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B055" w14:textId="54CF1007" w:rsidR="003B535A" w:rsidRPr="00302926" w:rsidRDefault="001807BD">
      <w:pPr>
        <w:rPr>
          <w:b/>
          <w:bCs/>
        </w:rPr>
      </w:pPr>
      <w:r w:rsidRPr="001807BD">
        <w:rPr>
          <w:b/>
          <w:bCs/>
          <w:lang w:val="en-US"/>
        </w:rPr>
        <w:t>DAE</w:t>
      </w:r>
    </w:p>
    <w:p w14:paraId="26A6B509" w14:textId="3227B9E5" w:rsidR="001807BD" w:rsidRPr="009B4ED9" w:rsidRDefault="00966D2C">
      <w:r>
        <w:t xml:space="preserve"> </w:t>
      </w:r>
      <w:r w:rsidR="001807BD">
        <w:t xml:space="preserve">Сегодня при тренировке у </w:t>
      </w:r>
      <w:r w:rsidR="001807BD">
        <w:rPr>
          <w:lang w:val="en-US"/>
        </w:rPr>
        <w:t>DAE</w:t>
      </w:r>
      <w:r w:rsidR="001807BD">
        <w:t xml:space="preserve"> при использовании датасэта, который я строила прибавлением вектора</w:t>
      </w:r>
      <w:r w:rsidR="00D0581B">
        <w:t>,</w:t>
      </w:r>
      <w:r w:rsidR="001807BD">
        <w:t xml:space="preserve"> </w:t>
      </w:r>
      <w:r w:rsidR="00D0581B">
        <w:t xml:space="preserve">у которого координаты взяты из нормального распределения </w:t>
      </w:r>
      <w:r w:rsidR="00302926" w:rsidRPr="00302926">
        <w:t>(</w:t>
      </w:r>
      <w:r w:rsidR="00302926">
        <w:t xml:space="preserve">если не понятно, вот, что написано про этот метод </w:t>
      </w:r>
      <w:r w:rsidR="00302926" w:rsidRPr="00302926">
        <w:t>(</w:t>
      </w:r>
      <w:r w:rsidR="00302926">
        <w:rPr>
          <w:lang w:val="en-US"/>
        </w:rPr>
        <w:t>np</w:t>
      </w:r>
      <w:r w:rsidR="00302926" w:rsidRPr="00302926">
        <w:t>.</w:t>
      </w:r>
      <w:r w:rsidR="00302926">
        <w:rPr>
          <w:lang w:val="en-US"/>
        </w:rPr>
        <w:t>random</w:t>
      </w:r>
      <w:r w:rsidR="00302926" w:rsidRPr="00302926">
        <w:t>.</w:t>
      </w:r>
      <w:r w:rsidR="00302926">
        <w:rPr>
          <w:lang w:val="en-US"/>
        </w:rPr>
        <w:t>normal</w:t>
      </w:r>
      <w:r w:rsidR="00302926" w:rsidRPr="00302926">
        <w:t xml:space="preserve">() </w:t>
      </w:r>
      <w:r w:rsidR="00302926">
        <w:t xml:space="preserve">из свободной библиотеки </w:t>
      </w:r>
      <w:r w:rsidR="00302926">
        <w:rPr>
          <w:lang w:val="en-US"/>
        </w:rPr>
        <w:t>numpy</w:t>
      </w:r>
      <w:r w:rsidR="00302926" w:rsidRPr="00302926">
        <w:t xml:space="preserve">) </w:t>
      </w:r>
      <w:r w:rsidR="00302926">
        <w:t>в документации</w:t>
      </w:r>
      <w:r w:rsidR="00302926" w:rsidRPr="00302926">
        <w:t>:</w:t>
      </w:r>
      <w:r w:rsidR="00302926">
        <w:t xml:space="preserve"> </w:t>
      </w:r>
      <w:r w:rsidR="00302926" w:rsidRPr="00302926">
        <w:t>“</w:t>
      </w:r>
      <w:r w:rsidR="00302926" w:rsidRPr="00302926">
        <w:t>Draw random samples from a normal (Gaussian) distribution.</w:t>
      </w:r>
      <w:r w:rsidR="00302926" w:rsidRPr="00302926">
        <w:t xml:space="preserve">”) </w:t>
      </w:r>
      <w:r w:rsidR="001807BD">
        <w:t>резко просела точность при классификации (что бы я не пробовала, она всегда была в районе 40%). Это наблюдалось и при использовании старой модели</w:t>
      </w:r>
      <w:r w:rsidR="00D0581B">
        <w:t>,</w:t>
      </w:r>
      <w:r w:rsidR="001807BD">
        <w:t xml:space="preserve"> которая на этих данных выдавала 94%. Не знаю с чем это связано, </w:t>
      </w:r>
      <w:r w:rsidR="001807BD">
        <w:rPr>
          <w:lang w:val="en-US"/>
        </w:rPr>
        <w:t>random</w:t>
      </w:r>
      <w:r w:rsidR="001807BD" w:rsidRPr="001807BD">
        <w:t>.</w:t>
      </w:r>
      <w:r w:rsidR="001807BD">
        <w:rPr>
          <w:lang w:val="en-US"/>
        </w:rPr>
        <w:t>seed</w:t>
      </w:r>
      <w:r w:rsidR="001807BD" w:rsidRPr="001807BD">
        <w:t xml:space="preserve"> </w:t>
      </w:r>
      <w:r w:rsidR="001807BD">
        <w:t>такой же, не помогае</w:t>
      </w:r>
      <w:r w:rsidR="00D0581B">
        <w:t>т</w:t>
      </w:r>
      <w:r w:rsidR="001807BD">
        <w:t xml:space="preserve"> ни увеличение деревьев в лесу, ни увеличение размерности скрытого пространства. Поэтому я решила снова пересмотреть метод шума.</w:t>
      </w:r>
      <w:r w:rsidR="00D0581B">
        <w:t xml:space="preserve"> Я посмотрела</w:t>
      </w:r>
      <w:r>
        <w:t>,</w:t>
      </w:r>
      <w:r w:rsidR="00D0581B">
        <w:t xml:space="preserve"> что максимальная координата у</w:t>
      </w:r>
      <w:r w:rsidR="00BA3A38">
        <w:t xml:space="preserve"> случайного</w:t>
      </w:r>
      <w:r w:rsidR="00D0581B">
        <w:t xml:space="preserve"> вектора с нормальным распределением </w:t>
      </w:r>
      <w:r w:rsidR="00D0581B">
        <w:rPr>
          <w:rFonts w:cstheme="minorHAnsi"/>
        </w:rPr>
        <w:t>≈</w:t>
      </w:r>
      <w:r w:rsidR="00D0581B">
        <w:t xml:space="preserve"> 4 (потому что я не правильно перевела </w:t>
      </w:r>
      <w:r w:rsidR="00D0581B">
        <w:rPr>
          <w:lang w:val="en-US"/>
        </w:rPr>
        <w:t>scale</w:t>
      </w:r>
      <w:r w:rsidR="00D0581B" w:rsidRPr="00D0581B">
        <w:t xml:space="preserve"> </w:t>
      </w:r>
      <w:r w:rsidR="00D0581B">
        <w:t xml:space="preserve">из документации, думала, что это ширина в смысле значения, а они имели ввиду дисперсию), а максимальная интенсивность в профилях – единица, то есть шум это примерно 400% от данных, конечно классификация не будет работать (вообще не знаю как у меня получались при такой аугментации 94%). Поэтому я решила нормировать случайный вектор и дополнительно разделить его на 10 (то есть взять на шум </w:t>
      </w:r>
      <w:r w:rsidR="00D0581B">
        <w:rPr>
          <w:rFonts w:cstheme="minorHAnsi"/>
        </w:rPr>
        <w:t xml:space="preserve">≈ </w:t>
      </w:r>
      <w:r w:rsidR="00D0581B">
        <w:t>10% от данных), т</w:t>
      </w:r>
      <w:r w:rsidR="00BA3A38">
        <w:t xml:space="preserve">аким образом, </w:t>
      </w:r>
      <w:r w:rsidR="00D0581B">
        <w:t xml:space="preserve"> это отличается от прошлого шума только </w:t>
      </w:r>
      <w:r w:rsidR="00BA3A38">
        <w:t xml:space="preserve">параметром </w:t>
      </w:r>
      <w:r w:rsidR="00D0581B">
        <w:rPr>
          <w:lang w:val="en-US"/>
        </w:rPr>
        <w:t>noise</w:t>
      </w:r>
      <w:r w:rsidR="00D0581B" w:rsidRPr="00D0581B">
        <w:t>_</w:t>
      </w:r>
      <w:r w:rsidR="00D0581B">
        <w:rPr>
          <w:lang w:val="en-US"/>
        </w:rPr>
        <w:t>factor</w:t>
      </w:r>
      <w:r w:rsidR="00D0581B" w:rsidRPr="00D0581B">
        <w:t xml:space="preserve"> = </w:t>
      </w:r>
      <w:r w:rsidR="00D0581B">
        <w:t>1</w:t>
      </w:r>
      <w:r w:rsidR="00D0581B" w:rsidRPr="00D0581B">
        <w:t>/</w:t>
      </w:r>
      <w:r w:rsidR="00D0581B">
        <w:t>40</w:t>
      </w:r>
      <w:r w:rsidR="00737369">
        <w:t xml:space="preserve"> (уточню </w:t>
      </w:r>
      <w:r w:rsidR="00737369">
        <w:rPr>
          <w:lang w:val="en-US"/>
        </w:rPr>
        <w:t>noise</w:t>
      </w:r>
      <w:r w:rsidR="00737369" w:rsidRPr="00737369">
        <w:t>_</w:t>
      </w:r>
      <w:r w:rsidR="00737369">
        <w:rPr>
          <w:lang w:val="en-US"/>
        </w:rPr>
        <w:t>factor</w:t>
      </w:r>
      <w:r w:rsidR="00737369" w:rsidRPr="00737369">
        <w:t xml:space="preserve"> </w:t>
      </w:r>
      <w:r w:rsidR="00737369">
        <w:t>–</w:t>
      </w:r>
      <w:r w:rsidR="00737369" w:rsidRPr="00737369">
        <w:t xml:space="preserve"> </w:t>
      </w:r>
      <w:r w:rsidR="00737369">
        <w:t>просто параметр шума, в данном случае он фиксированный)</w:t>
      </w:r>
      <w:r w:rsidR="00D0581B">
        <w:t xml:space="preserve">. </w:t>
      </w:r>
      <w:r>
        <w:t>При таком раскладе получается следующий график лоссов</w:t>
      </w:r>
      <w:r w:rsidRPr="009B4ED9">
        <w:t>:</w:t>
      </w:r>
    </w:p>
    <w:p w14:paraId="42675EE8" w14:textId="762C5A35" w:rsidR="00966D2C" w:rsidRDefault="00966D2C" w:rsidP="0030292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5E2EE" wp14:editId="73632A1F">
            <wp:extent cx="2493725" cy="1613225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09" cy="16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2C62" w14:textId="4E63590A" w:rsidR="00966D2C" w:rsidRPr="009B4ED9" w:rsidRDefault="00966D2C">
      <w:r>
        <w:rPr>
          <w:lang w:val="en-US"/>
        </w:rPr>
        <w:t>Heat</w:t>
      </w:r>
      <w:r w:rsidRPr="009B4ED9">
        <w:t xml:space="preserve"> </w:t>
      </w:r>
      <w:r>
        <w:rPr>
          <w:lang w:val="en-US"/>
        </w:rPr>
        <w:t>map</w:t>
      </w:r>
      <w:r w:rsidR="009B4ED9">
        <w:t xml:space="preserve"> (метод построения тот же)</w:t>
      </w:r>
      <w:r w:rsidRPr="009B4ED9">
        <w:t>:</w:t>
      </w:r>
    </w:p>
    <w:p w14:paraId="37B621C7" w14:textId="4AC088D3" w:rsidR="00966D2C" w:rsidRDefault="00966D2C" w:rsidP="0030292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6452E" wp14:editId="37490253">
            <wp:extent cx="3698159" cy="365467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15" cy="36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57A" w14:textId="0C9F9C54" w:rsidR="00966D2C" w:rsidRDefault="00966D2C">
      <w:pPr>
        <w:rPr>
          <w:lang w:val="en-US"/>
        </w:rPr>
      </w:pPr>
    </w:p>
    <w:p w14:paraId="623CFD7C" w14:textId="58FDCE72" w:rsidR="00966D2C" w:rsidRPr="002549D4" w:rsidRDefault="00966D2C">
      <w:r>
        <w:t xml:space="preserve">И </w:t>
      </w:r>
      <w:r>
        <w:rPr>
          <w:lang w:val="en-US"/>
        </w:rPr>
        <w:t>classifier</w:t>
      </w:r>
      <w:r w:rsidRPr="002549D4">
        <w:t xml:space="preserve"> </w:t>
      </w:r>
      <w:r>
        <w:rPr>
          <w:lang w:val="en-US"/>
        </w:rPr>
        <w:t>report</w:t>
      </w:r>
      <w:r w:rsidR="002549D4" w:rsidRPr="002549D4">
        <w:t xml:space="preserve"> (</w:t>
      </w:r>
      <w:r w:rsidR="002549D4">
        <w:t>лес учила на 70% от 3170 профил</w:t>
      </w:r>
      <w:r w:rsidR="00BA3A38">
        <w:t>ей</w:t>
      </w:r>
      <w:r w:rsidR="002549D4">
        <w:t xml:space="preserve"> с шумом аналогичным шуму в обучении </w:t>
      </w:r>
      <w:r w:rsidR="002549D4">
        <w:rPr>
          <w:lang w:val="en-US"/>
        </w:rPr>
        <w:t>DAE</w:t>
      </w:r>
      <w:r w:rsidR="002549D4">
        <w:t>(см. выше)</w:t>
      </w:r>
      <w:r w:rsidR="002549D4" w:rsidRPr="002549D4">
        <w:t>)</w:t>
      </w:r>
      <w:r w:rsidRPr="002549D4">
        <w:t>:</w:t>
      </w:r>
    </w:p>
    <w:p w14:paraId="69A6F4CA" w14:textId="139854EE" w:rsidR="00613A21" w:rsidRPr="00724A28" w:rsidRDefault="009B4ED9" w:rsidP="00724A28">
      <w:pPr>
        <w:jc w:val="center"/>
        <w:rPr>
          <w:lang w:val="en-US"/>
        </w:rPr>
      </w:pPr>
      <w:r>
        <w:rPr>
          <w:lang w:val="en-US"/>
        </w:rPr>
        <w:object w:dxaOrig="7613" w:dyaOrig="7279" w14:anchorId="317BD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95pt;height:364.2pt" o:ole="">
            <v:imagedata r:id="rId6" o:title=""/>
          </v:shape>
          <o:OLEObject Type="Embed" ProgID="Excel.Sheet.12" ShapeID="_x0000_i1025" DrawAspect="Content" ObjectID="_1727459672" r:id="rId7"/>
        </w:object>
      </w:r>
    </w:p>
    <w:p w14:paraId="7F1E01BE" w14:textId="0360DDC6" w:rsidR="00724A28" w:rsidRDefault="00724A28">
      <w:r w:rsidRPr="00724A28">
        <w:rPr>
          <w:highlight w:val="lightGray"/>
        </w:rPr>
        <w:t xml:space="preserve">Про формулы для </w:t>
      </w:r>
      <w:r w:rsidRPr="00724A28">
        <w:rPr>
          <w:highlight w:val="lightGray"/>
          <w:lang w:val="en-US"/>
        </w:rPr>
        <w:t>TP</w:t>
      </w:r>
      <w:r w:rsidRPr="00724A28">
        <w:rPr>
          <w:highlight w:val="lightGray"/>
        </w:rPr>
        <w:t xml:space="preserve"> </w:t>
      </w:r>
      <w:r w:rsidRPr="00724A28">
        <w:rPr>
          <w:highlight w:val="lightGray"/>
          <w:lang w:val="en-US"/>
        </w:rPr>
        <w:t>TN</w:t>
      </w:r>
      <w:r w:rsidRPr="00724A28">
        <w:rPr>
          <w:highlight w:val="lightGray"/>
        </w:rPr>
        <w:t xml:space="preserve"> </w:t>
      </w:r>
      <w:r w:rsidRPr="00724A28">
        <w:rPr>
          <w:highlight w:val="lightGray"/>
          <w:lang w:val="en-US"/>
        </w:rPr>
        <w:t>FP</w:t>
      </w:r>
      <w:r w:rsidRPr="00724A28">
        <w:rPr>
          <w:highlight w:val="lightGray"/>
        </w:rPr>
        <w:t xml:space="preserve"> </w:t>
      </w:r>
      <w:r w:rsidRPr="00724A28">
        <w:rPr>
          <w:highlight w:val="lightGray"/>
          <w:lang w:val="en-US"/>
        </w:rPr>
        <w:t>FN</w:t>
      </w:r>
      <w:r w:rsidR="00C06E4E" w:rsidRPr="00C06E4E">
        <w:rPr>
          <w:highlight w:val="lightGray"/>
        </w:rPr>
        <w:t>:</w:t>
      </w:r>
      <w:r w:rsidRPr="00724A28">
        <w:rPr>
          <w:highlight w:val="lightGray"/>
        </w:rPr>
        <w:t xml:space="preserve"> что значит формулы для них?</w:t>
      </w:r>
      <w:r>
        <w:t xml:space="preserve"> У них просто определения есть и все. Можно там картинку нарисовать их определения через </w:t>
      </w:r>
      <w:r>
        <w:rPr>
          <w:lang w:val="en-US"/>
        </w:rPr>
        <w:t>confusion</w:t>
      </w:r>
      <w:r w:rsidRPr="00724A28">
        <w:t xml:space="preserve"> </w:t>
      </w:r>
      <w:r>
        <w:rPr>
          <w:lang w:val="en-US"/>
        </w:rPr>
        <w:t>matrix</w:t>
      </w:r>
      <w:r w:rsidR="00C06E4E">
        <w:t xml:space="preserve"> для мультиклассовой классификации</w:t>
      </w:r>
      <w:r w:rsidRPr="00724A28">
        <w:t xml:space="preserve">.  </w:t>
      </w:r>
    </w:p>
    <w:p w14:paraId="6B7B7C79" w14:textId="0A1751BC" w:rsidR="009B4ED9" w:rsidRDefault="009B4ED9">
      <w:r>
        <w:t xml:space="preserve">Про </w:t>
      </w:r>
      <w:r>
        <w:rPr>
          <w:lang w:val="en-US"/>
        </w:rPr>
        <w:t>ROC</w:t>
      </w:r>
      <w:r>
        <w:t>-кривую</w:t>
      </w:r>
      <w:r w:rsidR="00724A28" w:rsidRPr="00724A28">
        <w:t>:</w:t>
      </w:r>
      <w:r>
        <w:t xml:space="preserve"> я почитала, она строится только для бинарной классификации, для мультиклассовой аналога ей нет. </w:t>
      </w:r>
      <w:r w:rsidR="002549D4">
        <w:t>Так что эта табличка пока все что я могу предложить для оценки точности классификации.</w:t>
      </w:r>
    </w:p>
    <w:p w14:paraId="5A42CF79" w14:textId="52F84C95" w:rsidR="00BA3A38" w:rsidRDefault="00BA3A38">
      <w:pPr>
        <w:rPr>
          <w:b/>
          <w:bCs/>
        </w:rPr>
      </w:pPr>
      <w:r w:rsidRPr="00BA3A38">
        <w:rPr>
          <w:b/>
          <w:bCs/>
        </w:rPr>
        <w:t xml:space="preserve"> Лес</w:t>
      </w:r>
    </w:p>
    <w:p w14:paraId="1A9ECAB8" w14:textId="607CE6EE" w:rsidR="00BA3A38" w:rsidRPr="00E147DF" w:rsidRDefault="00BA3A38">
      <w:r>
        <w:rPr>
          <w:b/>
          <w:bCs/>
        </w:rPr>
        <w:t xml:space="preserve"> </w:t>
      </w:r>
      <w:r>
        <w:t xml:space="preserve">Использовался </w:t>
      </w:r>
      <w:r>
        <w:rPr>
          <w:lang w:val="en-US"/>
        </w:rPr>
        <w:t>RandomForestClassifier</w:t>
      </w:r>
      <w:r w:rsidRPr="00BA3A38">
        <w:t xml:space="preserve"> </w:t>
      </w:r>
      <w:r>
        <w:t xml:space="preserve">из свободной библиотеки </w:t>
      </w:r>
      <w:r>
        <w:rPr>
          <w:lang w:val="en-US"/>
        </w:rPr>
        <w:t>sklearn</w:t>
      </w:r>
      <w:r w:rsidRPr="00BA3A38">
        <w:t xml:space="preserve"> </w:t>
      </w:r>
      <w:r>
        <w:t xml:space="preserve">со стандартными параметрами (число деревьев = 100, критерий деления – </w:t>
      </w:r>
      <w:r>
        <w:rPr>
          <w:lang w:val="en-US"/>
        </w:rPr>
        <w:t>gini</w:t>
      </w:r>
      <w:r w:rsidRPr="00BA3A38">
        <w:t xml:space="preserve">, </w:t>
      </w:r>
      <w:r>
        <w:t xml:space="preserve">минимальное для деления количество элементов в листе = 2, </w:t>
      </w:r>
      <w:r w:rsidR="00302926">
        <w:t xml:space="preserve">максимальное количество </w:t>
      </w:r>
      <w:r w:rsidR="00302926">
        <w:rPr>
          <w:lang w:val="en-US"/>
        </w:rPr>
        <w:t>features</w:t>
      </w:r>
      <w:r w:rsidR="00302926" w:rsidRPr="00302926">
        <w:t xml:space="preserve"> </w:t>
      </w:r>
      <w:r w:rsidR="00302926">
        <w:t xml:space="preserve">рассматриваемых для лучшего разбиения </w:t>
      </w:r>
      <w:r w:rsidR="00302926">
        <w:rPr>
          <w:lang w:val="en-US"/>
        </w:rPr>
        <w:t>sqrt</w:t>
      </w:r>
      <w:r w:rsidR="00302926" w:rsidRPr="00302926">
        <w:t xml:space="preserve"> </w:t>
      </w:r>
      <w:r w:rsidR="00302926">
        <w:t xml:space="preserve">от количества </w:t>
      </w:r>
      <w:r w:rsidR="00302926">
        <w:rPr>
          <w:lang w:val="en-US"/>
        </w:rPr>
        <w:t>features</w:t>
      </w:r>
      <w:r w:rsidR="00302926" w:rsidRPr="00302926">
        <w:t xml:space="preserve"> (</w:t>
      </w:r>
      <w:r w:rsidR="00302926">
        <w:t>в документации параметров намного больше, кратко описала как смогла самые важные, по моему мнению, думаю, можно будет просто сослаться на доки</w:t>
      </w:r>
      <w:r w:rsidR="00302926" w:rsidRPr="00302926">
        <w:t>)</w:t>
      </w:r>
      <w:r>
        <w:t>)</w:t>
      </w:r>
      <w:r w:rsidR="00302926" w:rsidRPr="00302926">
        <w:t xml:space="preserve">. </w:t>
      </w:r>
      <w:r w:rsidR="00302926">
        <w:t xml:space="preserve">После построения на инференсе, получили таблицу показанную выше, </w:t>
      </w:r>
      <w:r w:rsidR="00641B7F">
        <w:t xml:space="preserve">и с помощью метода </w:t>
      </w:r>
      <w:r w:rsidR="00641B7F">
        <w:rPr>
          <w:lang w:val="en-US"/>
        </w:rPr>
        <w:t>feature</w:t>
      </w:r>
      <w:r w:rsidR="00641B7F" w:rsidRPr="00641B7F">
        <w:t>_</w:t>
      </w:r>
      <w:r w:rsidR="00641B7F">
        <w:rPr>
          <w:lang w:val="en-US"/>
        </w:rPr>
        <w:t>importance</w:t>
      </w:r>
      <w:r w:rsidR="00641B7F" w:rsidRPr="00641B7F">
        <w:t>_</w:t>
      </w:r>
      <w:r w:rsidR="00641B7F">
        <w:t xml:space="preserve"> из той же библиотеки</w:t>
      </w:r>
      <w:r w:rsidR="00641B7F" w:rsidRPr="00641B7F">
        <w:t xml:space="preserve"> (</w:t>
      </w:r>
      <w:r w:rsidR="00641B7F">
        <w:t xml:space="preserve">на сколько я поняла, он основан на поиске наибольшего прироста информации (с использованием критерия </w:t>
      </w:r>
      <w:r w:rsidR="00641B7F">
        <w:rPr>
          <w:lang w:val="en-US"/>
        </w:rPr>
        <w:t>gini</w:t>
      </w:r>
      <w:r w:rsidR="00641B7F">
        <w:t>), если что в документации написано</w:t>
      </w:r>
      <w:r w:rsidR="00641B7F" w:rsidRPr="00641B7F">
        <w:t>: “</w:t>
      </w:r>
      <w:r w:rsidR="00E147DF" w:rsidRPr="00E147DF">
        <w:t>Feature importance based on mean decrease in impurity</w:t>
      </w:r>
      <w:r w:rsidR="00641B7F" w:rsidRPr="00641B7F">
        <w:t>”)</w:t>
      </w:r>
      <w:r w:rsidR="00302926">
        <w:t xml:space="preserve"> </w:t>
      </w:r>
      <w:r w:rsidR="00E147DF">
        <w:t>получили следующий график важности компонент</w:t>
      </w:r>
      <w:r w:rsidR="00E147DF" w:rsidRPr="00E147DF">
        <w:t xml:space="preserve">: </w:t>
      </w:r>
    </w:p>
    <w:p w14:paraId="32B42662" w14:textId="2C6CE4A5" w:rsidR="00E147DF" w:rsidRDefault="00E147DF" w:rsidP="00E147DF">
      <w:pPr>
        <w:jc w:val="center"/>
      </w:pPr>
      <w:r>
        <w:rPr>
          <w:noProof/>
        </w:rPr>
        <w:lastRenderedPageBreak/>
        <w:drawing>
          <wp:inline distT="0" distB="0" distL="0" distR="0" wp14:anchorId="2758B573" wp14:editId="39E54AA1">
            <wp:extent cx="3535464" cy="3540376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11" cy="354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65D5" w14:textId="7FE740A8" w:rsidR="00E147DF" w:rsidRDefault="00E147DF" w:rsidP="00E147DF">
      <w:r>
        <w:t>Я взяла топ 10</w:t>
      </w:r>
      <w:r w:rsidR="00640F48">
        <w:t xml:space="preserve"> (см выделенные нейроны в слое </w:t>
      </w:r>
      <w:r w:rsidR="00640F48">
        <w:rPr>
          <w:lang w:val="en-US"/>
        </w:rPr>
        <w:t>h</w:t>
      </w:r>
      <w:r w:rsidR="00640F48" w:rsidRPr="00640F48">
        <w:t xml:space="preserve">_3 </w:t>
      </w:r>
      <w:r w:rsidR="00640F48">
        <w:t>на рисунке)</w:t>
      </w:r>
      <w:r>
        <w:t xml:space="preserve"> и по ним искала важные </w:t>
      </w:r>
      <w:r>
        <w:rPr>
          <w:lang w:val="en-US"/>
        </w:rPr>
        <w:t>features</w:t>
      </w:r>
      <w:r w:rsidRPr="00E147DF">
        <w:t xml:space="preserve"> </w:t>
      </w:r>
      <w:r>
        <w:t>в исходном пространстве. Использовала метод</w:t>
      </w:r>
      <w:r w:rsidR="004E3A99">
        <w:t>,</w:t>
      </w:r>
      <w:r>
        <w:t xml:space="preserve"> описанный в статье из </w:t>
      </w:r>
      <w:r>
        <w:rPr>
          <w:lang w:val="en-US"/>
        </w:rPr>
        <w:t>nature</w:t>
      </w:r>
      <w:r w:rsidR="004E3A99">
        <w:t>,</w:t>
      </w:r>
      <w:r w:rsidRPr="00E147DF">
        <w:t xml:space="preserve"> </w:t>
      </w:r>
      <w:r>
        <w:t xml:space="preserve">в разделе </w:t>
      </w:r>
      <w:r w:rsidRPr="00E147DF">
        <w:t>“</w:t>
      </w:r>
      <w:r>
        <w:t>Identification of Informative m/z peaks</w:t>
      </w:r>
      <w:r w:rsidRPr="00E147DF">
        <w:t>”</w:t>
      </w:r>
      <w:r>
        <w:t>, с небольшим изменением</w:t>
      </w:r>
      <w:r w:rsidRPr="00E147DF">
        <w:t>.</w:t>
      </w:r>
      <w:r>
        <w:t xml:space="preserve"> У них в енкодере 3 слоя, а у нас 4, поэтому процедуру, которую они делали между </w:t>
      </w:r>
      <w:r w:rsidR="00640F48">
        <w:rPr>
          <w:lang w:val="en-US"/>
        </w:rPr>
        <w:t>h</w:t>
      </w:r>
      <w:r w:rsidR="00640F48">
        <w:t>_2</w:t>
      </w:r>
      <w:r>
        <w:t xml:space="preserve"> и</w:t>
      </w:r>
      <w:r w:rsidR="00640F48" w:rsidRPr="00640F48">
        <w:t xml:space="preserve"> </w:t>
      </w:r>
      <w:r w:rsidR="00640F48">
        <w:rPr>
          <w:lang w:val="en-US"/>
        </w:rPr>
        <w:t>h</w:t>
      </w:r>
      <w:r w:rsidR="00640F48" w:rsidRPr="00640F48">
        <w:t>_1</w:t>
      </w:r>
      <w:r>
        <w:t xml:space="preserve"> слоями, я сделала между </w:t>
      </w:r>
      <w:r w:rsidR="00640F48">
        <w:rPr>
          <w:lang w:val="en-US"/>
        </w:rPr>
        <w:t>h</w:t>
      </w:r>
      <w:r w:rsidR="00640F48" w:rsidRPr="00640F48">
        <w:t>_</w:t>
      </w:r>
      <w:r w:rsidR="00640F48" w:rsidRPr="00640F48">
        <w:t>3</w:t>
      </w:r>
      <w:r>
        <w:t xml:space="preserve"> и </w:t>
      </w:r>
      <w:r w:rsidR="00640F48">
        <w:rPr>
          <w:lang w:val="en-US"/>
        </w:rPr>
        <w:t>h</w:t>
      </w:r>
      <w:r w:rsidR="00640F48" w:rsidRPr="00640F48">
        <w:t>_</w:t>
      </w:r>
      <w:r w:rsidR="00640F48" w:rsidRPr="00640F48">
        <w:t>2</w:t>
      </w:r>
      <w:r>
        <w:t xml:space="preserve">, и между </w:t>
      </w:r>
      <w:r w:rsidR="00640F48">
        <w:rPr>
          <w:lang w:val="en-US"/>
        </w:rPr>
        <w:t>h</w:t>
      </w:r>
      <w:r w:rsidR="00640F48" w:rsidRPr="00640F48">
        <w:t>_</w:t>
      </w:r>
      <w:r w:rsidR="004E3A99" w:rsidRPr="004E3A99">
        <w:t>2</w:t>
      </w:r>
      <w:r>
        <w:t xml:space="preserve"> и </w:t>
      </w:r>
      <w:r w:rsidR="004E3A99">
        <w:rPr>
          <w:lang w:val="en-US"/>
        </w:rPr>
        <w:t>h</w:t>
      </w:r>
      <w:r w:rsidR="004E3A99" w:rsidRPr="00640F48">
        <w:t>_1</w:t>
      </w:r>
      <w:r w:rsidR="00FD171F">
        <w:t xml:space="preserve">, то есть нашла максимальные веса </w:t>
      </w:r>
      <w:r w:rsidR="00FD171F">
        <w:rPr>
          <w:lang w:val="en-US"/>
        </w:rPr>
        <w:t>w</w:t>
      </w:r>
      <w:r w:rsidR="00FD171F" w:rsidRPr="00FD171F">
        <w:t>_</w:t>
      </w:r>
      <w:r w:rsidR="00FD171F">
        <w:rPr>
          <w:lang w:val="en-US"/>
        </w:rPr>
        <w:t>ij</w:t>
      </w:r>
      <w:r w:rsidR="00FD171F" w:rsidRPr="00FD171F">
        <w:t xml:space="preserve"> </w:t>
      </w:r>
      <w:r w:rsidR="00FD171F">
        <w:t>последовательно два раза</w:t>
      </w:r>
      <w:r w:rsidR="00640F48" w:rsidRPr="00640F48">
        <w:t xml:space="preserve"> (</w:t>
      </w:r>
      <w:r w:rsidR="00640F48">
        <w:t>см, пурпурные линии на рисунке</w:t>
      </w:r>
      <w:r w:rsidR="00640F48" w:rsidRPr="00640F48">
        <w:t>)</w:t>
      </w:r>
      <w:r w:rsidR="00FD171F">
        <w:t xml:space="preserve">. После этого между </w:t>
      </w:r>
      <w:r w:rsidR="004E3A99">
        <w:rPr>
          <w:lang w:val="en-US"/>
        </w:rPr>
        <w:t>m</w:t>
      </w:r>
      <w:r w:rsidR="004E3A99" w:rsidRPr="004E3A99">
        <w:t>/</w:t>
      </w:r>
      <w:r w:rsidR="004E3A99">
        <w:rPr>
          <w:lang w:val="en-US"/>
        </w:rPr>
        <w:t>z</w:t>
      </w:r>
      <w:r w:rsidR="00FD171F">
        <w:t xml:space="preserve"> и </w:t>
      </w:r>
      <w:r w:rsidR="004E3A99">
        <w:rPr>
          <w:lang w:val="en-US"/>
        </w:rPr>
        <w:t>h</w:t>
      </w:r>
      <w:r w:rsidR="004E3A99" w:rsidRPr="004E3A99">
        <w:t>_1</w:t>
      </w:r>
      <w:r w:rsidR="00FD171F">
        <w:t xml:space="preserve"> слоями я считала </w:t>
      </w:r>
      <w:r w:rsidR="00FD171F">
        <w:rPr>
          <w:lang w:val="en-US"/>
        </w:rPr>
        <w:t>T</w:t>
      </w:r>
      <w:r w:rsidR="00FD171F" w:rsidRPr="00FD171F">
        <w:t xml:space="preserve"> </w:t>
      </w:r>
      <w:r w:rsidR="00FD171F">
        <w:t>из предложенного метода и искала во входно</w:t>
      </w:r>
      <w:r w:rsidR="004E3A99">
        <w:t>м</w:t>
      </w:r>
      <w:r w:rsidR="00FD171F">
        <w:t xml:space="preserve"> слое все нейроны</w:t>
      </w:r>
      <w:r w:rsidR="004E3A99">
        <w:t>,</w:t>
      </w:r>
      <w:r w:rsidR="00FD171F">
        <w:t xml:space="preserve"> где вес </w:t>
      </w:r>
      <w:r w:rsidR="00FD171F">
        <w:rPr>
          <w:lang w:val="en-US"/>
        </w:rPr>
        <w:t>w</w:t>
      </w:r>
      <w:r w:rsidR="00FD171F" w:rsidRPr="00FD171F">
        <w:t>_</w:t>
      </w:r>
      <w:r w:rsidR="00FD171F">
        <w:rPr>
          <w:lang w:val="en-US"/>
        </w:rPr>
        <w:t>jd</w:t>
      </w:r>
      <w:r w:rsidR="00FD171F" w:rsidRPr="00FD171F">
        <w:t xml:space="preserve"> &gt;= </w:t>
      </w:r>
      <w:r w:rsidR="00FD171F">
        <w:rPr>
          <w:lang w:val="en-US"/>
        </w:rPr>
        <w:t>T</w:t>
      </w:r>
      <w:r w:rsidR="00A856D8" w:rsidRPr="00A856D8">
        <w:t xml:space="preserve"> (</w:t>
      </w:r>
      <w:r w:rsidR="00A856D8">
        <w:t>см. голубые линии на рисунке</w:t>
      </w:r>
      <w:r w:rsidR="00A856D8" w:rsidRPr="00A856D8">
        <w:t>)</w:t>
      </w:r>
      <w:r w:rsidR="00FD171F">
        <w:t xml:space="preserve"> , таким образом я получила массив из 4783 важных </w:t>
      </w:r>
      <w:r w:rsidR="00FD171F">
        <w:rPr>
          <w:lang w:val="en-US"/>
        </w:rPr>
        <w:t>m</w:t>
      </w:r>
      <w:r w:rsidR="00FD171F" w:rsidRPr="00FD171F">
        <w:t>/</w:t>
      </w:r>
      <w:r w:rsidR="00FD171F">
        <w:rPr>
          <w:lang w:val="en-US"/>
        </w:rPr>
        <w:t>z</w:t>
      </w:r>
      <w:r w:rsidR="00FD171F" w:rsidRPr="00FD171F">
        <w:t xml:space="preserve"> </w:t>
      </w:r>
      <w:r w:rsidR="00FD171F">
        <w:rPr>
          <w:lang w:val="en-US"/>
        </w:rPr>
        <w:t>features</w:t>
      </w:r>
      <w:r w:rsidR="00711DD3" w:rsidRPr="00711DD3">
        <w:t xml:space="preserve"> </w:t>
      </w:r>
      <w:r w:rsidR="00711DD3">
        <w:t>(текстовый файл с ними, на всякий случай прикреплю к письму)</w:t>
      </w:r>
      <w:r w:rsidR="00FD171F" w:rsidRPr="00FD171F">
        <w:t>.</w:t>
      </w:r>
    </w:p>
    <w:p w14:paraId="46DDFA87" w14:textId="44CDC5C8" w:rsidR="00640F48" w:rsidRDefault="00640F48" w:rsidP="00640F48">
      <w:pPr>
        <w:jc w:val="center"/>
      </w:pPr>
      <w:r>
        <w:rPr>
          <w:noProof/>
        </w:rPr>
        <w:drawing>
          <wp:inline distT="0" distB="0" distL="0" distR="0" wp14:anchorId="486CDA97" wp14:editId="1E9AF74A">
            <wp:extent cx="2118364" cy="27462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4" cy="27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E494" w14:textId="092F4513" w:rsidR="004E3A99" w:rsidRDefault="004E3A99" w:rsidP="004E3A99">
      <w:r>
        <w:t>(Комментарий к самому методу</w:t>
      </w:r>
      <w:r w:rsidRPr="004E3A99">
        <w:t xml:space="preserve">: </w:t>
      </w:r>
      <w:r>
        <w:t>во-первых, у них явно опечатка, формула такая</w:t>
      </w:r>
      <w:r w:rsidRPr="004E3A99">
        <w:t>:</w:t>
      </w:r>
    </w:p>
    <w:p w14:paraId="25295CC1" w14:textId="76AA1DD3" w:rsidR="004E3A99" w:rsidRPr="004E3A99" w:rsidRDefault="004E3A99" w:rsidP="004E3A9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mean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std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lang w:val="en-US"/>
            </w:rPr>
            <m:t>∈[1, 2.5]</m:t>
          </m:r>
        </m:oMath>
      </m:oMathPara>
    </w:p>
    <w:p w14:paraId="77470DA0" w14:textId="488CEAF5" w:rsidR="004E3A99" w:rsidRDefault="004E3A99" w:rsidP="004E3A9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 потом они ищут по </w:t>
      </w:r>
      <w:r>
        <w:rPr>
          <w:rFonts w:eastAsiaTheme="minorEastAsia"/>
          <w:lang w:val="en-US"/>
        </w:rPr>
        <w:t>d</w:t>
      </w:r>
      <w:r w:rsidRPr="004E3A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веса большие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, но, </w:t>
      </w:r>
      <w:r>
        <w:rPr>
          <w:rFonts w:eastAsiaTheme="minorEastAsia"/>
          <w:lang w:val="en-US"/>
        </w:rPr>
        <w:t>d</w:t>
      </w:r>
      <w:r w:rsidRPr="004E3A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нашем случае меняется от 0 до 6000, а мы должны искать по входному слою, в общем, я поменяла местами </w:t>
      </w:r>
      <w:r>
        <w:rPr>
          <w:rFonts w:eastAsiaTheme="minorEastAsia"/>
          <w:lang w:val="en-US"/>
        </w:rPr>
        <w:t>d</w:t>
      </w:r>
      <w:r w:rsidRPr="004E3A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j</w:t>
      </w:r>
      <w:r w:rsidRPr="004E3A9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Плюс я не совсем поняла смысл </w:t>
      </w:r>
      <w:r>
        <w:rPr>
          <w:rFonts w:eastAsiaTheme="minorEastAsia" w:cstheme="minorHAnsi"/>
          <w:lang w:val="en-US"/>
        </w:rPr>
        <w:t>β</w:t>
      </w:r>
      <w:r>
        <w:rPr>
          <w:rFonts w:eastAsiaTheme="minorEastAsia"/>
        </w:rPr>
        <w:t>, по идее</w:t>
      </w:r>
      <w:r w:rsidR="00EA46E1">
        <w:rPr>
          <w:rFonts w:eastAsiaTheme="minorEastAsia"/>
        </w:rPr>
        <w:t>, если</w:t>
      </w:r>
      <w:r>
        <w:rPr>
          <w:rFonts w:eastAsiaTheme="minorEastAsia"/>
        </w:rPr>
        <w:t xml:space="preserve"> у </w:t>
      </w:r>
      <w:r w:rsidR="00EA46E1">
        <w:rPr>
          <w:rFonts w:eastAsiaTheme="minorEastAsia" w:cstheme="minorHAnsi"/>
        </w:rPr>
        <w:t xml:space="preserve">β – нормальное распределение, то </w:t>
      </w:r>
      <w:r w:rsidR="00EA46E1">
        <w:rPr>
          <w:rFonts w:eastAsiaTheme="minorEastAsia" w:cstheme="minorHAnsi"/>
          <w:lang w:val="en-US"/>
        </w:rPr>
        <w:t>T</w:t>
      </w:r>
      <w:r w:rsidR="00EA46E1" w:rsidRPr="00EA46E1">
        <w:rPr>
          <w:rFonts w:eastAsiaTheme="minorEastAsia" w:cstheme="minorHAnsi"/>
        </w:rPr>
        <w:t xml:space="preserve"> </w:t>
      </w:r>
      <w:r w:rsidR="00EA46E1">
        <w:rPr>
          <w:rFonts w:eastAsiaTheme="minorEastAsia" w:cstheme="minorHAnsi"/>
        </w:rPr>
        <w:t xml:space="preserve">– случайная величина из распределения весов, но видимо они подняли мат ожидание </w:t>
      </w:r>
      <w:r w:rsidR="00EA46E1">
        <w:rPr>
          <w:rFonts w:eastAsiaTheme="minorEastAsia" w:cstheme="minorHAnsi"/>
          <w:lang w:val="en-US"/>
        </w:rPr>
        <w:t>β</w:t>
      </w:r>
      <w:r w:rsidR="00EA46E1" w:rsidRPr="00EA46E1">
        <w:rPr>
          <w:rFonts w:eastAsiaTheme="minorEastAsia" w:cstheme="minorHAnsi"/>
        </w:rPr>
        <w:t xml:space="preserve"> </w:t>
      </w:r>
      <w:r w:rsidR="00EA46E1">
        <w:rPr>
          <w:rFonts w:eastAsiaTheme="minorEastAsia" w:cstheme="minorHAnsi"/>
        </w:rPr>
        <w:t>и сузили ей дисперсию</w:t>
      </w:r>
      <w:r w:rsidR="00711DD3">
        <w:rPr>
          <w:rFonts w:eastAsiaTheme="minorEastAsia" w:cstheme="minorHAnsi"/>
        </w:rPr>
        <w:t>.</w:t>
      </w:r>
      <w:r w:rsidR="00EA46E1" w:rsidRPr="00711DD3">
        <w:rPr>
          <w:rFonts w:eastAsiaTheme="minorEastAsia" w:cstheme="minorHAnsi"/>
        </w:rPr>
        <w:t xml:space="preserve"> </w:t>
      </w:r>
      <w:r w:rsidR="00EA46E1" w:rsidRPr="00711DD3">
        <w:rPr>
          <w:rFonts w:eastAsiaTheme="minorEastAsia" w:cstheme="minorHAnsi"/>
          <w:highlight w:val="lightGray"/>
        </w:rPr>
        <w:t xml:space="preserve">Я не совсем понимаю: β нужно генерировать случайно или фиксировать в зависимости от того, сколько нам надо получить фич? Я генерировала </w:t>
      </w:r>
      <w:r w:rsidR="00EA46E1" w:rsidRPr="00711DD3">
        <w:rPr>
          <w:rFonts w:eastAsiaTheme="minorEastAsia" w:cstheme="minorHAnsi"/>
          <w:highlight w:val="lightGray"/>
          <w:lang w:val="en-US"/>
        </w:rPr>
        <w:t>β</w:t>
      </w:r>
      <w:r w:rsidR="00EA46E1" w:rsidRPr="00711DD3">
        <w:rPr>
          <w:rFonts w:eastAsiaTheme="minorEastAsia" w:cstheme="minorHAnsi"/>
          <w:highlight w:val="lightGray"/>
        </w:rPr>
        <w:t xml:space="preserve"> для каждого </w:t>
      </w:r>
      <w:r w:rsidR="00EA46E1" w:rsidRPr="00711DD3">
        <w:rPr>
          <w:rFonts w:eastAsiaTheme="minorEastAsia" w:cstheme="minorHAnsi"/>
          <w:highlight w:val="lightGray"/>
          <w:lang w:val="en-US"/>
        </w:rPr>
        <w:t>j</w:t>
      </w:r>
      <w:r w:rsidR="00EA46E1" w:rsidRPr="00711DD3">
        <w:rPr>
          <w:rFonts w:eastAsiaTheme="minorEastAsia" w:cstheme="minorHAnsi"/>
          <w:highlight w:val="lightGray"/>
        </w:rPr>
        <w:t xml:space="preserve">, но, если нам нужно меньше фич, думаю просто зафиксировать </w:t>
      </w:r>
      <w:r w:rsidR="00EA46E1" w:rsidRPr="00711DD3">
        <w:rPr>
          <w:rFonts w:eastAsiaTheme="minorEastAsia" w:cstheme="minorHAnsi"/>
          <w:highlight w:val="lightGray"/>
          <w:lang w:val="en-US"/>
        </w:rPr>
        <w:t>β</w:t>
      </w:r>
      <w:r w:rsidR="00EA46E1" w:rsidRPr="00711DD3">
        <w:rPr>
          <w:rFonts w:eastAsiaTheme="minorEastAsia" w:cstheme="minorHAnsi"/>
          <w:highlight w:val="lightGray"/>
        </w:rPr>
        <w:t xml:space="preserve"> = 2.5.</w:t>
      </w:r>
      <w:r w:rsidR="00EA46E1">
        <w:rPr>
          <w:rFonts w:eastAsiaTheme="minorEastAsia" w:cstheme="minorHAnsi"/>
        </w:rPr>
        <w:t>)</w:t>
      </w:r>
      <w:r>
        <w:rPr>
          <w:rFonts w:eastAsiaTheme="minorEastAsia"/>
        </w:rPr>
        <w:t xml:space="preserve"> </w:t>
      </w:r>
    </w:p>
    <w:p w14:paraId="611E89B3" w14:textId="6D34CCC3" w:rsidR="00737369" w:rsidRDefault="00737369" w:rsidP="004E3A99">
      <w:pPr>
        <w:rPr>
          <w:rFonts w:eastAsiaTheme="minorEastAsia"/>
          <w:b/>
          <w:bCs/>
        </w:rPr>
      </w:pPr>
      <w:r w:rsidRPr="00737369">
        <w:rPr>
          <w:rFonts w:eastAsiaTheme="minorEastAsia"/>
          <w:b/>
          <w:bCs/>
        </w:rPr>
        <w:t>Сравнение со старым методом</w:t>
      </w:r>
    </w:p>
    <w:p w14:paraId="1DA05771" w14:textId="171979CE" w:rsidR="00737369" w:rsidRDefault="00737369" w:rsidP="004E3A99">
      <w:pPr>
        <w:rPr>
          <w:rFonts w:eastAsiaTheme="minorEastAsia"/>
        </w:rPr>
      </w:pPr>
      <w:r>
        <w:rPr>
          <w:rFonts w:eastAsiaTheme="minorEastAsia"/>
        </w:rPr>
        <w:t>Я выбрала случайные</w:t>
      </w:r>
      <w:r w:rsidR="00DB20EC">
        <w:rPr>
          <w:rFonts w:eastAsiaTheme="minorEastAsia"/>
        </w:rPr>
        <w:t xml:space="preserve"> 20</w:t>
      </w:r>
      <w:r>
        <w:rPr>
          <w:rFonts w:eastAsiaTheme="minorEastAsia"/>
        </w:rPr>
        <w:t xml:space="preserve"> бактерий (по айдишникам) и создала три выборки для сравнения</w:t>
      </w:r>
      <w:r w:rsidR="00DB20EC" w:rsidRPr="00DB20EC">
        <w:rPr>
          <w:rFonts w:eastAsiaTheme="minorEastAsia"/>
        </w:rPr>
        <w:t xml:space="preserve"> </w:t>
      </w:r>
      <w:r w:rsidR="00DB20EC">
        <w:rPr>
          <w:rFonts w:eastAsiaTheme="minorEastAsia"/>
        </w:rPr>
        <w:t xml:space="preserve">каждая размером 220 бактерий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csv</w:t>
      </w:r>
      <w:r w:rsidRPr="007373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файлы я вам прикреплю, скиньте их Ефимову, что бы он посчитал </w:t>
      </w:r>
      <w:r>
        <w:rPr>
          <w:rFonts w:eastAsiaTheme="minorEastAsia"/>
          <w:lang w:val="en-US"/>
        </w:rPr>
        <w:t>recall</w:t>
      </w:r>
      <w:r w:rsidRPr="0073736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precision</w:t>
      </w:r>
      <w:r w:rsidRPr="0073736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</w:t>
      </w:r>
      <w:r w:rsidRPr="00737369">
        <w:rPr>
          <w:rFonts w:eastAsiaTheme="minorEastAsia"/>
        </w:rPr>
        <w:t>1-</w:t>
      </w:r>
      <w:r>
        <w:rPr>
          <w:rFonts w:eastAsiaTheme="minorEastAsia"/>
          <w:lang w:val="en-US"/>
        </w:rPr>
        <w:t>score</w:t>
      </w:r>
      <w:r w:rsidRPr="00737369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accuracy</w:t>
      </w:r>
      <w:r>
        <w:rPr>
          <w:rFonts w:eastAsiaTheme="minorEastAsia"/>
        </w:rPr>
        <w:t>).</w:t>
      </w:r>
      <w:r w:rsidRPr="007373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Натренированное дерево на </w:t>
      </w:r>
      <w:r>
        <w:rPr>
          <w:rFonts w:eastAsiaTheme="minorEastAsia"/>
          <w:lang w:val="en-US"/>
        </w:rPr>
        <w:t>noise</w:t>
      </w:r>
      <w:r w:rsidRPr="0073736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norm</w:t>
      </w:r>
      <w:r w:rsidRPr="00737369">
        <w:rPr>
          <w:rFonts w:eastAsiaTheme="minorEastAsia"/>
        </w:rPr>
        <w:t xml:space="preserve"> (</w:t>
      </w:r>
      <w:r>
        <w:rPr>
          <w:rFonts w:eastAsiaTheme="minorEastAsia"/>
        </w:rPr>
        <w:t>который новый</w:t>
      </w:r>
      <w:r w:rsidRPr="0073736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выдало 100% по всем параметрам, на </w:t>
      </w:r>
      <w:r>
        <w:rPr>
          <w:rFonts w:eastAsiaTheme="minorEastAsia"/>
          <w:lang w:val="en-US"/>
        </w:rPr>
        <w:t>half</w:t>
      </w:r>
      <w:r w:rsidRPr="0073736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737369"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e</w:t>
      </w:r>
      <w:r w:rsidRPr="00737369">
        <w:rPr>
          <w:rFonts w:eastAsiaTheme="minorEastAsia"/>
        </w:rPr>
        <w:t xml:space="preserve">-1 </w:t>
      </w:r>
      <w:r>
        <w:rPr>
          <w:rFonts w:eastAsiaTheme="minorEastAsia"/>
        </w:rPr>
        <w:t>–</w:t>
      </w:r>
      <w:r w:rsidRPr="007373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точность 95%, на </w:t>
      </w:r>
      <w:r>
        <w:rPr>
          <w:rFonts w:eastAsiaTheme="minorEastAsia"/>
          <w:lang w:val="en-US"/>
        </w:rPr>
        <w:t>full</w:t>
      </w:r>
      <w:r w:rsidRPr="0073736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noise</w:t>
      </w:r>
      <w:r w:rsidRPr="00737369">
        <w:rPr>
          <w:rFonts w:eastAsiaTheme="minorEastAsia"/>
        </w:rPr>
        <w:t xml:space="preserve"> 1</w:t>
      </w:r>
      <w:r>
        <w:rPr>
          <w:rFonts w:eastAsiaTheme="minorEastAsia"/>
          <w:lang w:val="en-US"/>
        </w:rPr>
        <w:t>e</w:t>
      </w:r>
      <w:r w:rsidRPr="00737369">
        <w:rPr>
          <w:rFonts w:eastAsiaTheme="minorEastAsia"/>
        </w:rPr>
        <w:t>-1</w:t>
      </w:r>
      <w:r>
        <w:rPr>
          <w:rFonts w:eastAsiaTheme="minorEastAsia"/>
        </w:rPr>
        <w:t>, ой-ой, страшные 52% точности</w:t>
      </w:r>
      <w:r w:rsidR="00DB2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(хотя интересно как с этим сэтом справится старый метод). </w:t>
      </w:r>
      <w:r>
        <w:rPr>
          <w:rFonts w:eastAsiaTheme="minorEastAsia"/>
          <w:lang w:val="en-US"/>
        </w:rPr>
        <w:t>Ex</w:t>
      </w:r>
      <w:r>
        <w:rPr>
          <w:rFonts w:eastAsiaTheme="minorEastAsia"/>
        </w:rPr>
        <w:t>с</w:t>
      </w:r>
      <w:r>
        <w:rPr>
          <w:rFonts w:eastAsiaTheme="minorEastAsia"/>
          <w:lang w:val="en-US"/>
        </w:rPr>
        <w:t>el</w:t>
      </w:r>
      <w:r w:rsidRPr="007373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таблицы для каждого датасэта </w:t>
      </w:r>
      <w:r w:rsidR="002629B8">
        <w:rPr>
          <w:rFonts w:eastAsiaTheme="minorEastAsia"/>
          <w:lang w:val="en-US"/>
        </w:rPr>
        <w:t>c</w:t>
      </w:r>
      <w:r w:rsidR="002629B8" w:rsidRPr="002629B8">
        <w:rPr>
          <w:rFonts w:eastAsiaTheme="minorEastAsia"/>
        </w:rPr>
        <w:t xml:space="preserve"> </w:t>
      </w:r>
      <w:r w:rsidR="002629B8">
        <w:rPr>
          <w:rFonts w:eastAsiaTheme="minorEastAsia"/>
        </w:rPr>
        <w:t xml:space="preserve">результатами классификации </w:t>
      </w:r>
      <w:r>
        <w:rPr>
          <w:rFonts w:eastAsiaTheme="minorEastAsia"/>
        </w:rPr>
        <w:t>(как та, что выше) прикреплю к письму.</w:t>
      </w:r>
    </w:p>
    <w:p w14:paraId="379CE17A" w14:textId="1EEA923D" w:rsidR="00737369" w:rsidRPr="00737369" w:rsidRDefault="00737369" w:rsidP="004E3A99">
      <w:pPr>
        <w:rPr>
          <w:i/>
        </w:rPr>
      </w:pPr>
      <w:r>
        <w:rPr>
          <w:rFonts w:eastAsiaTheme="minorEastAsia"/>
        </w:rPr>
        <w:t>Так же прикреплю к письму все оригиналы картинок из этого отчета в хорошем качестве</w:t>
      </w:r>
      <w:r w:rsidR="002629B8">
        <w:rPr>
          <w:rFonts w:eastAsiaTheme="minorEastAsia"/>
        </w:rPr>
        <w:t xml:space="preserve"> и первую табличку</w:t>
      </w:r>
      <w:r>
        <w:rPr>
          <w:rFonts w:eastAsiaTheme="minorEastAsia"/>
        </w:rPr>
        <w:t xml:space="preserve">, пусть они у вас уже будут.  </w:t>
      </w:r>
    </w:p>
    <w:sectPr w:rsidR="00737369" w:rsidRPr="0073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BD"/>
    <w:rsid w:val="001313F5"/>
    <w:rsid w:val="001807BD"/>
    <w:rsid w:val="002549D4"/>
    <w:rsid w:val="002629B8"/>
    <w:rsid w:val="002A4927"/>
    <w:rsid w:val="00302926"/>
    <w:rsid w:val="003B535A"/>
    <w:rsid w:val="004E3A99"/>
    <w:rsid w:val="00613A21"/>
    <w:rsid w:val="00640F48"/>
    <w:rsid w:val="00641B7F"/>
    <w:rsid w:val="00711DD3"/>
    <w:rsid w:val="00724A28"/>
    <w:rsid w:val="00737369"/>
    <w:rsid w:val="008476C0"/>
    <w:rsid w:val="00966D2C"/>
    <w:rsid w:val="009B4ED9"/>
    <w:rsid w:val="00A856D8"/>
    <w:rsid w:val="00BA3A38"/>
    <w:rsid w:val="00C06E4E"/>
    <w:rsid w:val="00D0581B"/>
    <w:rsid w:val="00DB20EC"/>
    <w:rsid w:val="00E147DF"/>
    <w:rsid w:val="00EA46E1"/>
    <w:rsid w:val="00FD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878A"/>
  <w15:chartTrackingRefBased/>
  <w15:docId w15:val="{683D6549-2978-4868-896C-AAE8E884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mishs</dc:creator>
  <cp:keywords/>
  <dc:description/>
  <cp:lastModifiedBy>mishs</cp:lastModifiedBy>
  <cp:revision>5</cp:revision>
  <dcterms:created xsi:type="dcterms:W3CDTF">2022-10-15T16:32:00Z</dcterms:created>
  <dcterms:modified xsi:type="dcterms:W3CDTF">2022-10-16T14:08:00Z</dcterms:modified>
</cp:coreProperties>
</file>