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6EA" w:rsidRDefault="00C576EA" w:rsidP="009F1554">
      <w:pPr>
        <w:spacing w:after="0" w:line="240" w:lineRule="auto"/>
        <w:jc w:val="center"/>
        <w:rPr>
          <w:rFonts w:ascii="Arial" w:hAnsi="Arial" w:cs="Arial"/>
          <w:b/>
          <w:sz w:val="24"/>
          <w:szCs w:val="24"/>
        </w:rPr>
      </w:pPr>
      <w:r>
        <w:rPr>
          <w:rFonts w:ascii="Arial" w:hAnsi="Arial" w:cs="Arial"/>
          <w:b/>
          <w:sz w:val="24"/>
          <w:szCs w:val="24"/>
        </w:rPr>
        <w:t>REPÚBLICA BOLIVARIANA DE VENEZUELA</w:t>
      </w:r>
    </w:p>
    <w:p w:rsidR="00C576EA" w:rsidRDefault="00C576EA" w:rsidP="009F1554">
      <w:pPr>
        <w:spacing w:after="0" w:line="240" w:lineRule="auto"/>
        <w:jc w:val="center"/>
        <w:rPr>
          <w:rFonts w:ascii="Arial" w:hAnsi="Arial" w:cs="Arial"/>
          <w:b/>
          <w:sz w:val="24"/>
          <w:szCs w:val="24"/>
        </w:rPr>
      </w:pPr>
      <w:r>
        <w:rPr>
          <w:rFonts w:ascii="Arial" w:hAnsi="Arial" w:cs="Arial"/>
          <w:b/>
          <w:sz w:val="24"/>
          <w:szCs w:val="24"/>
        </w:rPr>
        <w:t>MINISTERIO DEL PODER POPULAR PARA LA EDUCACIÓN UNIVERSITARIA</w:t>
      </w:r>
    </w:p>
    <w:p w:rsidR="00C576EA" w:rsidRDefault="00C576EA" w:rsidP="009F1554">
      <w:pPr>
        <w:spacing w:after="0" w:line="240" w:lineRule="auto"/>
        <w:jc w:val="center"/>
        <w:rPr>
          <w:rFonts w:ascii="Arial" w:hAnsi="Arial" w:cs="Arial"/>
          <w:b/>
          <w:sz w:val="24"/>
          <w:szCs w:val="24"/>
        </w:rPr>
      </w:pPr>
      <w:r>
        <w:rPr>
          <w:rFonts w:ascii="Arial" w:hAnsi="Arial" w:cs="Arial"/>
          <w:b/>
          <w:sz w:val="24"/>
          <w:szCs w:val="24"/>
        </w:rPr>
        <w:t>UNIVERSIDAD NACIONAL EXPERIMENTAL DEL TÁCHIRA</w:t>
      </w:r>
    </w:p>
    <w:p w:rsidR="00C576EA" w:rsidRDefault="00C576EA" w:rsidP="009F1554">
      <w:pPr>
        <w:spacing w:after="0" w:line="240" w:lineRule="auto"/>
        <w:jc w:val="center"/>
        <w:rPr>
          <w:rFonts w:ascii="Arial" w:hAnsi="Arial" w:cs="Arial"/>
          <w:b/>
          <w:sz w:val="24"/>
          <w:szCs w:val="24"/>
        </w:rPr>
      </w:pPr>
      <w:r>
        <w:rPr>
          <w:rFonts w:ascii="Arial" w:hAnsi="Arial" w:cs="Arial"/>
          <w:b/>
          <w:sz w:val="24"/>
          <w:szCs w:val="24"/>
        </w:rPr>
        <w:t>INGENIERÍA EN INFORMÁTICA</w:t>
      </w:r>
    </w:p>
    <w:p w:rsidR="00C576EA" w:rsidRDefault="00C576EA" w:rsidP="009F1554">
      <w:pPr>
        <w:spacing w:after="0" w:line="240" w:lineRule="auto"/>
        <w:jc w:val="center"/>
        <w:rPr>
          <w:rFonts w:ascii="Arial" w:hAnsi="Arial" w:cs="Arial"/>
          <w:sz w:val="24"/>
          <w:szCs w:val="24"/>
        </w:rPr>
      </w:pPr>
    </w:p>
    <w:p w:rsidR="00C576EA" w:rsidRDefault="00C576EA" w:rsidP="009F1554">
      <w:pPr>
        <w:spacing w:after="0" w:line="240" w:lineRule="auto"/>
        <w:jc w:val="center"/>
        <w:rPr>
          <w:rFonts w:ascii="Arial" w:hAnsi="Arial" w:cs="Arial"/>
          <w:sz w:val="24"/>
          <w:szCs w:val="24"/>
        </w:rP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r>
        <w:rPr>
          <w:rFonts w:ascii="Arial" w:hAnsi="Arial" w:cs="Arial"/>
          <w:noProof/>
          <w:sz w:val="20"/>
          <w:szCs w:val="20"/>
          <w:lang w:val="en-US"/>
        </w:rPr>
        <w:drawing>
          <wp:inline distT="0" distB="0" distL="0" distR="0">
            <wp:extent cx="1390015" cy="1718945"/>
            <wp:effectExtent l="19050" t="0" r="635" b="0"/>
            <wp:docPr id="1" name="il_fi" descr="http://www.unet.edu.ve/unet2001/pa_bajar/logos_unet/logo-unet_con_texto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unet.edu.ve/unet2001/pa_bajar/logos_unet/logo-unet_con_texto_azul.png"/>
                    <pic:cNvPicPr>
                      <a:picLocks noChangeAspect="1" noChangeArrowheads="1"/>
                    </pic:cNvPicPr>
                  </pic:nvPicPr>
                  <pic:blipFill>
                    <a:blip r:embed="rId4" cstate="print"/>
                    <a:srcRect/>
                    <a:stretch>
                      <a:fillRect/>
                    </a:stretch>
                  </pic:blipFill>
                  <pic:spPr bwMode="auto">
                    <a:xfrm>
                      <a:off x="0" y="0"/>
                      <a:ext cx="1390015" cy="1718945"/>
                    </a:xfrm>
                    <a:prstGeom prst="rect">
                      <a:avLst/>
                    </a:prstGeom>
                    <a:noFill/>
                    <a:ln w="9525">
                      <a:noFill/>
                      <a:miter lim="800000"/>
                      <a:headEnd/>
                      <a:tailEnd/>
                    </a:ln>
                  </pic:spPr>
                </pic:pic>
              </a:graphicData>
            </a:graphic>
          </wp:inline>
        </w:drawing>
      </w: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rPr>
          <w:b/>
          <w:sz w:val="72"/>
          <w:szCs w:val="72"/>
        </w:rPr>
      </w:pPr>
      <w:r>
        <w:rPr>
          <w:b/>
          <w:sz w:val="72"/>
          <w:szCs w:val="72"/>
        </w:rPr>
        <w:t>Empresa Embotelladora</w:t>
      </w:r>
    </w:p>
    <w:p w:rsidR="00C576EA" w:rsidRDefault="00C576EA" w:rsidP="009F1554">
      <w:pPr>
        <w:spacing w:after="0" w:line="240" w:lineRule="auto"/>
        <w:jc w:val="center"/>
        <w:rPr>
          <w:b/>
          <w:sz w:val="72"/>
          <w:szCs w:val="72"/>
        </w:rPr>
      </w:pPr>
      <w:r>
        <w:rPr>
          <w:b/>
          <w:sz w:val="72"/>
          <w:szCs w:val="72"/>
        </w:rPr>
        <w:t>Automatización</w:t>
      </w: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pPr>
    </w:p>
    <w:p w:rsidR="00C576EA" w:rsidRDefault="00C576EA" w:rsidP="009F1554">
      <w:pPr>
        <w:spacing w:after="0" w:line="240" w:lineRule="auto"/>
        <w:jc w:val="center"/>
        <w:rPr>
          <w:rFonts w:ascii="Arial" w:hAnsi="Arial" w:cs="Arial"/>
          <w:b/>
          <w:sz w:val="24"/>
          <w:szCs w:val="24"/>
        </w:rPr>
      </w:pPr>
      <w:r>
        <w:rPr>
          <w:rFonts w:ascii="Arial" w:hAnsi="Arial" w:cs="Arial"/>
          <w:b/>
          <w:sz w:val="24"/>
          <w:szCs w:val="24"/>
        </w:rPr>
        <w:t>REALIZADO POR:</w:t>
      </w:r>
    </w:p>
    <w:p w:rsidR="00C576EA" w:rsidRDefault="00C576EA" w:rsidP="009F1554">
      <w:pPr>
        <w:spacing w:after="0" w:line="240" w:lineRule="auto"/>
        <w:jc w:val="center"/>
        <w:rPr>
          <w:rFonts w:ascii="Arial" w:hAnsi="Arial" w:cs="Arial"/>
          <w:b/>
          <w:sz w:val="24"/>
          <w:szCs w:val="24"/>
        </w:rPr>
      </w:pPr>
      <w:r>
        <w:rPr>
          <w:rFonts w:ascii="Arial" w:hAnsi="Arial" w:cs="Arial"/>
          <w:b/>
          <w:sz w:val="24"/>
          <w:szCs w:val="24"/>
        </w:rPr>
        <w:t>Noel André Hernández Ambrosetti C.I. Nro. 16982586</w:t>
      </w:r>
    </w:p>
    <w:p w:rsidR="00C576EA" w:rsidRDefault="00C576EA" w:rsidP="009F1554">
      <w:pPr>
        <w:spacing w:after="0"/>
        <w:jc w:val="center"/>
        <w:rPr>
          <w:rFonts w:ascii="Arial" w:hAnsi="Arial" w:cs="Arial"/>
          <w:b/>
          <w:sz w:val="24"/>
          <w:szCs w:val="24"/>
        </w:rPr>
      </w:pPr>
      <w:r>
        <w:rPr>
          <w:rFonts w:ascii="Arial" w:hAnsi="Arial" w:cs="Arial"/>
          <w:b/>
          <w:sz w:val="24"/>
          <w:szCs w:val="24"/>
        </w:rPr>
        <w:t xml:space="preserve">Lorena Estefanía </w:t>
      </w:r>
      <w:r w:rsidR="001136C7">
        <w:rPr>
          <w:rFonts w:ascii="Arial" w:hAnsi="Arial" w:cs="Arial"/>
          <w:b/>
          <w:sz w:val="24"/>
          <w:szCs w:val="24"/>
        </w:rPr>
        <w:t>S</w:t>
      </w:r>
      <w:r>
        <w:rPr>
          <w:rFonts w:ascii="Arial" w:hAnsi="Arial" w:cs="Arial"/>
          <w:b/>
          <w:sz w:val="24"/>
          <w:szCs w:val="24"/>
        </w:rPr>
        <w:t>alas Manrique C.I. Nro. 19958335</w:t>
      </w:r>
    </w:p>
    <w:p w:rsidR="00C576EA" w:rsidRDefault="00C576EA" w:rsidP="009F1554">
      <w:pPr>
        <w:spacing w:after="0"/>
        <w:jc w:val="center"/>
        <w:rPr>
          <w:rFonts w:ascii="Arial" w:hAnsi="Arial" w:cs="Arial"/>
          <w:b/>
          <w:sz w:val="24"/>
          <w:szCs w:val="24"/>
        </w:rPr>
      </w:pPr>
    </w:p>
    <w:p w:rsidR="00C576EA" w:rsidRDefault="00C576EA" w:rsidP="009F1554">
      <w:pPr>
        <w:spacing w:after="0"/>
        <w:jc w:val="center"/>
        <w:rPr>
          <w:rFonts w:ascii="Arial" w:hAnsi="Arial" w:cs="Arial"/>
          <w:b/>
          <w:sz w:val="24"/>
          <w:szCs w:val="24"/>
        </w:rPr>
      </w:pPr>
    </w:p>
    <w:p w:rsidR="00C576EA" w:rsidRDefault="00C576EA" w:rsidP="009F1554">
      <w:pPr>
        <w:spacing w:after="0"/>
        <w:jc w:val="center"/>
        <w:rPr>
          <w:rFonts w:ascii="Arial" w:hAnsi="Arial" w:cs="Arial"/>
          <w:b/>
          <w:sz w:val="24"/>
          <w:szCs w:val="24"/>
        </w:rPr>
      </w:pPr>
      <w:r>
        <w:rPr>
          <w:rFonts w:ascii="Arial" w:hAnsi="Arial" w:cs="Arial"/>
          <w:b/>
          <w:sz w:val="24"/>
          <w:szCs w:val="24"/>
        </w:rPr>
        <w:t>San Cristóbal,</w:t>
      </w:r>
      <w:r w:rsidR="001136C7">
        <w:rPr>
          <w:rFonts w:ascii="Arial" w:hAnsi="Arial" w:cs="Arial"/>
          <w:b/>
          <w:sz w:val="24"/>
          <w:szCs w:val="24"/>
        </w:rPr>
        <w:t xml:space="preserve"> </w:t>
      </w:r>
      <w:r>
        <w:rPr>
          <w:rFonts w:ascii="Arial" w:hAnsi="Arial" w:cs="Arial"/>
          <w:b/>
          <w:sz w:val="24"/>
          <w:szCs w:val="24"/>
        </w:rPr>
        <w:t>1 de Noviembre de 2012</w:t>
      </w: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D66BC5" w:rsidRDefault="00D66BC5" w:rsidP="001136C7">
      <w:pPr>
        <w:jc w:val="center"/>
        <w:rPr>
          <w:rFonts w:ascii="Arial" w:hAnsi="Arial" w:cs="Arial"/>
          <w:b/>
          <w:sz w:val="28"/>
          <w:szCs w:val="28"/>
        </w:rPr>
      </w:pPr>
    </w:p>
    <w:p w:rsidR="001136C7" w:rsidRPr="001136C7" w:rsidRDefault="001136C7" w:rsidP="00D66BC5">
      <w:pPr>
        <w:pStyle w:val="Ttulo"/>
      </w:pPr>
      <w:r w:rsidRPr="001136C7">
        <w:lastRenderedPageBreak/>
        <w:t>INTRODUCCIÓN</w:t>
      </w:r>
    </w:p>
    <w:p w:rsidR="001136C7" w:rsidRDefault="001136C7" w:rsidP="001136C7">
      <w:pPr>
        <w:rPr>
          <w:lang w:val="es-VE"/>
        </w:rPr>
      </w:pPr>
    </w:p>
    <w:p w:rsidR="0023635B" w:rsidRDefault="002C3A91" w:rsidP="0023635B">
      <w:pPr>
        <w:jc w:val="both"/>
        <w:rPr>
          <w:lang w:val="es-VE"/>
        </w:rPr>
      </w:pPr>
      <w:r w:rsidRPr="0023635B">
        <w:rPr>
          <w:rFonts w:ascii="Arial" w:hAnsi="Arial" w:cs="Arial"/>
          <w:sz w:val="24"/>
          <w:szCs w:val="24"/>
          <w:lang w:val="es-VE"/>
        </w:rPr>
        <w:t>La automatización como herramienta de producción en serie permite el incremento de la actividad industrial en la sociedad. Tener conocimiento de estos procesos permite el control efectivo por parte de la gerencia de la cantidad</w:t>
      </w:r>
      <w:r w:rsidR="0023635B" w:rsidRPr="0023635B">
        <w:rPr>
          <w:rFonts w:ascii="Arial" w:hAnsi="Arial" w:cs="Arial"/>
          <w:sz w:val="24"/>
          <w:szCs w:val="24"/>
          <w:lang w:val="es-VE"/>
        </w:rPr>
        <w:t xml:space="preserve"> y</w:t>
      </w:r>
      <w:r w:rsidRPr="0023635B">
        <w:rPr>
          <w:rFonts w:ascii="Arial" w:hAnsi="Arial" w:cs="Arial"/>
          <w:sz w:val="24"/>
          <w:szCs w:val="24"/>
          <w:lang w:val="es-VE"/>
        </w:rPr>
        <w:t xml:space="preserve"> calidad </w:t>
      </w:r>
      <w:r w:rsidR="0023635B" w:rsidRPr="0023635B">
        <w:rPr>
          <w:rFonts w:ascii="Arial" w:hAnsi="Arial" w:cs="Arial"/>
          <w:sz w:val="24"/>
          <w:szCs w:val="24"/>
          <w:lang w:val="es-VE"/>
        </w:rPr>
        <w:t xml:space="preserve">de los productos manufacturados. </w:t>
      </w:r>
      <w:r w:rsidRPr="0023635B">
        <w:rPr>
          <w:rFonts w:ascii="Arial" w:hAnsi="Arial" w:cs="Arial"/>
          <w:sz w:val="24"/>
          <w:szCs w:val="24"/>
          <w:lang w:val="es-VE"/>
        </w:rPr>
        <w:t xml:space="preserve"> </w:t>
      </w:r>
    </w:p>
    <w:p w:rsidR="001136C7" w:rsidRDefault="0023635B" w:rsidP="00D66BC5">
      <w:pPr>
        <w:jc w:val="both"/>
        <w:rPr>
          <w:rFonts w:ascii="Arial" w:hAnsi="Arial" w:cs="Arial"/>
          <w:sz w:val="24"/>
          <w:szCs w:val="24"/>
          <w:lang w:val="es-VE"/>
        </w:rPr>
      </w:pPr>
      <w:r w:rsidRPr="0023635B">
        <w:rPr>
          <w:rFonts w:ascii="Arial" w:hAnsi="Arial" w:cs="Arial"/>
          <w:sz w:val="24"/>
          <w:szCs w:val="24"/>
          <w:lang w:val="es-VE"/>
        </w:rPr>
        <w:t xml:space="preserve">El </w:t>
      </w:r>
      <w:r w:rsidR="002C3A91" w:rsidRPr="0023635B">
        <w:rPr>
          <w:rFonts w:ascii="Arial" w:hAnsi="Arial" w:cs="Arial"/>
          <w:sz w:val="24"/>
          <w:szCs w:val="24"/>
          <w:lang w:val="es-VE"/>
        </w:rPr>
        <w:t xml:space="preserve"> </w:t>
      </w:r>
      <w:r>
        <w:rPr>
          <w:rFonts w:ascii="Arial" w:hAnsi="Arial" w:cs="Arial"/>
          <w:sz w:val="24"/>
          <w:szCs w:val="24"/>
          <w:lang w:val="es-VE"/>
        </w:rPr>
        <w:t xml:space="preserve">presente informe es un resumen de la experiencia de automatización en una situación simulada de una </w:t>
      </w:r>
      <w:r w:rsidR="00F55B81">
        <w:rPr>
          <w:rFonts w:ascii="Arial" w:hAnsi="Arial" w:cs="Arial"/>
          <w:sz w:val="24"/>
          <w:szCs w:val="24"/>
          <w:lang w:val="es-VE"/>
        </w:rPr>
        <w:t>Empresa E</w:t>
      </w:r>
      <w:r>
        <w:rPr>
          <w:rFonts w:ascii="Arial" w:hAnsi="Arial" w:cs="Arial"/>
          <w:sz w:val="24"/>
          <w:szCs w:val="24"/>
          <w:lang w:val="es-VE"/>
        </w:rPr>
        <w:t>mbotelladora</w:t>
      </w:r>
      <w:r w:rsidR="00F55B81">
        <w:rPr>
          <w:rFonts w:ascii="Arial" w:hAnsi="Arial" w:cs="Arial"/>
          <w:sz w:val="24"/>
          <w:szCs w:val="24"/>
          <w:lang w:val="es-VE"/>
        </w:rPr>
        <w:t xml:space="preserve"> mediante el uso de programas informáticos.</w:t>
      </w:r>
      <w:r w:rsidR="005000AA">
        <w:rPr>
          <w:rFonts w:ascii="Arial" w:hAnsi="Arial" w:cs="Arial"/>
          <w:sz w:val="24"/>
          <w:szCs w:val="24"/>
          <w:lang w:val="es-VE"/>
        </w:rPr>
        <w:t xml:space="preserve"> Aquí se explica todo el proceso de ejecución que se realiza hasta la transmisión de la cantidad en serie de botellas procesadas. Su objetivo es poder demostrar el uso de la herramienta electrónica como parte de la cultura empresarial y de gestión de procesos industrializados.</w:t>
      </w:r>
    </w:p>
    <w:p w:rsidR="00D66BC5" w:rsidRPr="001136C7" w:rsidRDefault="00D66BC5" w:rsidP="00D66BC5">
      <w:pPr>
        <w:jc w:val="both"/>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1136C7" w:rsidRPr="001136C7" w:rsidRDefault="001136C7" w:rsidP="001136C7">
      <w:pPr>
        <w:rPr>
          <w:lang w:val="es-VE"/>
        </w:rPr>
      </w:pPr>
    </w:p>
    <w:p w:rsidR="00DC5567" w:rsidRPr="006A5F52" w:rsidRDefault="00C576EA" w:rsidP="009F1554">
      <w:pPr>
        <w:pStyle w:val="Ttulo"/>
        <w:jc w:val="both"/>
        <w:rPr>
          <w:lang w:val="en-US"/>
        </w:rPr>
      </w:pPr>
      <w:r w:rsidRPr="006A5F52">
        <w:rPr>
          <w:lang w:val="en-US"/>
        </w:rPr>
        <w:lastRenderedPageBreak/>
        <w:t>Software y Hardware</w:t>
      </w:r>
    </w:p>
    <w:p w:rsidR="00C576EA" w:rsidRPr="00C576EA" w:rsidRDefault="00C576EA" w:rsidP="009F1554">
      <w:pPr>
        <w:jc w:val="both"/>
        <w:rPr>
          <w:lang w:val="en-US"/>
        </w:rPr>
      </w:pPr>
      <w:r w:rsidRPr="00C576EA">
        <w:rPr>
          <w:lang w:val="en-US"/>
        </w:rPr>
        <w:t>C</w:t>
      </w:r>
      <w:r>
        <w:rPr>
          <w:lang w:val="en-US"/>
        </w:rPr>
        <w:t>PU</w:t>
      </w:r>
      <w:r w:rsidRPr="00C576EA">
        <w:rPr>
          <w:lang w:val="en-US"/>
        </w:rPr>
        <w:t xml:space="preserve"> INTEL CORE I3-2350M @ 2.3 GHZ</w:t>
      </w:r>
    </w:p>
    <w:p w:rsidR="00C576EA" w:rsidRPr="006A5F52" w:rsidRDefault="00C576EA" w:rsidP="009F1554">
      <w:pPr>
        <w:jc w:val="both"/>
      </w:pPr>
      <w:r>
        <w:t>MEMORIA</w:t>
      </w:r>
      <w:r w:rsidRPr="006A5F52">
        <w:t xml:space="preserve"> 4GB</w:t>
      </w:r>
    </w:p>
    <w:p w:rsidR="00C576EA" w:rsidRPr="006A5F52" w:rsidRDefault="00C576EA" w:rsidP="009F1554">
      <w:pPr>
        <w:jc w:val="both"/>
      </w:pPr>
      <w:r w:rsidRPr="006A5F52">
        <w:t>HDD 500GB</w:t>
      </w:r>
    </w:p>
    <w:p w:rsidR="00C576EA" w:rsidRPr="006A5F52" w:rsidRDefault="00C576EA" w:rsidP="009F1554">
      <w:pPr>
        <w:jc w:val="both"/>
      </w:pPr>
      <w:r w:rsidRPr="006A5F52">
        <w:t>Tarjeta de red Realtek RTL8188CR Wireless LAN 802.11n PCI-E</w:t>
      </w:r>
    </w:p>
    <w:p w:rsidR="00C576EA" w:rsidRDefault="00C576EA" w:rsidP="009F1554">
      <w:pPr>
        <w:jc w:val="both"/>
        <w:rPr>
          <w:lang w:val="en-US"/>
        </w:rPr>
      </w:pPr>
      <w:proofErr w:type="spellStart"/>
      <w:r w:rsidRPr="006A5F52">
        <w:rPr>
          <w:lang w:val="en-US"/>
        </w:rPr>
        <w:t>Sistema</w:t>
      </w:r>
      <w:proofErr w:type="spellEnd"/>
      <w:r w:rsidRPr="00C576EA">
        <w:rPr>
          <w:lang w:val="en-US"/>
        </w:rPr>
        <w:t xml:space="preserve"> </w:t>
      </w:r>
      <w:proofErr w:type="spellStart"/>
      <w:r w:rsidRPr="006A5F52">
        <w:rPr>
          <w:lang w:val="en-US"/>
        </w:rPr>
        <w:t>operativo</w:t>
      </w:r>
      <w:proofErr w:type="spellEnd"/>
      <w:r w:rsidRPr="00C576EA">
        <w:rPr>
          <w:lang w:val="en-US"/>
        </w:rPr>
        <w:t xml:space="preserve"> Windows XP 32 bit</w:t>
      </w:r>
    </w:p>
    <w:p w:rsidR="00C576EA" w:rsidRDefault="00004710" w:rsidP="009F1554">
      <w:pPr>
        <w:jc w:val="both"/>
        <w:rPr>
          <w:lang w:val="en-US"/>
        </w:rPr>
      </w:pPr>
      <w:r>
        <w:rPr>
          <w:lang w:val="en-US"/>
        </w:rPr>
        <w:t>Wonderware InTouch 9.5</w:t>
      </w:r>
    </w:p>
    <w:p w:rsidR="00004710" w:rsidRDefault="00004710" w:rsidP="009F1554">
      <w:pPr>
        <w:jc w:val="both"/>
        <w:rPr>
          <w:lang w:val="en-US"/>
        </w:rPr>
      </w:pPr>
      <w:r>
        <w:rPr>
          <w:lang w:val="en-US"/>
        </w:rPr>
        <w:t>WAMP Server (</w:t>
      </w:r>
      <w:r w:rsidR="007D37DC">
        <w:rPr>
          <w:lang w:val="en-US"/>
        </w:rPr>
        <w:t>APACHE</w:t>
      </w:r>
      <w:r>
        <w:rPr>
          <w:lang w:val="en-US"/>
        </w:rPr>
        <w:t>,PHP,</w:t>
      </w:r>
      <w:r w:rsidR="007D37DC">
        <w:rPr>
          <w:lang w:val="en-US"/>
        </w:rPr>
        <w:t>MySQL</w:t>
      </w:r>
      <w:r>
        <w:rPr>
          <w:lang w:val="en-US"/>
        </w:rPr>
        <w:t>)</w:t>
      </w:r>
    </w:p>
    <w:p w:rsidR="00004710" w:rsidRDefault="00004710" w:rsidP="009F1554">
      <w:pPr>
        <w:jc w:val="both"/>
        <w:rPr>
          <w:lang w:val="en-US"/>
        </w:rPr>
      </w:pPr>
      <w:r>
        <w:rPr>
          <w:lang w:val="en-US"/>
        </w:rPr>
        <w:t>Windows Data Sources (ODBC)</w:t>
      </w:r>
    </w:p>
    <w:p w:rsidR="00004710" w:rsidRDefault="00004710" w:rsidP="009F1554">
      <w:pPr>
        <w:jc w:val="both"/>
        <w:rPr>
          <w:lang w:val="en-US"/>
        </w:rPr>
      </w:pPr>
      <w:r>
        <w:rPr>
          <w:lang w:val="en-US"/>
        </w:rPr>
        <w:t>MySQL ODBC Connector Driver</w:t>
      </w:r>
    </w:p>
    <w:p w:rsidR="00004710" w:rsidRPr="00CC4F33" w:rsidRDefault="00004710" w:rsidP="009F1554">
      <w:pPr>
        <w:jc w:val="both"/>
      </w:pPr>
      <w:r w:rsidRPr="00CC4F33">
        <w:t>Adobe Dreamweaver CS5</w:t>
      </w: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004710" w:rsidP="009F1554">
      <w:pPr>
        <w:jc w:val="both"/>
      </w:pPr>
    </w:p>
    <w:p w:rsidR="00004710" w:rsidRPr="00CC4F33" w:rsidRDefault="006A5F52" w:rsidP="009F1554">
      <w:pPr>
        <w:pStyle w:val="Ttulo"/>
        <w:jc w:val="both"/>
      </w:pPr>
      <w:r w:rsidRPr="006A5F52">
        <w:lastRenderedPageBreak/>
        <w:t>Preparación</w:t>
      </w:r>
      <w:r w:rsidR="00004710" w:rsidRPr="00CC4F33">
        <w:t xml:space="preserve"> de la </w:t>
      </w:r>
      <w:r w:rsidR="00004710" w:rsidRPr="006A5F52">
        <w:t>interfaz</w:t>
      </w:r>
      <w:r w:rsidR="00004710" w:rsidRPr="00CC4F33">
        <w:t xml:space="preserve"> y </w:t>
      </w:r>
      <w:r w:rsidR="00004710" w:rsidRPr="006A5F52">
        <w:t>conexiones</w:t>
      </w:r>
    </w:p>
    <w:p w:rsidR="006A5F52" w:rsidRDefault="006A5F52" w:rsidP="009F1554">
      <w:pPr>
        <w:jc w:val="both"/>
      </w:pPr>
      <w:r>
        <w:t xml:space="preserve">Descargar el driver de MySQL ODBC Connector de </w:t>
      </w:r>
      <w:r w:rsidRPr="006A5F52">
        <w:t>http://www.mysql.com/downloads/connector/odbc/</w:t>
      </w:r>
    </w:p>
    <w:p w:rsidR="00FB4301" w:rsidRDefault="00CC4F33" w:rsidP="009F1554">
      <w:pPr>
        <w:jc w:val="both"/>
      </w:pPr>
      <w:r>
        <w:t>para Windows 32bit ya que estamos usando Windows XP 32</w:t>
      </w:r>
    </w:p>
    <w:p w:rsidR="00FB4301" w:rsidRDefault="00FB4301" w:rsidP="009F1554">
      <w:pPr>
        <w:jc w:val="both"/>
      </w:pPr>
    </w:p>
    <w:p w:rsidR="006A5F52" w:rsidRDefault="006A5F52" w:rsidP="009F1554">
      <w:pPr>
        <w:jc w:val="both"/>
      </w:pPr>
      <w:r>
        <w:rPr>
          <w:noProof/>
          <w:lang w:val="en-US"/>
        </w:rPr>
        <w:drawing>
          <wp:inline distT="0" distB="0" distL="0" distR="0">
            <wp:extent cx="5943600" cy="2948305"/>
            <wp:effectExtent l="19050" t="0" r="0" b="0"/>
            <wp:docPr id="2" name="1 Imagen"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5" cstate="print"/>
                    <a:stretch>
                      <a:fillRect/>
                    </a:stretch>
                  </pic:blipFill>
                  <pic:spPr>
                    <a:xfrm>
                      <a:off x="0" y="0"/>
                      <a:ext cx="5943600" cy="2948305"/>
                    </a:xfrm>
                    <a:prstGeom prst="rect">
                      <a:avLst/>
                    </a:prstGeom>
                  </pic:spPr>
                </pic:pic>
              </a:graphicData>
            </a:graphic>
          </wp:inline>
        </w:drawing>
      </w:r>
    </w:p>
    <w:p w:rsidR="00FB4301" w:rsidRDefault="00FB4301" w:rsidP="009F1554">
      <w:pPr>
        <w:jc w:val="both"/>
      </w:pPr>
    </w:p>
    <w:p w:rsidR="00FB4301" w:rsidRDefault="00FB4301" w:rsidP="009F1554">
      <w:pPr>
        <w:jc w:val="both"/>
      </w:pPr>
    </w:p>
    <w:p w:rsidR="00C576EA" w:rsidRDefault="006A5F52" w:rsidP="009F1554">
      <w:pPr>
        <w:jc w:val="both"/>
      </w:pPr>
      <w:r w:rsidRPr="006A5F52">
        <w:t>Instalación del driver MySQL</w:t>
      </w:r>
      <w:r w:rsidR="00FB4301">
        <w:t xml:space="preserve"> ODBC</w:t>
      </w:r>
      <w:r w:rsidRPr="006A5F52">
        <w:t xml:space="preserve"> Connector</w:t>
      </w:r>
      <w:r w:rsidR="00CC4F33">
        <w:t>.</w:t>
      </w:r>
    </w:p>
    <w:p w:rsidR="00CC4F33" w:rsidRDefault="00CC4F33" w:rsidP="009F1554">
      <w:pPr>
        <w:jc w:val="both"/>
      </w:pPr>
      <w:r>
        <w:t>Doble click en el instalador.</w:t>
      </w:r>
    </w:p>
    <w:p w:rsidR="00FB4301" w:rsidRDefault="00FB4301" w:rsidP="009F1554">
      <w:pPr>
        <w:jc w:val="both"/>
      </w:pPr>
    </w:p>
    <w:p w:rsidR="00FB4301" w:rsidRDefault="00FB4301" w:rsidP="009F1554">
      <w:pPr>
        <w:jc w:val="both"/>
      </w:pPr>
      <w:r>
        <w:rPr>
          <w:noProof/>
          <w:lang w:val="en-US"/>
        </w:rPr>
        <w:drawing>
          <wp:inline distT="0" distB="0" distL="0" distR="0">
            <wp:extent cx="5771515" cy="1302385"/>
            <wp:effectExtent l="19050" t="0" r="63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71515" cy="1302385"/>
                    </a:xfrm>
                    <a:prstGeom prst="rect">
                      <a:avLst/>
                    </a:prstGeom>
                    <a:noFill/>
                    <a:ln w="9525">
                      <a:noFill/>
                      <a:miter lim="800000"/>
                      <a:headEnd/>
                      <a:tailEnd/>
                    </a:ln>
                  </pic:spPr>
                </pic:pic>
              </a:graphicData>
            </a:graphic>
          </wp:inline>
        </w:drawing>
      </w:r>
    </w:p>
    <w:p w:rsidR="009F1554" w:rsidRDefault="009F1554" w:rsidP="009F1554">
      <w:pPr>
        <w:jc w:val="both"/>
      </w:pPr>
    </w:p>
    <w:p w:rsidR="00CC4F33" w:rsidRDefault="00CC4F33" w:rsidP="009F1554">
      <w:r>
        <w:lastRenderedPageBreak/>
        <w:t>Click en next.</w:t>
      </w:r>
    </w:p>
    <w:p w:rsidR="009F1554" w:rsidRDefault="009F1554" w:rsidP="009F1554"/>
    <w:p w:rsidR="009F1554" w:rsidRDefault="00FB4301" w:rsidP="009F1554">
      <w:pPr>
        <w:jc w:val="center"/>
      </w:pPr>
      <w:r>
        <w:rPr>
          <w:noProof/>
          <w:lang w:val="en-US"/>
        </w:rPr>
        <w:drawing>
          <wp:inline distT="0" distB="0" distL="0" distR="0">
            <wp:extent cx="4039043" cy="3065068"/>
            <wp:effectExtent l="1905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4040474" cy="3066154"/>
                    </a:xfrm>
                    <a:prstGeom prst="rect">
                      <a:avLst/>
                    </a:prstGeom>
                    <a:noFill/>
                    <a:ln w="9525">
                      <a:noFill/>
                      <a:miter lim="800000"/>
                      <a:headEnd/>
                      <a:tailEnd/>
                    </a:ln>
                  </pic:spPr>
                </pic:pic>
              </a:graphicData>
            </a:graphic>
          </wp:inline>
        </w:drawing>
      </w:r>
    </w:p>
    <w:p w:rsidR="009F1554" w:rsidRDefault="009F1554" w:rsidP="009F1554">
      <w:pPr>
        <w:jc w:val="both"/>
      </w:pPr>
    </w:p>
    <w:p w:rsidR="00CC4F33" w:rsidRDefault="00CC4F33" w:rsidP="009F1554">
      <w:pPr>
        <w:jc w:val="both"/>
      </w:pPr>
      <w:r>
        <w:t xml:space="preserve">Acepta los </w:t>
      </w:r>
      <w:r w:rsidR="009F1554">
        <w:t>términos</w:t>
      </w:r>
      <w:r>
        <w:t xml:space="preserve"> y next.</w:t>
      </w:r>
    </w:p>
    <w:p w:rsidR="009F1554" w:rsidRDefault="009F1554" w:rsidP="009F1554">
      <w:pPr>
        <w:jc w:val="both"/>
      </w:pPr>
    </w:p>
    <w:p w:rsidR="00FB4301" w:rsidRPr="006A5F52" w:rsidRDefault="00FB4301" w:rsidP="009F1554">
      <w:pPr>
        <w:jc w:val="center"/>
      </w:pPr>
      <w:r>
        <w:rPr>
          <w:noProof/>
          <w:lang w:val="en-US"/>
        </w:rPr>
        <w:drawing>
          <wp:inline distT="0" distB="0" distL="0" distR="0">
            <wp:extent cx="4156486" cy="3166898"/>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157025" cy="3167309"/>
                    </a:xfrm>
                    <a:prstGeom prst="rect">
                      <a:avLst/>
                    </a:prstGeom>
                    <a:noFill/>
                    <a:ln w="9525">
                      <a:noFill/>
                      <a:miter lim="800000"/>
                      <a:headEnd/>
                      <a:tailEnd/>
                    </a:ln>
                  </pic:spPr>
                </pic:pic>
              </a:graphicData>
            </a:graphic>
          </wp:inline>
        </w:drawing>
      </w:r>
    </w:p>
    <w:p w:rsidR="00CC4F33" w:rsidRDefault="009F1554" w:rsidP="009F1554">
      <w:pPr>
        <w:jc w:val="both"/>
      </w:pPr>
      <w:r>
        <w:lastRenderedPageBreak/>
        <w:t>Instalación</w:t>
      </w:r>
      <w:r w:rsidR="00CC4F33">
        <w:t xml:space="preserve"> </w:t>
      </w:r>
      <w:r>
        <w:t>típica</w:t>
      </w:r>
      <w:r w:rsidR="00CC4F33">
        <w:t xml:space="preserve"> y next.</w:t>
      </w:r>
    </w:p>
    <w:p w:rsidR="009F1554" w:rsidRDefault="009F1554" w:rsidP="009F1554">
      <w:pPr>
        <w:jc w:val="both"/>
      </w:pPr>
    </w:p>
    <w:p w:rsidR="009F1554" w:rsidRDefault="00FB4301" w:rsidP="009F1554">
      <w:pPr>
        <w:jc w:val="center"/>
      </w:pPr>
      <w:r>
        <w:rPr>
          <w:noProof/>
          <w:lang w:val="en-US"/>
        </w:rPr>
        <w:drawing>
          <wp:inline distT="0" distB="0" distL="0" distR="0">
            <wp:extent cx="4042039" cy="3079699"/>
            <wp:effectExtent l="1905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43773" cy="3081020"/>
                    </a:xfrm>
                    <a:prstGeom prst="rect">
                      <a:avLst/>
                    </a:prstGeom>
                    <a:noFill/>
                    <a:ln w="9525">
                      <a:noFill/>
                      <a:miter lim="800000"/>
                      <a:headEnd/>
                      <a:tailEnd/>
                    </a:ln>
                  </pic:spPr>
                </pic:pic>
              </a:graphicData>
            </a:graphic>
          </wp:inline>
        </w:drawing>
      </w:r>
    </w:p>
    <w:p w:rsidR="009F1554" w:rsidRDefault="009F1554" w:rsidP="009F1554">
      <w:pPr>
        <w:jc w:val="center"/>
      </w:pPr>
    </w:p>
    <w:p w:rsidR="00CC4F33" w:rsidRDefault="00CC4F33" w:rsidP="009F1554">
      <w:pPr>
        <w:jc w:val="both"/>
      </w:pPr>
      <w:r>
        <w:t>Click en install.</w:t>
      </w:r>
    </w:p>
    <w:p w:rsidR="009F1554" w:rsidRDefault="009F1554" w:rsidP="009F1554">
      <w:pPr>
        <w:jc w:val="both"/>
      </w:pPr>
    </w:p>
    <w:p w:rsidR="009F1554" w:rsidRDefault="00FB4301" w:rsidP="009F1554">
      <w:pPr>
        <w:jc w:val="center"/>
      </w:pPr>
      <w:r>
        <w:rPr>
          <w:noProof/>
          <w:lang w:val="en-US"/>
        </w:rPr>
        <w:drawing>
          <wp:inline distT="0" distB="0" distL="0" distR="0">
            <wp:extent cx="4401541" cy="3358846"/>
            <wp:effectExtent l="1905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404688" cy="3361248"/>
                    </a:xfrm>
                    <a:prstGeom prst="rect">
                      <a:avLst/>
                    </a:prstGeom>
                    <a:noFill/>
                    <a:ln w="9525">
                      <a:noFill/>
                      <a:miter lim="800000"/>
                      <a:headEnd/>
                      <a:tailEnd/>
                    </a:ln>
                  </pic:spPr>
                </pic:pic>
              </a:graphicData>
            </a:graphic>
          </wp:inline>
        </w:drawing>
      </w:r>
    </w:p>
    <w:p w:rsidR="009F1554" w:rsidRDefault="00CC4F33" w:rsidP="009F1554">
      <w:pPr>
        <w:jc w:val="both"/>
      </w:pPr>
      <w:r>
        <w:lastRenderedPageBreak/>
        <w:t>Click en finish.</w:t>
      </w:r>
    </w:p>
    <w:p w:rsidR="009F1554" w:rsidRDefault="009F1554" w:rsidP="009F1554">
      <w:pPr>
        <w:jc w:val="both"/>
      </w:pPr>
    </w:p>
    <w:p w:rsidR="00FB4301" w:rsidRDefault="00FB4301" w:rsidP="009F1554">
      <w:pPr>
        <w:jc w:val="center"/>
      </w:pPr>
      <w:r>
        <w:rPr>
          <w:noProof/>
          <w:lang w:val="en-US"/>
        </w:rPr>
        <w:drawing>
          <wp:inline distT="0" distB="0" distL="0" distR="0">
            <wp:extent cx="3909212" cy="2990110"/>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909027" cy="2989968"/>
                    </a:xfrm>
                    <a:prstGeom prst="rect">
                      <a:avLst/>
                    </a:prstGeom>
                    <a:noFill/>
                    <a:ln w="9525">
                      <a:noFill/>
                      <a:miter lim="800000"/>
                      <a:headEnd/>
                      <a:tailEnd/>
                    </a:ln>
                  </pic:spPr>
                </pic:pic>
              </a:graphicData>
            </a:graphic>
          </wp:inline>
        </w:drawing>
      </w:r>
    </w:p>
    <w:p w:rsidR="007D37DC" w:rsidRDefault="007D37DC" w:rsidP="009F1554">
      <w:pPr>
        <w:jc w:val="both"/>
      </w:pPr>
    </w:p>
    <w:p w:rsidR="007D37DC" w:rsidRDefault="007D37DC" w:rsidP="009F1554">
      <w:pPr>
        <w:jc w:val="both"/>
      </w:pPr>
    </w:p>
    <w:p w:rsidR="007D37DC" w:rsidRDefault="007D37DC" w:rsidP="009F1554">
      <w:pPr>
        <w:jc w:val="both"/>
      </w:pPr>
      <w:r w:rsidRPr="007D37DC">
        <w:t>Descargar el WAMP Server Software de http://www.wampserver.com/en/</w:t>
      </w:r>
    </w:p>
    <w:p w:rsidR="00CC4F33" w:rsidRDefault="00CC4F33" w:rsidP="009F1554">
      <w:pPr>
        <w:jc w:val="both"/>
      </w:pPr>
      <w:r>
        <w:t>WAMP Server 32 bit.</w:t>
      </w:r>
    </w:p>
    <w:p w:rsidR="007D37DC" w:rsidRDefault="007D37DC" w:rsidP="009F1554">
      <w:pPr>
        <w:jc w:val="both"/>
      </w:pPr>
    </w:p>
    <w:p w:rsidR="009F1554" w:rsidRDefault="007D37DC" w:rsidP="009F1554">
      <w:pPr>
        <w:jc w:val="both"/>
      </w:pPr>
      <w:r>
        <w:rPr>
          <w:noProof/>
          <w:lang w:val="en-US"/>
        </w:rPr>
        <w:drawing>
          <wp:inline distT="0" distB="0" distL="0" distR="0">
            <wp:extent cx="5939790" cy="2772410"/>
            <wp:effectExtent l="19050" t="0" r="3810" b="0"/>
            <wp:docPr id="12" name="Imagen 10" descr="G:\imagenes\wamp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magenes\wamp1.bmp"/>
                    <pic:cNvPicPr>
                      <a:picLocks noChangeAspect="1" noChangeArrowheads="1"/>
                    </pic:cNvPicPr>
                  </pic:nvPicPr>
                  <pic:blipFill>
                    <a:blip r:embed="rId12" cstate="print"/>
                    <a:srcRect/>
                    <a:stretch>
                      <a:fillRect/>
                    </a:stretch>
                  </pic:blipFill>
                  <pic:spPr bwMode="auto">
                    <a:xfrm>
                      <a:off x="0" y="0"/>
                      <a:ext cx="5939790" cy="2772410"/>
                    </a:xfrm>
                    <a:prstGeom prst="rect">
                      <a:avLst/>
                    </a:prstGeom>
                    <a:noFill/>
                    <a:ln w="9525">
                      <a:noFill/>
                      <a:miter lim="800000"/>
                      <a:headEnd/>
                      <a:tailEnd/>
                    </a:ln>
                  </pic:spPr>
                </pic:pic>
              </a:graphicData>
            </a:graphic>
          </wp:inline>
        </w:drawing>
      </w:r>
    </w:p>
    <w:p w:rsidR="00FB4301" w:rsidRDefault="007D37DC" w:rsidP="009F1554">
      <w:pPr>
        <w:jc w:val="both"/>
      </w:pPr>
      <w:r>
        <w:lastRenderedPageBreak/>
        <w:t>Instalación de WAMP Server (APACHE,PHP,MySQL)</w:t>
      </w:r>
    </w:p>
    <w:p w:rsidR="00CC4F33" w:rsidRDefault="00CC4F33" w:rsidP="009F1554">
      <w:pPr>
        <w:jc w:val="both"/>
      </w:pPr>
      <w:r>
        <w:t>Doble click en el instalador.</w:t>
      </w:r>
    </w:p>
    <w:p w:rsidR="009F1554" w:rsidRDefault="009F1554" w:rsidP="009F1554">
      <w:pPr>
        <w:jc w:val="both"/>
      </w:pPr>
    </w:p>
    <w:p w:rsidR="007D37DC" w:rsidRDefault="007D37DC" w:rsidP="009F1554">
      <w:pPr>
        <w:jc w:val="both"/>
      </w:pPr>
    </w:p>
    <w:p w:rsidR="007D37DC" w:rsidRDefault="007D37DC" w:rsidP="009F1554">
      <w:pPr>
        <w:jc w:val="center"/>
      </w:pPr>
      <w:r>
        <w:rPr>
          <w:noProof/>
          <w:lang w:val="en-US"/>
        </w:rPr>
        <w:drawing>
          <wp:inline distT="0" distB="0" distL="0" distR="0">
            <wp:extent cx="6537947" cy="1916512"/>
            <wp:effectExtent l="19050" t="0" r="0" b="0"/>
            <wp:docPr id="24" name="Imagen 22" descr="G:\imagenes\wam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magenes\wamp2.bmp"/>
                    <pic:cNvPicPr>
                      <a:picLocks noChangeAspect="1" noChangeArrowheads="1"/>
                    </pic:cNvPicPr>
                  </pic:nvPicPr>
                  <pic:blipFill>
                    <a:blip r:embed="rId13" cstate="print"/>
                    <a:srcRect/>
                    <a:stretch>
                      <a:fillRect/>
                    </a:stretch>
                  </pic:blipFill>
                  <pic:spPr bwMode="auto">
                    <a:xfrm>
                      <a:off x="0" y="0"/>
                      <a:ext cx="6538786" cy="1916758"/>
                    </a:xfrm>
                    <a:prstGeom prst="rect">
                      <a:avLst/>
                    </a:prstGeom>
                    <a:noFill/>
                    <a:ln w="9525">
                      <a:noFill/>
                      <a:miter lim="800000"/>
                      <a:headEnd/>
                      <a:tailEnd/>
                    </a:ln>
                  </pic:spPr>
                </pic:pic>
              </a:graphicData>
            </a:graphic>
          </wp:inline>
        </w:drawing>
      </w:r>
    </w:p>
    <w:p w:rsidR="00CC4F33" w:rsidRDefault="00CC4F33" w:rsidP="009F1554">
      <w:pPr>
        <w:jc w:val="both"/>
      </w:pPr>
    </w:p>
    <w:p w:rsidR="009F1554" w:rsidRDefault="009F1554" w:rsidP="009F1554">
      <w:pPr>
        <w:jc w:val="both"/>
      </w:pPr>
    </w:p>
    <w:p w:rsidR="00FB4301" w:rsidRDefault="00CC4F33" w:rsidP="009F1554">
      <w:pPr>
        <w:jc w:val="both"/>
      </w:pPr>
      <w:r>
        <w:t>Click en next.</w:t>
      </w:r>
    </w:p>
    <w:p w:rsidR="009F1554" w:rsidRDefault="009F1554" w:rsidP="009F1554">
      <w:pPr>
        <w:jc w:val="both"/>
      </w:pPr>
    </w:p>
    <w:p w:rsidR="009F1554" w:rsidRDefault="007D37DC" w:rsidP="009F1554">
      <w:pPr>
        <w:jc w:val="center"/>
      </w:pPr>
      <w:r>
        <w:rPr>
          <w:noProof/>
          <w:lang w:val="en-US"/>
        </w:rPr>
        <w:drawing>
          <wp:inline distT="0" distB="0" distL="0" distR="0">
            <wp:extent cx="4249072" cy="3321101"/>
            <wp:effectExtent l="19050" t="0" r="0" b="0"/>
            <wp:docPr id="25" name="Imagen 23" descr="G:\imagenes\wam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magenes\wamp3.bmp"/>
                    <pic:cNvPicPr>
                      <a:picLocks noChangeAspect="1" noChangeArrowheads="1"/>
                    </pic:cNvPicPr>
                  </pic:nvPicPr>
                  <pic:blipFill>
                    <a:blip r:embed="rId14" cstate="print"/>
                    <a:srcRect/>
                    <a:stretch>
                      <a:fillRect/>
                    </a:stretch>
                  </pic:blipFill>
                  <pic:spPr bwMode="auto">
                    <a:xfrm>
                      <a:off x="0" y="0"/>
                      <a:ext cx="4248900" cy="3320966"/>
                    </a:xfrm>
                    <a:prstGeom prst="rect">
                      <a:avLst/>
                    </a:prstGeom>
                    <a:noFill/>
                    <a:ln w="9525">
                      <a:noFill/>
                      <a:miter lim="800000"/>
                      <a:headEnd/>
                      <a:tailEnd/>
                    </a:ln>
                  </pic:spPr>
                </pic:pic>
              </a:graphicData>
            </a:graphic>
          </wp:inline>
        </w:drawing>
      </w:r>
    </w:p>
    <w:p w:rsidR="000525AD" w:rsidRDefault="00CC4F33" w:rsidP="009F1554">
      <w:pPr>
        <w:jc w:val="both"/>
      </w:pPr>
      <w:r>
        <w:lastRenderedPageBreak/>
        <w:t xml:space="preserve">Aceptar los </w:t>
      </w:r>
      <w:r w:rsidR="000525AD">
        <w:t>términos</w:t>
      </w:r>
      <w:r>
        <w:t xml:space="preserve"> y next.</w:t>
      </w:r>
    </w:p>
    <w:p w:rsidR="009F1554" w:rsidRDefault="009F1554" w:rsidP="009F1554">
      <w:pPr>
        <w:jc w:val="both"/>
      </w:pPr>
    </w:p>
    <w:p w:rsidR="007D37DC" w:rsidRDefault="007D37DC" w:rsidP="009F1554">
      <w:pPr>
        <w:jc w:val="center"/>
      </w:pPr>
      <w:r>
        <w:rPr>
          <w:noProof/>
          <w:lang w:val="en-US"/>
        </w:rPr>
        <w:drawing>
          <wp:inline distT="0" distB="0" distL="0" distR="0">
            <wp:extent cx="4051325" cy="3123590"/>
            <wp:effectExtent l="19050" t="0" r="6325" b="0"/>
            <wp:docPr id="26" name="Imagen 24" descr="G:\imagenes\wam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magenes\wamp4.bmp"/>
                    <pic:cNvPicPr>
                      <a:picLocks noChangeAspect="1" noChangeArrowheads="1"/>
                    </pic:cNvPicPr>
                  </pic:nvPicPr>
                  <pic:blipFill>
                    <a:blip r:embed="rId15" cstate="print"/>
                    <a:srcRect/>
                    <a:stretch>
                      <a:fillRect/>
                    </a:stretch>
                  </pic:blipFill>
                  <pic:spPr bwMode="auto">
                    <a:xfrm>
                      <a:off x="0" y="0"/>
                      <a:ext cx="4051605" cy="3123806"/>
                    </a:xfrm>
                    <a:prstGeom prst="rect">
                      <a:avLst/>
                    </a:prstGeom>
                    <a:noFill/>
                    <a:ln w="9525">
                      <a:noFill/>
                      <a:miter lim="800000"/>
                      <a:headEnd/>
                      <a:tailEnd/>
                    </a:ln>
                  </pic:spPr>
                </pic:pic>
              </a:graphicData>
            </a:graphic>
          </wp:inline>
        </w:drawing>
      </w:r>
    </w:p>
    <w:p w:rsidR="009F1554" w:rsidRDefault="009F1554" w:rsidP="009F1554">
      <w:pPr>
        <w:jc w:val="both"/>
      </w:pPr>
    </w:p>
    <w:p w:rsidR="000525AD" w:rsidRDefault="000525AD" w:rsidP="009F1554">
      <w:pPr>
        <w:jc w:val="both"/>
      </w:pPr>
      <w:r>
        <w:t>Escoger el directorio donde se desea instalar y next.</w:t>
      </w:r>
    </w:p>
    <w:p w:rsidR="009F1554" w:rsidRDefault="009F1554" w:rsidP="009F1554">
      <w:pPr>
        <w:jc w:val="both"/>
      </w:pPr>
    </w:p>
    <w:p w:rsidR="009F1554" w:rsidRDefault="007D37DC" w:rsidP="009F1554">
      <w:pPr>
        <w:jc w:val="center"/>
      </w:pPr>
      <w:r>
        <w:rPr>
          <w:noProof/>
          <w:lang w:val="en-US"/>
        </w:rPr>
        <w:drawing>
          <wp:inline distT="0" distB="0" distL="0" distR="0">
            <wp:extent cx="4057121" cy="3167482"/>
            <wp:effectExtent l="19050" t="0" r="529" b="0"/>
            <wp:docPr id="27" name="Imagen 25" descr="G:\imagenes\wamp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magenes\wamp5.bmp"/>
                    <pic:cNvPicPr>
                      <a:picLocks noChangeAspect="1" noChangeArrowheads="1"/>
                    </pic:cNvPicPr>
                  </pic:nvPicPr>
                  <pic:blipFill>
                    <a:blip r:embed="rId16" cstate="print"/>
                    <a:srcRect/>
                    <a:stretch>
                      <a:fillRect/>
                    </a:stretch>
                  </pic:blipFill>
                  <pic:spPr bwMode="auto">
                    <a:xfrm>
                      <a:off x="0" y="0"/>
                      <a:ext cx="4057238" cy="3167573"/>
                    </a:xfrm>
                    <a:prstGeom prst="rect">
                      <a:avLst/>
                    </a:prstGeom>
                    <a:noFill/>
                    <a:ln w="9525">
                      <a:noFill/>
                      <a:miter lim="800000"/>
                      <a:headEnd/>
                      <a:tailEnd/>
                    </a:ln>
                  </pic:spPr>
                </pic:pic>
              </a:graphicData>
            </a:graphic>
          </wp:inline>
        </w:drawing>
      </w:r>
    </w:p>
    <w:p w:rsidR="007D37DC" w:rsidRDefault="000525AD" w:rsidP="009F1554">
      <w:pPr>
        <w:jc w:val="both"/>
      </w:pPr>
      <w:r>
        <w:lastRenderedPageBreak/>
        <w:t>Crear icono de escritorio y next.</w:t>
      </w:r>
    </w:p>
    <w:p w:rsidR="009F1554" w:rsidRDefault="009F1554" w:rsidP="009F1554">
      <w:pPr>
        <w:jc w:val="both"/>
      </w:pPr>
    </w:p>
    <w:p w:rsidR="007D37DC" w:rsidRDefault="007D37DC" w:rsidP="009F1554">
      <w:pPr>
        <w:jc w:val="center"/>
      </w:pPr>
      <w:r>
        <w:rPr>
          <w:noProof/>
          <w:lang w:val="en-US"/>
        </w:rPr>
        <w:drawing>
          <wp:inline distT="0" distB="0" distL="0" distR="0">
            <wp:extent cx="3719017" cy="2894653"/>
            <wp:effectExtent l="19050" t="0" r="0" b="0"/>
            <wp:docPr id="28" name="Imagen 26" descr="G:\imagenes\wamp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magenes\wamp6.bmp"/>
                    <pic:cNvPicPr>
                      <a:picLocks noChangeAspect="1" noChangeArrowheads="1"/>
                    </pic:cNvPicPr>
                  </pic:nvPicPr>
                  <pic:blipFill>
                    <a:blip r:embed="rId17" cstate="print"/>
                    <a:srcRect/>
                    <a:stretch>
                      <a:fillRect/>
                    </a:stretch>
                  </pic:blipFill>
                  <pic:spPr bwMode="auto">
                    <a:xfrm>
                      <a:off x="0" y="0"/>
                      <a:ext cx="3718690" cy="2894398"/>
                    </a:xfrm>
                    <a:prstGeom prst="rect">
                      <a:avLst/>
                    </a:prstGeom>
                    <a:noFill/>
                    <a:ln w="9525">
                      <a:noFill/>
                      <a:miter lim="800000"/>
                      <a:headEnd/>
                      <a:tailEnd/>
                    </a:ln>
                  </pic:spPr>
                </pic:pic>
              </a:graphicData>
            </a:graphic>
          </wp:inline>
        </w:drawing>
      </w:r>
    </w:p>
    <w:p w:rsidR="000525AD" w:rsidRDefault="000525AD" w:rsidP="009F1554">
      <w:pPr>
        <w:jc w:val="both"/>
      </w:pPr>
    </w:p>
    <w:p w:rsidR="000525AD" w:rsidRDefault="000525AD" w:rsidP="009F1554">
      <w:pPr>
        <w:jc w:val="both"/>
      </w:pPr>
      <w:r>
        <w:t>Click en install.</w:t>
      </w:r>
    </w:p>
    <w:p w:rsidR="009F1554" w:rsidRDefault="009F1554" w:rsidP="009F1554">
      <w:pPr>
        <w:jc w:val="both"/>
      </w:pPr>
    </w:p>
    <w:p w:rsidR="007D37DC" w:rsidRDefault="007D37DC" w:rsidP="009F1554">
      <w:pPr>
        <w:jc w:val="center"/>
      </w:pPr>
      <w:r>
        <w:rPr>
          <w:noProof/>
          <w:lang w:val="en-US"/>
        </w:rPr>
        <w:drawing>
          <wp:inline distT="0" distB="0" distL="0" distR="0">
            <wp:extent cx="4057263" cy="3145536"/>
            <wp:effectExtent l="19050" t="0" r="387" b="0"/>
            <wp:docPr id="29" name="Imagen 27" descr="G:\imagenes\wamp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magenes\wamp7.bmp"/>
                    <pic:cNvPicPr>
                      <a:picLocks noChangeAspect="1" noChangeArrowheads="1"/>
                    </pic:cNvPicPr>
                  </pic:nvPicPr>
                  <pic:blipFill>
                    <a:blip r:embed="rId18" cstate="print"/>
                    <a:srcRect/>
                    <a:stretch>
                      <a:fillRect/>
                    </a:stretch>
                  </pic:blipFill>
                  <pic:spPr bwMode="auto">
                    <a:xfrm>
                      <a:off x="0" y="0"/>
                      <a:ext cx="4057513" cy="3145730"/>
                    </a:xfrm>
                    <a:prstGeom prst="rect">
                      <a:avLst/>
                    </a:prstGeom>
                    <a:noFill/>
                    <a:ln w="9525">
                      <a:noFill/>
                      <a:miter lim="800000"/>
                      <a:headEnd/>
                      <a:tailEnd/>
                    </a:ln>
                  </pic:spPr>
                </pic:pic>
              </a:graphicData>
            </a:graphic>
          </wp:inline>
        </w:drawing>
      </w:r>
    </w:p>
    <w:p w:rsidR="009F1554" w:rsidRDefault="009F1554" w:rsidP="009F1554">
      <w:pPr>
        <w:jc w:val="both"/>
      </w:pPr>
    </w:p>
    <w:p w:rsidR="007D37DC" w:rsidRDefault="000525AD" w:rsidP="009F1554">
      <w:pPr>
        <w:jc w:val="both"/>
      </w:pPr>
      <w:r>
        <w:lastRenderedPageBreak/>
        <w:t>Correr WAMP Server y click en finish.</w:t>
      </w:r>
    </w:p>
    <w:p w:rsidR="009F1554" w:rsidRDefault="009F1554" w:rsidP="009F1554">
      <w:pPr>
        <w:jc w:val="both"/>
      </w:pPr>
    </w:p>
    <w:p w:rsidR="007D37DC" w:rsidRDefault="007D37DC" w:rsidP="009F1554">
      <w:pPr>
        <w:jc w:val="center"/>
      </w:pPr>
      <w:r>
        <w:rPr>
          <w:noProof/>
          <w:lang w:val="en-US"/>
        </w:rPr>
        <w:drawing>
          <wp:inline distT="0" distB="0" distL="0" distR="0">
            <wp:extent cx="4405098" cy="3416198"/>
            <wp:effectExtent l="19050" t="0" r="0" b="0"/>
            <wp:docPr id="30" name="Imagen 28" descr="G:\imagenes\wamp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magenes\wamp8.bmp"/>
                    <pic:cNvPicPr>
                      <a:picLocks noChangeAspect="1" noChangeArrowheads="1"/>
                    </pic:cNvPicPr>
                  </pic:nvPicPr>
                  <pic:blipFill>
                    <a:blip r:embed="rId19" cstate="print"/>
                    <a:srcRect/>
                    <a:stretch>
                      <a:fillRect/>
                    </a:stretch>
                  </pic:blipFill>
                  <pic:spPr bwMode="auto">
                    <a:xfrm>
                      <a:off x="0" y="0"/>
                      <a:ext cx="4404977" cy="3416104"/>
                    </a:xfrm>
                    <a:prstGeom prst="rect">
                      <a:avLst/>
                    </a:prstGeom>
                    <a:noFill/>
                    <a:ln w="9525">
                      <a:noFill/>
                      <a:miter lim="800000"/>
                      <a:headEnd/>
                      <a:tailEnd/>
                    </a:ln>
                  </pic:spPr>
                </pic:pic>
              </a:graphicData>
            </a:graphic>
          </wp:inline>
        </w:drawing>
      </w:r>
    </w:p>
    <w:p w:rsidR="000525AD" w:rsidRDefault="000525AD" w:rsidP="009F1554">
      <w:pPr>
        <w:jc w:val="both"/>
      </w:pPr>
    </w:p>
    <w:p w:rsidR="000525AD" w:rsidRDefault="000525AD" w:rsidP="009F1554">
      <w:pPr>
        <w:jc w:val="both"/>
      </w:pPr>
      <w:r>
        <w:t xml:space="preserve">En el icono de acceso </w:t>
      </w:r>
      <w:r w:rsidR="009F1554">
        <w:t>rápido</w:t>
      </w:r>
      <w:r>
        <w:t xml:space="preserve"> asegurarse que el WAMP Server este en </w:t>
      </w:r>
      <w:r w:rsidR="009F1554">
        <w:t>línea</w:t>
      </w:r>
      <w:r>
        <w:t>, si no darle click en Put Online</w:t>
      </w:r>
    </w:p>
    <w:p w:rsidR="007D37DC" w:rsidRDefault="007D37DC" w:rsidP="009F1554">
      <w:pPr>
        <w:jc w:val="both"/>
      </w:pPr>
    </w:p>
    <w:p w:rsidR="009F1554" w:rsidRDefault="007D37DC" w:rsidP="009F1554">
      <w:pPr>
        <w:jc w:val="center"/>
      </w:pPr>
      <w:r>
        <w:rPr>
          <w:noProof/>
          <w:lang w:val="en-US"/>
        </w:rPr>
        <w:drawing>
          <wp:inline distT="0" distB="0" distL="0" distR="0">
            <wp:extent cx="2077720" cy="2845435"/>
            <wp:effectExtent l="19050" t="0" r="0" b="0"/>
            <wp:docPr id="31" name="Imagen 29" descr="G:\imagenes\wamp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magenes\wamp9.bmp"/>
                    <pic:cNvPicPr>
                      <a:picLocks noChangeAspect="1" noChangeArrowheads="1"/>
                    </pic:cNvPicPr>
                  </pic:nvPicPr>
                  <pic:blipFill>
                    <a:blip r:embed="rId20" cstate="print"/>
                    <a:srcRect/>
                    <a:stretch>
                      <a:fillRect/>
                    </a:stretch>
                  </pic:blipFill>
                  <pic:spPr bwMode="auto">
                    <a:xfrm>
                      <a:off x="0" y="0"/>
                      <a:ext cx="2077720" cy="2845435"/>
                    </a:xfrm>
                    <a:prstGeom prst="rect">
                      <a:avLst/>
                    </a:prstGeom>
                    <a:noFill/>
                    <a:ln w="9525">
                      <a:noFill/>
                      <a:miter lim="800000"/>
                      <a:headEnd/>
                      <a:tailEnd/>
                    </a:ln>
                  </pic:spPr>
                </pic:pic>
              </a:graphicData>
            </a:graphic>
          </wp:inline>
        </w:drawing>
      </w:r>
    </w:p>
    <w:p w:rsidR="007D37DC" w:rsidRDefault="000525AD" w:rsidP="009F1554">
      <w:pPr>
        <w:jc w:val="both"/>
      </w:pPr>
      <w:r>
        <w:lastRenderedPageBreak/>
        <w:t>En PHPMyAdmin crear la base de datos</w:t>
      </w:r>
      <w:r w:rsidR="00F40198">
        <w:t xml:space="preserve"> en nuestro caso se llamara embotelladora</w:t>
      </w:r>
      <w:r>
        <w:t>.</w:t>
      </w:r>
    </w:p>
    <w:p w:rsidR="00F338F0" w:rsidRDefault="00F338F0" w:rsidP="009F1554">
      <w:pPr>
        <w:jc w:val="both"/>
      </w:pPr>
    </w:p>
    <w:p w:rsidR="007D37DC" w:rsidRDefault="007D37DC" w:rsidP="00F338F0">
      <w:pPr>
        <w:jc w:val="center"/>
      </w:pPr>
      <w:r>
        <w:rPr>
          <w:noProof/>
          <w:lang w:val="en-US"/>
        </w:rPr>
        <w:drawing>
          <wp:inline distT="0" distB="0" distL="0" distR="0">
            <wp:extent cx="5939790" cy="3891915"/>
            <wp:effectExtent l="19050" t="0" r="3810" b="0"/>
            <wp:docPr id="32" name="Imagen 30" descr="G:\imagenes\wamp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magenes\wamp10.bmp"/>
                    <pic:cNvPicPr>
                      <a:picLocks noChangeAspect="1" noChangeArrowheads="1"/>
                    </pic:cNvPicPr>
                  </pic:nvPicPr>
                  <pic:blipFill>
                    <a:blip r:embed="rId21" cstate="print"/>
                    <a:srcRect/>
                    <a:stretch>
                      <a:fillRect/>
                    </a:stretch>
                  </pic:blipFill>
                  <pic:spPr bwMode="auto">
                    <a:xfrm>
                      <a:off x="0" y="0"/>
                      <a:ext cx="5939790" cy="3891915"/>
                    </a:xfrm>
                    <a:prstGeom prst="rect">
                      <a:avLst/>
                    </a:prstGeom>
                    <a:noFill/>
                    <a:ln w="9525">
                      <a:noFill/>
                      <a:miter lim="800000"/>
                      <a:headEnd/>
                      <a:tailEnd/>
                    </a:ln>
                  </pic:spPr>
                </pic:pic>
              </a:graphicData>
            </a:graphic>
          </wp:inline>
        </w:drawing>
      </w:r>
    </w:p>
    <w:p w:rsidR="00F338F0" w:rsidRDefault="00F338F0" w:rsidP="009F1554">
      <w:pPr>
        <w:jc w:val="both"/>
      </w:pPr>
    </w:p>
    <w:p w:rsidR="000525AD" w:rsidRDefault="000525AD" w:rsidP="009F1554">
      <w:pPr>
        <w:jc w:val="both"/>
      </w:pPr>
      <w:r>
        <w:t>Con sus respectivas tablas y atributos a utilizar en la página web y el intouch.</w:t>
      </w:r>
    </w:p>
    <w:p w:rsidR="00F40198" w:rsidRDefault="00F40198" w:rsidP="009F1554">
      <w:pPr>
        <w:jc w:val="both"/>
      </w:pPr>
      <w:r>
        <w:t>En nuestro caso se creó una tabla llamada botella y tres atributos, una columna id clave primaria entera, una columna cantidad entera</w:t>
      </w:r>
      <w:r w:rsidR="007670D0">
        <w:t xml:space="preserve"> para guardar la cantidad de botellas procesadas y una columna estatus entera que guarda un 1 o un 0 dependiendo si la empresa está en producción o no.</w:t>
      </w:r>
      <w:r>
        <w:t xml:space="preserve"> </w:t>
      </w:r>
    </w:p>
    <w:p w:rsidR="00F338F0" w:rsidRDefault="00F338F0" w:rsidP="009F1554">
      <w:pPr>
        <w:jc w:val="both"/>
      </w:pPr>
    </w:p>
    <w:p w:rsidR="007D37DC" w:rsidRDefault="007D37DC" w:rsidP="00F338F0">
      <w:pPr>
        <w:jc w:val="center"/>
      </w:pPr>
      <w:r>
        <w:rPr>
          <w:noProof/>
          <w:lang w:val="en-US"/>
        </w:rPr>
        <w:drawing>
          <wp:inline distT="0" distB="0" distL="0" distR="0">
            <wp:extent cx="5998210" cy="1499870"/>
            <wp:effectExtent l="19050" t="0" r="2540" b="0"/>
            <wp:docPr id="33" name="Imagen 31" descr="G:\imagenes\wam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magenes\wamp11.bmp"/>
                    <pic:cNvPicPr>
                      <a:picLocks noChangeAspect="1" noChangeArrowheads="1"/>
                    </pic:cNvPicPr>
                  </pic:nvPicPr>
                  <pic:blipFill>
                    <a:blip r:embed="rId22" cstate="print"/>
                    <a:srcRect/>
                    <a:stretch>
                      <a:fillRect/>
                    </a:stretch>
                  </pic:blipFill>
                  <pic:spPr bwMode="auto">
                    <a:xfrm>
                      <a:off x="0" y="0"/>
                      <a:ext cx="5998210" cy="1499870"/>
                    </a:xfrm>
                    <a:prstGeom prst="rect">
                      <a:avLst/>
                    </a:prstGeom>
                    <a:noFill/>
                    <a:ln w="9525">
                      <a:noFill/>
                      <a:miter lim="800000"/>
                      <a:headEnd/>
                      <a:tailEnd/>
                    </a:ln>
                  </pic:spPr>
                </pic:pic>
              </a:graphicData>
            </a:graphic>
          </wp:inline>
        </w:drawing>
      </w:r>
    </w:p>
    <w:p w:rsidR="007D37DC" w:rsidRDefault="007D37DC" w:rsidP="009F1554">
      <w:pPr>
        <w:jc w:val="both"/>
      </w:pPr>
    </w:p>
    <w:p w:rsidR="000525AD" w:rsidRDefault="000525AD" w:rsidP="009F1554">
      <w:pPr>
        <w:jc w:val="both"/>
      </w:pPr>
      <w:r>
        <w:lastRenderedPageBreak/>
        <w:t>Insertado de valores de prueba en los atributos id, cantidad y estatus.</w:t>
      </w:r>
    </w:p>
    <w:p w:rsidR="00F338F0" w:rsidRDefault="00F338F0" w:rsidP="009F1554">
      <w:pPr>
        <w:jc w:val="both"/>
      </w:pPr>
    </w:p>
    <w:p w:rsidR="007D37DC" w:rsidRPr="00F338F0" w:rsidRDefault="007D37DC" w:rsidP="00F338F0">
      <w:pPr>
        <w:jc w:val="center"/>
      </w:pPr>
      <w:r>
        <w:rPr>
          <w:noProof/>
          <w:lang w:val="en-US"/>
        </w:rPr>
        <w:drawing>
          <wp:inline distT="0" distB="0" distL="0" distR="0">
            <wp:extent cx="5939790" cy="3387090"/>
            <wp:effectExtent l="19050" t="0" r="3810" b="0"/>
            <wp:docPr id="34" name="Imagen 32" descr="G:\imagenes\wamp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magenes\wamp12.bmp"/>
                    <pic:cNvPicPr>
                      <a:picLocks noChangeAspect="1" noChangeArrowheads="1"/>
                    </pic:cNvPicPr>
                  </pic:nvPicPr>
                  <pic:blipFill>
                    <a:blip r:embed="rId23" cstate="print"/>
                    <a:srcRect/>
                    <a:stretch>
                      <a:fillRect/>
                    </a:stretch>
                  </pic:blipFill>
                  <pic:spPr bwMode="auto">
                    <a:xfrm>
                      <a:off x="0" y="0"/>
                      <a:ext cx="5939790" cy="3387090"/>
                    </a:xfrm>
                    <a:prstGeom prst="rect">
                      <a:avLst/>
                    </a:prstGeom>
                    <a:noFill/>
                    <a:ln w="9525">
                      <a:noFill/>
                      <a:miter lim="800000"/>
                      <a:headEnd/>
                      <a:tailEnd/>
                    </a:ln>
                  </pic:spPr>
                </pic:pic>
              </a:graphicData>
            </a:graphic>
          </wp:inline>
        </w:drawing>
      </w:r>
    </w:p>
    <w:p w:rsidR="000525AD" w:rsidRDefault="000525AD" w:rsidP="009F1554">
      <w:pPr>
        <w:jc w:val="both"/>
        <w:rPr>
          <w:noProof/>
          <w:lang w:val="en-US"/>
        </w:rPr>
      </w:pPr>
    </w:p>
    <w:p w:rsidR="00F338F0" w:rsidRDefault="00F338F0" w:rsidP="009F1554">
      <w:pPr>
        <w:jc w:val="both"/>
        <w:rPr>
          <w:noProof/>
          <w:lang w:val="en-US"/>
        </w:rPr>
      </w:pPr>
    </w:p>
    <w:p w:rsidR="00F338F0" w:rsidRDefault="000525AD" w:rsidP="009F1554">
      <w:pPr>
        <w:jc w:val="both"/>
        <w:rPr>
          <w:noProof/>
        </w:rPr>
      </w:pPr>
      <w:r w:rsidRPr="000525AD">
        <w:rPr>
          <w:noProof/>
        </w:rPr>
        <w:t>Diseñar la pagina web en Dreamweaver con sus respectivos comandos de php para acceder la base de datos y copiar los archivos y carpetas en la carpeta www donde se instalo el WAMP.</w:t>
      </w:r>
    </w:p>
    <w:p w:rsidR="00F338F0" w:rsidRPr="000525AD" w:rsidRDefault="00F338F0" w:rsidP="009F1554">
      <w:pPr>
        <w:jc w:val="both"/>
        <w:rPr>
          <w:noProof/>
        </w:rPr>
      </w:pPr>
    </w:p>
    <w:p w:rsidR="007D37DC" w:rsidRDefault="007D37DC" w:rsidP="00F338F0">
      <w:pPr>
        <w:jc w:val="center"/>
      </w:pPr>
      <w:r>
        <w:rPr>
          <w:noProof/>
          <w:lang w:val="en-US"/>
        </w:rPr>
        <w:drawing>
          <wp:inline distT="0" distB="0" distL="0" distR="0">
            <wp:extent cx="5939790" cy="1755775"/>
            <wp:effectExtent l="19050" t="0" r="3810" b="0"/>
            <wp:docPr id="37" name="Imagen 33" descr="G:\imagenes\web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magenes\web1.bmp"/>
                    <pic:cNvPicPr>
                      <a:picLocks noChangeAspect="1" noChangeArrowheads="1"/>
                    </pic:cNvPicPr>
                  </pic:nvPicPr>
                  <pic:blipFill>
                    <a:blip r:embed="rId24" cstate="print"/>
                    <a:srcRect/>
                    <a:stretch>
                      <a:fillRect/>
                    </a:stretch>
                  </pic:blipFill>
                  <pic:spPr bwMode="auto">
                    <a:xfrm>
                      <a:off x="0" y="0"/>
                      <a:ext cx="5939790" cy="1755775"/>
                    </a:xfrm>
                    <a:prstGeom prst="rect">
                      <a:avLst/>
                    </a:prstGeom>
                    <a:noFill/>
                    <a:ln w="9525">
                      <a:noFill/>
                      <a:miter lim="800000"/>
                      <a:headEnd/>
                      <a:tailEnd/>
                    </a:ln>
                  </pic:spPr>
                </pic:pic>
              </a:graphicData>
            </a:graphic>
          </wp:inline>
        </w:drawing>
      </w:r>
    </w:p>
    <w:p w:rsidR="00F338F0" w:rsidRDefault="00F338F0" w:rsidP="009F1554">
      <w:pPr>
        <w:jc w:val="both"/>
      </w:pPr>
    </w:p>
    <w:p w:rsidR="007D37DC" w:rsidRDefault="000525AD" w:rsidP="009F1554">
      <w:pPr>
        <w:jc w:val="both"/>
      </w:pPr>
      <w:r>
        <w:lastRenderedPageBreak/>
        <w:t>Pagina web de gestión de la empresa embotelladora accedida a través de http://localhost/ en Internet Explorer.</w:t>
      </w:r>
    </w:p>
    <w:p w:rsidR="007D37DC" w:rsidRDefault="007D37DC" w:rsidP="009F1554">
      <w:pPr>
        <w:jc w:val="both"/>
      </w:pPr>
    </w:p>
    <w:p w:rsidR="007D37DC" w:rsidRDefault="007D37DC" w:rsidP="00F338F0">
      <w:pPr>
        <w:jc w:val="center"/>
      </w:pPr>
      <w:r>
        <w:rPr>
          <w:noProof/>
          <w:lang w:val="en-US"/>
        </w:rPr>
        <w:drawing>
          <wp:inline distT="0" distB="0" distL="0" distR="0">
            <wp:extent cx="5211318" cy="2930007"/>
            <wp:effectExtent l="19050" t="0" r="8382" b="0"/>
            <wp:docPr id="36" name="Imagen 34" descr="G:\imagenes\web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magenes\web2.bmp"/>
                    <pic:cNvPicPr>
                      <a:picLocks noChangeAspect="1" noChangeArrowheads="1"/>
                    </pic:cNvPicPr>
                  </pic:nvPicPr>
                  <pic:blipFill>
                    <a:blip r:embed="rId25" cstate="print"/>
                    <a:srcRect/>
                    <a:stretch>
                      <a:fillRect/>
                    </a:stretch>
                  </pic:blipFill>
                  <pic:spPr bwMode="auto">
                    <a:xfrm>
                      <a:off x="0" y="0"/>
                      <a:ext cx="5211199" cy="2929940"/>
                    </a:xfrm>
                    <a:prstGeom prst="rect">
                      <a:avLst/>
                    </a:prstGeom>
                    <a:noFill/>
                    <a:ln w="9525">
                      <a:noFill/>
                      <a:miter lim="800000"/>
                      <a:headEnd/>
                      <a:tailEnd/>
                    </a:ln>
                  </pic:spPr>
                </pic:pic>
              </a:graphicData>
            </a:graphic>
          </wp:inline>
        </w:drawing>
      </w:r>
    </w:p>
    <w:p w:rsidR="007D37DC" w:rsidRDefault="007D37DC" w:rsidP="009F1554">
      <w:pPr>
        <w:jc w:val="both"/>
      </w:pPr>
    </w:p>
    <w:p w:rsidR="00FB4301" w:rsidRPr="00F338F0" w:rsidRDefault="00FB4301" w:rsidP="009F1554">
      <w:pPr>
        <w:jc w:val="both"/>
      </w:pPr>
      <w:r w:rsidRPr="00FB4301">
        <w:t>Configuración</w:t>
      </w:r>
      <w:r w:rsidRPr="00F338F0">
        <w:t xml:space="preserve"> del DATA SOURCES ODBC de Windows</w:t>
      </w:r>
      <w:r w:rsidR="000525AD" w:rsidRPr="00F338F0">
        <w:t>.</w:t>
      </w:r>
    </w:p>
    <w:p w:rsidR="000525AD" w:rsidRDefault="000525AD" w:rsidP="009F1554">
      <w:pPr>
        <w:jc w:val="both"/>
      </w:pPr>
      <w:r w:rsidRPr="000525AD">
        <w:t xml:space="preserve">Realizar una </w:t>
      </w:r>
      <w:r w:rsidR="00F338F0" w:rsidRPr="000525AD">
        <w:t>búsqueda</w:t>
      </w:r>
      <w:r w:rsidRPr="000525AD">
        <w:t xml:space="preserve"> de </w:t>
      </w:r>
      <w:r w:rsidR="00F338F0" w:rsidRPr="000525AD">
        <w:t>Windows</w:t>
      </w:r>
      <w:r w:rsidRPr="000525AD">
        <w:t xml:space="preserve"> por </w:t>
      </w:r>
      <w:r w:rsidR="00F338F0">
        <w:t>OBDC</w:t>
      </w:r>
      <w:r>
        <w:t xml:space="preserve"> y hacer doble click en Data Sources (OBDC).</w:t>
      </w:r>
    </w:p>
    <w:p w:rsidR="00F338F0" w:rsidRPr="000525AD" w:rsidRDefault="00F338F0" w:rsidP="009F1554">
      <w:pPr>
        <w:jc w:val="both"/>
      </w:pPr>
    </w:p>
    <w:p w:rsidR="00F338F0" w:rsidRDefault="007D37DC" w:rsidP="00F338F0">
      <w:pPr>
        <w:jc w:val="center"/>
        <w:rPr>
          <w:lang w:val="en-US"/>
        </w:rPr>
      </w:pPr>
      <w:r>
        <w:rPr>
          <w:noProof/>
          <w:lang w:val="en-US"/>
        </w:rPr>
        <w:drawing>
          <wp:inline distT="0" distB="0" distL="0" distR="0">
            <wp:extent cx="5152290" cy="2896819"/>
            <wp:effectExtent l="19050" t="0" r="0" b="0"/>
            <wp:docPr id="38" name="Imagen 35" descr="G:\imagenes\odbc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magenes\odbc1.bmp"/>
                    <pic:cNvPicPr>
                      <a:picLocks noChangeAspect="1" noChangeArrowheads="1"/>
                    </pic:cNvPicPr>
                  </pic:nvPicPr>
                  <pic:blipFill>
                    <a:blip r:embed="rId26" cstate="print"/>
                    <a:srcRect/>
                    <a:stretch>
                      <a:fillRect/>
                    </a:stretch>
                  </pic:blipFill>
                  <pic:spPr bwMode="auto">
                    <a:xfrm>
                      <a:off x="0" y="0"/>
                      <a:ext cx="5152170" cy="2896752"/>
                    </a:xfrm>
                    <a:prstGeom prst="rect">
                      <a:avLst/>
                    </a:prstGeom>
                    <a:noFill/>
                    <a:ln w="9525">
                      <a:noFill/>
                      <a:miter lim="800000"/>
                      <a:headEnd/>
                      <a:tailEnd/>
                    </a:ln>
                  </pic:spPr>
                </pic:pic>
              </a:graphicData>
            </a:graphic>
          </wp:inline>
        </w:drawing>
      </w:r>
    </w:p>
    <w:p w:rsidR="000525AD" w:rsidRDefault="000525AD" w:rsidP="00F338F0">
      <w:pPr>
        <w:jc w:val="both"/>
      </w:pPr>
      <w:r w:rsidRPr="000525AD">
        <w:lastRenderedPageBreak/>
        <w:t>En la pestaña System DSN hacer click en add.</w:t>
      </w:r>
    </w:p>
    <w:p w:rsidR="00F338F0" w:rsidRPr="00F338F0" w:rsidRDefault="00F338F0" w:rsidP="00F338F0">
      <w:pPr>
        <w:jc w:val="both"/>
      </w:pPr>
    </w:p>
    <w:p w:rsidR="007D37DC" w:rsidRDefault="007D37DC" w:rsidP="00F338F0">
      <w:pPr>
        <w:jc w:val="center"/>
        <w:rPr>
          <w:lang w:val="en-US"/>
        </w:rPr>
      </w:pPr>
      <w:r>
        <w:rPr>
          <w:noProof/>
          <w:lang w:val="en-US"/>
        </w:rPr>
        <w:drawing>
          <wp:inline distT="0" distB="0" distL="0" distR="0">
            <wp:extent cx="3631235" cy="3017056"/>
            <wp:effectExtent l="19050" t="0" r="7315" b="0"/>
            <wp:docPr id="39" name="Imagen 36" descr="G:\imagenes\odb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magenes\odbc2.bmp"/>
                    <pic:cNvPicPr>
                      <a:picLocks noChangeAspect="1" noChangeArrowheads="1"/>
                    </pic:cNvPicPr>
                  </pic:nvPicPr>
                  <pic:blipFill>
                    <a:blip r:embed="rId27" cstate="print"/>
                    <a:srcRect/>
                    <a:stretch>
                      <a:fillRect/>
                    </a:stretch>
                  </pic:blipFill>
                  <pic:spPr bwMode="auto">
                    <a:xfrm>
                      <a:off x="0" y="0"/>
                      <a:ext cx="3631465" cy="3017247"/>
                    </a:xfrm>
                    <a:prstGeom prst="rect">
                      <a:avLst/>
                    </a:prstGeom>
                    <a:noFill/>
                    <a:ln w="9525">
                      <a:noFill/>
                      <a:miter lim="800000"/>
                      <a:headEnd/>
                      <a:tailEnd/>
                    </a:ln>
                  </pic:spPr>
                </pic:pic>
              </a:graphicData>
            </a:graphic>
          </wp:inline>
        </w:drawing>
      </w:r>
    </w:p>
    <w:p w:rsidR="00F338F0" w:rsidRDefault="00F338F0" w:rsidP="00F338F0">
      <w:pPr>
        <w:jc w:val="center"/>
        <w:rPr>
          <w:lang w:val="en-US"/>
        </w:rPr>
      </w:pPr>
    </w:p>
    <w:p w:rsidR="007D37DC" w:rsidRDefault="00F40198" w:rsidP="009F1554">
      <w:pPr>
        <w:jc w:val="both"/>
      </w:pPr>
      <w:r>
        <w:t>Seleccionar el driver de My</w:t>
      </w:r>
      <w:r w:rsidRPr="00F40198">
        <w:t>SQL OBDC Connector que se instalo previamente</w:t>
      </w:r>
      <w:r>
        <w:t xml:space="preserve"> y click en finnish</w:t>
      </w:r>
    </w:p>
    <w:p w:rsidR="00F338F0" w:rsidRPr="00F40198" w:rsidRDefault="00F338F0" w:rsidP="009F1554">
      <w:pPr>
        <w:jc w:val="both"/>
      </w:pPr>
    </w:p>
    <w:p w:rsidR="00F338F0" w:rsidRDefault="007D37DC" w:rsidP="00F338F0">
      <w:pPr>
        <w:jc w:val="center"/>
        <w:rPr>
          <w:lang w:val="en-US"/>
        </w:rPr>
      </w:pPr>
      <w:r>
        <w:rPr>
          <w:noProof/>
          <w:lang w:val="en-US"/>
        </w:rPr>
        <w:drawing>
          <wp:inline distT="0" distB="0" distL="0" distR="0">
            <wp:extent cx="4106723" cy="3078146"/>
            <wp:effectExtent l="19050" t="0" r="8077" b="0"/>
            <wp:docPr id="40" name="Imagen 37" descr="G:\imagenes\odbc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magenes\odbc3.bmp"/>
                    <pic:cNvPicPr>
                      <a:picLocks noChangeAspect="1" noChangeArrowheads="1"/>
                    </pic:cNvPicPr>
                  </pic:nvPicPr>
                  <pic:blipFill>
                    <a:blip r:embed="rId28" cstate="print"/>
                    <a:srcRect/>
                    <a:stretch>
                      <a:fillRect/>
                    </a:stretch>
                  </pic:blipFill>
                  <pic:spPr bwMode="auto">
                    <a:xfrm>
                      <a:off x="0" y="0"/>
                      <a:ext cx="4114609" cy="3084057"/>
                    </a:xfrm>
                    <a:prstGeom prst="rect">
                      <a:avLst/>
                    </a:prstGeom>
                    <a:noFill/>
                    <a:ln w="9525">
                      <a:noFill/>
                      <a:miter lim="800000"/>
                      <a:headEnd/>
                      <a:tailEnd/>
                    </a:ln>
                  </pic:spPr>
                </pic:pic>
              </a:graphicData>
            </a:graphic>
          </wp:inline>
        </w:drawing>
      </w:r>
    </w:p>
    <w:p w:rsidR="00F338F0" w:rsidRDefault="00F40198" w:rsidP="00F338F0">
      <w:pPr>
        <w:jc w:val="both"/>
      </w:pPr>
      <w:r w:rsidRPr="00F40198">
        <w:lastRenderedPageBreak/>
        <w:t>En los parámetros de conexión él Data Source Name</w:t>
      </w:r>
      <w:r>
        <w:t xml:space="preserve"> (DSN)</w:t>
      </w:r>
      <w:r w:rsidRPr="00F40198">
        <w:t xml:space="preserve"> e</w:t>
      </w:r>
      <w:r>
        <w:t>s</w:t>
      </w:r>
      <w:r w:rsidRPr="00F40198">
        <w:t xml:space="preserve"> el nombre que se va a utilizar en intouch para conectar con la base de datos de MySQL</w:t>
      </w:r>
      <w:r>
        <w:t xml:space="preserve">, Description es una descripción opcional para el DSN, seleccionamos TCP/IP Server e introducimos localhost si es un servidor local o el </w:t>
      </w:r>
      <w:proofErr w:type="spellStart"/>
      <w:r>
        <w:t>ip</w:t>
      </w:r>
      <w:proofErr w:type="spellEnd"/>
      <w:r>
        <w:t xml:space="preserve"> o dominio de un servidor remoto, usamos el puerto 3306 si es remoto el servidor remoto debe tener los permisos necesarios para usar el puerto en Windows y el router. User el nombre de usuario que se usa para acceder la base de datos por defecto en </w:t>
      </w:r>
      <w:r w:rsidR="00F338F0">
        <w:t xml:space="preserve">WAMP </w:t>
      </w:r>
      <w:r>
        <w:t xml:space="preserve">es root se recomienda crear un usuario con todo los privilegios y su contraseña respectiva. Password es la contraseña del usuario de la base de datos. luego hacemos click en test y debe aparecer que la </w:t>
      </w:r>
      <w:r w:rsidR="007670D0">
        <w:t>conexión</w:t>
      </w:r>
      <w:r>
        <w:t xml:space="preserve"> fue correcta, luego de eso podemos seleccionar la base de datos del servidor que en nuestro caso </w:t>
      </w:r>
      <w:r w:rsidR="007670D0">
        <w:t>será</w:t>
      </w:r>
      <w:r>
        <w:t xml:space="preserve"> embotelladora</w:t>
      </w:r>
      <w:r w:rsidR="007670D0">
        <w:t>. hacemos click en ok.</w:t>
      </w:r>
    </w:p>
    <w:p w:rsidR="00F338F0" w:rsidRPr="001136C7" w:rsidRDefault="00F338F0" w:rsidP="00F338F0">
      <w:pPr>
        <w:jc w:val="both"/>
        <w:rPr>
          <w:lang w:val="es-VE"/>
        </w:rPr>
      </w:pPr>
    </w:p>
    <w:p w:rsidR="00F338F0" w:rsidRPr="001136C7" w:rsidRDefault="00F338F0" w:rsidP="00F338F0">
      <w:pPr>
        <w:jc w:val="both"/>
        <w:rPr>
          <w:lang w:val="es-VE"/>
        </w:rPr>
      </w:pPr>
    </w:p>
    <w:p w:rsidR="007D37DC" w:rsidRDefault="007D37DC" w:rsidP="00F338F0">
      <w:pPr>
        <w:jc w:val="center"/>
        <w:rPr>
          <w:lang w:val="en-US"/>
        </w:rPr>
      </w:pPr>
      <w:r>
        <w:rPr>
          <w:noProof/>
          <w:lang w:val="en-US"/>
        </w:rPr>
        <w:drawing>
          <wp:inline distT="0" distB="0" distL="0" distR="0">
            <wp:extent cx="5386882" cy="5210375"/>
            <wp:effectExtent l="19050" t="0" r="4268" b="0"/>
            <wp:docPr id="41" name="Imagen 38" descr="G:\imagenes\odbc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magenes\odbc4.bmp"/>
                    <pic:cNvPicPr>
                      <a:picLocks noChangeAspect="1" noChangeArrowheads="1"/>
                    </pic:cNvPicPr>
                  </pic:nvPicPr>
                  <pic:blipFill>
                    <a:blip r:embed="rId29" cstate="print"/>
                    <a:srcRect/>
                    <a:stretch>
                      <a:fillRect/>
                    </a:stretch>
                  </pic:blipFill>
                  <pic:spPr bwMode="auto">
                    <a:xfrm>
                      <a:off x="0" y="0"/>
                      <a:ext cx="5390466" cy="5213842"/>
                    </a:xfrm>
                    <a:prstGeom prst="rect">
                      <a:avLst/>
                    </a:prstGeom>
                    <a:noFill/>
                    <a:ln w="9525">
                      <a:noFill/>
                      <a:miter lim="800000"/>
                      <a:headEnd/>
                      <a:tailEnd/>
                    </a:ln>
                  </pic:spPr>
                </pic:pic>
              </a:graphicData>
            </a:graphic>
          </wp:inline>
        </w:drawing>
      </w:r>
    </w:p>
    <w:p w:rsidR="00F338F0" w:rsidRDefault="00F338F0" w:rsidP="009F1554">
      <w:pPr>
        <w:jc w:val="both"/>
        <w:rPr>
          <w:lang w:val="en-US"/>
        </w:rPr>
      </w:pPr>
    </w:p>
    <w:p w:rsidR="00CC4F33" w:rsidRDefault="007670D0" w:rsidP="009F1554">
      <w:pPr>
        <w:jc w:val="both"/>
        <w:rPr>
          <w:lang w:val="en-US"/>
        </w:rPr>
      </w:pPr>
      <w:r>
        <w:rPr>
          <w:lang w:val="en-US"/>
        </w:rPr>
        <w:lastRenderedPageBreak/>
        <w:t>DSN de sistema configurado.</w:t>
      </w:r>
    </w:p>
    <w:p w:rsidR="00F338F0" w:rsidRDefault="00F338F0" w:rsidP="009F1554">
      <w:pPr>
        <w:jc w:val="both"/>
        <w:rPr>
          <w:lang w:val="en-US"/>
        </w:rPr>
      </w:pPr>
    </w:p>
    <w:p w:rsidR="00CC4F33" w:rsidRDefault="00CC4F33" w:rsidP="00F338F0">
      <w:pPr>
        <w:jc w:val="center"/>
        <w:rPr>
          <w:lang w:val="en-US"/>
        </w:rPr>
      </w:pPr>
      <w:r>
        <w:rPr>
          <w:noProof/>
          <w:lang w:val="en-US"/>
        </w:rPr>
        <w:drawing>
          <wp:inline distT="0" distB="0" distL="0" distR="0">
            <wp:extent cx="3780055" cy="3130905"/>
            <wp:effectExtent l="19050" t="0" r="0" b="0"/>
            <wp:docPr id="42" name="Imagen 39" descr="G:\imagenes\odbc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magenes\odbc5.bmp"/>
                    <pic:cNvPicPr>
                      <a:picLocks noChangeAspect="1" noChangeArrowheads="1"/>
                    </pic:cNvPicPr>
                  </pic:nvPicPr>
                  <pic:blipFill>
                    <a:blip r:embed="rId30" cstate="print"/>
                    <a:srcRect/>
                    <a:stretch>
                      <a:fillRect/>
                    </a:stretch>
                  </pic:blipFill>
                  <pic:spPr bwMode="auto">
                    <a:xfrm>
                      <a:off x="0" y="0"/>
                      <a:ext cx="3779765" cy="3130665"/>
                    </a:xfrm>
                    <a:prstGeom prst="rect">
                      <a:avLst/>
                    </a:prstGeom>
                    <a:noFill/>
                    <a:ln w="9525">
                      <a:noFill/>
                      <a:miter lim="800000"/>
                      <a:headEnd/>
                      <a:tailEnd/>
                    </a:ln>
                  </pic:spPr>
                </pic:pic>
              </a:graphicData>
            </a:graphic>
          </wp:inline>
        </w:drawing>
      </w:r>
    </w:p>
    <w:p w:rsidR="00CC4F33" w:rsidRDefault="00CC4F33" w:rsidP="009F1554">
      <w:pPr>
        <w:jc w:val="both"/>
        <w:rPr>
          <w:lang w:val="en-US"/>
        </w:rPr>
      </w:pPr>
    </w:p>
    <w:p w:rsidR="00F338F0" w:rsidRDefault="007670D0" w:rsidP="009F1554">
      <w:pPr>
        <w:jc w:val="both"/>
      </w:pPr>
      <w:r w:rsidRPr="007670D0">
        <w:t>Luego de haberse creado la simulación de la empresa embotelladora en intouch</w:t>
      </w:r>
      <w:r>
        <w:t>.</w:t>
      </w:r>
    </w:p>
    <w:p w:rsidR="00F338F0" w:rsidRPr="007670D0" w:rsidRDefault="00F338F0" w:rsidP="009F1554">
      <w:pPr>
        <w:jc w:val="both"/>
      </w:pPr>
    </w:p>
    <w:p w:rsidR="00F338F0" w:rsidRDefault="00CC4F33" w:rsidP="00F338F0">
      <w:pPr>
        <w:jc w:val="center"/>
        <w:rPr>
          <w:lang w:val="en-US"/>
        </w:rPr>
      </w:pPr>
      <w:r>
        <w:rPr>
          <w:noProof/>
          <w:lang w:val="en-US"/>
        </w:rPr>
        <w:drawing>
          <wp:inline distT="0" distB="0" distL="0" distR="0">
            <wp:extent cx="5467350" cy="3073958"/>
            <wp:effectExtent l="19050" t="0" r="0" b="0"/>
            <wp:docPr id="43" name="Imagen 40" descr="G:\imagenes\intouch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magenes\intouch1.bmp"/>
                    <pic:cNvPicPr>
                      <a:picLocks noChangeAspect="1" noChangeArrowheads="1"/>
                    </pic:cNvPicPr>
                  </pic:nvPicPr>
                  <pic:blipFill>
                    <a:blip r:embed="rId31" cstate="print"/>
                    <a:srcRect/>
                    <a:stretch>
                      <a:fillRect/>
                    </a:stretch>
                  </pic:blipFill>
                  <pic:spPr bwMode="auto">
                    <a:xfrm>
                      <a:off x="0" y="0"/>
                      <a:ext cx="5467225" cy="3073888"/>
                    </a:xfrm>
                    <a:prstGeom prst="rect">
                      <a:avLst/>
                    </a:prstGeom>
                    <a:noFill/>
                    <a:ln w="9525">
                      <a:noFill/>
                      <a:miter lim="800000"/>
                      <a:headEnd/>
                      <a:tailEnd/>
                    </a:ln>
                  </pic:spPr>
                </pic:pic>
              </a:graphicData>
            </a:graphic>
          </wp:inline>
        </w:drawing>
      </w:r>
    </w:p>
    <w:p w:rsidR="00CC4F33" w:rsidRDefault="007670D0" w:rsidP="00F338F0">
      <w:pPr>
        <w:jc w:val="both"/>
      </w:pPr>
      <w:r w:rsidRPr="007670D0">
        <w:lastRenderedPageBreak/>
        <w:t xml:space="preserve">En la parte izquierda, en el </w:t>
      </w:r>
      <w:r w:rsidR="00F338F0" w:rsidRPr="007670D0">
        <w:t>símbolo</w:t>
      </w:r>
      <w:r w:rsidRPr="007670D0">
        <w:t xml:space="preserve"> + de SQL Access Manager</w:t>
      </w:r>
      <w:r>
        <w:t xml:space="preserve"> debemos configurar el Bind List que es la lista de </w:t>
      </w:r>
      <w:r w:rsidR="00F338F0">
        <w:t>vínculos</w:t>
      </w:r>
      <w:r>
        <w:t xml:space="preserve"> que hace referencia a la </w:t>
      </w:r>
      <w:r w:rsidR="00F338F0">
        <w:t>vinculación de las variables o tag</w:t>
      </w:r>
      <w:r>
        <w:t>names de intouch con sus respectivas columnas de la base de datos de MySQL de nuestro servidor.</w:t>
      </w:r>
    </w:p>
    <w:p w:rsidR="00F338F0" w:rsidRPr="00F338F0" w:rsidRDefault="00F338F0" w:rsidP="00F338F0">
      <w:pPr>
        <w:jc w:val="both"/>
      </w:pPr>
    </w:p>
    <w:p w:rsidR="00CC4F33" w:rsidRDefault="00CC4F33" w:rsidP="00F338F0">
      <w:pPr>
        <w:jc w:val="center"/>
        <w:rPr>
          <w:lang w:val="en-US"/>
        </w:rPr>
      </w:pPr>
      <w:r>
        <w:rPr>
          <w:noProof/>
          <w:lang w:val="en-US"/>
        </w:rPr>
        <w:drawing>
          <wp:inline distT="0" distB="0" distL="0" distR="0">
            <wp:extent cx="5233264" cy="2942346"/>
            <wp:effectExtent l="19050" t="0" r="5486" b="0"/>
            <wp:docPr id="44" name="Imagen 41" descr="G:\imagenes\intouch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magenes\intouch2.bmp"/>
                    <pic:cNvPicPr>
                      <a:picLocks noChangeAspect="1" noChangeArrowheads="1"/>
                    </pic:cNvPicPr>
                  </pic:nvPicPr>
                  <pic:blipFill>
                    <a:blip r:embed="rId32" cstate="print"/>
                    <a:srcRect/>
                    <a:stretch>
                      <a:fillRect/>
                    </a:stretch>
                  </pic:blipFill>
                  <pic:spPr bwMode="auto">
                    <a:xfrm>
                      <a:off x="0" y="0"/>
                      <a:ext cx="5233143" cy="2942278"/>
                    </a:xfrm>
                    <a:prstGeom prst="rect">
                      <a:avLst/>
                    </a:prstGeom>
                    <a:noFill/>
                    <a:ln w="9525">
                      <a:noFill/>
                      <a:miter lim="800000"/>
                      <a:headEnd/>
                      <a:tailEnd/>
                    </a:ln>
                  </pic:spPr>
                </pic:pic>
              </a:graphicData>
            </a:graphic>
          </wp:inline>
        </w:drawing>
      </w:r>
    </w:p>
    <w:p w:rsidR="00CC4F33" w:rsidRDefault="00CC4F33" w:rsidP="009F1554">
      <w:pPr>
        <w:jc w:val="both"/>
        <w:rPr>
          <w:lang w:val="en-US"/>
        </w:rPr>
      </w:pPr>
    </w:p>
    <w:p w:rsidR="007670D0" w:rsidRDefault="007670D0" w:rsidP="009F1554">
      <w:pPr>
        <w:jc w:val="both"/>
      </w:pPr>
      <w:r w:rsidRPr="007670D0">
        <w:t xml:space="preserve">Hacemos click en New para crear una nueva lista de </w:t>
      </w:r>
      <w:r w:rsidR="000253DF" w:rsidRPr="007670D0">
        <w:t>vinculación</w:t>
      </w:r>
      <w:r w:rsidRPr="007670D0">
        <w:t>.</w:t>
      </w:r>
    </w:p>
    <w:p w:rsidR="00F338F0" w:rsidRPr="007670D0" w:rsidRDefault="00F338F0" w:rsidP="009F1554">
      <w:pPr>
        <w:jc w:val="both"/>
      </w:pPr>
    </w:p>
    <w:p w:rsidR="00F338F0" w:rsidRDefault="00CC4F33" w:rsidP="00F338F0">
      <w:pPr>
        <w:jc w:val="center"/>
        <w:rPr>
          <w:lang w:val="en-US"/>
        </w:rPr>
      </w:pPr>
      <w:r>
        <w:rPr>
          <w:noProof/>
          <w:lang w:val="en-US"/>
        </w:rPr>
        <w:drawing>
          <wp:inline distT="0" distB="0" distL="0" distR="0">
            <wp:extent cx="5145481" cy="2892991"/>
            <wp:effectExtent l="19050" t="0" r="0" b="0"/>
            <wp:docPr id="45" name="Imagen 42" descr="G:\imagenes\intouch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magenes\intouch3.bmp"/>
                    <pic:cNvPicPr>
                      <a:picLocks noChangeAspect="1" noChangeArrowheads="1"/>
                    </pic:cNvPicPr>
                  </pic:nvPicPr>
                  <pic:blipFill>
                    <a:blip r:embed="rId33" cstate="print"/>
                    <a:srcRect/>
                    <a:stretch>
                      <a:fillRect/>
                    </a:stretch>
                  </pic:blipFill>
                  <pic:spPr bwMode="auto">
                    <a:xfrm>
                      <a:off x="0" y="0"/>
                      <a:ext cx="5145364" cy="2892925"/>
                    </a:xfrm>
                    <a:prstGeom prst="rect">
                      <a:avLst/>
                    </a:prstGeom>
                    <a:noFill/>
                    <a:ln w="9525">
                      <a:noFill/>
                      <a:miter lim="800000"/>
                      <a:headEnd/>
                      <a:tailEnd/>
                    </a:ln>
                  </pic:spPr>
                </pic:pic>
              </a:graphicData>
            </a:graphic>
          </wp:inline>
        </w:drawing>
      </w:r>
    </w:p>
    <w:p w:rsidR="000253DF" w:rsidRDefault="000253DF" w:rsidP="00F338F0">
      <w:pPr>
        <w:jc w:val="both"/>
      </w:pPr>
      <w:r w:rsidRPr="000253DF">
        <w:lastRenderedPageBreak/>
        <w:t>En Bind List Name colocamos el nombre de la lista en nuestro caso se llama enlace</w:t>
      </w:r>
      <w:r>
        <w:t xml:space="preserve">. </w:t>
      </w:r>
      <w:r w:rsidR="0023635B">
        <w:t>Luego</w:t>
      </w:r>
      <w:r>
        <w:t xml:space="preserve"> agregamos el nombre de la variable o tagname de intouch que queremos vincular con la columna de la base de datos. </w:t>
      </w:r>
      <w:r w:rsidR="0023635B">
        <w:t>Insertamos</w:t>
      </w:r>
      <w:r>
        <w:t xml:space="preserve"> el nombre de la columna de la base de datos que queremos vincular a un tagname de intouch se recomienda que los tagnames de intouch y las columnas de </w:t>
      </w:r>
      <w:r w:rsidR="00F338F0">
        <w:t xml:space="preserve">MySQL </w:t>
      </w:r>
      <w:r>
        <w:t xml:space="preserve">tengan nombres iguales para evadir conflictos. </w:t>
      </w:r>
      <w:r w:rsidR="0023635B">
        <w:t>Luego</w:t>
      </w:r>
      <w:r>
        <w:t xml:space="preserve"> hacemos click en add item. </w:t>
      </w:r>
      <w:r w:rsidR="0023635B">
        <w:t>Agregamos</w:t>
      </w:r>
      <w:r>
        <w:t xml:space="preserve"> cuantas variables queramos utilizar en la base de datos en nuestro caso son dos columnas en la base de datos, estatus y cantidad.</w:t>
      </w:r>
    </w:p>
    <w:p w:rsidR="00F338F0" w:rsidRPr="00F338F0" w:rsidRDefault="00F338F0" w:rsidP="00F338F0">
      <w:pPr>
        <w:jc w:val="both"/>
      </w:pPr>
    </w:p>
    <w:p w:rsidR="00FB4301" w:rsidRDefault="000253DF" w:rsidP="00F338F0">
      <w:pPr>
        <w:jc w:val="center"/>
        <w:rPr>
          <w:lang w:val="en-US"/>
        </w:rPr>
      </w:pPr>
      <w:r>
        <w:rPr>
          <w:noProof/>
          <w:lang w:val="en-US"/>
        </w:rPr>
        <w:drawing>
          <wp:inline distT="0" distB="0" distL="0" distR="0">
            <wp:extent cx="5379567" cy="3511616"/>
            <wp:effectExtent l="19050" t="0" r="0" b="0"/>
            <wp:docPr id="51" name="Imagen 48" descr="G:\imagenes\fal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magenes\falta.bmp"/>
                    <pic:cNvPicPr>
                      <a:picLocks noChangeAspect="1" noChangeArrowheads="1"/>
                    </pic:cNvPicPr>
                  </pic:nvPicPr>
                  <pic:blipFill>
                    <a:blip r:embed="rId34" cstate="print"/>
                    <a:srcRect/>
                    <a:stretch>
                      <a:fillRect/>
                    </a:stretch>
                  </pic:blipFill>
                  <pic:spPr bwMode="auto">
                    <a:xfrm>
                      <a:off x="0" y="0"/>
                      <a:ext cx="5381714" cy="3513018"/>
                    </a:xfrm>
                    <a:prstGeom prst="rect">
                      <a:avLst/>
                    </a:prstGeom>
                    <a:noFill/>
                    <a:ln w="9525">
                      <a:noFill/>
                      <a:miter lim="800000"/>
                      <a:headEnd/>
                      <a:tailEnd/>
                    </a:ln>
                  </pic:spPr>
                </pic:pic>
              </a:graphicData>
            </a:graphic>
          </wp:inline>
        </w:drawing>
      </w:r>
    </w:p>
    <w:p w:rsidR="00F338F0" w:rsidRDefault="00F338F0" w:rsidP="00F338F0">
      <w:pPr>
        <w:jc w:val="center"/>
        <w:rPr>
          <w:lang w:val="en-US"/>
        </w:rPr>
      </w:pPr>
    </w:p>
    <w:p w:rsidR="000253DF" w:rsidRPr="000253DF" w:rsidRDefault="0023635B" w:rsidP="009F1554">
      <w:pPr>
        <w:jc w:val="both"/>
      </w:pPr>
      <w:r w:rsidRPr="000253DF">
        <w:t>Luego</w:t>
      </w:r>
      <w:r w:rsidR="000253DF" w:rsidRPr="000253DF">
        <w:t xml:space="preserve"> podemos empezar a jugar con las diferentes funciones de SQL de intouch.</w:t>
      </w:r>
    </w:p>
    <w:p w:rsidR="000253DF" w:rsidRDefault="0023635B" w:rsidP="009F1554">
      <w:pPr>
        <w:jc w:val="both"/>
      </w:pPr>
      <w:r>
        <w:t>Para</w:t>
      </w:r>
      <w:r w:rsidR="000253DF">
        <w:t xml:space="preserve"> conectarnos a la base de datos en el application script, en la condición on startup nos conectamos a la base de datos con la función:</w:t>
      </w:r>
    </w:p>
    <w:p w:rsidR="000253DF" w:rsidRDefault="000253DF" w:rsidP="009F1554">
      <w:pPr>
        <w:jc w:val="both"/>
      </w:pPr>
      <w:r>
        <w:t>ResultCode=SQLConnect( mysql,"DSN=embotelladora;UID=root;PWD=</w:t>
      </w:r>
      <w:r w:rsidR="005518E6">
        <w:t>contraseña</w:t>
      </w:r>
      <w:r>
        <w:t>" );</w:t>
      </w:r>
    </w:p>
    <w:p w:rsidR="000253DF" w:rsidRDefault="000253DF" w:rsidP="009F1554">
      <w:pPr>
        <w:jc w:val="both"/>
      </w:pPr>
      <w:r>
        <w:t>Error_msg=SQLErrorMsg( ResultCode );</w:t>
      </w:r>
    </w:p>
    <w:p w:rsidR="005518E6" w:rsidRDefault="0023635B" w:rsidP="009F1554">
      <w:pPr>
        <w:jc w:val="both"/>
      </w:pPr>
      <w:r>
        <w:t>Donde</w:t>
      </w:r>
      <w:r w:rsidR="005518E6">
        <w:t xml:space="preserve"> ResultCode es un tagname memory integer que guard</w:t>
      </w:r>
      <w:r w:rsidR="00F338F0">
        <w:t xml:space="preserve">a el codigo del resultado de la funcion </w:t>
      </w:r>
      <w:r w:rsidR="005518E6">
        <w:t>para poder controlar errores que puedan aparecer.</w:t>
      </w:r>
    </w:p>
    <w:p w:rsidR="005518E6" w:rsidRDefault="0023635B" w:rsidP="009F1554">
      <w:pPr>
        <w:jc w:val="both"/>
      </w:pPr>
      <w:r>
        <w:t>Mysql</w:t>
      </w:r>
      <w:r w:rsidR="005518E6">
        <w:t xml:space="preserve"> es un tagname memory integer que sirve de identificador para la </w:t>
      </w:r>
      <w:r w:rsidR="00F338F0">
        <w:t>conexión</w:t>
      </w:r>
      <w:r w:rsidR="005518E6">
        <w:t xml:space="preserve"> de la base de datos.</w:t>
      </w:r>
    </w:p>
    <w:p w:rsidR="00F338F0" w:rsidRDefault="005518E6" w:rsidP="009F1554">
      <w:pPr>
        <w:jc w:val="both"/>
      </w:pPr>
      <w:r>
        <w:t>DSN=embotelladora es el nombre que se le dio al DSN cuando configuramos el OBDC.</w:t>
      </w:r>
    </w:p>
    <w:p w:rsidR="005518E6" w:rsidRDefault="005518E6" w:rsidP="009F1554">
      <w:pPr>
        <w:jc w:val="both"/>
      </w:pPr>
      <w:r>
        <w:lastRenderedPageBreak/>
        <w:t>UID=root es el nombre de usuario para acceder a la base de datos, el mismo de OBDC.</w:t>
      </w:r>
    </w:p>
    <w:p w:rsidR="005518E6" w:rsidRDefault="005518E6" w:rsidP="009F1554">
      <w:pPr>
        <w:jc w:val="both"/>
      </w:pPr>
      <w:r>
        <w:t>PWD=contraseña es la contraseña para acceder a la base de datos, la misma que se uso en OBDC.</w:t>
      </w:r>
    </w:p>
    <w:p w:rsidR="005518E6" w:rsidRDefault="0023635B" w:rsidP="009F1554">
      <w:pPr>
        <w:jc w:val="both"/>
      </w:pPr>
      <w:r>
        <w:t>Luego</w:t>
      </w:r>
      <w:r w:rsidR="005518E6">
        <w:t xml:space="preserve"> tenemos el tagname Error_msg que es una variable string que nos sirve para mostrar en pantalla algún mensaje de error si hubo alguno que es retornado por la función SQLErrorMsg(ResultCode)</w:t>
      </w:r>
    </w:p>
    <w:p w:rsidR="005518E6" w:rsidRPr="000253DF" w:rsidRDefault="005518E6" w:rsidP="009F1554">
      <w:pPr>
        <w:jc w:val="both"/>
      </w:pPr>
    </w:p>
    <w:p w:rsidR="00FB4301" w:rsidRDefault="00CC4F33" w:rsidP="00F338F0">
      <w:pPr>
        <w:jc w:val="center"/>
        <w:rPr>
          <w:lang w:val="en-US"/>
        </w:rPr>
      </w:pPr>
      <w:r>
        <w:rPr>
          <w:noProof/>
          <w:lang w:val="en-US"/>
        </w:rPr>
        <w:drawing>
          <wp:inline distT="0" distB="0" distL="0" distR="0">
            <wp:extent cx="5932805" cy="3335655"/>
            <wp:effectExtent l="19050" t="0" r="0" b="0"/>
            <wp:docPr id="47" name="Imagen 44" descr="G:\imagenes\intouch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magenes\intouch5.bmp"/>
                    <pic:cNvPicPr>
                      <a:picLocks noChangeAspect="1" noChangeArrowheads="1"/>
                    </pic:cNvPicPr>
                  </pic:nvPicPr>
                  <pic:blipFill>
                    <a:blip r:embed="rId35" cstate="print"/>
                    <a:srcRect/>
                    <a:stretch>
                      <a:fillRect/>
                    </a:stretch>
                  </pic:blipFill>
                  <pic:spPr bwMode="auto">
                    <a:xfrm>
                      <a:off x="0" y="0"/>
                      <a:ext cx="5932805" cy="3335655"/>
                    </a:xfrm>
                    <a:prstGeom prst="rect">
                      <a:avLst/>
                    </a:prstGeom>
                    <a:noFill/>
                    <a:ln w="9525">
                      <a:noFill/>
                      <a:miter lim="800000"/>
                      <a:headEnd/>
                      <a:tailEnd/>
                    </a:ln>
                  </pic:spPr>
                </pic:pic>
              </a:graphicData>
            </a:graphic>
          </wp:inline>
        </w:drawing>
      </w:r>
    </w:p>
    <w:p w:rsidR="00CC4F33" w:rsidRDefault="00CC4F33" w:rsidP="009F1554">
      <w:pPr>
        <w:jc w:val="both"/>
        <w:rPr>
          <w:lang w:val="en-US"/>
        </w:rPr>
      </w:pPr>
    </w:p>
    <w:p w:rsidR="00CC4F33" w:rsidRDefault="00CC4F33" w:rsidP="009F1554">
      <w:pPr>
        <w:jc w:val="both"/>
        <w:rPr>
          <w:lang w:val="en-US"/>
        </w:rPr>
      </w:pPr>
    </w:p>
    <w:p w:rsidR="005518E6" w:rsidRPr="005518E6" w:rsidRDefault="005518E6" w:rsidP="009F1554">
      <w:pPr>
        <w:jc w:val="both"/>
        <w:rPr>
          <w:lang w:val="en-US"/>
        </w:rPr>
      </w:pPr>
      <w:r w:rsidRPr="005518E6">
        <w:rPr>
          <w:lang w:val="en-US"/>
        </w:rPr>
        <w:t>ResultCode=SQLSelect( mysql, "botella", "enlace","id=1","" );</w:t>
      </w:r>
    </w:p>
    <w:p w:rsidR="005518E6" w:rsidRPr="005518E6" w:rsidRDefault="005518E6" w:rsidP="009F1554">
      <w:pPr>
        <w:jc w:val="both"/>
        <w:rPr>
          <w:lang w:val="en-US"/>
        </w:rPr>
      </w:pPr>
      <w:r w:rsidRPr="005518E6">
        <w:rPr>
          <w:lang w:val="en-US"/>
        </w:rPr>
        <w:t>SQLFirst( mysql );</w:t>
      </w:r>
    </w:p>
    <w:p w:rsidR="005518E6" w:rsidRPr="005518E6" w:rsidRDefault="005518E6" w:rsidP="009F1554">
      <w:pPr>
        <w:jc w:val="both"/>
        <w:rPr>
          <w:lang w:val="en-US"/>
        </w:rPr>
      </w:pPr>
      <w:r w:rsidRPr="005518E6">
        <w:rPr>
          <w:lang w:val="en-US"/>
        </w:rPr>
        <w:t>SQLEnd( mysql );</w:t>
      </w:r>
    </w:p>
    <w:p w:rsidR="005518E6" w:rsidRDefault="005518E6" w:rsidP="009F1554">
      <w:pPr>
        <w:jc w:val="both"/>
        <w:rPr>
          <w:lang w:val="en-US"/>
        </w:rPr>
      </w:pPr>
      <w:r w:rsidRPr="005518E6">
        <w:rPr>
          <w:lang w:val="en-US"/>
        </w:rPr>
        <w:t>Error_msg=SQLErrorMsg( ResultCode );</w:t>
      </w:r>
    </w:p>
    <w:p w:rsidR="00F338F0" w:rsidRDefault="00F338F0" w:rsidP="009F1554">
      <w:pPr>
        <w:jc w:val="both"/>
        <w:rPr>
          <w:lang w:val="en-US"/>
        </w:rPr>
      </w:pPr>
    </w:p>
    <w:p w:rsidR="00F338F0" w:rsidRDefault="0023635B" w:rsidP="009F1554">
      <w:pPr>
        <w:jc w:val="both"/>
      </w:pPr>
      <w:r w:rsidRPr="005518E6">
        <w:t>La</w:t>
      </w:r>
      <w:r w:rsidR="005518E6" w:rsidRPr="005518E6">
        <w:t xml:space="preserve"> funcion SQLSelect() nos permite consultar la base de datos y recibe como </w:t>
      </w:r>
      <w:r w:rsidR="00F338F0" w:rsidRPr="005518E6">
        <w:t>parámetros</w:t>
      </w:r>
      <w:r w:rsidR="005518E6" w:rsidRPr="005518E6">
        <w:t xml:space="preserve"> el identificador de la </w:t>
      </w:r>
      <w:r w:rsidR="00F338F0" w:rsidRPr="005518E6">
        <w:t>conexión</w:t>
      </w:r>
      <w:r w:rsidR="005518E6" w:rsidRPr="005518E6">
        <w:t xml:space="preserve"> que al inicio se llamo mysql, la tabla a acceder que es botella, la lista de </w:t>
      </w:r>
      <w:r w:rsidR="00F338F0" w:rsidRPr="005518E6">
        <w:t>vínculos</w:t>
      </w:r>
      <w:r w:rsidR="005518E6" w:rsidRPr="005518E6">
        <w:t xml:space="preserve"> que se llamo enlace, la </w:t>
      </w:r>
      <w:r w:rsidR="00F338F0" w:rsidRPr="005518E6">
        <w:t>condición</w:t>
      </w:r>
      <w:r w:rsidR="005518E6" w:rsidRPr="005518E6">
        <w:t xml:space="preserve"> where donde id=1 y por ultimo</w:t>
      </w:r>
      <w:r w:rsidR="005518E6">
        <w:t xml:space="preserve"> </w:t>
      </w:r>
      <w:r w:rsidR="005518E6" w:rsidRPr="005518E6">
        <w:t>""</w:t>
      </w:r>
      <w:r w:rsidR="005518E6">
        <w:t xml:space="preserve"> donde podemos ordenar ascendentemente o descendentemente en nuestro caso no necesitamos ordenar se dejo en blanco "".</w:t>
      </w:r>
    </w:p>
    <w:p w:rsidR="00CC4F33" w:rsidRDefault="00CC4F33" w:rsidP="00F338F0">
      <w:pPr>
        <w:jc w:val="center"/>
        <w:rPr>
          <w:lang w:val="en-US"/>
        </w:rPr>
      </w:pPr>
      <w:r>
        <w:rPr>
          <w:noProof/>
          <w:lang w:val="en-US"/>
        </w:rPr>
        <w:lastRenderedPageBreak/>
        <w:drawing>
          <wp:inline distT="0" distB="0" distL="0" distR="0">
            <wp:extent cx="5074225" cy="2852928"/>
            <wp:effectExtent l="19050" t="0" r="0" b="0"/>
            <wp:docPr id="48" name="Imagen 45" descr="G:\imagenes\intouch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magenes\intouch6.bmp"/>
                    <pic:cNvPicPr>
                      <a:picLocks noChangeAspect="1" noChangeArrowheads="1"/>
                    </pic:cNvPicPr>
                  </pic:nvPicPr>
                  <pic:blipFill>
                    <a:blip r:embed="rId36" cstate="print"/>
                    <a:srcRect/>
                    <a:stretch>
                      <a:fillRect/>
                    </a:stretch>
                  </pic:blipFill>
                  <pic:spPr bwMode="auto">
                    <a:xfrm>
                      <a:off x="0" y="0"/>
                      <a:ext cx="5074109" cy="2852863"/>
                    </a:xfrm>
                    <a:prstGeom prst="rect">
                      <a:avLst/>
                    </a:prstGeom>
                    <a:noFill/>
                    <a:ln w="9525">
                      <a:noFill/>
                      <a:miter lim="800000"/>
                      <a:headEnd/>
                      <a:tailEnd/>
                    </a:ln>
                  </pic:spPr>
                </pic:pic>
              </a:graphicData>
            </a:graphic>
          </wp:inline>
        </w:drawing>
      </w:r>
    </w:p>
    <w:p w:rsidR="005518E6" w:rsidRDefault="005518E6" w:rsidP="009F1554">
      <w:pPr>
        <w:jc w:val="both"/>
        <w:rPr>
          <w:lang w:val="en-US"/>
        </w:rPr>
      </w:pPr>
    </w:p>
    <w:p w:rsidR="005518E6" w:rsidRPr="001136C7" w:rsidRDefault="005518E6" w:rsidP="009F1554">
      <w:pPr>
        <w:jc w:val="both"/>
        <w:rPr>
          <w:lang w:val="es-VE"/>
        </w:rPr>
      </w:pPr>
      <w:proofErr w:type="spellStart"/>
      <w:r w:rsidRPr="001136C7">
        <w:rPr>
          <w:lang w:val="es-VE"/>
        </w:rPr>
        <w:t>ResultCode</w:t>
      </w:r>
      <w:proofErr w:type="spellEnd"/>
      <w:r w:rsidRPr="001136C7">
        <w:rPr>
          <w:lang w:val="es-VE"/>
        </w:rPr>
        <w:t>=</w:t>
      </w:r>
      <w:proofErr w:type="spellStart"/>
      <w:r w:rsidRPr="001136C7">
        <w:rPr>
          <w:lang w:val="es-VE"/>
        </w:rPr>
        <w:t>SQLUpdate</w:t>
      </w:r>
      <w:proofErr w:type="spellEnd"/>
      <w:r w:rsidRPr="001136C7">
        <w:rPr>
          <w:lang w:val="es-VE"/>
        </w:rPr>
        <w:t xml:space="preserve">( </w:t>
      </w:r>
      <w:proofErr w:type="spellStart"/>
      <w:r w:rsidRPr="001136C7">
        <w:rPr>
          <w:lang w:val="es-VE"/>
        </w:rPr>
        <w:t>mysql</w:t>
      </w:r>
      <w:proofErr w:type="spellEnd"/>
      <w:r w:rsidRPr="001136C7">
        <w:rPr>
          <w:lang w:val="es-VE"/>
        </w:rPr>
        <w:t>, "botella", "enlace", "id=1");</w:t>
      </w:r>
    </w:p>
    <w:p w:rsidR="005518E6" w:rsidRPr="001136C7" w:rsidRDefault="005518E6" w:rsidP="009F1554">
      <w:pPr>
        <w:jc w:val="both"/>
        <w:rPr>
          <w:lang w:val="es-VE"/>
        </w:rPr>
      </w:pPr>
      <w:proofErr w:type="spellStart"/>
      <w:r w:rsidRPr="001136C7">
        <w:rPr>
          <w:lang w:val="es-VE"/>
        </w:rPr>
        <w:t>Error_msg</w:t>
      </w:r>
      <w:proofErr w:type="spellEnd"/>
      <w:r w:rsidRPr="001136C7">
        <w:rPr>
          <w:lang w:val="es-VE"/>
        </w:rPr>
        <w:t>=</w:t>
      </w:r>
      <w:proofErr w:type="spellStart"/>
      <w:r w:rsidRPr="001136C7">
        <w:rPr>
          <w:lang w:val="es-VE"/>
        </w:rPr>
        <w:t>SQLErrorMsg</w:t>
      </w:r>
      <w:proofErr w:type="spellEnd"/>
      <w:r w:rsidRPr="001136C7">
        <w:rPr>
          <w:lang w:val="es-VE"/>
        </w:rPr>
        <w:t xml:space="preserve">( </w:t>
      </w:r>
      <w:proofErr w:type="spellStart"/>
      <w:r w:rsidRPr="001136C7">
        <w:rPr>
          <w:lang w:val="es-VE"/>
        </w:rPr>
        <w:t>ResultCode</w:t>
      </w:r>
      <w:proofErr w:type="spellEnd"/>
      <w:r w:rsidRPr="001136C7">
        <w:rPr>
          <w:lang w:val="es-VE"/>
        </w:rPr>
        <w:t xml:space="preserve"> );</w:t>
      </w:r>
    </w:p>
    <w:p w:rsidR="003B3ED5" w:rsidRDefault="0023635B" w:rsidP="009F1554">
      <w:pPr>
        <w:jc w:val="both"/>
      </w:pPr>
      <w:r w:rsidRPr="005518E6">
        <w:t>La</w:t>
      </w:r>
      <w:r w:rsidR="005518E6" w:rsidRPr="005518E6">
        <w:t xml:space="preserve"> </w:t>
      </w:r>
      <w:proofErr w:type="spellStart"/>
      <w:r w:rsidR="005518E6" w:rsidRPr="005518E6">
        <w:t>funcion</w:t>
      </w:r>
      <w:proofErr w:type="spellEnd"/>
      <w:r w:rsidR="005518E6" w:rsidRPr="005518E6">
        <w:t xml:space="preserve"> </w:t>
      </w:r>
      <w:proofErr w:type="spellStart"/>
      <w:r w:rsidR="005518E6" w:rsidRPr="005518E6">
        <w:t>SQLUpdate</w:t>
      </w:r>
      <w:proofErr w:type="spellEnd"/>
      <w:r w:rsidR="005518E6" w:rsidRPr="005518E6">
        <w:t xml:space="preserve"> nos permite actualizar la base de datos en nuestro caso estamos actualizando la tabla botella con </w:t>
      </w:r>
      <w:r w:rsidR="005518E6">
        <w:t xml:space="preserve">la lista de </w:t>
      </w:r>
      <w:r w:rsidR="00F338F0">
        <w:t>vínculos</w:t>
      </w:r>
      <w:r w:rsidR="005518E6">
        <w:t xml:space="preserve"> enlace donde id=1.</w:t>
      </w:r>
      <w:r w:rsidR="003B3ED5">
        <w:t xml:space="preserve"> </w:t>
      </w:r>
      <w:r>
        <w:t>Así</w:t>
      </w:r>
      <w:r w:rsidR="003B3ED5">
        <w:t xml:space="preserve"> podemos visualizar en nuestra página web cuantas botellas se han producido. este update es ejecutado cuando a la botella se le coloca la tapa.</w:t>
      </w:r>
    </w:p>
    <w:p w:rsidR="003B3ED5" w:rsidRPr="005518E6" w:rsidRDefault="003B3ED5" w:rsidP="009F1554">
      <w:pPr>
        <w:jc w:val="both"/>
      </w:pPr>
    </w:p>
    <w:p w:rsidR="00F338F0" w:rsidRDefault="00CC4F33" w:rsidP="00F338F0">
      <w:pPr>
        <w:jc w:val="center"/>
        <w:rPr>
          <w:lang w:val="en-US"/>
        </w:rPr>
      </w:pPr>
      <w:r>
        <w:rPr>
          <w:noProof/>
          <w:lang w:val="en-US"/>
        </w:rPr>
        <w:drawing>
          <wp:inline distT="0" distB="0" distL="0" distR="0">
            <wp:extent cx="5315568" cy="2988620"/>
            <wp:effectExtent l="19050" t="0" r="0" b="0"/>
            <wp:docPr id="49" name="Imagen 46" descr="G:\imagenes\intouch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magenes\intouch7.bmp"/>
                    <pic:cNvPicPr>
                      <a:picLocks noChangeAspect="1" noChangeArrowheads="1"/>
                    </pic:cNvPicPr>
                  </pic:nvPicPr>
                  <pic:blipFill>
                    <a:blip r:embed="rId37" cstate="print"/>
                    <a:srcRect/>
                    <a:stretch>
                      <a:fillRect/>
                    </a:stretch>
                  </pic:blipFill>
                  <pic:spPr bwMode="auto">
                    <a:xfrm>
                      <a:off x="0" y="0"/>
                      <a:ext cx="5315447" cy="2988552"/>
                    </a:xfrm>
                    <a:prstGeom prst="rect">
                      <a:avLst/>
                    </a:prstGeom>
                    <a:noFill/>
                    <a:ln w="9525">
                      <a:noFill/>
                      <a:miter lim="800000"/>
                      <a:headEnd/>
                      <a:tailEnd/>
                    </a:ln>
                  </pic:spPr>
                </pic:pic>
              </a:graphicData>
            </a:graphic>
          </wp:inline>
        </w:drawing>
      </w:r>
    </w:p>
    <w:p w:rsidR="003B3ED5" w:rsidRDefault="003B3ED5" w:rsidP="00F338F0">
      <w:pPr>
        <w:jc w:val="both"/>
      </w:pPr>
      <w:r w:rsidRPr="003B3ED5">
        <w:lastRenderedPageBreak/>
        <w:t>En la siguiente imagen se puede apreciar los mensajes de error abajo y a la derecha simplemente con un message tagname que usa la variable Error_msg</w:t>
      </w:r>
      <w:r>
        <w:t>. se puede apreciar que no hay errores de ningún tipo al realizar las conexiones, actualizaciones o consultas.</w:t>
      </w:r>
    </w:p>
    <w:p w:rsidR="00F338F0" w:rsidRPr="00F338F0" w:rsidRDefault="00F338F0" w:rsidP="00F338F0">
      <w:pPr>
        <w:jc w:val="both"/>
      </w:pPr>
    </w:p>
    <w:p w:rsidR="00CC4F33" w:rsidRDefault="00CC4F33" w:rsidP="00255738">
      <w:pPr>
        <w:jc w:val="center"/>
        <w:rPr>
          <w:lang w:val="en-US"/>
        </w:rPr>
      </w:pPr>
      <w:r>
        <w:rPr>
          <w:noProof/>
          <w:lang w:val="en-US"/>
        </w:rPr>
        <w:drawing>
          <wp:inline distT="0" distB="0" distL="0" distR="0">
            <wp:extent cx="6098972" cy="3060911"/>
            <wp:effectExtent l="19050" t="0" r="0" b="0"/>
            <wp:docPr id="50" name="Imagen 47" descr="G:\imagenes\intouch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magenes\intouch8.bmp"/>
                    <pic:cNvPicPr>
                      <a:picLocks noChangeAspect="1" noChangeArrowheads="1"/>
                    </pic:cNvPicPr>
                  </pic:nvPicPr>
                  <pic:blipFill>
                    <a:blip r:embed="rId38" cstate="print"/>
                    <a:srcRect/>
                    <a:stretch>
                      <a:fillRect/>
                    </a:stretch>
                  </pic:blipFill>
                  <pic:spPr bwMode="auto">
                    <a:xfrm>
                      <a:off x="0" y="0"/>
                      <a:ext cx="6108738" cy="3065812"/>
                    </a:xfrm>
                    <a:prstGeom prst="rect">
                      <a:avLst/>
                    </a:prstGeom>
                    <a:noFill/>
                    <a:ln w="9525">
                      <a:noFill/>
                      <a:miter lim="800000"/>
                      <a:headEnd/>
                      <a:tailEnd/>
                    </a:ln>
                  </pic:spPr>
                </pic:pic>
              </a:graphicData>
            </a:graphic>
          </wp:inline>
        </w:drawing>
      </w:r>
    </w:p>
    <w:sectPr w:rsidR="00CC4F33" w:rsidSect="00DC55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C576EA"/>
    <w:rsid w:val="00004710"/>
    <w:rsid w:val="000253DF"/>
    <w:rsid w:val="000525AD"/>
    <w:rsid w:val="001136C7"/>
    <w:rsid w:val="0023635B"/>
    <w:rsid w:val="00255738"/>
    <w:rsid w:val="002C3A91"/>
    <w:rsid w:val="003B3ED5"/>
    <w:rsid w:val="004B53E3"/>
    <w:rsid w:val="005000AA"/>
    <w:rsid w:val="005518E6"/>
    <w:rsid w:val="006A5F52"/>
    <w:rsid w:val="007670D0"/>
    <w:rsid w:val="007D37DC"/>
    <w:rsid w:val="007F107C"/>
    <w:rsid w:val="009F1554"/>
    <w:rsid w:val="00AF44EC"/>
    <w:rsid w:val="00C576EA"/>
    <w:rsid w:val="00CC4F33"/>
    <w:rsid w:val="00D579B1"/>
    <w:rsid w:val="00D66BC5"/>
    <w:rsid w:val="00DC5567"/>
    <w:rsid w:val="00F338F0"/>
    <w:rsid w:val="00F40198"/>
    <w:rsid w:val="00F55B81"/>
    <w:rsid w:val="00FB43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6EA"/>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576E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76EA"/>
    <w:rPr>
      <w:rFonts w:ascii="Tahoma" w:hAnsi="Tahoma" w:cs="Tahoma"/>
      <w:sz w:val="16"/>
      <w:szCs w:val="16"/>
    </w:rPr>
  </w:style>
  <w:style w:type="paragraph" w:styleId="Ttulo">
    <w:name w:val="Title"/>
    <w:basedOn w:val="Normal"/>
    <w:next w:val="Normal"/>
    <w:link w:val="TtuloCar"/>
    <w:uiPriority w:val="10"/>
    <w:qFormat/>
    <w:rsid w:val="00C576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C576E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4229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23</Pages>
  <Words>1141</Words>
  <Characters>6505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dc:creator>
  <cp:lastModifiedBy>Noel</cp:lastModifiedBy>
  <cp:revision>8</cp:revision>
  <cp:lastPrinted>2012-11-01T04:02:00Z</cp:lastPrinted>
  <dcterms:created xsi:type="dcterms:W3CDTF">2012-10-31T21:35:00Z</dcterms:created>
  <dcterms:modified xsi:type="dcterms:W3CDTF">2012-11-01T04:13:00Z</dcterms:modified>
</cp:coreProperties>
</file>