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03366"/>
          <w:sz w:val="36"/>
        </w:rPr>
        <w:t>Port Scan Report</w:t>
      </w:r>
    </w:p>
    <w:p>
      <w:r>
        <w:rPr>
          <w:rFonts w:ascii="Arial" w:hAnsi="Arial"/>
          <w:b/>
          <w:sz w:val="22"/>
        </w:rPr>
        <w:t xml:space="preserve">Target IP: </w:t>
      </w:r>
      <w:r>
        <w:rPr>
          <w:rFonts w:ascii="Arial" w:hAnsi="Arial"/>
          <w:sz w:val="22"/>
        </w:rPr>
        <w:t>192.168.1.100</w:t>
        <w:br/>
      </w:r>
      <w:r>
        <w:rPr>
          <w:rFonts w:ascii="Arial" w:hAnsi="Arial"/>
          <w:b/>
          <w:sz w:val="22"/>
        </w:rPr>
        <w:t xml:space="preserve">Scan Date: </w:t>
      </w:r>
      <w:r>
        <w:rPr>
          <w:rFonts w:ascii="Arial" w:hAnsi="Arial"/>
          <w:sz w:val="22"/>
        </w:rPr>
        <w:t>December 14, 2025 02:26:00 PM</w:t>
        <w:br/>
      </w:r>
      <w:r>
        <w:rPr>
          <w:rFonts w:ascii="Arial" w:hAnsi="Arial"/>
          <w:b/>
          <w:sz w:val="22"/>
        </w:rPr>
        <w:t xml:space="preserve">Hostname: </w:t>
      </w:r>
      <w:r>
        <w:rPr>
          <w:rFonts w:ascii="Arial" w:hAnsi="Arial"/>
          <w:sz w:val="22"/>
        </w:rPr>
        <w:t>example-host.local</w:t>
        <w:br/>
      </w:r>
    </w:p>
    <w:p/>
    <w:p>
      <w:pPr>
        <w:pStyle w:val="Heading2"/>
      </w:pPr>
      <w:r>
        <w:rPr>
          <w:rFonts w:ascii="Arial" w:hAnsi="Arial"/>
          <w:color w:val="003366"/>
          <w:sz w:val="28"/>
        </w:rPr>
        <w:t>Host Details: [IP Address]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Port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Protocol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State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Identified Banner / Fingerprint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Risk Level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SSH-2.0-OpenSSH_8.4p1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6BCF7F"/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Standard SSH service - ensure key-based authentication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N/A (HTTP Detected)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D93D"/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HTTP - unencrypted web traffic, data interception possible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443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nginx/1.18.0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6BCF7F"/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HTTPS - encrypted web traffic, standard and secure. Web server banner detected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5000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werkzeug/2.0.2 Python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6B6B"/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Development/staging server detected - should not be exposed in production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3389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N/A (RDP Detected)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6B6B"/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RDP exposed - common ransomware target</w:t>
            </w:r>
          </w:p>
        </w:tc>
      </w:tr>
    </w:tbl>
    <w:p/>
    <w:p>
      <w:r>
        <w:rPr>
          <w:rFonts w:ascii="Arial" w:hAnsi="Arial"/>
          <w:b/>
          <w:sz w:val="22"/>
        </w:rPr>
        <w:t xml:space="preserve">Summary: </w:t>
      </w:r>
      <w:r>
        <w:rPr>
          <w:rFonts w:ascii="Arial" w:hAnsi="Arial"/>
          <w:sz w:val="22"/>
        </w:rPr>
        <w:t>5 open port(s) detected out of 5 scanned.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