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7827" w14:textId="7E33C1F8" w:rsidR="00B933C4" w:rsidRPr="00642B86" w:rsidRDefault="00B933C4" w:rsidP="003F1264">
      <w:pPr>
        <w:spacing w:line="240" w:lineRule="auto"/>
        <w:jc w:val="center"/>
        <w:rPr>
          <w:rFonts w:ascii="Arial" w:hAnsi="Arial" w:cs="Arial"/>
          <w:b/>
          <w:bCs/>
          <w:sz w:val="28"/>
          <w:szCs w:val="28"/>
          <w:lang w:val="en-US"/>
        </w:rPr>
      </w:pPr>
      <w:r w:rsidRPr="00642B86">
        <w:rPr>
          <w:rFonts w:ascii="Arial" w:hAnsi="Arial" w:cs="Arial"/>
          <w:b/>
          <w:bCs/>
          <w:sz w:val="28"/>
          <w:szCs w:val="28"/>
          <w:lang w:val="en-US"/>
        </w:rPr>
        <w:t xml:space="preserve">Testing Significance of Moderator Effects </w:t>
      </w:r>
      <w:r w:rsidR="00DD04FE" w:rsidRPr="00642B86">
        <w:rPr>
          <w:rFonts w:ascii="Arial" w:hAnsi="Arial" w:cs="Arial"/>
          <w:b/>
          <w:bCs/>
          <w:sz w:val="28"/>
          <w:szCs w:val="28"/>
          <w:lang w:val="en-US"/>
        </w:rPr>
        <w:t xml:space="preserve">on </w:t>
      </w:r>
      <w:r w:rsidRPr="00642B86">
        <w:rPr>
          <w:rFonts w:ascii="Arial" w:hAnsi="Arial" w:cs="Arial"/>
          <w:b/>
          <w:bCs/>
          <w:sz w:val="28"/>
          <w:szCs w:val="28"/>
          <w:lang w:val="en-US"/>
        </w:rPr>
        <w:t>Multi</w:t>
      </w:r>
      <w:r w:rsidR="00DD04FE" w:rsidRPr="00642B86">
        <w:rPr>
          <w:rFonts w:ascii="Arial" w:hAnsi="Arial" w:cs="Arial"/>
          <w:b/>
          <w:bCs/>
          <w:sz w:val="28"/>
          <w:szCs w:val="28"/>
          <w:lang w:val="en-US"/>
        </w:rPr>
        <w:t xml:space="preserve">ple </w:t>
      </w:r>
      <w:r w:rsidRPr="00642B86">
        <w:rPr>
          <w:rFonts w:ascii="Arial" w:hAnsi="Arial" w:cs="Arial"/>
          <w:b/>
          <w:bCs/>
          <w:sz w:val="28"/>
          <w:szCs w:val="28"/>
          <w:lang w:val="en-US"/>
        </w:rPr>
        <w:t xml:space="preserve">Subject </w:t>
      </w:r>
      <w:r w:rsidR="00DD04FE" w:rsidRPr="00642B86">
        <w:rPr>
          <w:rFonts w:ascii="Arial" w:hAnsi="Arial" w:cs="Arial"/>
          <w:b/>
          <w:bCs/>
          <w:sz w:val="28"/>
          <w:szCs w:val="28"/>
          <w:lang w:val="en-US"/>
        </w:rPr>
        <w:t xml:space="preserve">Behavior </w:t>
      </w:r>
      <w:r w:rsidRPr="00642B86">
        <w:rPr>
          <w:rFonts w:ascii="Arial" w:hAnsi="Arial" w:cs="Arial"/>
          <w:b/>
          <w:bCs/>
          <w:sz w:val="28"/>
          <w:szCs w:val="28"/>
          <w:lang w:val="en-US"/>
        </w:rPr>
        <w:t>Networks</w:t>
      </w:r>
    </w:p>
    <w:p w14:paraId="18A98B16" w14:textId="3FF52A27" w:rsidR="00E443D4" w:rsidRPr="00156118" w:rsidRDefault="00E443D4" w:rsidP="003F1264">
      <w:pPr>
        <w:spacing w:line="240" w:lineRule="auto"/>
        <w:jc w:val="both"/>
        <w:rPr>
          <w:rFonts w:ascii="Arial" w:hAnsi="Arial" w:cs="Arial"/>
          <w:sz w:val="22"/>
          <w:szCs w:val="22"/>
          <w:u w:val="single"/>
          <w:lang w:val="en-US"/>
        </w:rPr>
      </w:pPr>
      <w:r w:rsidRPr="00156118">
        <w:rPr>
          <w:rFonts w:ascii="Arial" w:hAnsi="Arial" w:cs="Arial"/>
          <w:sz w:val="22"/>
          <w:szCs w:val="22"/>
          <w:lang w:val="en-US"/>
        </w:rPr>
        <w:t xml:space="preserve">In psychological research, there is a pressing interest </w:t>
      </w:r>
      <w:r w:rsidR="00DD04FE" w:rsidRPr="00156118">
        <w:rPr>
          <w:rFonts w:ascii="Arial" w:hAnsi="Arial" w:cs="Arial"/>
          <w:sz w:val="22"/>
          <w:szCs w:val="22"/>
          <w:lang w:val="en-US"/>
        </w:rPr>
        <w:t>in</w:t>
      </w:r>
      <w:r w:rsidRPr="00156118">
        <w:rPr>
          <w:rFonts w:ascii="Arial" w:hAnsi="Arial" w:cs="Arial"/>
          <w:sz w:val="22"/>
          <w:szCs w:val="22"/>
          <w:lang w:val="en-US"/>
        </w:rPr>
        <w:t xml:space="preserve"> understanding how socioeconomic status, physical health status</w:t>
      </w:r>
      <w:r w:rsidR="007B35F8" w:rsidRPr="00156118">
        <w:rPr>
          <w:rFonts w:ascii="Arial" w:hAnsi="Arial" w:cs="Arial"/>
          <w:sz w:val="22"/>
          <w:szCs w:val="22"/>
          <w:lang w:val="en-US"/>
        </w:rPr>
        <w:t>,</w:t>
      </w:r>
      <w:r w:rsidRPr="00156118">
        <w:rPr>
          <w:rFonts w:ascii="Arial" w:hAnsi="Arial" w:cs="Arial"/>
          <w:sz w:val="22"/>
          <w:szCs w:val="22"/>
          <w:lang w:val="en-US"/>
        </w:rPr>
        <w:t xml:space="preserve"> and prior mental health diagnoses</w:t>
      </w:r>
      <w:r w:rsidR="00DA6021" w:rsidRPr="00156118">
        <w:rPr>
          <w:rFonts w:ascii="Arial" w:hAnsi="Arial" w:cs="Arial"/>
          <w:sz w:val="22"/>
          <w:szCs w:val="22"/>
          <w:lang w:val="en-US"/>
        </w:rPr>
        <w:t xml:space="preserve"> </w:t>
      </w:r>
      <w:r w:rsidRPr="00156118">
        <w:rPr>
          <w:rFonts w:ascii="Arial" w:hAnsi="Arial" w:cs="Arial"/>
          <w:sz w:val="22"/>
          <w:szCs w:val="22"/>
          <w:lang w:val="en-US"/>
        </w:rPr>
        <w:t>may influence the emotional and behavioral patterns of individuals</w:t>
      </w:r>
      <w:r w:rsidR="00DD04FE" w:rsidRPr="00156118">
        <w:rPr>
          <w:rFonts w:ascii="Arial" w:hAnsi="Arial" w:cs="Arial"/>
          <w:sz w:val="22"/>
          <w:szCs w:val="22"/>
          <w:lang w:val="en-US"/>
        </w:rPr>
        <w:t xml:space="preserve">. </w:t>
      </w:r>
      <w:r w:rsidR="00A44817" w:rsidRPr="00156118">
        <w:rPr>
          <w:rFonts w:ascii="Arial" w:hAnsi="Arial" w:cs="Arial"/>
          <w:sz w:val="22"/>
          <w:szCs w:val="22"/>
          <w:lang w:val="en-US"/>
        </w:rPr>
        <w:t>A deeper understanding of these influences</w:t>
      </w:r>
      <w:r w:rsidR="00DD04FE" w:rsidRPr="00156118">
        <w:rPr>
          <w:rFonts w:ascii="Arial" w:hAnsi="Arial" w:cs="Arial"/>
          <w:sz w:val="22"/>
          <w:szCs w:val="22"/>
          <w:lang w:val="en-US"/>
        </w:rPr>
        <w:t xml:space="preserve"> can </w:t>
      </w:r>
      <w:r w:rsidR="00A44817" w:rsidRPr="00156118">
        <w:rPr>
          <w:rFonts w:ascii="Arial" w:hAnsi="Arial" w:cs="Arial"/>
          <w:sz w:val="22"/>
          <w:szCs w:val="22"/>
          <w:lang w:val="en-US"/>
        </w:rPr>
        <w:t>aid in the development of comprehensive</w:t>
      </w:r>
      <w:r w:rsidR="00DD04FE" w:rsidRPr="00156118">
        <w:rPr>
          <w:rFonts w:ascii="Arial" w:hAnsi="Arial" w:cs="Arial"/>
          <w:sz w:val="22"/>
          <w:szCs w:val="22"/>
          <w:lang w:val="en-US"/>
        </w:rPr>
        <w:t xml:space="preserve"> </w:t>
      </w:r>
      <w:r w:rsidR="00A46F88" w:rsidRPr="00156118">
        <w:rPr>
          <w:rFonts w:ascii="Arial" w:hAnsi="Arial" w:cs="Arial"/>
          <w:sz w:val="22"/>
          <w:szCs w:val="22"/>
          <w:lang w:val="en-US"/>
        </w:rPr>
        <w:t xml:space="preserve">psychological profiles for </w:t>
      </w:r>
      <w:r w:rsidR="00440F22" w:rsidRPr="00156118">
        <w:rPr>
          <w:rFonts w:ascii="Arial" w:hAnsi="Arial" w:cs="Arial"/>
          <w:sz w:val="22"/>
          <w:szCs w:val="22"/>
          <w:lang w:val="en-US"/>
        </w:rPr>
        <w:t>subject</w:t>
      </w:r>
      <w:r w:rsidR="00A46F88" w:rsidRPr="00156118">
        <w:rPr>
          <w:rFonts w:ascii="Arial" w:hAnsi="Arial" w:cs="Arial"/>
          <w:sz w:val="22"/>
          <w:szCs w:val="22"/>
          <w:lang w:val="en-US"/>
        </w:rPr>
        <w:t xml:space="preserve"> assessment</w:t>
      </w:r>
      <w:r w:rsidR="00DD04FE" w:rsidRPr="00156118">
        <w:rPr>
          <w:rFonts w:ascii="Arial" w:hAnsi="Arial" w:cs="Arial"/>
          <w:sz w:val="22"/>
          <w:szCs w:val="22"/>
          <w:lang w:val="en-US"/>
        </w:rPr>
        <w:t xml:space="preserve">, and </w:t>
      </w:r>
      <w:r w:rsidR="00A44817" w:rsidRPr="00156118">
        <w:rPr>
          <w:rFonts w:ascii="Arial" w:hAnsi="Arial" w:cs="Arial"/>
          <w:sz w:val="22"/>
          <w:szCs w:val="22"/>
          <w:lang w:val="en-US"/>
        </w:rPr>
        <w:t>can ultimately inform</w:t>
      </w:r>
      <w:r w:rsidR="00DD04FE" w:rsidRPr="00156118">
        <w:rPr>
          <w:rFonts w:ascii="Arial" w:hAnsi="Arial" w:cs="Arial"/>
          <w:sz w:val="22"/>
          <w:szCs w:val="22"/>
          <w:lang w:val="en-US"/>
        </w:rPr>
        <w:t xml:space="preserve"> personalized psychological interventions</w:t>
      </w:r>
      <w:r w:rsidR="00DB40D9" w:rsidRPr="00156118">
        <w:rPr>
          <w:rFonts w:ascii="Arial" w:hAnsi="Arial" w:cs="Arial"/>
          <w:sz w:val="22"/>
          <w:szCs w:val="22"/>
          <w:lang w:val="en-US"/>
        </w:rPr>
        <w:t xml:space="preserve"> [1,2]</w:t>
      </w:r>
      <w:r w:rsidR="00DD04FE" w:rsidRPr="00156118">
        <w:rPr>
          <w:rFonts w:ascii="Arial" w:hAnsi="Arial" w:cs="Arial"/>
          <w:sz w:val="22"/>
          <w:szCs w:val="22"/>
          <w:lang w:val="en-US"/>
        </w:rPr>
        <w:t>.</w:t>
      </w:r>
      <w:r w:rsidR="005030C4" w:rsidRPr="00156118">
        <w:rPr>
          <w:rFonts w:ascii="Arial" w:hAnsi="Arial" w:cs="Arial"/>
          <w:sz w:val="22"/>
          <w:szCs w:val="22"/>
          <w:lang w:val="en-US"/>
        </w:rPr>
        <w:t xml:space="preserve"> </w:t>
      </w:r>
      <w:r w:rsidR="00DD04FE" w:rsidRPr="00156118">
        <w:rPr>
          <w:rFonts w:ascii="Arial" w:hAnsi="Arial" w:cs="Arial"/>
          <w:sz w:val="22"/>
          <w:szCs w:val="22"/>
          <w:lang w:val="en-US"/>
        </w:rPr>
        <w:t xml:space="preserve">Motivated by these analytical </w:t>
      </w:r>
      <w:r w:rsidR="005030C4" w:rsidRPr="00156118">
        <w:rPr>
          <w:rFonts w:ascii="Arial" w:hAnsi="Arial" w:cs="Arial"/>
          <w:sz w:val="22"/>
          <w:szCs w:val="22"/>
          <w:lang w:val="en-US"/>
        </w:rPr>
        <w:t>needs, the goal of this project is to develop</w:t>
      </w:r>
      <w:r w:rsidR="00A46F88" w:rsidRPr="00156118">
        <w:rPr>
          <w:rFonts w:ascii="Arial" w:hAnsi="Arial" w:cs="Arial"/>
          <w:sz w:val="22"/>
          <w:szCs w:val="22"/>
          <w:lang w:val="en-US"/>
        </w:rPr>
        <w:t xml:space="preserve"> and make available</w:t>
      </w:r>
      <w:r w:rsidR="005030C4" w:rsidRPr="00156118">
        <w:rPr>
          <w:rFonts w:ascii="Arial" w:hAnsi="Arial" w:cs="Arial"/>
          <w:sz w:val="22"/>
          <w:szCs w:val="22"/>
          <w:lang w:val="en-US"/>
        </w:rPr>
        <w:t xml:space="preserve"> a </w:t>
      </w:r>
      <w:r w:rsidR="00440F22" w:rsidRPr="00156118">
        <w:rPr>
          <w:rFonts w:ascii="Arial" w:hAnsi="Arial" w:cs="Arial"/>
          <w:sz w:val="22"/>
          <w:szCs w:val="22"/>
          <w:lang w:val="en-US"/>
        </w:rPr>
        <w:t xml:space="preserve">toolkit </w:t>
      </w:r>
      <w:r w:rsidR="005030C4" w:rsidRPr="00156118">
        <w:rPr>
          <w:rFonts w:ascii="Arial" w:hAnsi="Arial" w:cs="Arial"/>
          <w:sz w:val="22"/>
          <w:szCs w:val="22"/>
          <w:lang w:val="en-US"/>
        </w:rPr>
        <w:t xml:space="preserve">of novel statistical models </w:t>
      </w:r>
      <w:r w:rsidR="00246BC4" w:rsidRPr="00156118">
        <w:rPr>
          <w:rFonts w:ascii="Arial" w:hAnsi="Arial" w:cs="Arial"/>
          <w:sz w:val="22"/>
          <w:szCs w:val="22"/>
          <w:lang w:val="en-US"/>
        </w:rPr>
        <w:t xml:space="preserve">and </w:t>
      </w:r>
      <w:r w:rsidR="005030C4" w:rsidRPr="00156118">
        <w:rPr>
          <w:rFonts w:ascii="Arial" w:hAnsi="Arial" w:cs="Arial"/>
          <w:sz w:val="22"/>
          <w:szCs w:val="22"/>
          <w:lang w:val="en-US"/>
        </w:rPr>
        <w:t xml:space="preserve">efficient algorithms to quantify and test the impact </w:t>
      </w:r>
      <w:r w:rsidR="00246BC4" w:rsidRPr="00156118">
        <w:rPr>
          <w:rFonts w:ascii="Arial" w:hAnsi="Arial" w:cs="Arial"/>
          <w:sz w:val="22"/>
          <w:szCs w:val="22"/>
          <w:lang w:val="en-US"/>
        </w:rPr>
        <w:t>of</w:t>
      </w:r>
      <w:r w:rsidR="005030C4" w:rsidRPr="00156118">
        <w:rPr>
          <w:rFonts w:ascii="Arial" w:hAnsi="Arial" w:cs="Arial"/>
          <w:sz w:val="22"/>
          <w:szCs w:val="22"/>
          <w:lang w:val="en-US"/>
        </w:rPr>
        <w:t xml:space="preserve"> </w:t>
      </w:r>
      <w:r w:rsidR="00A44817" w:rsidRPr="00156118">
        <w:rPr>
          <w:rFonts w:ascii="Arial" w:hAnsi="Arial" w:cs="Arial"/>
          <w:sz w:val="22"/>
          <w:szCs w:val="22"/>
          <w:lang w:val="en-US"/>
        </w:rPr>
        <w:t>between-person differences in</w:t>
      </w:r>
      <w:r w:rsidR="005030C4" w:rsidRPr="00156118">
        <w:rPr>
          <w:rFonts w:ascii="Arial" w:hAnsi="Arial" w:cs="Arial"/>
          <w:sz w:val="22"/>
          <w:szCs w:val="22"/>
          <w:lang w:val="en-US"/>
        </w:rPr>
        <w:t xml:space="preserve"> </w:t>
      </w:r>
      <w:r w:rsidR="003C0287" w:rsidRPr="00156118">
        <w:rPr>
          <w:rFonts w:ascii="Arial" w:hAnsi="Arial" w:cs="Arial"/>
          <w:sz w:val="22"/>
          <w:szCs w:val="22"/>
          <w:lang w:val="en-US"/>
        </w:rPr>
        <w:t>the behavior</w:t>
      </w:r>
      <w:r w:rsidR="00246BC4" w:rsidRPr="00156118">
        <w:rPr>
          <w:rFonts w:ascii="Arial" w:hAnsi="Arial" w:cs="Arial"/>
          <w:sz w:val="22"/>
          <w:szCs w:val="22"/>
          <w:lang w:val="en-US"/>
        </w:rPr>
        <w:t>al patterns</w:t>
      </w:r>
      <w:r w:rsidR="003C0287" w:rsidRPr="00156118">
        <w:rPr>
          <w:rFonts w:ascii="Arial" w:hAnsi="Arial" w:cs="Arial"/>
          <w:sz w:val="22"/>
          <w:szCs w:val="22"/>
          <w:lang w:val="en-US"/>
        </w:rPr>
        <w:t xml:space="preserve"> of </w:t>
      </w:r>
      <w:r w:rsidR="00C67F7C" w:rsidRPr="00156118">
        <w:rPr>
          <w:rFonts w:ascii="Arial" w:hAnsi="Arial" w:cs="Arial"/>
          <w:sz w:val="22"/>
          <w:szCs w:val="22"/>
          <w:lang w:val="en-US"/>
        </w:rPr>
        <w:t>individual</w:t>
      </w:r>
      <w:r w:rsidR="003C0287" w:rsidRPr="00156118">
        <w:rPr>
          <w:rFonts w:ascii="Arial" w:hAnsi="Arial" w:cs="Arial"/>
          <w:sz w:val="22"/>
          <w:szCs w:val="22"/>
          <w:lang w:val="en-US"/>
        </w:rPr>
        <w:t>s over time</w:t>
      </w:r>
      <w:r w:rsidR="005030C4" w:rsidRPr="00156118">
        <w:rPr>
          <w:rFonts w:ascii="Arial" w:hAnsi="Arial" w:cs="Arial"/>
          <w:sz w:val="22"/>
          <w:szCs w:val="22"/>
          <w:lang w:val="en-US"/>
        </w:rPr>
        <w:t xml:space="preserve">. </w:t>
      </w:r>
    </w:p>
    <w:p w14:paraId="430D8F10" w14:textId="6E063D83" w:rsidR="00A46F88" w:rsidRDefault="005030C4" w:rsidP="003F1264">
      <w:pPr>
        <w:spacing w:line="240" w:lineRule="auto"/>
        <w:jc w:val="both"/>
        <w:rPr>
          <w:rFonts w:ascii="Arial" w:hAnsi="Arial" w:cs="Arial"/>
          <w:sz w:val="22"/>
          <w:szCs w:val="22"/>
          <w:lang w:val="en-US"/>
        </w:rPr>
      </w:pPr>
      <w:r w:rsidRPr="00156118">
        <w:rPr>
          <w:rFonts w:ascii="Arial" w:hAnsi="Arial" w:cs="Arial"/>
          <w:sz w:val="22"/>
          <w:szCs w:val="22"/>
          <w:lang w:val="en-US"/>
        </w:rPr>
        <w:t xml:space="preserve">This project is motivated by the </w:t>
      </w:r>
      <w:r w:rsidR="00A44817" w:rsidRPr="00156118">
        <w:rPr>
          <w:rFonts w:ascii="Arial" w:hAnsi="Arial" w:cs="Arial"/>
          <w:sz w:val="22"/>
          <w:szCs w:val="22"/>
          <w:lang w:val="en-US"/>
        </w:rPr>
        <w:t>investigator</w:t>
      </w:r>
      <w:r w:rsidR="00E519C7">
        <w:rPr>
          <w:rFonts w:ascii="Arial" w:hAnsi="Arial" w:cs="Arial"/>
          <w:sz w:val="22"/>
          <w:szCs w:val="22"/>
          <w:lang w:val="en-US"/>
        </w:rPr>
        <w:t>’s</w:t>
      </w:r>
      <w:r w:rsidRPr="00156118">
        <w:rPr>
          <w:rFonts w:ascii="Arial" w:hAnsi="Arial" w:cs="Arial"/>
          <w:sz w:val="22"/>
          <w:szCs w:val="22"/>
          <w:lang w:val="en-US"/>
        </w:rPr>
        <w:t xml:space="preserve"> collaborative project </w:t>
      </w:r>
      <w:r w:rsidR="00A44817" w:rsidRPr="00156118">
        <w:rPr>
          <w:rFonts w:ascii="Arial" w:hAnsi="Arial" w:cs="Arial"/>
          <w:sz w:val="22"/>
          <w:szCs w:val="22"/>
          <w:lang w:val="en-US"/>
        </w:rPr>
        <w:t xml:space="preserve">between </w:t>
      </w:r>
      <w:r w:rsidRPr="00156118">
        <w:rPr>
          <w:rFonts w:ascii="Arial" w:hAnsi="Arial" w:cs="Arial"/>
          <w:sz w:val="22"/>
          <w:szCs w:val="22"/>
          <w:lang w:val="en-US"/>
        </w:rPr>
        <w:t>the Department</w:t>
      </w:r>
      <w:r w:rsidR="00A44817" w:rsidRPr="00156118">
        <w:rPr>
          <w:rFonts w:ascii="Arial" w:hAnsi="Arial" w:cs="Arial"/>
          <w:sz w:val="22"/>
          <w:szCs w:val="22"/>
          <w:lang w:val="en-US"/>
        </w:rPr>
        <w:t>s</w:t>
      </w:r>
      <w:r w:rsidRPr="00156118">
        <w:rPr>
          <w:rFonts w:ascii="Arial" w:hAnsi="Arial" w:cs="Arial"/>
          <w:sz w:val="22"/>
          <w:szCs w:val="22"/>
          <w:lang w:val="en-US"/>
        </w:rPr>
        <w:t xml:space="preserve"> of Psychology </w:t>
      </w:r>
      <w:r w:rsidR="00A44817" w:rsidRPr="00156118">
        <w:rPr>
          <w:rFonts w:ascii="Arial" w:hAnsi="Arial" w:cs="Arial"/>
          <w:sz w:val="22"/>
          <w:szCs w:val="22"/>
          <w:lang w:val="en-US"/>
        </w:rPr>
        <w:t xml:space="preserve">and Statistics </w:t>
      </w:r>
      <w:r w:rsidR="00642B86" w:rsidRPr="00156118">
        <w:rPr>
          <w:rFonts w:ascii="Arial" w:hAnsi="Arial" w:cs="Arial"/>
          <w:sz w:val="22"/>
          <w:szCs w:val="22"/>
          <w:lang w:val="en-US"/>
        </w:rPr>
        <w:t>at</w:t>
      </w:r>
      <w:r w:rsidRPr="00156118">
        <w:rPr>
          <w:rFonts w:ascii="Arial" w:hAnsi="Arial" w:cs="Arial"/>
          <w:sz w:val="22"/>
          <w:szCs w:val="22"/>
          <w:lang w:val="en-US"/>
        </w:rPr>
        <w:t xml:space="preserve"> UCR</w:t>
      </w:r>
      <w:r w:rsidR="00525033" w:rsidRPr="00156118">
        <w:rPr>
          <w:rFonts w:ascii="Arial" w:hAnsi="Arial" w:cs="Arial"/>
          <w:sz w:val="22"/>
          <w:szCs w:val="22"/>
          <w:lang w:val="en-US"/>
        </w:rPr>
        <w:t xml:space="preserve"> [</w:t>
      </w:r>
      <w:r w:rsidR="00DB40D9" w:rsidRPr="00156118">
        <w:rPr>
          <w:rFonts w:ascii="Arial" w:hAnsi="Arial" w:cs="Arial"/>
          <w:sz w:val="22"/>
          <w:szCs w:val="22"/>
          <w:lang w:val="en-US"/>
        </w:rPr>
        <w:t>3</w:t>
      </w:r>
      <w:r w:rsidR="00525033" w:rsidRPr="00156118">
        <w:rPr>
          <w:rFonts w:ascii="Arial" w:hAnsi="Arial" w:cs="Arial"/>
          <w:sz w:val="22"/>
          <w:szCs w:val="22"/>
          <w:lang w:val="en-US"/>
        </w:rPr>
        <w:t>]</w:t>
      </w:r>
      <w:r w:rsidR="00B140CE" w:rsidRPr="00156118">
        <w:rPr>
          <w:rFonts w:ascii="Arial" w:hAnsi="Arial" w:cs="Arial"/>
          <w:sz w:val="22"/>
          <w:szCs w:val="22"/>
          <w:lang w:val="en-US"/>
        </w:rPr>
        <w:t>,</w:t>
      </w:r>
      <w:r w:rsidRPr="00156118">
        <w:rPr>
          <w:rFonts w:ascii="Arial" w:hAnsi="Arial" w:cs="Arial"/>
          <w:sz w:val="22"/>
          <w:szCs w:val="22"/>
          <w:lang w:val="en-US"/>
        </w:rPr>
        <w:t xml:space="preserve"> where </w:t>
      </w:r>
      <w:r w:rsidR="00E519C7">
        <w:rPr>
          <w:rFonts w:ascii="Arial" w:hAnsi="Arial" w:cs="Arial"/>
          <w:sz w:val="22"/>
          <w:szCs w:val="22"/>
          <w:lang w:val="en-US"/>
        </w:rPr>
        <w:t>I</w:t>
      </w:r>
      <w:r w:rsidR="00F00B43" w:rsidRPr="00156118">
        <w:rPr>
          <w:rFonts w:ascii="Arial" w:hAnsi="Arial" w:cs="Arial"/>
          <w:sz w:val="22"/>
          <w:szCs w:val="22"/>
          <w:lang w:val="en-US"/>
        </w:rPr>
        <w:t xml:space="preserve"> aim to</w:t>
      </w:r>
      <w:r w:rsidR="002252B4" w:rsidRPr="00156118">
        <w:rPr>
          <w:rFonts w:ascii="Arial" w:hAnsi="Arial" w:cs="Arial"/>
          <w:sz w:val="22"/>
          <w:szCs w:val="22"/>
          <w:lang w:val="en-US"/>
        </w:rPr>
        <w:t xml:space="preserve"> use multi-subject longitudinal data</w:t>
      </w:r>
      <w:r w:rsidRPr="00156118">
        <w:rPr>
          <w:rFonts w:ascii="Arial" w:hAnsi="Arial" w:cs="Arial"/>
          <w:sz w:val="22"/>
          <w:szCs w:val="22"/>
          <w:lang w:val="en-US"/>
        </w:rPr>
        <w:t xml:space="preserve"> </w:t>
      </w:r>
      <w:r w:rsidR="002252B4" w:rsidRPr="00156118">
        <w:rPr>
          <w:rFonts w:ascii="Arial" w:hAnsi="Arial" w:cs="Arial"/>
          <w:sz w:val="22"/>
          <w:szCs w:val="22"/>
          <w:lang w:val="en-US"/>
        </w:rPr>
        <w:t xml:space="preserve">to </w:t>
      </w:r>
      <w:r w:rsidRPr="00156118">
        <w:rPr>
          <w:rFonts w:ascii="Arial" w:hAnsi="Arial" w:cs="Arial"/>
          <w:sz w:val="22"/>
          <w:szCs w:val="22"/>
          <w:lang w:val="en-US"/>
        </w:rPr>
        <w:t xml:space="preserve">estimate </w:t>
      </w:r>
      <w:r w:rsidR="00F00B43" w:rsidRPr="00156118">
        <w:rPr>
          <w:rFonts w:ascii="Arial" w:hAnsi="Arial" w:cs="Arial"/>
          <w:sz w:val="22"/>
          <w:szCs w:val="22"/>
          <w:lang w:val="en-US"/>
        </w:rPr>
        <w:t>G</w:t>
      </w:r>
      <w:r w:rsidRPr="00156118">
        <w:rPr>
          <w:rFonts w:ascii="Arial" w:hAnsi="Arial" w:cs="Arial"/>
          <w:sz w:val="22"/>
          <w:szCs w:val="22"/>
          <w:lang w:val="en-US"/>
        </w:rPr>
        <w:t xml:space="preserve">ranger-causal networks that </w:t>
      </w:r>
      <w:proofErr w:type="gramStart"/>
      <w:r w:rsidRPr="00156118">
        <w:rPr>
          <w:rFonts w:ascii="Arial" w:hAnsi="Arial" w:cs="Arial"/>
          <w:sz w:val="22"/>
          <w:szCs w:val="22"/>
          <w:lang w:val="en-US"/>
        </w:rPr>
        <w:t>describe how</w:t>
      </w:r>
      <w:proofErr w:type="gramEnd"/>
      <w:r w:rsidRPr="00156118">
        <w:rPr>
          <w:rFonts w:ascii="Arial" w:hAnsi="Arial" w:cs="Arial"/>
          <w:sz w:val="22"/>
          <w:szCs w:val="22"/>
          <w:lang w:val="en-US"/>
        </w:rPr>
        <w:t xml:space="preserve"> depression, anxiety, </w:t>
      </w:r>
      <w:r w:rsidR="00642B86" w:rsidRPr="00156118">
        <w:rPr>
          <w:rFonts w:ascii="Arial" w:hAnsi="Arial" w:cs="Arial"/>
          <w:sz w:val="22"/>
          <w:szCs w:val="22"/>
          <w:lang w:val="en-US"/>
        </w:rPr>
        <w:t xml:space="preserve">stress, </w:t>
      </w:r>
      <w:r w:rsidR="0062758E" w:rsidRPr="00156118">
        <w:rPr>
          <w:rFonts w:ascii="Arial" w:hAnsi="Arial" w:cs="Arial"/>
          <w:sz w:val="22"/>
          <w:szCs w:val="22"/>
          <w:lang w:val="en-US"/>
        </w:rPr>
        <w:t>quality of sleep,</w:t>
      </w:r>
      <w:r w:rsidR="003C0287" w:rsidRPr="00156118">
        <w:rPr>
          <w:rFonts w:ascii="Arial" w:hAnsi="Arial" w:cs="Arial"/>
          <w:sz w:val="22"/>
          <w:szCs w:val="22"/>
          <w:lang w:val="en-US"/>
        </w:rPr>
        <w:t xml:space="preserve"> and</w:t>
      </w:r>
      <w:r w:rsidRPr="00156118">
        <w:rPr>
          <w:rFonts w:ascii="Arial" w:hAnsi="Arial" w:cs="Arial"/>
          <w:sz w:val="22"/>
          <w:szCs w:val="22"/>
          <w:lang w:val="en-US"/>
        </w:rPr>
        <w:t xml:space="preserve"> physical activity influence each other</w:t>
      </w:r>
      <w:r w:rsidR="00A44817" w:rsidRPr="00156118">
        <w:rPr>
          <w:rFonts w:ascii="Arial" w:hAnsi="Arial" w:cs="Arial"/>
          <w:sz w:val="22"/>
          <w:szCs w:val="22"/>
          <w:lang w:val="en-US"/>
        </w:rPr>
        <w:t xml:space="preserve">. </w:t>
      </w:r>
      <w:r w:rsidR="003F1264" w:rsidRPr="00156118">
        <w:rPr>
          <w:rFonts w:ascii="Arial" w:hAnsi="Arial" w:cs="Arial"/>
          <w:sz w:val="22"/>
          <w:szCs w:val="22"/>
          <w:lang w:val="en-US"/>
        </w:rPr>
        <w:t xml:space="preserve">An example of multi-subject </w:t>
      </w:r>
      <w:r w:rsidR="00A44817" w:rsidRPr="00156118">
        <w:rPr>
          <w:rFonts w:ascii="Arial" w:hAnsi="Arial" w:cs="Arial"/>
          <w:sz w:val="22"/>
          <w:szCs w:val="22"/>
          <w:lang w:val="en-US"/>
        </w:rPr>
        <w:t>Granger-causal networks</w:t>
      </w:r>
      <w:r w:rsidR="004A3EDF" w:rsidRPr="00156118">
        <w:rPr>
          <w:rFonts w:ascii="Arial" w:hAnsi="Arial" w:cs="Arial"/>
          <w:sz w:val="22"/>
          <w:szCs w:val="22"/>
          <w:lang w:val="en-US"/>
        </w:rPr>
        <w:t xml:space="preserve"> is found in</w:t>
      </w:r>
      <w:r w:rsidRPr="00156118">
        <w:rPr>
          <w:rFonts w:ascii="Arial" w:hAnsi="Arial" w:cs="Arial"/>
          <w:sz w:val="22"/>
          <w:szCs w:val="22"/>
          <w:lang w:val="en-US"/>
        </w:rPr>
        <w:t xml:space="preserve"> Figure 1</w:t>
      </w:r>
      <w:r w:rsidR="003F1264" w:rsidRPr="00156118">
        <w:rPr>
          <w:rFonts w:ascii="Arial" w:hAnsi="Arial" w:cs="Arial"/>
          <w:sz w:val="22"/>
          <w:szCs w:val="22"/>
          <w:lang w:val="en-US"/>
        </w:rPr>
        <w:t>.</w:t>
      </w:r>
      <w:r w:rsidRPr="00156118">
        <w:rPr>
          <w:rFonts w:ascii="Arial" w:hAnsi="Arial" w:cs="Arial"/>
          <w:sz w:val="22"/>
          <w:szCs w:val="22"/>
          <w:lang w:val="en-US"/>
        </w:rPr>
        <w:t xml:space="preserve"> </w:t>
      </w:r>
      <w:r w:rsidR="00A46F88" w:rsidRPr="00156118">
        <w:rPr>
          <w:rFonts w:ascii="Arial" w:hAnsi="Arial" w:cs="Arial"/>
          <w:sz w:val="22"/>
          <w:szCs w:val="22"/>
          <w:lang w:val="en-US"/>
        </w:rPr>
        <w:t>N</w:t>
      </w:r>
      <w:r w:rsidR="00C67F7C" w:rsidRPr="00156118">
        <w:rPr>
          <w:rFonts w:ascii="Arial" w:hAnsi="Arial" w:cs="Arial"/>
          <w:sz w:val="22"/>
          <w:szCs w:val="22"/>
          <w:lang w:val="en-US"/>
        </w:rPr>
        <w:t>odes in the network</w:t>
      </w:r>
      <w:r w:rsidR="0062758E" w:rsidRPr="00156118">
        <w:rPr>
          <w:rFonts w:ascii="Arial" w:hAnsi="Arial" w:cs="Arial"/>
          <w:sz w:val="22"/>
          <w:szCs w:val="22"/>
          <w:lang w:val="en-US"/>
        </w:rPr>
        <w:t>s</w:t>
      </w:r>
      <w:r w:rsidR="00C67F7C" w:rsidRPr="00156118">
        <w:rPr>
          <w:rFonts w:ascii="Arial" w:hAnsi="Arial" w:cs="Arial"/>
          <w:sz w:val="22"/>
          <w:szCs w:val="22"/>
          <w:lang w:val="en-US"/>
        </w:rPr>
        <w:t xml:space="preserve"> correspond to behavioral</w:t>
      </w:r>
      <w:r w:rsidR="0032396B" w:rsidRPr="00156118">
        <w:rPr>
          <w:rFonts w:ascii="Arial" w:hAnsi="Arial" w:cs="Arial"/>
          <w:sz w:val="22"/>
          <w:szCs w:val="22"/>
          <w:lang w:val="en-US"/>
        </w:rPr>
        <w:t xml:space="preserve"> constructs</w:t>
      </w:r>
      <w:r w:rsidR="00C67F7C" w:rsidRPr="00156118">
        <w:rPr>
          <w:rFonts w:ascii="Arial" w:hAnsi="Arial" w:cs="Arial"/>
          <w:sz w:val="22"/>
          <w:szCs w:val="22"/>
          <w:lang w:val="en-US"/>
        </w:rPr>
        <w:t xml:space="preserve">, and links describe </w:t>
      </w:r>
      <w:r w:rsidR="00F513A5" w:rsidRPr="00156118">
        <w:rPr>
          <w:rFonts w:ascii="Arial" w:hAnsi="Arial" w:cs="Arial"/>
          <w:sz w:val="22"/>
          <w:szCs w:val="22"/>
          <w:lang w:val="en-US"/>
        </w:rPr>
        <w:t>Granger-c</w:t>
      </w:r>
      <w:r w:rsidR="00A46F88" w:rsidRPr="00156118">
        <w:rPr>
          <w:rFonts w:ascii="Arial" w:hAnsi="Arial" w:cs="Arial"/>
          <w:sz w:val="22"/>
          <w:szCs w:val="22"/>
          <w:lang w:val="en-US"/>
        </w:rPr>
        <w:t xml:space="preserve">ausal </w:t>
      </w:r>
      <w:r w:rsidR="00C67F7C" w:rsidRPr="00156118">
        <w:rPr>
          <w:rFonts w:ascii="Arial" w:hAnsi="Arial" w:cs="Arial"/>
          <w:sz w:val="22"/>
          <w:szCs w:val="22"/>
          <w:lang w:val="en-US"/>
        </w:rPr>
        <w:t>effect</w:t>
      </w:r>
      <w:r w:rsidR="00440F22" w:rsidRPr="00156118">
        <w:rPr>
          <w:rFonts w:ascii="Arial" w:hAnsi="Arial" w:cs="Arial"/>
          <w:sz w:val="22"/>
          <w:szCs w:val="22"/>
          <w:lang w:val="en-US"/>
        </w:rPr>
        <w:t>s</w:t>
      </w:r>
      <w:r w:rsidR="003F1264" w:rsidRPr="00156118">
        <w:rPr>
          <w:rFonts w:ascii="Arial" w:hAnsi="Arial" w:cs="Arial"/>
          <w:sz w:val="22"/>
          <w:szCs w:val="22"/>
          <w:lang w:val="en-US"/>
        </w:rPr>
        <w:t xml:space="preserve">, </w:t>
      </w:r>
      <w:r w:rsidR="003F1264" w:rsidRPr="00156118">
        <w:rPr>
          <w:rFonts w:ascii="Arial" w:hAnsi="Arial" w:cs="Arial"/>
          <w:i/>
          <w:iCs/>
          <w:sz w:val="22"/>
          <w:szCs w:val="22"/>
          <w:lang w:val="en-US"/>
        </w:rPr>
        <w:t>i.e.</w:t>
      </w:r>
      <w:r w:rsidR="003F1264" w:rsidRPr="00156118">
        <w:rPr>
          <w:rFonts w:ascii="Arial" w:hAnsi="Arial" w:cs="Arial"/>
          <w:sz w:val="22"/>
          <w:szCs w:val="22"/>
          <w:lang w:val="en-US"/>
        </w:rPr>
        <w:t>, whether past values of one construct predict future values of another [4]</w:t>
      </w:r>
      <w:r w:rsidR="00C67F7C" w:rsidRPr="00156118">
        <w:rPr>
          <w:rFonts w:ascii="Arial" w:hAnsi="Arial" w:cs="Arial"/>
          <w:sz w:val="22"/>
          <w:szCs w:val="22"/>
          <w:lang w:val="en-US"/>
        </w:rPr>
        <w:t xml:space="preserve">. For example, a directed link from sleep quality to anxiety </w:t>
      </w:r>
      <w:r w:rsidR="00A46F88" w:rsidRPr="00156118">
        <w:rPr>
          <w:rFonts w:ascii="Arial" w:hAnsi="Arial" w:cs="Arial"/>
          <w:sz w:val="22"/>
          <w:szCs w:val="22"/>
          <w:lang w:val="en-US"/>
        </w:rPr>
        <w:t>suggests</w:t>
      </w:r>
      <w:r w:rsidR="00C67F7C" w:rsidRPr="00156118">
        <w:rPr>
          <w:rFonts w:ascii="Arial" w:hAnsi="Arial" w:cs="Arial"/>
          <w:sz w:val="22"/>
          <w:szCs w:val="22"/>
          <w:lang w:val="en-US"/>
        </w:rPr>
        <w:t xml:space="preserve"> that poor sleep quality will have a negative effect on </w:t>
      </w:r>
      <w:r w:rsidR="00A46F88" w:rsidRPr="00156118">
        <w:rPr>
          <w:rFonts w:ascii="Arial" w:hAnsi="Arial" w:cs="Arial"/>
          <w:sz w:val="22"/>
          <w:szCs w:val="22"/>
          <w:lang w:val="en-US"/>
        </w:rPr>
        <w:t xml:space="preserve">next day’s </w:t>
      </w:r>
      <w:r w:rsidR="00C67F7C" w:rsidRPr="00156118">
        <w:rPr>
          <w:rFonts w:ascii="Arial" w:hAnsi="Arial" w:cs="Arial"/>
          <w:sz w:val="22"/>
          <w:szCs w:val="22"/>
          <w:lang w:val="en-US"/>
        </w:rPr>
        <w:t>anxiety levels</w:t>
      </w:r>
      <w:r w:rsidR="00A46F88" w:rsidRPr="00156118">
        <w:rPr>
          <w:rFonts w:ascii="Arial" w:hAnsi="Arial" w:cs="Arial"/>
          <w:sz w:val="22"/>
          <w:szCs w:val="22"/>
          <w:lang w:val="en-US"/>
        </w:rPr>
        <w:t>.</w:t>
      </w:r>
      <w:r w:rsidR="00C67F7C" w:rsidRPr="00156118">
        <w:rPr>
          <w:rFonts w:ascii="Arial" w:hAnsi="Arial" w:cs="Arial"/>
          <w:sz w:val="22"/>
          <w:szCs w:val="22"/>
          <w:lang w:val="en-US"/>
        </w:rPr>
        <w:t xml:space="preserve"> </w:t>
      </w:r>
      <w:r w:rsidR="00A44817" w:rsidRPr="00156118">
        <w:rPr>
          <w:rFonts w:ascii="Arial" w:hAnsi="Arial" w:cs="Arial"/>
          <w:sz w:val="22"/>
          <w:szCs w:val="22"/>
          <w:lang w:val="en-US"/>
        </w:rPr>
        <w:t xml:space="preserve">Each of these links can potentially be </w:t>
      </w:r>
      <w:r w:rsidR="00B140CE" w:rsidRPr="00156118">
        <w:rPr>
          <w:rFonts w:ascii="Arial" w:hAnsi="Arial" w:cs="Arial"/>
          <w:sz w:val="22"/>
          <w:szCs w:val="22"/>
          <w:lang w:val="en-US"/>
        </w:rPr>
        <w:t>affected</w:t>
      </w:r>
      <w:r w:rsidR="00A44817" w:rsidRPr="00156118">
        <w:rPr>
          <w:rFonts w:ascii="Arial" w:hAnsi="Arial" w:cs="Arial"/>
          <w:sz w:val="22"/>
          <w:szCs w:val="22"/>
          <w:lang w:val="en-US"/>
        </w:rPr>
        <w:t xml:space="preserve"> by </w:t>
      </w:r>
      <w:r w:rsidR="00A44817" w:rsidRPr="00156118">
        <w:rPr>
          <w:rFonts w:ascii="Arial" w:hAnsi="Arial" w:cs="Arial"/>
          <w:i/>
          <w:iCs/>
          <w:sz w:val="22"/>
          <w:szCs w:val="22"/>
          <w:lang w:val="en-US"/>
        </w:rPr>
        <w:t>moderators</w:t>
      </w:r>
      <w:r w:rsidR="00A44817" w:rsidRPr="00156118">
        <w:rPr>
          <w:rFonts w:ascii="Arial" w:hAnsi="Arial" w:cs="Arial"/>
          <w:sz w:val="22"/>
          <w:szCs w:val="22"/>
          <w:lang w:val="en-US"/>
        </w:rPr>
        <w:t xml:space="preserve">, which are additional constructs that influence the strength of relations of the Granger-causal effects. </w:t>
      </w:r>
    </w:p>
    <w:p w14:paraId="02AC7478" w14:textId="057C89D1" w:rsidR="00A46F88" w:rsidRPr="00156118" w:rsidRDefault="00F942BD" w:rsidP="00F942BD">
      <w:pPr>
        <w:spacing w:line="240" w:lineRule="auto"/>
        <w:jc w:val="center"/>
        <w:rPr>
          <w:rFonts w:ascii="Arial" w:hAnsi="Arial" w:cs="Arial"/>
          <w:sz w:val="22"/>
          <w:szCs w:val="22"/>
          <w:lang w:val="en-US"/>
        </w:rPr>
      </w:pPr>
      <w:r w:rsidRPr="00156118">
        <w:rPr>
          <w:rFonts w:ascii="Arial" w:hAnsi="Arial" w:cs="Arial"/>
          <w:noProof/>
          <w:sz w:val="22"/>
          <w:szCs w:val="22"/>
          <w:lang w:val="en-US"/>
        </w:rPr>
        <w:drawing>
          <wp:inline distT="0" distB="0" distL="0" distR="0" wp14:anchorId="15BFBD71" wp14:editId="2474DA8B">
            <wp:extent cx="5731510" cy="1522730"/>
            <wp:effectExtent l="0" t="0" r="2540" b="1270"/>
            <wp:docPr id="381294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94586" name=""/>
                    <pic:cNvPicPr/>
                  </pic:nvPicPr>
                  <pic:blipFill>
                    <a:blip r:embed="rId9"/>
                    <a:stretch>
                      <a:fillRect/>
                    </a:stretch>
                  </pic:blipFill>
                  <pic:spPr>
                    <a:xfrm>
                      <a:off x="0" y="0"/>
                      <a:ext cx="5731510" cy="1522730"/>
                    </a:xfrm>
                    <a:prstGeom prst="rect">
                      <a:avLst/>
                    </a:prstGeom>
                  </pic:spPr>
                </pic:pic>
              </a:graphicData>
            </a:graphic>
          </wp:inline>
        </w:drawing>
      </w:r>
    </w:p>
    <w:p w14:paraId="54DCF29D" w14:textId="4CA44350" w:rsidR="00DD04FE" w:rsidRDefault="00A46F88" w:rsidP="003F1264">
      <w:pPr>
        <w:spacing w:line="240" w:lineRule="auto"/>
        <w:jc w:val="both"/>
        <w:rPr>
          <w:rFonts w:ascii="Arial" w:hAnsi="Arial" w:cs="Arial"/>
          <w:i/>
          <w:iCs/>
          <w:sz w:val="22"/>
          <w:szCs w:val="22"/>
          <w:lang w:val="en-US"/>
        </w:rPr>
      </w:pPr>
      <w:r w:rsidRPr="00156118">
        <w:rPr>
          <w:rFonts w:ascii="Arial" w:hAnsi="Arial" w:cs="Arial"/>
          <w:b/>
          <w:bCs/>
          <w:sz w:val="22"/>
          <w:szCs w:val="22"/>
          <w:lang w:val="en-US"/>
        </w:rPr>
        <w:t>Figure 1:</w:t>
      </w:r>
      <w:r w:rsidRPr="00156118">
        <w:rPr>
          <w:rFonts w:ascii="Arial" w:hAnsi="Arial" w:cs="Arial"/>
          <w:i/>
          <w:iCs/>
          <w:sz w:val="22"/>
          <w:szCs w:val="22"/>
          <w:lang w:val="en-US"/>
        </w:rPr>
        <w:t xml:space="preserve"> Example of Granger-causal networks across</w:t>
      </w:r>
      <w:r w:rsidR="000140FF" w:rsidRPr="00156118">
        <w:rPr>
          <w:rFonts w:ascii="Arial" w:hAnsi="Arial" w:cs="Arial"/>
          <w:i/>
          <w:iCs/>
          <w:sz w:val="22"/>
          <w:szCs w:val="22"/>
          <w:lang w:val="en-US"/>
        </w:rPr>
        <w:t xml:space="preserve"> 3</w:t>
      </w:r>
      <w:r w:rsidRPr="00156118">
        <w:rPr>
          <w:rFonts w:ascii="Arial" w:hAnsi="Arial" w:cs="Arial"/>
          <w:i/>
          <w:iCs/>
          <w:sz w:val="22"/>
          <w:szCs w:val="22"/>
          <w:lang w:val="en-US"/>
        </w:rPr>
        <w:t xml:space="preserve"> subjects. </w:t>
      </w:r>
      <w:r w:rsidR="003C0287" w:rsidRPr="00156118">
        <w:rPr>
          <w:rFonts w:ascii="Arial" w:hAnsi="Arial" w:cs="Arial"/>
          <w:i/>
          <w:iCs/>
          <w:sz w:val="22"/>
          <w:szCs w:val="22"/>
          <w:lang w:val="en-US"/>
        </w:rPr>
        <w:t xml:space="preserve">Each subject has a different behavioral network. </w:t>
      </w:r>
      <w:r w:rsidR="002252B4" w:rsidRPr="00156118">
        <w:rPr>
          <w:rFonts w:ascii="Arial" w:hAnsi="Arial" w:cs="Arial"/>
          <w:i/>
          <w:iCs/>
          <w:sz w:val="22"/>
          <w:szCs w:val="22"/>
          <w:lang w:val="en-US"/>
        </w:rPr>
        <w:t xml:space="preserve">Our aim is </w:t>
      </w:r>
      <w:r w:rsidRPr="00156118">
        <w:rPr>
          <w:rFonts w:ascii="Arial" w:hAnsi="Arial" w:cs="Arial"/>
          <w:i/>
          <w:iCs/>
          <w:sz w:val="22"/>
          <w:szCs w:val="22"/>
          <w:lang w:val="en-US"/>
        </w:rPr>
        <w:t xml:space="preserve">to </w:t>
      </w:r>
      <w:r w:rsidR="00FC4E40" w:rsidRPr="00156118">
        <w:rPr>
          <w:rFonts w:ascii="Arial" w:hAnsi="Arial" w:cs="Arial"/>
          <w:i/>
          <w:iCs/>
          <w:sz w:val="22"/>
          <w:szCs w:val="22"/>
          <w:lang w:val="en-US"/>
        </w:rPr>
        <w:t xml:space="preserve">quantify </w:t>
      </w:r>
      <w:r w:rsidRPr="00156118">
        <w:rPr>
          <w:rFonts w:ascii="Arial" w:hAnsi="Arial" w:cs="Arial"/>
          <w:i/>
          <w:iCs/>
          <w:sz w:val="22"/>
          <w:szCs w:val="22"/>
          <w:lang w:val="en-US"/>
        </w:rPr>
        <w:t xml:space="preserve">whether different </w:t>
      </w:r>
      <w:r w:rsidR="002252B4" w:rsidRPr="00156118">
        <w:rPr>
          <w:rFonts w:ascii="Arial" w:hAnsi="Arial" w:cs="Arial"/>
          <w:i/>
          <w:iCs/>
          <w:sz w:val="22"/>
          <w:szCs w:val="22"/>
          <w:lang w:val="en-US"/>
        </w:rPr>
        <w:t xml:space="preserve">network </w:t>
      </w:r>
      <w:r w:rsidRPr="00156118">
        <w:rPr>
          <w:rFonts w:ascii="Arial" w:hAnsi="Arial" w:cs="Arial"/>
          <w:i/>
          <w:iCs/>
          <w:sz w:val="22"/>
          <w:szCs w:val="22"/>
          <w:lang w:val="en-US"/>
        </w:rPr>
        <w:t xml:space="preserve">links </w:t>
      </w:r>
      <w:r w:rsidR="002252B4" w:rsidRPr="00156118">
        <w:rPr>
          <w:rFonts w:ascii="Arial" w:hAnsi="Arial" w:cs="Arial"/>
          <w:i/>
          <w:iCs/>
          <w:sz w:val="22"/>
          <w:szCs w:val="22"/>
          <w:lang w:val="en-US"/>
        </w:rPr>
        <w:t xml:space="preserve">are </w:t>
      </w:r>
      <w:r w:rsidR="00D85622" w:rsidRPr="00156118">
        <w:rPr>
          <w:rFonts w:ascii="Arial" w:hAnsi="Arial" w:cs="Arial"/>
          <w:i/>
          <w:iCs/>
          <w:sz w:val="22"/>
          <w:szCs w:val="22"/>
          <w:lang w:val="en-US"/>
        </w:rPr>
        <w:t>moderated by</w:t>
      </w:r>
      <w:r w:rsidRPr="00156118">
        <w:rPr>
          <w:rFonts w:ascii="Arial" w:hAnsi="Arial" w:cs="Arial"/>
          <w:i/>
          <w:iCs/>
          <w:sz w:val="22"/>
          <w:szCs w:val="22"/>
          <w:lang w:val="en-US"/>
        </w:rPr>
        <w:t xml:space="preserve"> external socioeconomic</w:t>
      </w:r>
      <w:r w:rsidR="00D85622" w:rsidRPr="00156118">
        <w:rPr>
          <w:rFonts w:ascii="Arial" w:hAnsi="Arial" w:cs="Arial"/>
          <w:i/>
          <w:iCs/>
          <w:sz w:val="22"/>
          <w:szCs w:val="22"/>
          <w:lang w:val="en-US"/>
        </w:rPr>
        <w:t xml:space="preserve"> status</w:t>
      </w:r>
      <w:r w:rsidRPr="00156118">
        <w:rPr>
          <w:rFonts w:ascii="Arial" w:hAnsi="Arial" w:cs="Arial"/>
          <w:i/>
          <w:iCs/>
          <w:sz w:val="22"/>
          <w:szCs w:val="22"/>
          <w:lang w:val="en-US"/>
        </w:rPr>
        <w:t xml:space="preserve"> or health status. </w:t>
      </w:r>
    </w:p>
    <w:p w14:paraId="6DE4C710" w14:textId="560461C7" w:rsidR="00AB3120" w:rsidRPr="00AB3120" w:rsidRDefault="00AB3120" w:rsidP="003F1264">
      <w:pPr>
        <w:spacing w:line="240" w:lineRule="auto"/>
        <w:jc w:val="both"/>
        <w:rPr>
          <w:rFonts w:ascii="Arial" w:hAnsi="Arial" w:cs="Arial"/>
          <w:sz w:val="22"/>
          <w:szCs w:val="22"/>
          <w:lang w:val="en-US"/>
        </w:rPr>
      </w:pPr>
      <w:r w:rsidRPr="00AB3120">
        <w:rPr>
          <w:rFonts w:ascii="Arial" w:hAnsi="Arial" w:cs="Arial"/>
          <w:color w:val="00B050"/>
          <w:sz w:val="22"/>
          <w:szCs w:val="22"/>
          <w:lang w:val="en-US"/>
        </w:rPr>
        <w:t xml:space="preserve">Similar analysis of Granger-causal effects for longitudinal data </w:t>
      </w:r>
      <w:proofErr w:type="gramStart"/>
      <w:r w:rsidRPr="00AB3120">
        <w:rPr>
          <w:rFonts w:ascii="Arial" w:hAnsi="Arial" w:cs="Arial"/>
          <w:color w:val="00B050"/>
          <w:sz w:val="22"/>
          <w:szCs w:val="22"/>
          <w:lang w:val="en-US"/>
        </w:rPr>
        <w:t>are</w:t>
      </w:r>
      <w:proofErr w:type="gramEnd"/>
      <w:r w:rsidRPr="00AB3120">
        <w:rPr>
          <w:rFonts w:ascii="Arial" w:hAnsi="Arial" w:cs="Arial"/>
          <w:color w:val="00B050"/>
          <w:sz w:val="22"/>
          <w:szCs w:val="22"/>
          <w:lang w:val="en-US"/>
        </w:rPr>
        <w:t xml:space="preserve"> commonly found in research in neuroscience. </w:t>
      </w:r>
      <w:r w:rsidRPr="00AB3120">
        <w:rPr>
          <w:rFonts w:ascii="Arial" w:hAnsi="Arial" w:cs="Arial"/>
          <w:color w:val="00B050"/>
          <w:sz w:val="22"/>
          <w:szCs w:val="22"/>
          <w:lang w:val="en-US"/>
        </w:rPr>
        <w:t xml:space="preserve">Researchers are often interested in determining the connectivity patterns across different brain regions. In this case, Granger-causal networks can be constructed, where nodes in the network correspond to brain regions, and links represent directed communication between two regions. </w:t>
      </w:r>
    </w:p>
    <w:p w14:paraId="50EDBEBD" w14:textId="4E2F79FE" w:rsidR="000E2A5D" w:rsidRPr="008C5B30" w:rsidRDefault="008C5B30" w:rsidP="003F1264">
      <w:pPr>
        <w:spacing w:line="240" w:lineRule="auto"/>
        <w:jc w:val="both"/>
        <w:rPr>
          <w:rFonts w:ascii="Arial" w:hAnsi="Arial" w:cs="Arial"/>
          <w:b/>
          <w:bCs/>
          <w:sz w:val="22"/>
          <w:szCs w:val="22"/>
          <w:lang w:val="en-US"/>
        </w:rPr>
      </w:pPr>
      <w:r w:rsidRPr="008C5B30">
        <w:rPr>
          <w:rFonts w:ascii="Arial" w:hAnsi="Arial" w:cs="Arial"/>
          <w:b/>
          <w:bCs/>
          <w:sz w:val="22"/>
          <w:szCs w:val="22"/>
          <w:lang w:val="en-US"/>
        </w:rPr>
        <w:t>Contribution</w:t>
      </w:r>
      <w:r>
        <w:rPr>
          <w:rFonts w:ascii="Arial" w:hAnsi="Arial" w:cs="Arial"/>
          <w:b/>
          <w:bCs/>
          <w:sz w:val="22"/>
          <w:szCs w:val="22"/>
          <w:lang w:val="en-US"/>
        </w:rPr>
        <w:br/>
      </w:r>
      <w:r w:rsidR="00525033" w:rsidRPr="00156118">
        <w:rPr>
          <w:rFonts w:ascii="Arial" w:hAnsi="Arial" w:cs="Arial"/>
          <w:sz w:val="22"/>
          <w:szCs w:val="22"/>
          <w:lang w:val="en-US"/>
        </w:rPr>
        <w:t>P</w:t>
      </w:r>
      <w:r w:rsidR="00C67F7C" w:rsidRPr="00156118">
        <w:rPr>
          <w:rFonts w:ascii="Arial" w:hAnsi="Arial" w:cs="Arial"/>
          <w:sz w:val="22"/>
          <w:szCs w:val="22"/>
          <w:lang w:val="en-US"/>
        </w:rPr>
        <w:t>rior methods in the literature can perform the estimation of such Granger-</w:t>
      </w:r>
      <w:r w:rsidR="000140FF" w:rsidRPr="00156118">
        <w:rPr>
          <w:rFonts w:ascii="Arial" w:hAnsi="Arial" w:cs="Arial"/>
          <w:sz w:val="22"/>
          <w:szCs w:val="22"/>
          <w:lang w:val="en-US"/>
        </w:rPr>
        <w:t>c</w:t>
      </w:r>
      <w:r w:rsidR="00C67F7C" w:rsidRPr="00156118">
        <w:rPr>
          <w:rFonts w:ascii="Arial" w:hAnsi="Arial" w:cs="Arial"/>
          <w:sz w:val="22"/>
          <w:szCs w:val="22"/>
          <w:lang w:val="en-US"/>
        </w:rPr>
        <w:t xml:space="preserve">ausal networks </w:t>
      </w:r>
      <w:r w:rsidR="00F00B43" w:rsidRPr="00156118">
        <w:rPr>
          <w:rFonts w:ascii="Arial" w:hAnsi="Arial" w:cs="Arial"/>
          <w:sz w:val="22"/>
          <w:szCs w:val="22"/>
          <w:lang w:val="en-US"/>
        </w:rPr>
        <w:t>on</w:t>
      </w:r>
      <w:r w:rsidR="00C67F7C" w:rsidRPr="00156118">
        <w:rPr>
          <w:rFonts w:ascii="Arial" w:hAnsi="Arial" w:cs="Arial"/>
          <w:sz w:val="22"/>
          <w:szCs w:val="22"/>
          <w:lang w:val="en-US"/>
        </w:rPr>
        <w:t xml:space="preserve"> </w:t>
      </w:r>
      <w:r w:rsidR="002252B4" w:rsidRPr="00156118">
        <w:rPr>
          <w:rFonts w:ascii="Arial" w:hAnsi="Arial" w:cs="Arial"/>
          <w:sz w:val="22"/>
          <w:szCs w:val="22"/>
          <w:lang w:val="en-US"/>
        </w:rPr>
        <w:t xml:space="preserve">multi-subject longitudinal </w:t>
      </w:r>
      <w:r w:rsidR="00F00B43" w:rsidRPr="00156118">
        <w:rPr>
          <w:rFonts w:ascii="Arial" w:hAnsi="Arial" w:cs="Arial"/>
          <w:sz w:val="22"/>
          <w:szCs w:val="22"/>
          <w:lang w:val="en-US"/>
        </w:rPr>
        <w:t>data</w:t>
      </w:r>
      <w:r w:rsidR="00525033" w:rsidRPr="00156118">
        <w:rPr>
          <w:rFonts w:ascii="Arial" w:hAnsi="Arial" w:cs="Arial"/>
          <w:sz w:val="22"/>
          <w:szCs w:val="22"/>
          <w:lang w:val="en-US"/>
        </w:rPr>
        <w:t xml:space="preserve"> [5,6</w:t>
      </w:r>
      <w:r w:rsidR="00DB40D9" w:rsidRPr="00156118">
        <w:rPr>
          <w:rFonts w:ascii="Arial" w:hAnsi="Arial" w:cs="Arial"/>
          <w:sz w:val="22"/>
          <w:szCs w:val="22"/>
          <w:lang w:val="en-US"/>
        </w:rPr>
        <w:t>,7,8</w:t>
      </w:r>
      <w:r w:rsidR="0032396B" w:rsidRPr="00156118">
        <w:rPr>
          <w:rFonts w:ascii="Arial" w:hAnsi="Arial" w:cs="Arial"/>
          <w:sz w:val="22"/>
          <w:szCs w:val="22"/>
          <w:lang w:val="en-US"/>
        </w:rPr>
        <w:t>,9</w:t>
      </w:r>
      <w:r w:rsidR="00525033" w:rsidRPr="00156118">
        <w:rPr>
          <w:rFonts w:ascii="Arial" w:hAnsi="Arial" w:cs="Arial"/>
          <w:sz w:val="22"/>
          <w:szCs w:val="22"/>
          <w:lang w:val="en-US"/>
        </w:rPr>
        <w:t xml:space="preserve">], </w:t>
      </w:r>
      <w:r w:rsidR="000F1846" w:rsidRPr="00156118">
        <w:rPr>
          <w:rFonts w:ascii="Arial" w:hAnsi="Arial" w:cs="Arial"/>
          <w:sz w:val="22"/>
          <w:szCs w:val="22"/>
          <w:lang w:val="en-US"/>
        </w:rPr>
        <w:t>and</w:t>
      </w:r>
      <w:r w:rsidR="00525033" w:rsidRPr="00156118">
        <w:rPr>
          <w:rFonts w:ascii="Arial" w:hAnsi="Arial" w:cs="Arial"/>
          <w:sz w:val="22"/>
          <w:szCs w:val="22"/>
          <w:lang w:val="en-US"/>
        </w:rPr>
        <w:t xml:space="preserve"> test </w:t>
      </w:r>
      <w:r w:rsidR="000F1846" w:rsidRPr="00156118">
        <w:rPr>
          <w:rFonts w:ascii="Arial" w:hAnsi="Arial" w:cs="Arial"/>
          <w:sz w:val="22"/>
          <w:szCs w:val="22"/>
          <w:lang w:val="en-US"/>
        </w:rPr>
        <w:t xml:space="preserve">network </w:t>
      </w:r>
      <w:r w:rsidR="00525033" w:rsidRPr="00156118">
        <w:rPr>
          <w:rFonts w:ascii="Arial" w:hAnsi="Arial" w:cs="Arial"/>
          <w:sz w:val="22"/>
          <w:szCs w:val="22"/>
          <w:lang w:val="en-US"/>
        </w:rPr>
        <w:t>significance for a single subject [</w:t>
      </w:r>
      <w:r w:rsidR="009E1CE9" w:rsidRPr="00156118">
        <w:rPr>
          <w:rFonts w:ascii="Arial" w:hAnsi="Arial" w:cs="Arial"/>
          <w:sz w:val="22"/>
          <w:szCs w:val="22"/>
          <w:lang w:val="en-US"/>
        </w:rPr>
        <w:t>4,</w:t>
      </w:r>
      <w:r w:rsidR="00DB40D9" w:rsidRPr="00156118">
        <w:rPr>
          <w:rFonts w:ascii="Arial" w:hAnsi="Arial" w:cs="Arial"/>
          <w:sz w:val="22"/>
          <w:szCs w:val="22"/>
          <w:lang w:val="en-US"/>
        </w:rPr>
        <w:t>10,11,12</w:t>
      </w:r>
      <w:r w:rsidR="00525033" w:rsidRPr="00156118">
        <w:rPr>
          <w:rFonts w:ascii="Arial" w:hAnsi="Arial" w:cs="Arial"/>
          <w:sz w:val="22"/>
          <w:szCs w:val="22"/>
          <w:lang w:val="en-US"/>
        </w:rPr>
        <w:t>].</w:t>
      </w:r>
      <w:r w:rsidR="00C67F7C" w:rsidRPr="00156118">
        <w:rPr>
          <w:rFonts w:ascii="Arial" w:hAnsi="Arial" w:cs="Arial"/>
          <w:sz w:val="22"/>
          <w:szCs w:val="22"/>
          <w:lang w:val="en-US"/>
        </w:rPr>
        <w:t xml:space="preserve"> </w:t>
      </w:r>
      <w:r w:rsidR="00A44817" w:rsidRPr="00156118">
        <w:rPr>
          <w:rFonts w:ascii="Arial" w:hAnsi="Arial" w:cs="Arial"/>
          <w:sz w:val="22"/>
          <w:szCs w:val="22"/>
          <w:lang w:val="en-US"/>
        </w:rPr>
        <w:t>However</w:t>
      </w:r>
      <w:r w:rsidR="00525033" w:rsidRPr="00156118">
        <w:rPr>
          <w:rFonts w:ascii="Arial" w:hAnsi="Arial" w:cs="Arial"/>
          <w:sz w:val="22"/>
          <w:szCs w:val="22"/>
          <w:lang w:val="en-US"/>
        </w:rPr>
        <w:t xml:space="preserve">, </w:t>
      </w:r>
      <w:r w:rsidR="000E2A5D" w:rsidRPr="00156118">
        <w:rPr>
          <w:rFonts w:ascii="Arial" w:hAnsi="Arial" w:cs="Arial"/>
          <w:sz w:val="22"/>
          <w:szCs w:val="22"/>
          <w:lang w:val="en-US"/>
        </w:rPr>
        <w:t>the</w:t>
      </w:r>
      <w:r w:rsidR="00525033" w:rsidRPr="00156118">
        <w:rPr>
          <w:rFonts w:ascii="Arial" w:hAnsi="Arial" w:cs="Arial"/>
          <w:sz w:val="22"/>
          <w:szCs w:val="22"/>
          <w:lang w:val="en-US"/>
        </w:rPr>
        <w:t xml:space="preserve">se </w:t>
      </w:r>
      <w:proofErr w:type="gramStart"/>
      <w:r w:rsidR="00525033" w:rsidRPr="00156118">
        <w:rPr>
          <w:rFonts w:ascii="Arial" w:hAnsi="Arial" w:cs="Arial"/>
          <w:sz w:val="22"/>
          <w:szCs w:val="22"/>
          <w:lang w:val="en-US"/>
        </w:rPr>
        <w:t>methods</w:t>
      </w:r>
      <w:r w:rsidR="00C67F7C" w:rsidRPr="00156118">
        <w:rPr>
          <w:rFonts w:ascii="Arial" w:hAnsi="Arial" w:cs="Arial"/>
          <w:sz w:val="22"/>
          <w:szCs w:val="22"/>
          <w:lang w:val="en-US"/>
        </w:rPr>
        <w:t xml:space="preserve"> </w:t>
      </w:r>
      <w:r w:rsidR="00325CC4" w:rsidRPr="00156118">
        <w:rPr>
          <w:rFonts w:ascii="Arial" w:hAnsi="Arial" w:cs="Arial"/>
          <w:sz w:val="22"/>
          <w:szCs w:val="22"/>
          <w:lang w:val="en-US"/>
        </w:rPr>
        <w:t>either</w:t>
      </w:r>
      <w:proofErr w:type="gramEnd"/>
      <w:r w:rsidR="00325CC4" w:rsidRPr="00156118">
        <w:rPr>
          <w:rFonts w:ascii="Arial" w:hAnsi="Arial" w:cs="Arial"/>
          <w:sz w:val="22"/>
          <w:szCs w:val="22"/>
          <w:lang w:val="en-US"/>
        </w:rPr>
        <w:t xml:space="preserve"> </w:t>
      </w:r>
      <w:r w:rsidR="00C67F7C" w:rsidRPr="00156118">
        <w:rPr>
          <w:rFonts w:ascii="Arial" w:hAnsi="Arial" w:cs="Arial"/>
          <w:sz w:val="22"/>
          <w:szCs w:val="22"/>
          <w:lang w:val="en-US"/>
        </w:rPr>
        <w:t>do not incorporate moderator</w:t>
      </w:r>
      <w:r w:rsidR="007B35F8" w:rsidRPr="00156118">
        <w:rPr>
          <w:rFonts w:ascii="Arial" w:hAnsi="Arial" w:cs="Arial"/>
          <w:sz w:val="22"/>
          <w:szCs w:val="22"/>
          <w:lang w:val="en-US"/>
        </w:rPr>
        <w:t xml:space="preserve"> information</w:t>
      </w:r>
      <w:r w:rsidR="00642B86" w:rsidRPr="00156118">
        <w:rPr>
          <w:rFonts w:ascii="Arial" w:hAnsi="Arial" w:cs="Arial"/>
          <w:sz w:val="22"/>
          <w:szCs w:val="22"/>
          <w:lang w:val="en-US"/>
        </w:rPr>
        <w:t xml:space="preserve"> </w:t>
      </w:r>
      <w:r w:rsidR="00325CC4" w:rsidRPr="00156118">
        <w:rPr>
          <w:rFonts w:ascii="Arial" w:hAnsi="Arial" w:cs="Arial"/>
          <w:sz w:val="22"/>
          <w:szCs w:val="22"/>
          <w:lang w:val="en-US"/>
        </w:rPr>
        <w:t>[</w:t>
      </w:r>
      <w:r w:rsidR="00DB40D9" w:rsidRPr="00156118">
        <w:rPr>
          <w:rFonts w:ascii="Arial" w:hAnsi="Arial" w:cs="Arial"/>
          <w:sz w:val="22"/>
          <w:szCs w:val="22"/>
          <w:lang w:val="en-US"/>
        </w:rPr>
        <w:t>4,5,6,7,8,9,</w:t>
      </w:r>
      <w:proofErr w:type="gramStart"/>
      <w:r w:rsidR="00DB40D9" w:rsidRPr="00156118">
        <w:rPr>
          <w:rFonts w:ascii="Arial" w:hAnsi="Arial" w:cs="Arial"/>
          <w:sz w:val="22"/>
          <w:szCs w:val="22"/>
          <w:lang w:val="en-US"/>
        </w:rPr>
        <w:t>10,11,12</w:t>
      </w:r>
      <w:proofErr w:type="gramEnd"/>
      <w:r w:rsidR="00325CC4" w:rsidRPr="00156118">
        <w:rPr>
          <w:rFonts w:ascii="Arial" w:hAnsi="Arial" w:cs="Arial"/>
          <w:sz w:val="22"/>
          <w:szCs w:val="22"/>
          <w:lang w:val="en-US"/>
        </w:rPr>
        <w:t>]</w:t>
      </w:r>
      <w:r w:rsidR="00B140CE" w:rsidRPr="00156118">
        <w:rPr>
          <w:rFonts w:ascii="Arial" w:hAnsi="Arial" w:cs="Arial"/>
          <w:sz w:val="22"/>
          <w:szCs w:val="22"/>
          <w:lang w:val="en-US"/>
        </w:rPr>
        <w:t xml:space="preserve"> leading to false discoveries</w:t>
      </w:r>
      <w:r w:rsidR="00325CC4" w:rsidRPr="00156118">
        <w:rPr>
          <w:rFonts w:ascii="Arial" w:hAnsi="Arial" w:cs="Arial"/>
          <w:sz w:val="22"/>
          <w:szCs w:val="22"/>
          <w:lang w:val="en-US"/>
        </w:rPr>
        <w:t>,</w:t>
      </w:r>
      <w:r w:rsidR="00C67F7C" w:rsidRPr="00156118">
        <w:rPr>
          <w:rFonts w:ascii="Arial" w:hAnsi="Arial" w:cs="Arial"/>
          <w:sz w:val="22"/>
          <w:szCs w:val="22"/>
          <w:lang w:val="en-US"/>
        </w:rPr>
        <w:t xml:space="preserve"> </w:t>
      </w:r>
      <w:r w:rsidR="000F1846" w:rsidRPr="00156118">
        <w:rPr>
          <w:rFonts w:ascii="Arial" w:hAnsi="Arial" w:cs="Arial"/>
          <w:sz w:val="22"/>
          <w:szCs w:val="22"/>
          <w:lang w:val="en-US"/>
        </w:rPr>
        <w:t xml:space="preserve">or </w:t>
      </w:r>
      <w:r w:rsidR="00C67F7C" w:rsidRPr="00156118">
        <w:rPr>
          <w:rFonts w:ascii="Arial" w:hAnsi="Arial" w:cs="Arial"/>
          <w:sz w:val="22"/>
          <w:szCs w:val="22"/>
          <w:lang w:val="en-US"/>
        </w:rPr>
        <w:t xml:space="preserve">cannot test whether the estimated </w:t>
      </w:r>
      <w:r w:rsidR="00642B86" w:rsidRPr="00156118">
        <w:rPr>
          <w:rFonts w:ascii="Arial" w:hAnsi="Arial" w:cs="Arial"/>
          <w:sz w:val="22"/>
          <w:szCs w:val="22"/>
          <w:lang w:val="en-US"/>
        </w:rPr>
        <w:t xml:space="preserve">networks and </w:t>
      </w:r>
      <w:r w:rsidR="00C67F7C" w:rsidRPr="00156118">
        <w:rPr>
          <w:rFonts w:ascii="Arial" w:hAnsi="Arial" w:cs="Arial"/>
          <w:sz w:val="22"/>
          <w:szCs w:val="22"/>
          <w:lang w:val="en-US"/>
        </w:rPr>
        <w:t>moderator</w:t>
      </w:r>
      <w:r w:rsidR="00F00B43" w:rsidRPr="00156118">
        <w:rPr>
          <w:rFonts w:ascii="Arial" w:hAnsi="Arial" w:cs="Arial"/>
          <w:sz w:val="22"/>
          <w:szCs w:val="22"/>
          <w:lang w:val="en-US"/>
        </w:rPr>
        <w:t xml:space="preserve"> effects</w:t>
      </w:r>
      <w:r w:rsidR="00C67F7C" w:rsidRPr="00156118">
        <w:rPr>
          <w:rFonts w:ascii="Arial" w:hAnsi="Arial" w:cs="Arial"/>
          <w:sz w:val="22"/>
          <w:szCs w:val="22"/>
          <w:lang w:val="en-US"/>
        </w:rPr>
        <w:t xml:space="preserve"> are statistically significant</w:t>
      </w:r>
      <w:r w:rsidR="00DB40D9" w:rsidRPr="00156118">
        <w:rPr>
          <w:rFonts w:ascii="Arial" w:hAnsi="Arial" w:cs="Arial"/>
          <w:sz w:val="22"/>
          <w:szCs w:val="22"/>
          <w:lang w:val="en-US"/>
        </w:rPr>
        <w:t xml:space="preserve"> [5,6,7,8</w:t>
      </w:r>
      <w:r w:rsidR="009E1CE9" w:rsidRPr="00156118">
        <w:rPr>
          <w:rFonts w:ascii="Arial" w:hAnsi="Arial" w:cs="Arial"/>
          <w:sz w:val="22"/>
          <w:szCs w:val="22"/>
          <w:lang w:val="en-US"/>
        </w:rPr>
        <w:t>,9</w:t>
      </w:r>
      <w:r w:rsidR="000F1846" w:rsidRPr="00156118">
        <w:rPr>
          <w:rFonts w:ascii="Arial" w:hAnsi="Arial" w:cs="Arial"/>
          <w:sz w:val="22"/>
          <w:szCs w:val="22"/>
          <w:lang w:val="en-US"/>
        </w:rPr>
        <w:t>]</w:t>
      </w:r>
      <w:r w:rsidR="000E2A5D" w:rsidRPr="00156118">
        <w:rPr>
          <w:rFonts w:ascii="Arial" w:hAnsi="Arial" w:cs="Arial"/>
          <w:sz w:val="22"/>
          <w:szCs w:val="22"/>
          <w:lang w:val="en-US"/>
        </w:rPr>
        <w:t>, leading to potential</w:t>
      </w:r>
      <w:r w:rsidR="00D85622" w:rsidRPr="00156118">
        <w:rPr>
          <w:rFonts w:ascii="Arial" w:hAnsi="Arial" w:cs="Arial"/>
          <w:sz w:val="22"/>
          <w:szCs w:val="22"/>
          <w:lang w:val="en-US"/>
        </w:rPr>
        <w:t>ly biased results</w:t>
      </w:r>
      <w:r w:rsidR="00C67F7C" w:rsidRPr="00156118">
        <w:rPr>
          <w:rFonts w:ascii="Arial" w:hAnsi="Arial" w:cs="Arial"/>
          <w:sz w:val="22"/>
          <w:szCs w:val="22"/>
          <w:lang w:val="en-US"/>
        </w:rPr>
        <w:t xml:space="preserve">. </w:t>
      </w:r>
      <w:r w:rsidR="000F1846" w:rsidRPr="00156118">
        <w:rPr>
          <w:rFonts w:ascii="Arial" w:hAnsi="Arial" w:cs="Arial"/>
          <w:sz w:val="22"/>
          <w:szCs w:val="22"/>
          <w:lang w:val="en-US"/>
        </w:rPr>
        <w:t>The development of</w:t>
      </w:r>
      <w:r w:rsidR="00C67F7C" w:rsidRPr="00156118">
        <w:rPr>
          <w:rFonts w:ascii="Arial" w:hAnsi="Arial" w:cs="Arial"/>
          <w:sz w:val="22"/>
          <w:szCs w:val="22"/>
          <w:lang w:val="en-US"/>
        </w:rPr>
        <w:t xml:space="preserve"> </w:t>
      </w:r>
      <w:r w:rsidR="00F513A5" w:rsidRPr="00156118">
        <w:rPr>
          <w:rFonts w:ascii="Arial" w:hAnsi="Arial" w:cs="Arial"/>
          <w:sz w:val="22"/>
          <w:szCs w:val="22"/>
          <w:lang w:val="en-US"/>
        </w:rPr>
        <w:t>these</w:t>
      </w:r>
      <w:r w:rsidR="00C67F7C" w:rsidRPr="00156118">
        <w:rPr>
          <w:rFonts w:ascii="Arial" w:hAnsi="Arial" w:cs="Arial"/>
          <w:sz w:val="22"/>
          <w:szCs w:val="22"/>
          <w:lang w:val="en-US"/>
        </w:rPr>
        <w:t xml:space="preserve"> </w:t>
      </w:r>
      <w:r w:rsidR="00440F22" w:rsidRPr="00156118">
        <w:rPr>
          <w:rFonts w:ascii="Arial" w:hAnsi="Arial" w:cs="Arial"/>
          <w:sz w:val="22"/>
          <w:szCs w:val="22"/>
          <w:lang w:val="en-US"/>
        </w:rPr>
        <w:t>tests</w:t>
      </w:r>
      <w:r w:rsidR="00C67F7C" w:rsidRPr="00156118">
        <w:rPr>
          <w:rFonts w:ascii="Arial" w:hAnsi="Arial" w:cs="Arial"/>
          <w:sz w:val="22"/>
          <w:szCs w:val="22"/>
          <w:lang w:val="en-US"/>
        </w:rPr>
        <w:t xml:space="preserve"> is challenging </w:t>
      </w:r>
      <w:r w:rsidR="00246BC4" w:rsidRPr="00156118">
        <w:rPr>
          <w:rFonts w:ascii="Arial" w:hAnsi="Arial" w:cs="Arial"/>
          <w:sz w:val="22"/>
          <w:szCs w:val="22"/>
          <w:lang w:val="en-US"/>
        </w:rPr>
        <w:t>because longitudinal observations are highly correlated, reducing the effective sample size</w:t>
      </w:r>
      <w:r w:rsidR="00525033" w:rsidRPr="00156118">
        <w:rPr>
          <w:rFonts w:ascii="Arial" w:hAnsi="Arial" w:cs="Arial"/>
          <w:sz w:val="22"/>
          <w:szCs w:val="22"/>
          <w:lang w:val="en-US"/>
        </w:rPr>
        <w:t xml:space="preserve"> [</w:t>
      </w:r>
      <w:r w:rsidR="009E1CE9" w:rsidRPr="00156118">
        <w:rPr>
          <w:rFonts w:ascii="Arial" w:hAnsi="Arial" w:cs="Arial"/>
          <w:sz w:val="22"/>
          <w:szCs w:val="22"/>
          <w:lang w:val="en-US"/>
        </w:rPr>
        <w:t>4</w:t>
      </w:r>
      <w:r w:rsidR="00525033" w:rsidRPr="00156118">
        <w:rPr>
          <w:rFonts w:ascii="Arial" w:hAnsi="Arial" w:cs="Arial"/>
          <w:sz w:val="22"/>
          <w:szCs w:val="22"/>
          <w:lang w:val="en-US"/>
        </w:rPr>
        <w:t>]</w:t>
      </w:r>
      <w:r w:rsidR="00F00B43" w:rsidRPr="00156118">
        <w:rPr>
          <w:rFonts w:ascii="Arial" w:hAnsi="Arial" w:cs="Arial"/>
          <w:sz w:val="22"/>
          <w:szCs w:val="22"/>
          <w:lang w:val="en-US"/>
        </w:rPr>
        <w:t xml:space="preserve">. </w:t>
      </w:r>
      <w:r w:rsidR="00967D88" w:rsidRPr="00156118">
        <w:rPr>
          <w:rFonts w:ascii="Arial" w:hAnsi="Arial" w:cs="Arial"/>
          <w:sz w:val="22"/>
          <w:szCs w:val="22"/>
          <w:lang w:val="en-US"/>
        </w:rPr>
        <w:t>Additionally, analyzing heterogeneous subjects increases model complexity, with t</w:t>
      </w:r>
      <w:r w:rsidR="00F513A5" w:rsidRPr="00156118">
        <w:rPr>
          <w:rFonts w:ascii="Arial" w:hAnsi="Arial" w:cs="Arial"/>
          <w:sz w:val="22"/>
          <w:szCs w:val="22"/>
          <w:lang w:val="en-US"/>
        </w:rPr>
        <w:t>he number of parameters</w:t>
      </w:r>
      <w:r w:rsidR="00967D88" w:rsidRPr="00156118">
        <w:rPr>
          <w:rFonts w:ascii="Arial" w:hAnsi="Arial" w:cs="Arial"/>
          <w:sz w:val="22"/>
          <w:szCs w:val="22"/>
          <w:lang w:val="en-US"/>
        </w:rPr>
        <w:t xml:space="preserve"> </w:t>
      </w:r>
      <w:r w:rsidR="00F513A5" w:rsidRPr="00156118">
        <w:rPr>
          <w:rFonts w:ascii="Arial" w:hAnsi="Arial" w:cs="Arial"/>
          <w:sz w:val="22"/>
          <w:szCs w:val="22"/>
          <w:lang w:val="en-US"/>
        </w:rPr>
        <w:t xml:space="preserve">growing combinatorially </w:t>
      </w:r>
      <w:r w:rsidR="00246BC4" w:rsidRPr="00156118">
        <w:rPr>
          <w:rFonts w:ascii="Arial" w:hAnsi="Arial" w:cs="Arial"/>
          <w:sz w:val="22"/>
          <w:szCs w:val="22"/>
          <w:lang w:val="en-US"/>
        </w:rPr>
        <w:t>with</w:t>
      </w:r>
      <w:r w:rsidR="00F513A5" w:rsidRPr="00156118">
        <w:rPr>
          <w:rFonts w:ascii="Arial" w:hAnsi="Arial" w:cs="Arial"/>
          <w:sz w:val="22"/>
          <w:szCs w:val="22"/>
          <w:lang w:val="en-US"/>
        </w:rPr>
        <w:t xml:space="preserve"> the number of </w:t>
      </w:r>
      <w:r w:rsidR="00967D88" w:rsidRPr="00156118">
        <w:rPr>
          <w:rFonts w:ascii="Arial" w:hAnsi="Arial" w:cs="Arial"/>
          <w:sz w:val="22"/>
          <w:szCs w:val="22"/>
          <w:lang w:val="en-US"/>
        </w:rPr>
        <w:t>variables</w:t>
      </w:r>
      <w:r w:rsidR="00F513A5" w:rsidRPr="00156118">
        <w:rPr>
          <w:rFonts w:ascii="Arial" w:hAnsi="Arial" w:cs="Arial"/>
          <w:sz w:val="22"/>
          <w:szCs w:val="22"/>
          <w:lang w:val="en-US"/>
        </w:rPr>
        <w:t xml:space="preserve">. For example, </w:t>
      </w:r>
      <w:r w:rsidR="000140FF" w:rsidRPr="00156118">
        <w:rPr>
          <w:rFonts w:ascii="Arial" w:hAnsi="Arial" w:cs="Arial"/>
          <w:sz w:val="22"/>
          <w:szCs w:val="22"/>
          <w:lang w:val="en-US"/>
        </w:rPr>
        <w:t>for</w:t>
      </w:r>
      <w:r w:rsidR="00C67F7C" w:rsidRPr="00156118">
        <w:rPr>
          <w:rFonts w:ascii="Arial" w:hAnsi="Arial" w:cs="Arial"/>
          <w:sz w:val="22"/>
          <w:szCs w:val="22"/>
          <w:lang w:val="en-US"/>
        </w:rPr>
        <w:t xml:space="preserve"> </w:t>
      </w:r>
      <w:r w:rsidR="000E2A5D" w:rsidRPr="00156118">
        <w:rPr>
          <w:rFonts w:ascii="Arial" w:hAnsi="Arial" w:cs="Arial"/>
          <w:sz w:val="22"/>
          <w:szCs w:val="22"/>
          <w:lang w:val="en-US"/>
        </w:rPr>
        <w:t>10</w:t>
      </w:r>
      <w:r w:rsidR="00C67F7C" w:rsidRPr="00156118">
        <w:rPr>
          <w:rFonts w:ascii="Arial" w:hAnsi="Arial" w:cs="Arial"/>
          <w:sz w:val="22"/>
          <w:szCs w:val="22"/>
          <w:lang w:val="en-US"/>
        </w:rPr>
        <w:t xml:space="preserve"> moderators, 10 variables</w:t>
      </w:r>
      <w:r w:rsidR="00D85622" w:rsidRPr="00156118">
        <w:rPr>
          <w:rFonts w:ascii="Arial" w:hAnsi="Arial" w:cs="Arial"/>
          <w:sz w:val="22"/>
          <w:szCs w:val="22"/>
          <w:lang w:val="en-US"/>
        </w:rPr>
        <w:t xml:space="preserve"> in the Granger-causal network</w:t>
      </w:r>
      <w:r w:rsidR="00C67F7C" w:rsidRPr="00156118">
        <w:rPr>
          <w:rFonts w:ascii="Arial" w:hAnsi="Arial" w:cs="Arial"/>
          <w:sz w:val="22"/>
          <w:szCs w:val="22"/>
          <w:lang w:val="en-US"/>
        </w:rPr>
        <w:t xml:space="preserve">, and </w:t>
      </w:r>
      <w:r w:rsidR="000E2A5D" w:rsidRPr="00156118">
        <w:rPr>
          <w:rFonts w:ascii="Arial" w:hAnsi="Arial" w:cs="Arial"/>
          <w:sz w:val="22"/>
          <w:szCs w:val="22"/>
          <w:lang w:val="en-US"/>
        </w:rPr>
        <w:t>50</w:t>
      </w:r>
      <w:r w:rsidR="00C67F7C" w:rsidRPr="00156118">
        <w:rPr>
          <w:rFonts w:ascii="Arial" w:hAnsi="Arial" w:cs="Arial"/>
          <w:sz w:val="22"/>
          <w:szCs w:val="22"/>
          <w:lang w:val="en-US"/>
        </w:rPr>
        <w:t xml:space="preserve"> subjects, </w:t>
      </w:r>
      <w:r w:rsidR="00F513A5" w:rsidRPr="00156118">
        <w:rPr>
          <w:rFonts w:ascii="Arial" w:hAnsi="Arial" w:cs="Arial"/>
          <w:sz w:val="22"/>
          <w:szCs w:val="22"/>
          <w:lang w:val="en-US"/>
        </w:rPr>
        <w:t>we</w:t>
      </w:r>
      <w:r w:rsidR="00C67F7C" w:rsidRPr="00156118">
        <w:rPr>
          <w:rFonts w:ascii="Arial" w:hAnsi="Arial" w:cs="Arial"/>
          <w:sz w:val="22"/>
          <w:szCs w:val="22"/>
          <w:lang w:val="en-US"/>
        </w:rPr>
        <w:t xml:space="preserve"> </w:t>
      </w:r>
      <w:r w:rsidR="000140FF" w:rsidRPr="00156118">
        <w:rPr>
          <w:rFonts w:ascii="Arial" w:hAnsi="Arial" w:cs="Arial"/>
          <w:sz w:val="22"/>
          <w:szCs w:val="22"/>
          <w:lang w:val="en-US"/>
        </w:rPr>
        <w:t>must</w:t>
      </w:r>
      <w:r w:rsidR="00F513A5" w:rsidRPr="00156118">
        <w:rPr>
          <w:rFonts w:ascii="Arial" w:hAnsi="Arial" w:cs="Arial"/>
          <w:sz w:val="22"/>
          <w:szCs w:val="22"/>
          <w:lang w:val="en-US"/>
        </w:rPr>
        <w:t xml:space="preserve"> </w:t>
      </w:r>
      <w:r w:rsidR="000140FF" w:rsidRPr="00156118">
        <w:rPr>
          <w:rFonts w:ascii="Arial" w:hAnsi="Arial" w:cs="Arial"/>
          <w:sz w:val="22"/>
          <w:szCs w:val="22"/>
          <w:lang w:val="en-US"/>
        </w:rPr>
        <w:t xml:space="preserve">assess </w:t>
      </w:r>
      <w:r w:rsidR="00FC4E40" w:rsidRPr="00156118">
        <w:rPr>
          <w:rFonts w:ascii="Arial" w:hAnsi="Arial" w:cs="Arial"/>
          <w:sz w:val="22"/>
          <w:szCs w:val="22"/>
          <w:lang w:val="en-US"/>
        </w:rPr>
        <w:t xml:space="preserve">a total of </w:t>
      </w:r>
      <w:r w:rsidR="000E2A5D" w:rsidRPr="00156118">
        <w:rPr>
          <w:rFonts w:ascii="Arial" w:hAnsi="Arial" w:cs="Arial"/>
          <w:sz w:val="22"/>
          <w:szCs w:val="22"/>
          <w:lang w:val="en-US"/>
        </w:rPr>
        <w:t>22</w:t>
      </w:r>
      <w:r w:rsidR="00C67F7C" w:rsidRPr="00156118">
        <w:rPr>
          <w:rFonts w:ascii="Arial" w:hAnsi="Arial" w:cs="Arial"/>
          <w:sz w:val="22"/>
          <w:szCs w:val="22"/>
          <w:lang w:val="en-US"/>
        </w:rPr>
        <w:t>,</w:t>
      </w:r>
      <w:r w:rsidR="000E2A5D" w:rsidRPr="00156118">
        <w:rPr>
          <w:rFonts w:ascii="Arial" w:hAnsi="Arial" w:cs="Arial"/>
          <w:sz w:val="22"/>
          <w:szCs w:val="22"/>
          <w:lang w:val="en-US"/>
        </w:rPr>
        <w:t>5</w:t>
      </w:r>
      <w:r w:rsidR="00C67F7C" w:rsidRPr="00156118">
        <w:rPr>
          <w:rFonts w:ascii="Arial" w:hAnsi="Arial" w:cs="Arial"/>
          <w:sz w:val="22"/>
          <w:szCs w:val="22"/>
          <w:lang w:val="en-US"/>
        </w:rPr>
        <w:t xml:space="preserve">00 </w:t>
      </w:r>
      <w:r w:rsidR="000140FF" w:rsidRPr="00156118">
        <w:rPr>
          <w:rFonts w:ascii="Arial" w:hAnsi="Arial" w:cs="Arial"/>
          <w:sz w:val="22"/>
          <w:szCs w:val="22"/>
          <w:lang w:val="en-US"/>
        </w:rPr>
        <w:t>parameters</w:t>
      </w:r>
      <w:r w:rsidR="00C67F7C" w:rsidRPr="00156118">
        <w:rPr>
          <w:rFonts w:ascii="Arial" w:hAnsi="Arial" w:cs="Arial"/>
          <w:sz w:val="22"/>
          <w:szCs w:val="22"/>
          <w:lang w:val="en-US"/>
        </w:rPr>
        <w:t xml:space="preserve">. </w:t>
      </w:r>
      <w:r w:rsidR="0062758E" w:rsidRPr="00156118">
        <w:rPr>
          <w:rFonts w:ascii="Arial" w:hAnsi="Arial" w:cs="Arial"/>
          <w:sz w:val="22"/>
          <w:szCs w:val="22"/>
          <w:lang w:val="en-US"/>
        </w:rPr>
        <w:t>Performing reliable inference in these high-dimensional settings with correlated observations is a substantial statistical and computational challenge.</w:t>
      </w:r>
    </w:p>
    <w:p w14:paraId="34FAF88A" w14:textId="11D70C51" w:rsidR="00FC4E40" w:rsidRPr="00156118" w:rsidRDefault="000E2A5D" w:rsidP="00D85622">
      <w:pPr>
        <w:spacing w:after="0" w:line="240" w:lineRule="auto"/>
        <w:jc w:val="both"/>
        <w:rPr>
          <w:rFonts w:ascii="Arial" w:hAnsi="Arial" w:cs="Arial"/>
          <w:sz w:val="22"/>
          <w:szCs w:val="22"/>
          <w:lang w:val="en-US"/>
        </w:rPr>
      </w:pPr>
      <w:r w:rsidRPr="00156118">
        <w:rPr>
          <w:rFonts w:ascii="Arial" w:hAnsi="Arial" w:cs="Arial"/>
          <w:sz w:val="22"/>
          <w:szCs w:val="22"/>
          <w:lang w:val="en-US"/>
        </w:rPr>
        <w:lastRenderedPageBreak/>
        <w:t xml:space="preserve">In </w:t>
      </w:r>
      <w:r w:rsidR="00E519C7">
        <w:rPr>
          <w:rFonts w:ascii="Arial" w:hAnsi="Arial" w:cs="Arial"/>
          <w:sz w:val="22"/>
          <w:szCs w:val="22"/>
          <w:lang w:val="en-US"/>
        </w:rPr>
        <w:t>my</w:t>
      </w:r>
      <w:r w:rsidR="00D85622" w:rsidRPr="00156118">
        <w:rPr>
          <w:rFonts w:ascii="Arial" w:hAnsi="Arial" w:cs="Arial"/>
          <w:sz w:val="22"/>
          <w:szCs w:val="22"/>
          <w:lang w:val="en-US"/>
        </w:rPr>
        <w:t xml:space="preserve"> collaborative project </w:t>
      </w:r>
      <w:r w:rsidR="00DA6021" w:rsidRPr="00156118">
        <w:rPr>
          <w:rFonts w:ascii="Arial" w:hAnsi="Arial" w:cs="Arial"/>
          <w:sz w:val="22"/>
          <w:szCs w:val="22"/>
          <w:lang w:val="en-US"/>
        </w:rPr>
        <w:t>at</w:t>
      </w:r>
      <w:r w:rsidRPr="00156118">
        <w:rPr>
          <w:rFonts w:ascii="Arial" w:hAnsi="Arial" w:cs="Arial"/>
          <w:sz w:val="22"/>
          <w:szCs w:val="22"/>
          <w:lang w:val="en-US"/>
        </w:rPr>
        <w:t xml:space="preserve"> UCR, </w:t>
      </w:r>
      <w:r w:rsidR="00E519C7">
        <w:rPr>
          <w:rFonts w:ascii="Arial" w:hAnsi="Arial" w:cs="Arial"/>
          <w:sz w:val="22"/>
          <w:szCs w:val="22"/>
          <w:lang w:val="en-US"/>
        </w:rPr>
        <w:t>I</w:t>
      </w:r>
      <w:r w:rsidRPr="00156118">
        <w:rPr>
          <w:rFonts w:ascii="Arial" w:hAnsi="Arial" w:cs="Arial"/>
          <w:sz w:val="22"/>
          <w:szCs w:val="22"/>
          <w:lang w:val="en-US"/>
        </w:rPr>
        <w:t xml:space="preserve"> have developed the moderator vector autoregressive model (MOD-VAR), a new method that estimates </w:t>
      </w:r>
      <w:r w:rsidR="000140FF" w:rsidRPr="00156118">
        <w:rPr>
          <w:rFonts w:ascii="Arial" w:hAnsi="Arial" w:cs="Arial"/>
          <w:sz w:val="22"/>
          <w:szCs w:val="22"/>
          <w:lang w:val="en-US"/>
        </w:rPr>
        <w:t xml:space="preserve">individual </w:t>
      </w:r>
      <w:r w:rsidR="00274C03" w:rsidRPr="00156118">
        <w:rPr>
          <w:rFonts w:ascii="Arial" w:hAnsi="Arial" w:cs="Arial"/>
          <w:sz w:val="22"/>
          <w:szCs w:val="22"/>
          <w:lang w:val="en-US"/>
        </w:rPr>
        <w:t xml:space="preserve">Granger-causal networks and quantifies the </w:t>
      </w:r>
      <w:r w:rsidRPr="00156118">
        <w:rPr>
          <w:rFonts w:ascii="Arial" w:hAnsi="Arial" w:cs="Arial"/>
          <w:sz w:val="22"/>
          <w:szCs w:val="22"/>
          <w:lang w:val="en-US"/>
        </w:rPr>
        <w:t>effect of moderator variables on</w:t>
      </w:r>
      <w:r w:rsidR="00274C03" w:rsidRPr="00156118">
        <w:rPr>
          <w:rFonts w:ascii="Arial" w:hAnsi="Arial" w:cs="Arial"/>
          <w:sz w:val="22"/>
          <w:szCs w:val="22"/>
          <w:lang w:val="en-US"/>
        </w:rPr>
        <w:t xml:space="preserve"> </w:t>
      </w:r>
      <w:r w:rsidR="00DA6021" w:rsidRPr="00156118">
        <w:rPr>
          <w:rFonts w:ascii="Arial" w:hAnsi="Arial" w:cs="Arial"/>
          <w:sz w:val="22"/>
          <w:szCs w:val="22"/>
          <w:lang w:val="en-US"/>
        </w:rPr>
        <w:t>the</w:t>
      </w:r>
      <w:r w:rsidR="00274C03" w:rsidRPr="00156118">
        <w:rPr>
          <w:rFonts w:ascii="Arial" w:hAnsi="Arial" w:cs="Arial"/>
          <w:sz w:val="22"/>
          <w:szCs w:val="22"/>
          <w:lang w:val="en-US"/>
        </w:rPr>
        <w:t xml:space="preserve"> </w:t>
      </w:r>
      <w:r w:rsidR="00246BC4" w:rsidRPr="00156118">
        <w:rPr>
          <w:rFonts w:ascii="Arial" w:hAnsi="Arial" w:cs="Arial"/>
          <w:sz w:val="22"/>
          <w:szCs w:val="22"/>
          <w:lang w:val="en-US"/>
        </w:rPr>
        <w:t xml:space="preserve">network </w:t>
      </w:r>
      <w:r w:rsidR="00274C03" w:rsidRPr="00156118">
        <w:rPr>
          <w:rFonts w:ascii="Arial" w:hAnsi="Arial" w:cs="Arial"/>
          <w:sz w:val="22"/>
          <w:szCs w:val="22"/>
          <w:lang w:val="en-US"/>
        </w:rPr>
        <w:t>links</w:t>
      </w:r>
      <w:r w:rsidR="000140FF" w:rsidRPr="00156118">
        <w:rPr>
          <w:rFonts w:ascii="Arial" w:hAnsi="Arial" w:cs="Arial"/>
          <w:sz w:val="22"/>
          <w:szCs w:val="22"/>
          <w:lang w:val="en-US"/>
        </w:rPr>
        <w:t xml:space="preserve"> of each subject</w:t>
      </w:r>
      <w:r w:rsidR="00525033" w:rsidRPr="00156118">
        <w:rPr>
          <w:rFonts w:ascii="Arial" w:hAnsi="Arial" w:cs="Arial"/>
          <w:sz w:val="22"/>
          <w:szCs w:val="22"/>
          <w:lang w:val="en-US"/>
        </w:rPr>
        <w:t xml:space="preserve"> [</w:t>
      </w:r>
      <w:r w:rsidR="00DB40D9" w:rsidRPr="00156118">
        <w:rPr>
          <w:rFonts w:ascii="Arial" w:hAnsi="Arial" w:cs="Arial"/>
          <w:sz w:val="22"/>
          <w:szCs w:val="22"/>
          <w:lang w:val="en-US"/>
        </w:rPr>
        <w:t>3</w:t>
      </w:r>
      <w:r w:rsidR="00525033" w:rsidRPr="00156118">
        <w:rPr>
          <w:rFonts w:ascii="Arial" w:hAnsi="Arial" w:cs="Arial"/>
          <w:sz w:val="22"/>
          <w:szCs w:val="22"/>
          <w:lang w:val="en-US"/>
        </w:rPr>
        <w:t>]</w:t>
      </w:r>
      <w:r w:rsidRPr="00156118">
        <w:rPr>
          <w:rFonts w:ascii="Arial" w:hAnsi="Arial" w:cs="Arial"/>
          <w:sz w:val="22"/>
          <w:szCs w:val="22"/>
          <w:lang w:val="en-US"/>
        </w:rPr>
        <w:t xml:space="preserve">. </w:t>
      </w:r>
      <w:r w:rsidR="00274C03" w:rsidRPr="00156118">
        <w:rPr>
          <w:rFonts w:ascii="Arial" w:hAnsi="Arial" w:cs="Arial"/>
          <w:sz w:val="22"/>
          <w:szCs w:val="22"/>
          <w:lang w:val="en-US"/>
        </w:rPr>
        <w:t>MOD</w:t>
      </w:r>
      <w:r w:rsidRPr="00156118">
        <w:rPr>
          <w:rFonts w:ascii="Arial" w:hAnsi="Arial" w:cs="Arial"/>
          <w:sz w:val="22"/>
          <w:szCs w:val="22"/>
          <w:lang w:val="en-US"/>
        </w:rPr>
        <w:t xml:space="preserve">-VAR </w:t>
      </w:r>
      <w:r w:rsidR="00274C03" w:rsidRPr="00156118">
        <w:rPr>
          <w:rFonts w:ascii="Arial" w:hAnsi="Arial" w:cs="Arial"/>
          <w:sz w:val="22"/>
          <w:szCs w:val="22"/>
          <w:lang w:val="en-US"/>
        </w:rPr>
        <w:t>is effective</w:t>
      </w:r>
      <w:r w:rsidRPr="00156118">
        <w:rPr>
          <w:rFonts w:ascii="Arial" w:hAnsi="Arial" w:cs="Arial"/>
          <w:sz w:val="22"/>
          <w:szCs w:val="22"/>
          <w:lang w:val="en-US"/>
        </w:rPr>
        <w:t xml:space="preserve"> </w:t>
      </w:r>
      <w:r w:rsidR="00DA6021" w:rsidRPr="00156118">
        <w:rPr>
          <w:rFonts w:ascii="Arial" w:hAnsi="Arial" w:cs="Arial"/>
          <w:sz w:val="22"/>
          <w:szCs w:val="22"/>
          <w:lang w:val="en-US"/>
        </w:rPr>
        <w:t>in</w:t>
      </w:r>
      <w:r w:rsidRPr="00156118">
        <w:rPr>
          <w:rFonts w:ascii="Arial" w:hAnsi="Arial" w:cs="Arial"/>
          <w:sz w:val="22"/>
          <w:szCs w:val="22"/>
          <w:lang w:val="en-US"/>
        </w:rPr>
        <w:t xml:space="preserve"> high-dimensional settings</w:t>
      </w:r>
      <w:r w:rsidR="00274C03" w:rsidRPr="00156118">
        <w:rPr>
          <w:rFonts w:ascii="Arial" w:hAnsi="Arial" w:cs="Arial"/>
          <w:sz w:val="22"/>
          <w:szCs w:val="22"/>
          <w:lang w:val="en-US"/>
        </w:rPr>
        <w:t xml:space="preserve"> as confirmed </w:t>
      </w:r>
      <w:r w:rsidR="000140FF" w:rsidRPr="00156118">
        <w:rPr>
          <w:rFonts w:ascii="Arial" w:hAnsi="Arial" w:cs="Arial"/>
          <w:sz w:val="22"/>
          <w:szCs w:val="22"/>
          <w:lang w:val="en-US"/>
        </w:rPr>
        <w:t>via</w:t>
      </w:r>
      <w:r w:rsidR="00274C03" w:rsidRPr="00156118">
        <w:rPr>
          <w:rFonts w:ascii="Arial" w:hAnsi="Arial" w:cs="Arial"/>
          <w:sz w:val="22"/>
          <w:szCs w:val="22"/>
          <w:lang w:val="en-US"/>
        </w:rPr>
        <w:t xml:space="preserve"> theoretical guarantees and extensive numerical experiments</w:t>
      </w:r>
      <w:r w:rsidRPr="00156118">
        <w:rPr>
          <w:rFonts w:ascii="Arial" w:hAnsi="Arial" w:cs="Arial"/>
          <w:sz w:val="22"/>
          <w:szCs w:val="22"/>
          <w:lang w:val="en-US"/>
        </w:rPr>
        <w:t>.</w:t>
      </w:r>
      <w:r w:rsidR="003C0287" w:rsidRPr="00156118">
        <w:rPr>
          <w:rFonts w:ascii="Arial" w:hAnsi="Arial" w:cs="Arial"/>
          <w:sz w:val="22"/>
          <w:szCs w:val="22"/>
          <w:lang w:val="en-US"/>
        </w:rPr>
        <w:t xml:space="preserve"> This work </w:t>
      </w:r>
      <w:r w:rsidR="00274C03" w:rsidRPr="00156118">
        <w:rPr>
          <w:rFonts w:ascii="Arial" w:hAnsi="Arial" w:cs="Arial"/>
          <w:sz w:val="22"/>
          <w:szCs w:val="22"/>
          <w:lang w:val="en-US"/>
        </w:rPr>
        <w:t xml:space="preserve">is </w:t>
      </w:r>
      <w:r w:rsidR="003C0287" w:rsidRPr="00156118">
        <w:rPr>
          <w:rFonts w:ascii="Arial" w:hAnsi="Arial" w:cs="Arial"/>
          <w:sz w:val="22"/>
          <w:szCs w:val="22"/>
          <w:lang w:val="en-US"/>
        </w:rPr>
        <w:t xml:space="preserve">in preparation for submission to </w:t>
      </w:r>
      <w:r w:rsidR="003C0287" w:rsidRPr="00156118">
        <w:rPr>
          <w:rFonts w:ascii="Arial" w:hAnsi="Arial" w:cs="Arial"/>
          <w:i/>
          <w:iCs/>
          <w:sz w:val="22"/>
          <w:szCs w:val="22"/>
          <w:lang w:val="en-US"/>
        </w:rPr>
        <w:t>Psychological Methods</w:t>
      </w:r>
      <w:r w:rsidR="003C0287" w:rsidRPr="00156118">
        <w:rPr>
          <w:rFonts w:ascii="Arial" w:hAnsi="Arial" w:cs="Arial"/>
          <w:sz w:val="22"/>
          <w:szCs w:val="22"/>
          <w:lang w:val="en-US"/>
        </w:rPr>
        <w:t>.</w:t>
      </w:r>
      <w:r w:rsidR="00FC4E40" w:rsidRPr="00156118">
        <w:rPr>
          <w:rFonts w:ascii="Arial" w:hAnsi="Arial" w:cs="Arial"/>
          <w:sz w:val="22"/>
          <w:szCs w:val="22"/>
          <w:lang w:val="en-US"/>
        </w:rPr>
        <w:t xml:space="preserve"> </w:t>
      </w:r>
    </w:p>
    <w:p w14:paraId="7B1F6B2C" w14:textId="77777777" w:rsidR="00D85622" w:rsidRPr="00156118" w:rsidRDefault="00D85622" w:rsidP="009E1CE9">
      <w:pPr>
        <w:spacing w:after="0" w:line="240" w:lineRule="auto"/>
        <w:jc w:val="both"/>
        <w:rPr>
          <w:rFonts w:ascii="Arial" w:hAnsi="Arial" w:cs="Arial"/>
          <w:sz w:val="22"/>
          <w:szCs w:val="22"/>
          <w:lang w:val="en-US"/>
        </w:rPr>
      </w:pPr>
    </w:p>
    <w:p w14:paraId="61A209D8" w14:textId="5EBCB447" w:rsidR="000E2A5D" w:rsidRPr="00156118" w:rsidRDefault="000E2A5D" w:rsidP="009E1CE9">
      <w:pPr>
        <w:spacing w:after="0" w:line="240" w:lineRule="auto"/>
        <w:jc w:val="both"/>
        <w:rPr>
          <w:rFonts w:ascii="Arial" w:hAnsi="Arial" w:cs="Arial"/>
          <w:b/>
          <w:bCs/>
          <w:sz w:val="22"/>
          <w:szCs w:val="22"/>
          <w:lang w:val="en-US"/>
        </w:rPr>
      </w:pPr>
      <w:r w:rsidRPr="00156118">
        <w:rPr>
          <w:rFonts w:ascii="Arial" w:hAnsi="Arial" w:cs="Arial"/>
          <w:b/>
          <w:bCs/>
          <w:sz w:val="22"/>
          <w:szCs w:val="22"/>
          <w:lang w:val="en-US"/>
        </w:rPr>
        <w:t>Objectives</w:t>
      </w:r>
    </w:p>
    <w:p w14:paraId="2EFA4306" w14:textId="6DEEB6A2" w:rsidR="00CD02A7" w:rsidRPr="00156118" w:rsidRDefault="00967D88" w:rsidP="009E1CE9">
      <w:pPr>
        <w:spacing w:after="0" w:line="240" w:lineRule="auto"/>
        <w:jc w:val="both"/>
        <w:rPr>
          <w:rFonts w:ascii="Arial" w:hAnsi="Arial" w:cs="Arial"/>
          <w:sz w:val="22"/>
          <w:szCs w:val="22"/>
          <w:lang w:val="en-US"/>
        </w:rPr>
      </w:pPr>
      <w:r w:rsidRPr="00156118">
        <w:rPr>
          <w:rFonts w:ascii="Arial" w:hAnsi="Arial" w:cs="Arial"/>
          <w:sz w:val="22"/>
          <w:szCs w:val="22"/>
          <w:lang w:val="en-US"/>
        </w:rPr>
        <w:t xml:space="preserve">The core objective of this proposal is to </w:t>
      </w:r>
      <w:r w:rsidR="00FC4E40" w:rsidRPr="00156118">
        <w:rPr>
          <w:rFonts w:ascii="Arial" w:hAnsi="Arial" w:cs="Arial"/>
          <w:sz w:val="22"/>
          <w:szCs w:val="22"/>
          <w:lang w:val="en-US"/>
        </w:rPr>
        <w:t>develop a</w:t>
      </w:r>
      <w:r w:rsidR="0062758E" w:rsidRPr="00156118">
        <w:rPr>
          <w:rFonts w:ascii="Arial" w:hAnsi="Arial" w:cs="Arial"/>
          <w:sz w:val="22"/>
          <w:szCs w:val="22"/>
          <w:lang w:val="en-US"/>
        </w:rPr>
        <w:t xml:space="preserve"> statistically rigorous</w:t>
      </w:r>
      <w:r w:rsidR="00FC4E40" w:rsidRPr="00156118">
        <w:rPr>
          <w:rFonts w:ascii="Arial" w:hAnsi="Arial" w:cs="Arial"/>
          <w:sz w:val="22"/>
          <w:szCs w:val="22"/>
          <w:lang w:val="en-US"/>
        </w:rPr>
        <w:t xml:space="preserve"> </w:t>
      </w:r>
      <w:r w:rsidR="00D85622" w:rsidRPr="00156118">
        <w:rPr>
          <w:rFonts w:ascii="Arial" w:hAnsi="Arial" w:cs="Arial"/>
          <w:sz w:val="22"/>
          <w:szCs w:val="22"/>
          <w:lang w:val="en-US"/>
        </w:rPr>
        <w:t xml:space="preserve">hypothesis </w:t>
      </w:r>
      <w:r w:rsidR="00FC4E40" w:rsidRPr="00156118">
        <w:rPr>
          <w:rFonts w:ascii="Arial" w:hAnsi="Arial" w:cs="Arial"/>
          <w:sz w:val="22"/>
          <w:szCs w:val="22"/>
          <w:lang w:val="en-US"/>
        </w:rPr>
        <w:t>testing framework based on the MOD-VAR</w:t>
      </w:r>
      <w:r w:rsidRPr="00156118">
        <w:rPr>
          <w:rFonts w:ascii="Arial" w:hAnsi="Arial" w:cs="Arial"/>
          <w:sz w:val="22"/>
          <w:szCs w:val="22"/>
          <w:lang w:val="en-US"/>
        </w:rPr>
        <w:t xml:space="preserve"> to assess, for each potential network edge and moderator variable, whether the moderator significantly influences Granger-causal effect</w:t>
      </w:r>
      <w:r w:rsidR="007B35F8" w:rsidRPr="00156118">
        <w:rPr>
          <w:rFonts w:ascii="Arial" w:hAnsi="Arial" w:cs="Arial"/>
          <w:sz w:val="22"/>
          <w:szCs w:val="22"/>
          <w:lang w:val="en-US"/>
        </w:rPr>
        <w:t>s</w:t>
      </w:r>
      <w:r w:rsidR="00FC4E40" w:rsidRPr="00156118">
        <w:rPr>
          <w:rFonts w:ascii="Arial" w:hAnsi="Arial" w:cs="Arial"/>
          <w:sz w:val="22"/>
          <w:szCs w:val="22"/>
          <w:lang w:val="en-US"/>
        </w:rPr>
        <w:t xml:space="preserve"> across subjects</w:t>
      </w:r>
      <w:r w:rsidRPr="00156118">
        <w:rPr>
          <w:rFonts w:ascii="Arial" w:hAnsi="Arial" w:cs="Arial"/>
          <w:sz w:val="22"/>
          <w:szCs w:val="22"/>
          <w:lang w:val="en-US"/>
        </w:rPr>
        <w:t xml:space="preserve">. </w:t>
      </w:r>
      <w:r w:rsidR="0062758E" w:rsidRPr="00156118">
        <w:rPr>
          <w:rFonts w:ascii="Arial" w:hAnsi="Arial" w:cs="Arial"/>
          <w:sz w:val="22"/>
          <w:szCs w:val="22"/>
          <w:lang w:val="en-US"/>
        </w:rPr>
        <w:t>The effectiveness of our testing procedure will be verified through theoretical analysis, numerical experiments, and real-data applications.</w:t>
      </w:r>
      <w:r w:rsidR="00FC4E40" w:rsidRPr="00156118">
        <w:rPr>
          <w:rFonts w:ascii="Arial" w:hAnsi="Arial" w:cs="Arial"/>
          <w:sz w:val="22"/>
          <w:szCs w:val="22"/>
          <w:lang w:val="en-US"/>
        </w:rPr>
        <w:t xml:space="preserve"> </w:t>
      </w:r>
      <w:r w:rsidR="00CD02A7" w:rsidRPr="00156118">
        <w:rPr>
          <w:rFonts w:ascii="Arial" w:hAnsi="Arial" w:cs="Arial"/>
          <w:sz w:val="22"/>
          <w:szCs w:val="22"/>
          <w:lang w:val="en-US"/>
        </w:rPr>
        <w:t>W</w:t>
      </w:r>
      <w:r w:rsidR="00FC4E40" w:rsidRPr="00156118">
        <w:rPr>
          <w:rFonts w:ascii="Arial" w:hAnsi="Arial" w:cs="Arial"/>
          <w:sz w:val="22"/>
          <w:szCs w:val="22"/>
          <w:lang w:val="en-US"/>
        </w:rPr>
        <w:t xml:space="preserve">e aim to </w:t>
      </w:r>
      <w:r w:rsidR="007B35F8" w:rsidRPr="00156118">
        <w:rPr>
          <w:rFonts w:ascii="Arial" w:hAnsi="Arial" w:cs="Arial"/>
          <w:sz w:val="22"/>
          <w:szCs w:val="22"/>
          <w:lang w:val="en-US"/>
        </w:rPr>
        <w:t>develop</w:t>
      </w:r>
      <w:r w:rsidR="00FC4E40" w:rsidRPr="00156118">
        <w:rPr>
          <w:rFonts w:ascii="Arial" w:hAnsi="Arial" w:cs="Arial"/>
          <w:sz w:val="22"/>
          <w:szCs w:val="22"/>
          <w:lang w:val="en-US"/>
        </w:rPr>
        <w:t xml:space="preserve"> </w:t>
      </w:r>
      <w:r w:rsidR="0062758E" w:rsidRPr="00156118">
        <w:rPr>
          <w:rFonts w:ascii="Arial" w:hAnsi="Arial" w:cs="Arial"/>
          <w:sz w:val="22"/>
          <w:szCs w:val="22"/>
          <w:lang w:val="en-US"/>
        </w:rPr>
        <w:t>software</w:t>
      </w:r>
      <w:r w:rsidR="00FC4E40" w:rsidRPr="00156118">
        <w:rPr>
          <w:rFonts w:ascii="Arial" w:hAnsi="Arial" w:cs="Arial"/>
          <w:sz w:val="22"/>
          <w:szCs w:val="22"/>
          <w:lang w:val="en-US"/>
        </w:rPr>
        <w:t xml:space="preserve"> implementation in R, making this toolkit </w:t>
      </w:r>
      <w:r w:rsidR="007B35F8" w:rsidRPr="00156118">
        <w:rPr>
          <w:rFonts w:ascii="Arial" w:hAnsi="Arial" w:cs="Arial"/>
          <w:sz w:val="22"/>
          <w:szCs w:val="22"/>
          <w:lang w:val="en-US"/>
        </w:rPr>
        <w:t xml:space="preserve">widely </w:t>
      </w:r>
      <w:r w:rsidR="00FC4E40" w:rsidRPr="00156118">
        <w:rPr>
          <w:rFonts w:ascii="Arial" w:hAnsi="Arial" w:cs="Arial"/>
          <w:sz w:val="22"/>
          <w:szCs w:val="22"/>
          <w:lang w:val="en-US"/>
        </w:rPr>
        <w:t xml:space="preserve">accessible </w:t>
      </w:r>
      <w:r w:rsidR="007B35F8" w:rsidRPr="00156118">
        <w:rPr>
          <w:rFonts w:ascii="Arial" w:hAnsi="Arial" w:cs="Arial"/>
          <w:sz w:val="22"/>
          <w:szCs w:val="22"/>
          <w:lang w:val="en-US"/>
        </w:rPr>
        <w:t>for</w:t>
      </w:r>
      <w:r w:rsidR="00FC4E40" w:rsidRPr="00156118">
        <w:rPr>
          <w:rFonts w:ascii="Arial" w:hAnsi="Arial" w:cs="Arial"/>
          <w:sz w:val="22"/>
          <w:szCs w:val="22"/>
          <w:lang w:val="en-US"/>
        </w:rPr>
        <w:t xml:space="preserve"> analyzing multi-subject longitudinal data. </w:t>
      </w:r>
    </w:p>
    <w:p w14:paraId="316F9A58" w14:textId="77777777" w:rsidR="00AB3120" w:rsidRDefault="00AB3120" w:rsidP="00D85622">
      <w:pPr>
        <w:spacing w:after="0" w:line="240" w:lineRule="auto"/>
        <w:jc w:val="both"/>
        <w:rPr>
          <w:rFonts w:ascii="Arial" w:hAnsi="Arial" w:cs="Arial"/>
          <w:sz w:val="22"/>
          <w:szCs w:val="22"/>
          <w:lang w:val="en-US"/>
        </w:rPr>
      </w:pPr>
      <w:r>
        <w:rPr>
          <w:rFonts w:ascii="Arial" w:hAnsi="Arial" w:cs="Arial"/>
          <w:sz w:val="22"/>
          <w:szCs w:val="22"/>
          <w:lang w:val="en-US"/>
        </w:rPr>
        <w:t>I</w:t>
      </w:r>
      <w:r w:rsidR="007B35F8" w:rsidRPr="00156118">
        <w:rPr>
          <w:rFonts w:ascii="Arial" w:hAnsi="Arial" w:cs="Arial"/>
          <w:sz w:val="22"/>
          <w:szCs w:val="22"/>
          <w:lang w:val="en-US"/>
        </w:rPr>
        <w:t xml:space="preserve"> aim to expand MOD-VAR beyond behavioral longitudinal studies through collaborations with interdisciplinary research teams at UCR and other institutions.</w:t>
      </w:r>
      <w:r w:rsidR="00F00841" w:rsidRPr="00156118">
        <w:rPr>
          <w:rFonts w:ascii="Arial" w:hAnsi="Arial" w:cs="Arial"/>
          <w:sz w:val="22"/>
          <w:szCs w:val="22"/>
          <w:lang w:val="en-US"/>
        </w:rPr>
        <w:t xml:space="preserve"> </w:t>
      </w:r>
      <w:proofErr w:type="gramStart"/>
      <w:r>
        <w:rPr>
          <w:rFonts w:ascii="Arial" w:hAnsi="Arial" w:cs="Arial"/>
          <w:sz w:val="22"/>
          <w:szCs w:val="22"/>
          <w:lang w:val="en-US"/>
        </w:rPr>
        <w:t>In particular, a</w:t>
      </w:r>
      <w:proofErr w:type="gramEnd"/>
      <w:r>
        <w:rPr>
          <w:rFonts w:ascii="Arial" w:hAnsi="Arial" w:cs="Arial"/>
          <w:sz w:val="22"/>
          <w:szCs w:val="22"/>
          <w:lang w:val="en-US"/>
        </w:rPr>
        <w:t xml:space="preserve"> collaboration I am currently in the early stages of a collaborative project with Prof. Marie Düker, from the Technical University of Munich, to apply testing procedures to measure heterogeneity in the Granger-causal structure of brain networks across multiple subjects. </w:t>
      </w:r>
    </w:p>
    <w:p w14:paraId="20607C69" w14:textId="2180FA03" w:rsidR="000E2A5D" w:rsidRPr="00156118" w:rsidRDefault="00AB3120" w:rsidP="00D85622">
      <w:pPr>
        <w:spacing w:after="0" w:line="240" w:lineRule="auto"/>
        <w:jc w:val="both"/>
        <w:rPr>
          <w:rFonts w:ascii="Arial" w:hAnsi="Arial" w:cs="Arial"/>
          <w:sz w:val="22"/>
          <w:szCs w:val="22"/>
          <w:lang w:val="en-US"/>
        </w:rPr>
      </w:pPr>
      <w:r>
        <w:rPr>
          <w:rFonts w:ascii="Arial" w:hAnsi="Arial" w:cs="Arial"/>
          <w:sz w:val="22"/>
          <w:szCs w:val="22"/>
          <w:lang w:val="en-US"/>
        </w:rPr>
        <w:t>Finally, I</w:t>
      </w:r>
      <w:r w:rsidR="00D85622" w:rsidRPr="00156118">
        <w:rPr>
          <w:rFonts w:ascii="Arial" w:hAnsi="Arial" w:cs="Arial"/>
          <w:sz w:val="22"/>
          <w:szCs w:val="22"/>
          <w:lang w:val="en-US"/>
        </w:rPr>
        <w:t xml:space="preserve"> plan </w:t>
      </w:r>
      <w:r w:rsidR="00F00841" w:rsidRPr="00156118">
        <w:rPr>
          <w:rFonts w:ascii="Arial" w:hAnsi="Arial" w:cs="Arial"/>
          <w:sz w:val="22"/>
          <w:szCs w:val="22"/>
          <w:lang w:val="en-US"/>
        </w:rPr>
        <w:t xml:space="preserve">to apply for </w:t>
      </w:r>
      <w:r w:rsidR="0042685D" w:rsidRPr="00156118">
        <w:rPr>
          <w:rFonts w:ascii="Arial" w:hAnsi="Arial" w:cs="Arial"/>
          <w:sz w:val="22"/>
          <w:szCs w:val="22"/>
          <w:lang w:val="en-US"/>
        </w:rPr>
        <w:t xml:space="preserve">extramural funding to support </w:t>
      </w:r>
      <w:r w:rsidR="00F00841" w:rsidRPr="00156118">
        <w:rPr>
          <w:rFonts w:ascii="Arial" w:hAnsi="Arial" w:cs="Arial"/>
          <w:sz w:val="22"/>
          <w:szCs w:val="22"/>
          <w:lang w:val="en-US"/>
        </w:rPr>
        <w:t xml:space="preserve">the research activities of these extensions. </w:t>
      </w:r>
    </w:p>
    <w:p w14:paraId="057A113D" w14:textId="77777777" w:rsidR="00D85622" w:rsidRPr="00156118" w:rsidRDefault="00D85622" w:rsidP="004A3EDF">
      <w:pPr>
        <w:spacing w:after="0" w:line="240" w:lineRule="auto"/>
        <w:jc w:val="both"/>
        <w:rPr>
          <w:rFonts w:ascii="Arial" w:hAnsi="Arial" w:cs="Arial"/>
          <w:sz w:val="22"/>
          <w:szCs w:val="22"/>
          <w:lang w:val="en-US"/>
        </w:rPr>
      </w:pPr>
    </w:p>
    <w:p w14:paraId="309192ED" w14:textId="7CEC3432" w:rsidR="000E2A5D" w:rsidRPr="00156118" w:rsidRDefault="000E2A5D" w:rsidP="004A3EDF">
      <w:pPr>
        <w:spacing w:after="0" w:line="240" w:lineRule="auto"/>
        <w:jc w:val="both"/>
        <w:rPr>
          <w:rFonts w:ascii="Arial" w:hAnsi="Arial" w:cs="Arial"/>
          <w:b/>
          <w:bCs/>
          <w:sz w:val="22"/>
          <w:szCs w:val="22"/>
          <w:lang w:val="en-US"/>
        </w:rPr>
      </w:pPr>
      <w:r w:rsidRPr="00156118">
        <w:rPr>
          <w:rFonts w:ascii="Arial" w:hAnsi="Arial" w:cs="Arial"/>
          <w:b/>
          <w:bCs/>
          <w:sz w:val="22"/>
          <w:szCs w:val="22"/>
          <w:lang w:val="en-US"/>
        </w:rPr>
        <w:t>Specific aims</w:t>
      </w:r>
    </w:p>
    <w:p w14:paraId="5BBE4C36" w14:textId="24C064B9" w:rsidR="000E2A5D" w:rsidRPr="00156118" w:rsidRDefault="000E2A5D" w:rsidP="00D85622">
      <w:pPr>
        <w:spacing w:after="0" w:line="240" w:lineRule="auto"/>
        <w:ind w:firstLine="360"/>
        <w:jc w:val="both"/>
        <w:rPr>
          <w:rFonts w:ascii="Arial" w:hAnsi="Arial" w:cs="Arial"/>
          <w:sz w:val="22"/>
          <w:szCs w:val="22"/>
          <w:lang w:val="en-US"/>
        </w:rPr>
      </w:pPr>
      <w:r w:rsidRPr="00156118">
        <w:rPr>
          <w:rFonts w:ascii="Arial" w:hAnsi="Arial" w:cs="Arial"/>
          <w:b/>
          <w:bCs/>
          <w:sz w:val="22"/>
          <w:szCs w:val="22"/>
          <w:lang w:val="en-US"/>
        </w:rPr>
        <w:t xml:space="preserve">[A1] Develop </w:t>
      </w:r>
      <w:r w:rsidR="00706073" w:rsidRPr="00156118">
        <w:rPr>
          <w:rFonts w:ascii="Arial" w:hAnsi="Arial" w:cs="Arial"/>
          <w:b/>
          <w:bCs/>
          <w:sz w:val="22"/>
          <w:szCs w:val="22"/>
          <w:lang w:val="en-US"/>
        </w:rPr>
        <w:t xml:space="preserve">the </w:t>
      </w:r>
      <w:r w:rsidRPr="00156118">
        <w:rPr>
          <w:rFonts w:ascii="Arial" w:hAnsi="Arial" w:cs="Arial"/>
          <w:b/>
          <w:bCs/>
          <w:sz w:val="22"/>
          <w:szCs w:val="22"/>
          <w:lang w:val="en-US"/>
        </w:rPr>
        <w:t>significance-testing procedure [Months 1-</w:t>
      </w:r>
      <w:r w:rsidR="0042685D" w:rsidRPr="00156118">
        <w:rPr>
          <w:rFonts w:ascii="Arial" w:hAnsi="Arial" w:cs="Arial"/>
          <w:b/>
          <w:bCs/>
          <w:sz w:val="22"/>
          <w:szCs w:val="22"/>
          <w:lang w:val="en-US"/>
        </w:rPr>
        <w:t>6</w:t>
      </w:r>
      <w:r w:rsidRPr="00156118">
        <w:rPr>
          <w:rFonts w:ascii="Arial" w:hAnsi="Arial" w:cs="Arial"/>
          <w:b/>
          <w:bCs/>
          <w:sz w:val="22"/>
          <w:szCs w:val="22"/>
          <w:lang w:val="en-US"/>
        </w:rPr>
        <w:t>]:</w:t>
      </w:r>
      <w:r w:rsidRPr="00156118">
        <w:rPr>
          <w:rFonts w:ascii="Arial" w:hAnsi="Arial" w:cs="Arial"/>
          <w:sz w:val="22"/>
          <w:szCs w:val="22"/>
          <w:lang w:val="en-US"/>
        </w:rPr>
        <w:t xml:space="preserve"> </w:t>
      </w:r>
      <w:r w:rsidR="00FC4E40" w:rsidRPr="00156118">
        <w:rPr>
          <w:rFonts w:ascii="Arial" w:hAnsi="Arial" w:cs="Arial"/>
          <w:sz w:val="22"/>
          <w:szCs w:val="22"/>
          <w:lang w:val="en-US"/>
        </w:rPr>
        <w:t xml:space="preserve">Develop a multiple testing procedure </w:t>
      </w:r>
      <w:r w:rsidR="00246BC4" w:rsidRPr="00156118">
        <w:rPr>
          <w:rFonts w:ascii="Arial" w:hAnsi="Arial" w:cs="Arial"/>
          <w:sz w:val="22"/>
          <w:szCs w:val="22"/>
          <w:lang w:val="en-US"/>
        </w:rPr>
        <w:t>controlling</w:t>
      </w:r>
      <w:r w:rsidR="00FC4E40" w:rsidRPr="00156118">
        <w:rPr>
          <w:rFonts w:ascii="Arial" w:hAnsi="Arial" w:cs="Arial"/>
          <w:sz w:val="22"/>
          <w:szCs w:val="22"/>
          <w:lang w:val="en-US"/>
        </w:rPr>
        <w:t xml:space="preserve"> </w:t>
      </w:r>
      <w:r w:rsidR="007B35F8" w:rsidRPr="00156118">
        <w:rPr>
          <w:rFonts w:ascii="Arial" w:hAnsi="Arial" w:cs="Arial"/>
          <w:sz w:val="22"/>
          <w:szCs w:val="22"/>
          <w:lang w:val="en-US"/>
        </w:rPr>
        <w:t xml:space="preserve">the </w:t>
      </w:r>
      <w:r w:rsidR="00FC4E40" w:rsidRPr="00156118">
        <w:rPr>
          <w:rFonts w:ascii="Arial" w:hAnsi="Arial" w:cs="Arial"/>
          <w:sz w:val="22"/>
          <w:szCs w:val="22"/>
          <w:lang w:val="en-US"/>
        </w:rPr>
        <w:t>false discovery rate across moderator-network edges</w:t>
      </w:r>
      <w:r w:rsidR="00246BC4" w:rsidRPr="00156118">
        <w:rPr>
          <w:rFonts w:ascii="Arial" w:hAnsi="Arial" w:cs="Arial"/>
          <w:sz w:val="22"/>
          <w:szCs w:val="22"/>
          <w:lang w:val="en-US"/>
        </w:rPr>
        <w:t>,</w:t>
      </w:r>
      <w:r w:rsidR="00FC4E40" w:rsidRPr="00156118">
        <w:rPr>
          <w:rFonts w:ascii="Arial" w:hAnsi="Arial" w:cs="Arial"/>
          <w:sz w:val="22"/>
          <w:szCs w:val="22"/>
          <w:lang w:val="en-US"/>
        </w:rPr>
        <w:t xml:space="preserve"> accounting for high</w:t>
      </w:r>
      <w:r w:rsidR="0062758E" w:rsidRPr="00156118">
        <w:rPr>
          <w:rFonts w:ascii="Arial" w:hAnsi="Arial" w:cs="Arial"/>
          <w:sz w:val="22"/>
          <w:szCs w:val="22"/>
          <w:lang w:val="en-US"/>
        </w:rPr>
        <w:t xml:space="preserve"> </w:t>
      </w:r>
      <w:r w:rsidR="00FC4E40" w:rsidRPr="00156118">
        <w:rPr>
          <w:rFonts w:ascii="Arial" w:hAnsi="Arial" w:cs="Arial"/>
          <w:sz w:val="22"/>
          <w:szCs w:val="22"/>
          <w:lang w:val="en-US"/>
        </w:rPr>
        <w:t>dimension</w:t>
      </w:r>
      <w:r w:rsidR="00246BC4" w:rsidRPr="00156118">
        <w:rPr>
          <w:rFonts w:ascii="Arial" w:hAnsi="Arial" w:cs="Arial"/>
          <w:sz w:val="22"/>
          <w:szCs w:val="22"/>
          <w:lang w:val="en-US"/>
        </w:rPr>
        <w:t>ality</w:t>
      </w:r>
      <w:r w:rsidR="00FC4E40" w:rsidRPr="00156118">
        <w:rPr>
          <w:rFonts w:ascii="Arial" w:hAnsi="Arial" w:cs="Arial"/>
          <w:sz w:val="22"/>
          <w:szCs w:val="22"/>
          <w:lang w:val="en-US"/>
        </w:rPr>
        <w:t xml:space="preserve"> and subject heterogeneity.</w:t>
      </w:r>
    </w:p>
    <w:p w14:paraId="6D1B43B2" w14:textId="77777777" w:rsidR="00D85622" w:rsidRPr="00156118" w:rsidRDefault="00D85622" w:rsidP="00F942BD">
      <w:pPr>
        <w:spacing w:after="0" w:line="240" w:lineRule="auto"/>
        <w:ind w:firstLine="360"/>
        <w:jc w:val="both"/>
        <w:rPr>
          <w:rFonts w:ascii="Arial" w:hAnsi="Arial" w:cs="Arial"/>
          <w:sz w:val="22"/>
          <w:szCs w:val="22"/>
          <w:lang w:val="en-US"/>
        </w:rPr>
      </w:pPr>
    </w:p>
    <w:p w14:paraId="2E7EA3B6" w14:textId="717D64D7" w:rsidR="000E2A5D" w:rsidRPr="00156118" w:rsidRDefault="000E2A5D" w:rsidP="00D85622">
      <w:pPr>
        <w:spacing w:after="0" w:line="240" w:lineRule="auto"/>
        <w:ind w:firstLine="360"/>
        <w:jc w:val="both"/>
        <w:rPr>
          <w:rFonts w:ascii="Arial" w:hAnsi="Arial" w:cs="Arial"/>
          <w:sz w:val="22"/>
          <w:szCs w:val="22"/>
          <w:lang w:val="en-US"/>
        </w:rPr>
      </w:pPr>
      <w:r w:rsidRPr="00156118">
        <w:rPr>
          <w:rFonts w:ascii="Arial" w:hAnsi="Arial" w:cs="Arial"/>
          <w:b/>
          <w:bCs/>
          <w:sz w:val="22"/>
          <w:szCs w:val="22"/>
          <w:lang w:val="en-US"/>
        </w:rPr>
        <w:t xml:space="preserve">[A2] Implement the method in R [Months </w:t>
      </w:r>
      <w:r w:rsidR="0042685D" w:rsidRPr="00156118">
        <w:rPr>
          <w:rFonts w:ascii="Arial" w:hAnsi="Arial" w:cs="Arial"/>
          <w:b/>
          <w:bCs/>
          <w:sz w:val="22"/>
          <w:szCs w:val="22"/>
          <w:lang w:val="en-US"/>
        </w:rPr>
        <w:t>7</w:t>
      </w:r>
      <w:r w:rsidR="00706073" w:rsidRPr="00156118">
        <w:rPr>
          <w:rFonts w:ascii="Arial" w:hAnsi="Arial" w:cs="Arial"/>
          <w:b/>
          <w:bCs/>
          <w:sz w:val="22"/>
          <w:szCs w:val="22"/>
          <w:lang w:val="en-US"/>
        </w:rPr>
        <w:t>-</w:t>
      </w:r>
      <w:r w:rsidR="0042685D" w:rsidRPr="00156118">
        <w:rPr>
          <w:rFonts w:ascii="Arial" w:hAnsi="Arial" w:cs="Arial"/>
          <w:b/>
          <w:bCs/>
          <w:sz w:val="22"/>
          <w:szCs w:val="22"/>
          <w:lang w:val="en-US"/>
        </w:rPr>
        <w:t>12</w:t>
      </w:r>
      <w:r w:rsidRPr="00156118">
        <w:rPr>
          <w:rFonts w:ascii="Arial" w:hAnsi="Arial" w:cs="Arial"/>
          <w:b/>
          <w:bCs/>
          <w:sz w:val="22"/>
          <w:szCs w:val="22"/>
          <w:lang w:val="en-US"/>
        </w:rPr>
        <w:t>]:</w:t>
      </w:r>
      <w:r w:rsidRPr="00156118">
        <w:rPr>
          <w:rFonts w:ascii="Arial" w:hAnsi="Arial" w:cs="Arial"/>
          <w:sz w:val="22"/>
          <w:szCs w:val="22"/>
          <w:lang w:val="en-US"/>
        </w:rPr>
        <w:t xml:space="preserve"> Implement the testing method and release it as an R package. </w:t>
      </w:r>
    </w:p>
    <w:p w14:paraId="28204E06" w14:textId="77777777" w:rsidR="00D85622" w:rsidRPr="00156118" w:rsidRDefault="00D85622" w:rsidP="00F942BD">
      <w:pPr>
        <w:spacing w:after="0" w:line="240" w:lineRule="auto"/>
        <w:ind w:firstLine="360"/>
        <w:jc w:val="both"/>
        <w:rPr>
          <w:rFonts w:ascii="Arial" w:hAnsi="Arial" w:cs="Arial"/>
          <w:sz w:val="22"/>
          <w:szCs w:val="22"/>
          <w:lang w:val="en-US"/>
        </w:rPr>
      </w:pPr>
    </w:p>
    <w:p w14:paraId="4B5B4CC4" w14:textId="5F0B6592" w:rsidR="000E2A5D" w:rsidRPr="00156118" w:rsidRDefault="000E2A5D" w:rsidP="00D85622">
      <w:pPr>
        <w:spacing w:after="0" w:line="240" w:lineRule="auto"/>
        <w:ind w:firstLine="360"/>
        <w:jc w:val="both"/>
        <w:rPr>
          <w:rFonts w:ascii="Arial" w:hAnsi="Arial" w:cs="Arial"/>
          <w:sz w:val="22"/>
          <w:szCs w:val="22"/>
          <w:lang w:val="en-US"/>
        </w:rPr>
      </w:pPr>
      <w:r w:rsidRPr="00156118">
        <w:rPr>
          <w:rFonts w:ascii="Arial" w:hAnsi="Arial" w:cs="Arial"/>
          <w:b/>
          <w:bCs/>
          <w:sz w:val="22"/>
          <w:szCs w:val="22"/>
          <w:lang w:val="en-US"/>
        </w:rPr>
        <w:t xml:space="preserve">[A3] Evaluate performance [Months </w:t>
      </w:r>
      <w:r w:rsidR="0042685D" w:rsidRPr="00156118">
        <w:rPr>
          <w:rFonts w:ascii="Arial" w:hAnsi="Arial" w:cs="Arial"/>
          <w:b/>
          <w:bCs/>
          <w:sz w:val="22"/>
          <w:szCs w:val="22"/>
          <w:lang w:val="en-US"/>
        </w:rPr>
        <w:t>7</w:t>
      </w:r>
      <w:r w:rsidR="00706073" w:rsidRPr="00156118">
        <w:rPr>
          <w:rFonts w:ascii="Arial" w:hAnsi="Arial" w:cs="Arial"/>
          <w:b/>
          <w:bCs/>
          <w:sz w:val="22"/>
          <w:szCs w:val="22"/>
          <w:lang w:val="en-US"/>
        </w:rPr>
        <w:t>-</w:t>
      </w:r>
      <w:r w:rsidR="0042685D" w:rsidRPr="00156118">
        <w:rPr>
          <w:rFonts w:ascii="Arial" w:hAnsi="Arial" w:cs="Arial"/>
          <w:b/>
          <w:bCs/>
          <w:sz w:val="22"/>
          <w:szCs w:val="22"/>
          <w:lang w:val="en-US"/>
        </w:rPr>
        <w:t>12</w:t>
      </w:r>
      <w:r w:rsidRPr="00156118">
        <w:rPr>
          <w:rFonts w:ascii="Arial" w:hAnsi="Arial" w:cs="Arial"/>
          <w:b/>
          <w:bCs/>
          <w:sz w:val="22"/>
          <w:szCs w:val="22"/>
          <w:lang w:val="en-US"/>
        </w:rPr>
        <w:t>]:</w:t>
      </w:r>
      <w:r w:rsidRPr="00156118">
        <w:rPr>
          <w:rFonts w:ascii="Arial" w:hAnsi="Arial" w:cs="Arial"/>
          <w:sz w:val="22"/>
          <w:szCs w:val="22"/>
          <w:lang w:val="en-US"/>
        </w:rPr>
        <w:t xml:space="preserve"> Assess the testing procedure on simulated and real data. Apply the procedure to the </w:t>
      </w:r>
      <w:r w:rsidR="00246BC4" w:rsidRPr="00156118">
        <w:rPr>
          <w:rFonts w:ascii="Arial" w:hAnsi="Arial" w:cs="Arial"/>
          <w:sz w:val="22"/>
          <w:szCs w:val="22"/>
          <w:lang w:val="en-US"/>
        </w:rPr>
        <w:t>GLOBEM</w:t>
      </w:r>
      <w:r w:rsidRPr="00156118">
        <w:rPr>
          <w:rFonts w:ascii="Arial" w:hAnsi="Arial" w:cs="Arial"/>
          <w:sz w:val="22"/>
          <w:szCs w:val="22"/>
          <w:lang w:val="en-US"/>
        </w:rPr>
        <w:t xml:space="preserve"> dataset </w:t>
      </w:r>
      <w:r w:rsidR="00DB40D9" w:rsidRPr="00156118">
        <w:rPr>
          <w:rFonts w:ascii="Arial" w:hAnsi="Arial" w:cs="Arial"/>
          <w:sz w:val="22"/>
          <w:szCs w:val="22"/>
          <w:lang w:val="en-US"/>
        </w:rPr>
        <w:t xml:space="preserve">[13] </w:t>
      </w:r>
      <w:r w:rsidR="00D85622" w:rsidRPr="00156118">
        <w:rPr>
          <w:rFonts w:ascii="Arial" w:hAnsi="Arial" w:cs="Arial"/>
          <w:sz w:val="22"/>
          <w:szCs w:val="22"/>
          <w:lang w:val="en-US"/>
        </w:rPr>
        <w:t xml:space="preserve">as well as </w:t>
      </w:r>
      <w:r w:rsidR="008C5B30">
        <w:rPr>
          <w:rFonts w:ascii="Arial" w:hAnsi="Arial" w:cs="Arial"/>
          <w:sz w:val="22"/>
          <w:szCs w:val="22"/>
          <w:lang w:val="en-US"/>
        </w:rPr>
        <w:t>behavioral data owned by collaborators</w:t>
      </w:r>
      <w:r w:rsidR="00D85622" w:rsidRPr="00156118">
        <w:rPr>
          <w:rFonts w:ascii="Arial" w:hAnsi="Arial" w:cs="Arial"/>
          <w:sz w:val="22"/>
          <w:szCs w:val="22"/>
          <w:lang w:val="en-US"/>
        </w:rPr>
        <w:t xml:space="preserve"> </w:t>
      </w:r>
      <w:r w:rsidRPr="00156118">
        <w:rPr>
          <w:rFonts w:ascii="Arial" w:hAnsi="Arial" w:cs="Arial"/>
          <w:sz w:val="22"/>
          <w:szCs w:val="22"/>
          <w:lang w:val="en-US"/>
        </w:rPr>
        <w:t xml:space="preserve">to examine </w:t>
      </w:r>
      <w:r w:rsidR="008C5B30">
        <w:rPr>
          <w:rFonts w:ascii="Arial" w:hAnsi="Arial" w:cs="Arial"/>
          <w:sz w:val="22"/>
          <w:szCs w:val="22"/>
          <w:lang w:val="en-US"/>
        </w:rPr>
        <w:t>influence of</w:t>
      </w:r>
      <w:r w:rsidRPr="00156118">
        <w:rPr>
          <w:rFonts w:ascii="Arial" w:hAnsi="Arial" w:cs="Arial"/>
          <w:sz w:val="22"/>
          <w:szCs w:val="22"/>
          <w:lang w:val="en-US"/>
        </w:rPr>
        <w:t xml:space="preserve"> socio-economic moderators </w:t>
      </w:r>
      <w:r w:rsidR="008C5B30">
        <w:rPr>
          <w:rFonts w:ascii="Arial" w:hAnsi="Arial" w:cs="Arial"/>
          <w:sz w:val="22"/>
          <w:szCs w:val="22"/>
          <w:lang w:val="en-US"/>
        </w:rPr>
        <w:t xml:space="preserve">on </w:t>
      </w:r>
      <w:r w:rsidRPr="00156118">
        <w:rPr>
          <w:rFonts w:ascii="Arial" w:hAnsi="Arial" w:cs="Arial"/>
          <w:sz w:val="22"/>
          <w:szCs w:val="22"/>
          <w:lang w:val="en-US"/>
        </w:rPr>
        <w:t>behavioral patterns</w:t>
      </w:r>
      <w:r w:rsidR="0062758E" w:rsidRPr="00156118">
        <w:rPr>
          <w:rFonts w:ascii="Arial" w:hAnsi="Arial" w:cs="Arial"/>
          <w:sz w:val="22"/>
          <w:szCs w:val="22"/>
          <w:lang w:val="en-US"/>
        </w:rPr>
        <w:t xml:space="preserve"> over time</w:t>
      </w:r>
      <w:r w:rsidRPr="00156118">
        <w:rPr>
          <w:rFonts w:ascii="Arial" w:hAnsi="Arial" w:cs="Arial"/>
          <w:sz w:val="22"/>
          <w:szCs w:val="22"/>
          <w:lang w:val="en-US"/>
        </w:rPr>
        <w:t xml:space="preserve">. </w:t>
      </w:r>
    </w:p>
    <w:p w14:paraId="60D5EB13" w14:textId="77777777" w:rsidR="00D85622" w:rsidRPr="00156118" w:rsidRDefault="00D85622" w:rsidP="00F942BD">
      <w:pPr>
        <w:spacing w:after="0" w:line="240" w:lineRule="auto"/>
        <w:ind w:firstLine="360"/>
        <w:jc w:val="both"/>
        <w:rPr>
          <w:rFonts w:ascii="Arial" w:hAnsi="Arial" w:cs="Arial"/>
          <w:sz w:val="22"/>
          <w:szCs w:val="22"/>
          <w:lang w:val="en-US"/>
        </w:rPr>
      </w:pPr>
    </w:p>
    <w:p w14:paraId="089CD845" w14:textId="766743E1" w:rsidR="000E2A5D" w:rsidRPr="00156118" w:rsidRDefault="000E2A5D" w:rsidP="00D85622">
      <w:pPr>
        <w:spacing w:after="0" w:line="240" w:lineRule="auto"/>
        <w:ind w:firstLine="360"/>
        <w:jc w:val="both"/>
        <w:rPr>
          <w:rFonts w:ascii="Arial" w:hAnsi="Arial" w:cs="Arial"/>
          <w:sz w:val="22"/>
          <w:szCs w:val="22"/>
          <w:lang w:val="en-US"/>
        </w:rPr>
      </w:pPr>
      <w:r w:rsidRPr="00156118">
        <w:rPr>
          <w:rFonts w:ascii="Arial" w:hAnsi="Arial" w:cs="Arial"/>
          <w:b/>
          <w:bCs/>
          <w:sz w:val="22"/>
          <w:szCs w:val="22"/>
          <w:lang w:val="en-US"/>
        </w:rPr>
        <w:t xml:space="preserve">[A4] </w:t>
      </w:r>
      <w:r w:rsidR="007B35F8" w:rsidRPr="00156118">
        <w:rPr>
          <w:rFonts w:ascii="Arial" w:hAnsi="Arial" w:cs="Arial"/>
          <w:b/>
          <w:bCs/>
          <w:sz w:val="22"/>
          <w:szCs w:val="22"/>
          <w:lang w:val="en-US"/>
        </w:rPr>
        <w:t xml:space="preserve">Explore extensions and external funding </w:t>
      </w:r>
      <w:r w:rsidRPr="00156118">
        <w:rPr>
          <w:rFonts w:ascii="Arial" w:hAnsi="Arial" w:cs="Arial"/>
          <w:b/>
          <w:bCs/>
          <w:sz w:val="22"/>
          <w:szCs w:val="22"/>
          <w:lang w:val="en-US"/>
        </w:rPr>
        <w:t xml:space="preserve">[Months </w:t>
      </w:r>
      <w:r w:rsidR="00E519C7">
        <w:rPr>
          <w:rFonts w:ascii="Arial" w:hAnsi="Arial" w:cs="Arial"/>
          <w:b/>
          <w:bCs/>
          <w:sz w:val="22"/>
          <w:szCs w:val="22"/>
          <w:lang w:val="en-US"/>
        </w:rPr>
        <w:t>13</w:t>
      </w:r>
      <w:r w:rsidR="00706073" w:rsidRPr="00156118">
        <w:rPr>
          <w:rFonts w:ascii="Arial" w:hAnsi="Arial" w:cs="Arial"/>
          <w:b/>
          <w:bCs/>
          <w:sz w:val="22"/>
          <w:szCs w:val="22"/>
          <w:lang w:val="en-US"/>
        </w:rPr>
        <w:t>-</w:t>
      </w:r>
      <w:r w:rsidR="00E519C7">
        <w:rPr>
          <w:rFonts w:ascii="Arial" w:hAnsi="Arial" w:cs="Arial"/>
          <w:b/>
          <w:bCs/>
          <w:sz w:val="22"/>
          <w:szCs w:val="22"/>
          <w:lang w:val="en-US"/>
        </w:rPr>
        <w:t>24</w:t>
      </w:r>
      <w:r w:rsidRPr="00156118">
        <w:rPr>
          <w:rFonts w:ascii="Arial" w:hAnsi="Arial" w:cs="Arial"/>
          <w:b/>
          <w:bCs/>
          <w:sz w:val="22"/>
          <w:szCs w:val="22"/>
          <w:lang w:val="en-US"/>
        </w:rPr>
        <w:t xml:space="preserve">]: </w:t>
      </w:r>
      <w:r w:rsidR="00E519C7">
        <w:rPr>
          <w:rFonts w:ascii="Arial" w:hAnsi="Arial" w:cs="Arial"/>
          <w:sz w:val="22"/>
          <w:szCs w:val="22"/>
          <w:lang w:val="en-US"/>
        </w:rPr>
        <w:t xml:space="preserve">Disseminate results </w:t>
      </w:r>
      <w:r w:rsidR="008C5B30">
        <w:rPr>
          <w:rFonts w:ascii="Arial" w:hAnsi="Arial" w:cs="Arial"/>
          <w:sz w:val="22"/>
          <w:szCs w:val="22"/>
          <w:lang w:val="en-US"/>
        </w:rPr>
        <w:t>at national and international conferences, e</w:t>
      </w:r>
      <w:r w:rsidR="007B35F8" w:rsidRPr="00156118">
        <w:rPr>
          <w:rFonts w:ascii="Arial" w:hAnsi="Arial" w:cs="Arial"/>
          <w:sz w:val="22"/>
          <w:szCs w:val="22"/>
          <w:lang w:val="en-US"/>
        </w:rPr>
        <w:t>stablish new interdisciplinary collaborations and prepare proposals for extramural funding.</w:t>
      </w:r>
    </w:p>
    <w:p w14:paraId="105B9BF2" w14:textId="77777777" w:rsidR="00D85622" w:rsidRPr="00156118" w:rsidRDefault="00D85622" w:rsidP="00F942BD">
      <w:pPr>
        <w:spacing w:after="0" w:line="240" w:lineRule="auto"/>
        <w:ind w:firstLine="360"/>
        <w:jc w:val="both"/>
        <w:rPr>
          <w:rFonts w:ascii="Arial" w:hAnsi="Arial" w:cs="Arial"/>
          <w:sz w:val="22"/>
          <w:szCs w:val="22"/>
          <w:lang w:val="en-US"/>
        </w:rPr>
      </w:pPr>
    </w:p>
    <w:p w14:paraId="0421731C" w14:textId="6FFA50E7" w:rsidR="000E2A5D" w:rsidRPr="00156118" w:rsidRDefault="005A3885">
      <w:pPr>
        <w:spacing w:after="0" w:line="240" w:lineRule="auto"/>
        <w:jc w:val="both"/>
        <w:rPr>
          <w:rFonts w:ascii="Arial" w:hAnsi="Arial" w:cs="Arial"/>
          <w:b/>
          <w:bCs/>
          <w:sz w:val="22"/>
          <w:szCs w:val="22"/>
          <w:lang w:val="en-US"/>
        </w:rPr>
      </w:pPr>
      <w:r w:rsidRPr="00156118">
        <w:rPr>
          <w:rFonts w:ascii="Arial" w:hAnsi="Arial" w:cs="Arial"/>
          <w:b/>
          <w:bCs/>
          <w:sz w:val="22"/>
          <w:szCs w:val="22"/>
          <w:lang w:val="en-US"/>
        </w:rPr>
        <w:t>Anticipated Results</w:t>
      </w:r>
    </w:p>
    <w:p w14:paraId="0EDED88E" w14:textId="77C8F258" w:rsidR="00CD02A7" w:rsidRDefault="008C5B30" w:rsidP="00342D76">
      <w:pPr>
        <w:spacing w:after="0" w:line="240" w:lineRule="auto"/>
        <w:jc w:val="both"/>
        <w:rPr>
          <w:rFonts w:ascii="Arial" w:hAnsi="Arial" w:cs="Arial"/>
          <w:sz w:val="22"/>
          <w:szCs w:val="22"/>
          <w:lang w:val="en-US"/>
        </w:rPr>
      </w:pPr>
      <w:r>
        <w:rPr>
          <w:rFonts w:ascii="Arial" w:hAnsi="Arial" w:cs="Arial"/>
          <w:sz w:val="22"/>
          <w:szCs w:val="22"/>
          <w:lang w:val="en-US"/>
        </w:rPr>
        <w:t>I</w:t>
      </w:r>
      <w:r w:rsidR="001105EF" w:rsidRPr="00156118">
        <w:rPr>
          <w:rFonts w:ascii="Arial" w:hAnsi="Arial" w:cs="Arial"/>
          <w:sz w:val="22"/>
          <w:szCs w:val="22"/>
          <w:lang w:val="en-US"/>
        </w:rPr>
        <w:t xml:space="preserve"> anticipate the development of the manuscript </w:t>
      </w:r>
      <w:r w:rsidR="001105EF" w:rsidRPr="00156118">
        <w:rPr>
          <w:rFonts w:ascii="Arial" w:hAnsi="Arial" w:cs="Arial"/>
          <w:i/>
          <w:iCs/>
          <w:sz w:val="22"/>
          <w:szCs w:val="22"/>
          <w:lang w:val="en-US"/>
        </w:rPr>
        <w:t>“Testing Moderator Effects on Multiple-Subject Granger-Causal Networks on Intensive Longitudinal Data,”</w:t>
      </w:r>
      <w:r w:rsidR="001105EF" w:rsidRPr="00156118">
        <w:rPr>
          <w:rFonts w:ascii="Arial" w:hAnsi="Arial" w:cs="Arial"/>
          <w:sz w:val="22"/>
          <w:szCs w:val="22"/>
          <w:lang w:val="en-US"/>
        </w:rPr>
        <w:t xml:space="preserve"> together with a companion R package. In addition, </w:t>
      </w:r>
      <w:r>
        <w:rPr>
          <w:rFonts w:ascii="Arial" w:hAnsi="Arial" w:cs="Arial"/>
          <w:sz w:val="22"/>
          <w:szCs w:val="22"/>
          <w:lang w:val="en-US"/>
        </w:rPr>
        <w:t>I</w:t>
      </w:r>
      <w:r w:rsidR="001105EF" w:rsidRPr="00156118">
        <w:rPr>
          <w:rFonts w:ascii="Arial" w:hAnsi="Arial" w:cs="Arial"/>
          <w:sz w:val="22"/>
          <w:szCs w:val="22"/>
          <w:lang w:val="en-US"/>
        </w:rPr>
        <w:t xml:space="preserve"> expect the establishment of new collaborative teams to extend MOD-VAR to general multi-subject longitudinal studies. </w:t>
      </w:r>
      <w:r w:rsidR="008A4167">
        <w:rPr>
          <w:rFonts w:ascii="Arial" w:hAnsi="Arial" w:cs="Arial"/>
          <w:sz w:val="22"/>
          <w:szCs w:val="22"/>
          <w:lang w:val="en-US"/>
        </w:rPr>
        <w:t>I aim to</w:t>
      </w:r>
      <w:r w:rsidR="001105EF" w:rsidRPr="00156118">
        <w:rPr>
          <w:rFonts w:ascii="Arial" w:hAnsi="Arial" w:cs="Arial"/>
          <w:sz w:val="22"/>
          <w:szCs w:val="22"/>
          <w:lang w:val="en-US"/>
        </w:rPr>
        <w:t xml:space="preserve"> extend MOD-VAR for the analysis of brain connectivity networks using fMRI data to determine how moderators influence brain connectivity pathways</w:t>
      </w:r>
      <w:r w:rsidR="00AB3120">
        <w:rPr>
          <w:rFonts w:ascii="Arial" w:hAnsi="Arial" w:cs="Arial"/>
          <w:sz w:val="22"/>
          <w:szCs w:val="22"/>
          <w:lang w:val="en-US"/>
        </w:rPr>
        <w:t xml:space="preserve"> </w:t>
      </w:r>
      <w:r w:rsidR="00AB3120" w:rsidRPr="00156118">
        <w:rPr>
          <w:rFonts w:ascii="Arial" w:hAnsi="Arial" w:cs="Arial"/>
          <w:sz w:val="22"/>
          <w:szCs w:val="22"/>
          <w:lang w:val="en-US"/>
        </w:rPr>
        <w:t>[14,15]</w:t>
      </w:r>
      <w:r w:rsidR="00AB3120">
        <w:rPr>
          <w:rFonts w:ascii="Arial" w:hAnsi="Arial" w:cs="Arial"/>
          <w:sz w:val="22"/>
          <w:szCs w:val="22"/>
          <w:lang w:val="en-US"/>
        </w:rPr>
        <w:t>. This project would be</w:t>
      </w:r>
      <w:r w:rsidR="008A4167">
        <w:rPr>
          <w:rFonts w:ascii="Arial" w:hAnsi="Arial" w:cs="Arial"/>
          <w:sz w:val="22"/>
          <w:szCs w:val="22"/>
          <w:lang w:val="en-US"/>
        </w:rPr>
        <w:t xml:space="preserve"> in collaboration with </w:t>
      </w:r>
      <w:r w:rsidR="00AB3120">
        <w:rPr>
          <w:rFonts w:ascii="Arial" w:hAnsi="Arial" w:cs="Arial"/>
          <w:sz w:val="22"/>
          <w:szCs w:val="22"/>
          <w:lang w:val="en-US"/>
        </w:rPr>
        <w:t xml:space="preserve">faculty at </w:t>
      </w:r>
      <w:r w:rsidR="008A4167">
        <w:rPr>
          <w:rFonts w:ascii="Arial" w:hAnsi="Arial" w:cs="Arial"/>
          <w:sz w:val="22"/>
          <w:szCs w:val="22"/>
          <w:lang w:val="en-US"/>
        </w:rPr>
        <w:t xml:space="preserve">the department of Psychology at UCR, and Prof. Marie </w:t>
      </w:r>
      <w:proofErr w:type="spellStart"/>
      <w:r w:rsidR="008A4167">
        <w:rPr>
          <w:rFonts w:ascii="Arial" w:hAnsi="Arial" w:cs="Arial"/>
          <w:sz w:val="22"/>
          <w:szCs w:val="22"/>
          <w:lang w:val="en-US"/>
        </w:rPr>
        <w:t>Düker</w:t>
      </w:r>
      <w:proofErr w:type="spellEnd"/>
      <w:r w:rsidR="008A4167">
        <w:rPr>
          <w:rFonts w:ascii="Arial" w:hAnsi="Arial" w:cs="Arial"/>
          <w:sz w:val="22"/>
          <w:szCs w:val="22"/>
          <w:lang w:val="en-US"/>
        </w:rPr>
        <w:t xml:space="preserve"> at the Technical University of Munic</w:t>
      </w:r>
      <w:r w:rsidR="00AB3120">
        <w:rPr>
          <w:rFonts w:ascii="Arial" w:hAnsi="Arial" w:cs="Arial"/>
          <w:sz w:val="22"/>
          <w:szCs w:val="22"/>
          <w:lang w:val="en-US"/>
        </w:rPr>
        <w:t>h</w:t>
      </w:r>
      <w:r w:rsidR="008A4167">
        <w:rPr>
          <w:rFonts w:ascii="Arial" w:hAnsi="Arial" w:cs="Arial"/>
          <w:sz w:val="22"/>
          <w:szCs w:val="22"/>
          <w:lang w:val="en-US"/>
        </w:rPr>
        <w:t xml:space="preserve">. </w:t>
      </w:r>
      <w:r w:rsidR="001105EF" w:rsidRPr="00156118">
        <w:rPr>
          <w:rFonts w:ascii="Arial" w:hAnsi="Arial" w:cs="Arial"/>
          <w:sz w:val="22"/>
          <w:szCs w:val="22"/>
          <w:lang w:val="en-US"/>
        </w:rPr>
        <w:t>Extramural funding will</w:t>
      </w:r>
      <w:r w:rsidR="00A70638" w:rsidRPr="00156118">
        <w:rPr>
          <w:rFonts w:ascii="Arial" w:hAnsi="Arial" w:cs="Arial"/>
          <w:sz w:val="22"/>
          <w:szCs w:val="22"/>
          <w:lang w:val="en-US"/>
        </w:rPr>
        <w:t xml:space="preserve"> likely</w:t>
      </w:r>
      <w:r w:rsidR="001105EF" w:rsidRPr="00156118">
        <w:rPr>
          <w:rFonts w:ascii="Arial" w:hAnsi="Arial" w:cs="Arial"/>
          <w:sz w:val="22"/>
          <w:szCs w:val="22"/>
          <w:lang w:val="en-US"/>
        </w:rPr>
        <w:t xml:space="preserve"> be required for the success of th</w:t>
      </w:r>
      <w:r w:rsidR="008A4167">
        <w:rPr>
          <w:rFonts w:ascii="Arial" w:hAnsi="Arial" w:cs="Arial"/>
          <w:sz w:val="22"/>
          <w:szCs w:val="22"/>
          <w:lang w:val="en-US"/>
        </w:rPr>
        <w:t>is</w:t>
      </w:r>
      <w:r w:rsidR="001105EF" w:rsidRPr="00156118">
        <w:rPr>
          <w:rFonts w:ascii="Arial" w:hAnsi="Arial" w:cs="Arial"/>
          <w:sz w:val="22"/>
          <w:szCs w:val="22"/>
          <w:lang w:val="en-US"/>
        </w:rPr>
        <w:t xml:space="preserve"> innovative extension. The</w:t>
      </w:r>
      <w:r w:rsidR="008A4167">
        <w:rPr>
          <w:rFonts w:ascii="Arial" w:hAnsi="Arial" w:cs="Arial"/>
          <w:sz w:val="22"/>
          <w:szCs w:val="22"/>
          <w:lang w:val="en-US"/>
        </w:rPr>
        <w:t xml:space="preserve"> Regents Faculty Fellowship </w:t>
      </w:r>
      <w:r w:rsidR="001105EF" w:rsidRPr="00156118">
        <w:rPr>
          <w:rFonts w:ascii="Arial" w:hAnsi="Arial" w:cs="Arial"/>
          <w:sz w:val="22"/>
          <w:szCs w:val="22"/>
          <w:lang w:val="en-US"/>
        </w:rPr>
        <w:t xml:space="preserve">will provide early support for the development of </w:t>
      </w:r>
      <w:r w:rsidR="008A4167">
        <w:rPr>
          <w:rFonts w:ascii="Arial" w:hAnsi="Arial" w:cs="Arial"/>
          <w:sz w:val="22"/>
          <w:szCs w:val="22"/>
          <w:lang w:val="en-US"/>
        </w:rPr>
        <w:t>the</w:t>
      </w:r>
      <w:r w:rsidR="001105EF" w:rsidRPr="00156118">
        <w:rPr>
          <w:rFonts w:ascii="Arial" w:hAnsi="Arial" w:cs="Arial"/>
          <w:sz w:val="22"/>
          <w:szCs w:val="22"/>
          <w:lang w:val="en-US"/>
        </w:rPr>
        <w:t xml:space="preserve"> MOD-VAR methodology and generate preliminary results vital for future grant applications and the long-term advancement of </w:t>
      </w:r>
      <w:r w:rsidR="008A4167">
        <w:rPr>
          <w:rFonts w:ascii="Arial" w:hAnsi="Arial" w:cs="Arial"/>
          <w:sz w:val="22"/>
          <w:szCs w:val="22"/>
          <w:lang w:val="en-US"/>
        </w:rPr>
        <w:t>my</w:t>
      </w:r>
      <w:r w:rsidR="001105EF" w:rsidRPr="00156118">
        <w:rPr>
          <w:rFonts w:ascii="Arial" w:hAnsi="Arial" w:cs="Arial"/>
          <w:sz w:val="22"/>
          <w:szCs w:val="22"/>
          <w:lang w:val="en-US"/>
        </w:rPr>
        <w:t xml:space="preserve"> research program.</w:t>
      </w:r>
    </w:p>
    <w:p w14:paraId="0BB16BFD" w14:textId="77777777" w:rsidR="00156118" w:rsidRPr="00156118" w:rsidRDefault="00156118" w:rsidP="00342D76">
      <w:pPr>
        <w:spacing w:after="0" w:line="240" w:lineRule="auto"/>
        <w:jc w:val="both"/>
        <w:rPr>
          <w:rFonts w:ascii="Arial" w:hAnsi="Arial" w:cs="Arial"/>
          <w:sz w:val="22"/>
          <w:szCs w:val="22"/>
          <w:lang w:val="en-US"/>
        </w:rPr>
      </w:pPr>
    </w:p>
    <w:p w14:paraId="3452D7E2" w14:textId="67D263C3" w:rsidR="00325CC4" w:rsidRPr="00156118" w:rsidRDefault="00325CC4" w:rsidP="000F1846">
      <w:pPr>
        <w:tabs>
          <w:tab w:val="left" w:pos="1970"/>
        </w:tabs>
        <w:jc w:val="both"/>
        <w:rPr>
          <w:rFonts w:ascii="Arial" w:hAnsi="Arial" w:cs="Arial"/>
          <w:b/>
          <w:bCs/>
          <w:sz w:val="22"/>
          <w:szCs w:val="22"/>
          <w:lang w:val="en-US"/>
        </w:rPr>
      </w:pPr>
      <w:r w:rsidRPr="00156118">
        <w:rPr>
          <w:rFonts w:ascii="Arial" w:hAnsi="Arial" w:cs="Arial"/>
          <w:b/>
          <w:bCs/>
          <w:sz w:val="22"/>
          <w:szCs w:val="22"/>
          <w:lang w:val="en-US"/>
        </w:rPr>
        <w:t>References</w:t>
      </w:r>
    </w:p>
    <w:p w14:paraId="173700DC" w14:textId="0C17A4C7" w:rsidR="000F1846" w:rsidRPr="00156118" w:rsidRDefault="000F1846" w:rsidP="000F1846">
      <w:pPr>
        <w:ind w:left="705" w:hanging="705"/>
        <w:jc w:val="both"/>
        <w:rPr>
          <w:rFonts w:ascii="Arial" w:hAnsi="Arial" w:cs="Arial"/>
          <w:sz w:val="22"/>
          <w:szCs w:val="22"/>
          <w:lang w:val="en-US"/>
        </w:rPr>
      </w:pPr>
      <w:r w:rsidRPr="00156118">
        <w:rPr>
          <w:rFonts w:ascii="Arial" w:hAnsi="Arial" w:cs="Arial"/>
          <w:sz w:val="22"/>
          <w:szCs w:val="22"/>
          <w:lang w:val="en-US"/>
        </w:rPr>
        <w:lastRenderedPageBreak/>
        <w:t>[</w:t>
      </w:r>
      <w:r w:rsidR="00660EFD" w:rsidRPr="00156118">
        <w:rPr>
          <w:rFonts w:ascii="Arial" w:hAnsi="Arial" w:cs="Arial"/>
          <w:sz w:val="22"/>
          <w:szCs w:val="22"/>
          <w:lang w:val="en-US"/>
        </w:rPr>
        <w:t>1</w:t>
      </w:r>
      <w:r w:rsidRPr="00156118">
        <w:rPr>
          <w:rFonts w:ascii="Arial" w:hAnsi="Arial" w:cs="Arial"/>
          <w:sz w:val="22"/>
          <w:szCs w:val="22"/>
          <w:lang w:val="en-US"/>
        </w:rPr>
        <w:t>]</w:t>
      </w:r>
      <w:r w:rsidRPr="00156118">
        <w:rPr>
          <w:rFonts w:ascii="Arial" w:hAnsi="Arial" w:cs="Arial"/>
          <w:sz w:val="22"/>
          <w:szCs w:val="22"/>
          <w:lang w:val="en-US"/>
        </w:rPr>
        <w:tab/>
        <w:t xml:space="preserve">Molenaar, P. C. (2004). A manifesto on psychology as idiographic science: Bringing the person back into scientific psychology, this time forever. </w:t>
      </w:r>
      <w:r w:rsidRPr="00156118">
        <w:rPr>
          <w:rFonts w:ascii="Arial" w:hAnsi="Arial" w:cs="Arial"/>
          <w:i/>
          <w:iCs/>
          <w:sz w:val="22"/>
          <w:szCs w:val="22"/>
          <w:lang w:val="en-US"/>
        </w:rPr>
        <w:t>Measurement</w:t>
      </w:r>
      <w:r w:rsidRPr="00156118">
        <w:rPr>
          <w:rFonts w:ascii="Arial" w:hAnsi="Arial" w:cs="Arial"/>
          <w:sz w:val="22"/>
          <w:szCs w:val="22"/>
          <w:lang w:val="en-US"/>
        </w:rPr>
        <w:t xml:space="preserve">, </w:t>
      </w:r>
      <w:r w:rsidRPr="00156118">
        <w:rPr>
          <w:rFonts w:ascii="Arial" w:hAnsi="Arial" w:cs="Arial"/>
          <w:i/>
          <w:iCs/>
          <w:sz w:val="22"/>
          <w:szCs w:val="22"/>
          <w:lang w:val="en-US"/>
        </w:rPr>
        <w:t>2</w:t>
      </w:r>
      <w:r w:rsidRPr="00156118">
        <w:rPr>
          <w:rFonts w:ascii="Arial" w:hAnsi="Arial" w:cs="Arial"/>
          <w:sz w:val="22"/>
          <w:szCs w:val="22"/>
          <w:lang w:val="en-US"/>
        </w:rPr>
        <w:t>(4), 201-218.</w:t>
      </w:r>
    </w:p>
    <w:p w14:paraId="4B765F68" w14:textId="2596FA19" w:rsidR="000F1846" w:rsidRPr="00156118" w:rsidRDefault="000F1846" w:rsidP="00B12F70">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2</w:t>
      </w:r>
      <w:proofErr w:type="gramStart"/>
      <w:r w:rsidRPr="00156118">
        <w:rPr>
          <w:rFonts w:ascii="Arial" w:hAnsi="Arial" w:cs="Arial"/>
          <w:sz w:val="22"/>
          <w:szCs w:val="22"/>
          <w:lang w:val="en-US"/>
        </w:rPr>
        <w:t xml:space="preserve">] </w:t>
      </w:r>
      <w:r w:rsidRPr="00156118">
        <w:rPr>
          <w:rFonts w:ascii="Arial" w:hAnsi="Arial" w:cs="Arial"/>
          <w:sz w:val="22"/>
          <w:szCs w:val="22"/>
          <w:lang w:val="en-US"/>
        </w:rPr>
        <w:tab/>
        <w:t>Golino</w:t>
      </w:r>
      <w:proofErr w:type="gramEnd"/>
      <w:r w:rsidRPr="00156118">
        <w:rPr>
          <w:rFonts w:ascii="Arial" w:hAnsi="Arial" w:cs="Arial"/>
          <w:sz w:val="22"/>
          <w:szCs w:val="22"/>
          <w:lang w:val="en-US"/>
        </w:rPr>
        <w:t xml:space="preserve">, H., </w:t>
      </w:r>
      <w:proofErr w:type="spellStart"/>
      <w:r w:rsidRPr="00156118">
        <w:rPr>
          <w:rFonts w:ascii="Arial" w:hAnsi="Arial" w:cs="Arial"/>
          <w:sz w:val="22"/>
          <w:szCs w:val="22"/>
          <w:lang w:val="en-US"/>
        </w:rPr>
        <w:t>Nesselroade</w:t>
      </w:r>
      <w:proofErr w:type="spellEnd"/>
      <w:r w:rsidRPr="00156118">
        <w:rPr>
          <w:rFonts w:ascii="Arial" w:hAnsi="Arial" w:cs="Arial"/>
          <w:sz w:val="22"/>
          <w:szCs w:val="22"/>
          <w:lang w:val="en-US"/>
        </w:rPr>
        <w:t xml:space="preserve">, J., &amp; Christensen, A. P. (2025). Toward a psychology of individuals: The </w:t>
      </w:r>
      <w:proofErr w:type="gramStart"/>
      <w:r w:rsidRPr="00156118">
        <w:rPr>
          <w:rFonts w:ascii="Arial" w:hAnsi="Arial" w:cs="Arial"/>
          <w:sz w:val="22"/>
          <w:szCs w:val="22"/>
          <w:lang w:val="en-US"/>
        </w:rPr>
        <w:t>ergodicity</w:t>
      </w:r>
      <w:proofErr w:type="gramEnd"/>
      <w:r w:rsidRPr="00156118">
        <w:rPr>
          <w:rFonts w:ascii="Arial" w:hAnsi="Arial" w:cs="Arial"/>
          <w:sz w:val="22"/>
          <w:szCs w:val="22"/>
          <w:lang w:val="en-US"/>
        </w:rPr>
        <w:t xml:space="preserve"> information index and a bottom-up approach for finding generalizations. </w:t>
      </w:r>
      <w:r w:rsidRPr="00156118">
        <w:rPr>
          <w:rFonts w:ascii="Arial" w:hAnsi="Arial" w:cs="Arial"/>
          <w:i/>
          <w:iCs/>
          <w:sz w:val="22"/>
          <w:szCs w:val="22"/>
          <w:lang w:val="en-US"/>
        </w:rPr>
        <w:t>Multivariate Behavioral Research</w:t>
      </w:r>
      <w:r w:rsidRPr="00156118">
        <w:rPr>
          <w:rFonts w:ascii="Arial" w:hAnsi="Arial" w:cs="Arial"/>
          <w:sz w:val="22"/>
          <w:szCs w:val="22"/>
          <w:lang w:val="en-US"/>
        </w:rPr>
        <w:t xml:space="preserve">, </w:t>
      </w:r>
      <w:r w:rsidRPr="00156118">
        <w:rPr>
          <w:rFonts w:ascii="Arial" w:hAnsi="Arial" w:cs="Arial"/>
          <w:i/>
          <w:iCs/>
          <w:sz w:val="22"/>
          <w:szCs w:val="22"/>
          <w:lang w:val="en-US"/>
        </w:rPr>
        <w:t>60</w:t>
      </w:r>
      <w:r w:rsidRPr="00156118">
        <w:rPr>
          <w:rFonts w:ascii="Arial" w:hAnsi="Arial" w:cs="Arial"/>
          <w:sz w:val="22"/>
          <w:szCs w:val="22"/>
          <w:lang w:val="en-US"/>
        </w:rPr>
        <w:t>(3), 528-555.</w:t>
      </w:r>
    </w:p>
    <w:p w14:paraId="24ED0A72" w14:textId="1AEF11FA" w:rsidR="000F1846" w:rsidRPr="00156118" w:rsidRDefault="00325CC4" w:rsidP="00B12F70">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3</w:t>
      </w:r>
      <w:r w:rsidRPr="00156118">
        <w:rPr>
          <w:rFonts w:ascii="Arial" w:hAnsi="Arial" w:cs="Arial"/>
          <w:sz w:val="22"/>
          <w:szCs w:val="22"/>
          <w:lang w:val="en-US"/>
        </w:rPr>
        <w:t xml:space="preserve">] </w:t>
      </w:r>
      <w:r w:rsidRPr="00156118">
        <w:rPr>
          <w:rFonts w:ascii="Arial" w:hAnsi="Arial" w:cs="Arial"/>
          <w:sz w:val="22"/>
          <w:szCs w:val="22"/>
          <w:lang w:val="en-US"/>
        </w:rPr>
        <w:tab/>
        <w:t>Sánchez Gómez, J. A., O’Rourke, H, Brewer, G. (2026) Estimating Moderator</w:t>
      </w:r>
      <w:r w:rsidR="000F1846" w:rsidRPr="00156118">
        <w:rPr>
          <w:rFonts w:ascii="Arial" w:hAnsi="Arial" w:cs="Arial"/>
          <w:sz w:val="22"/>
          <w:szCs w:val="22"/>
          <w:lang w:val="en-US"/>
        </w:rPr>
        <w:t xml:space="preserve"> </w:t>
      </w:r>
      <w:r w:rsidRPr="00156118">
        <w:rPr>
          <w:rFonts w:ascii="Arial" w:hAnsi="Arial" w:cs="Arial"/>
          <w:sz w:val="22"/>
          <w:szCs w:val="22"/>
          <w:lang w:val="en-US"/>
        </w:rPr>
        <w:t>Effects on Multiple Subject Intensive Longitudinal Studies. In preparation.</w:t>
      </w:r>
    </w:p>
    <w:p w14:paraId="3D9853ED" w14:textId="1DAA25A8" w:rsidR="0032396B" w:rsidRPr="00156118" w:rsidRDefault="0032396B" w:rsidP="000F1846">
      <w:pPr>
        <w:ind w:left="705" w:hanging="705"/>
        <w:jc w:val="both"/>
        <w:rPr>
          <w:rFonts w:ascii="Arial" w:hAnsi="Arial" w:cs="Arial"/>
          <w:sz w:val="22"/>
          <w:szCs w:val="22"/>
          <w:lang w:val="en-US"/>
        </w:rPr>
      </w:pPr>
      <w:r w:rsidRPr="00156118">
        <w:rPr>
          <w:rFonts w:ascii="Arial" w:hAnsi="Arial" w:cs="Arial"/>
          <w:sz w:val="22"/>
          <w:szCs w:val="22"/>
          <w:lang w:val="en-US"/>
        </w:rPr>
        <w:t>[4]</w:t>
      </w:r>
      <w:r w:rsidRPr="00156118">
        <w:rPr>
          <w:rFonts w:ascii="Arial" w:hAnsi="Arial" w:cs="Arial"/>
          <w:sz w:val="22"/>
          <w:szCs w:val="22"/>
          <w:lang w:val="en-US"/>
        </w:rPr>
        <w:tab/>
        <w:t xml:space="preserve">Basu, S., &amp; Michailidis, G. (2015). Regularized estimation in sparse high-dimensional time series models. </w:t>
      </w:r>
      <w:r w:rsidRPr="00156118">
        <w:rPr>
          <w:rFonts w:ascii="Arial" w:hAnsi="Arial" w:cs="Arial"/>
          <w:i/>
          <w:iCs/>
          <w:sz w:val="22"/>
          <w:szCs w:val="22"/>
          <w:lang w:val="en-US"/>
        </w:rPr>
        <w:t>The Annals of Statistics, 43</w:t>
      </w:r>
      <w:r w:rsidRPr="00156118">
        <w:rPr>
          <w:rFonts w:ascii="Arial" w:hAnsi="Arial" w:cs="Arial"/>
          <w:sz w:val="22"/>
          <w:szCs w:val="22"/>
          <w:lang w:val="en-US"/>
        </w:rPr>
        <w:t>(4) 1535-1567.</w:t>
      </w:r>
    </w:p>
    <w:p w14:paraId="6536AC96" w14:textId="5D7B143D" w:rsidR="000F1846" w:rsidRPr="00156118" w:rsidRDefault="000F1846" w:rsidP="000F1846">
      <w:pPr>
        <w:ind w:left="705" w:hanging="705"/>
        <w:jc w:val="both"/>
        <w:rPr>
          <w:rFonts w:ascii="Arial" w:hAnsi="Arial" w:cs="Arial"/>
          <w:sz w:val="22"/>
          <w:szCs w:val="22"/>
          <w:lang w:val="en-US"/>
        </w:rPr>
      </w:pPr>
      <w:r w:rsidRPr="00156118">
        <w:rPr>
          <w:rFonts w:ascii="Arial" w:hAnsi="Arial" w:cs="Arial"/>
          <w:sz w:val="22"/>
          <w:szCs w:val="22"/>
          <w:lang w:val="en-US"/>
        </w:rPr>
        <w:t>[</w:t>
      </w:r>
      <w:r w:rsidR="0032396B" w:rsidRPr="00156118">
        <w:rPr>
          <w:rFonts w:ascii="Arial" w:hAnsi="Arial" w:cs="Arial"/>
          <w:sz w:val="22"/>
          <w:szCs w:val="22"/>
          <w:lang w:val="en-US"/>
        </w:rPr>
        <w:t>5</w:t>
      </w:r>
      <w:r w:rsidRPr="00156118">
        <w:rPr>
          <w:rFonts w:ascii="Arial" w:hAnsi="Arial" w:cs="Arial"/>
          <w:sz w:val="22"/>
          <w:szCs w:val="22"/>
          <w:lang w:val="en-US"/>
        </w:rPr>
        <w:t>]</w:t>
      </w:r>
      <w:r w:rsidRPr="00156118">
        <w:rPr>
          <w:rFonts w:ascii="Arial" w:hAnsi="Arial" w:cs="Arial"/>
          <w:sz w:val="22"/>
          <w:szCs w:val="22"/>
          <w:lang w:val="en-US"/>
        </w:rPr>
        <w:tab/>
        <w:t xml:space="preserve">Gates, K. M., &amp; Molenaar, P. C. (2012). Group search algorithm recovers effective connectivity maps for individuals in homogeneous and heterogeneous samples. </w:t>
      </w:r>
      <w:proofErr w:type="spellStart"/>
      <w:r w:rsidRPr="00156118">
        <w:rPr>
          <w:rFonts w:ascii="Arial" w:hAnsi="Arial" w:cs="Arial"/>
          <w:i/>
          <w:iCs/>
          <w:sz w:val="22"/>
          <w:szCs w:val="22"/>
          <w:lang w:val="en-US"/>
        </w:rPr>
        <w:t>NeuroImage</w:t>
      </w:r>
      <w:proofErr w:type="spellEnd"/>
      <w:r w:rsidRPr="00156118">
        <w:rPr>
          <w:rFonts w:ascii="Arial" w:hAnsi="Arial" w:cs="Arial"/>
          <w:sz w:val="22"/>
          <w:szCs w:val="22"/>
          <w:lang w:val="en-US"/>
        </w:rPr>
        <w:t xml:space="preserve">, </w:t>
      </w:r>
      <w:r w:rsidRPr="00156118">
        <w:rPr>
          <w:rFonts w:ascii="Arial" w:hAnsi="Arial" w:cs="Arial"/>
          <w:i/>
          <w:iCs/>
          <w:sz w:val="22"/>
          <w:szCs w:val="22"/>
          <w:lang w:val="en-US"/>
        </w:rPr>
        <w:t>63</w:t>
      </w:r>
      <w:r w:rsidRPr="00156118">
        <w:rPr>
          <w:rFonts w:ascii="Arial" w:hAnsi="Arial" w:cs="Arial"/>
          <w:sz w:val="22"/>
          <w:szCs w:val="22"/>
          <w:lang w:val="en-US"/>
        </w:rPr>
        <w:t>(1), 310-319.</w:t>
      </w:r>
    </w:p>
    <w:p w14:paraId="6D6CFF27" w14:textId="388B3747" w:rsidR="000F1846" w:rsidRPr="00156118" w:rsidRDefault="000F1846" w:rsidP="000F1846">
      <w:pPr>
        <w:ind w:left="705" w:hanging="705"/>
        <w:jc w:val="both"/>
        <w:rPr>
          <w:rFonts w:ascii="Arial" w:hAnsi="Arial" w:cs="Arial"/>
          <w:sz w:val="22"/>
          <w:szCs w:val="22"/>
          <w:lang w:val="en-US"/>
        </w:rPr>
      </w:pPr>
      <w:r w:rsidRPr="00156118">
        <w:rPr>
          <w:rFonts w:ascii="Arial" w:hAnsi="Arial" w:cs="Arial"/>
          <w:sz w:val="22"/>
          <w:szCs w:val="22"/>
          <w:lang w:val="en-US"/>
        </w:rPr>
        <w:t>[</w:t>
      </w:r>
      <w:r w:rsidR="0032396B" w:rsidRPr="00156118">
        <w:rPr>
          <w:rFonts w:ascii="Arial" w:hAnsi="Arial" w:cs="Arial"/>
          <w:sz w:val="22"/>
          <w:szCs w:val="22"/>
          <w:lang w:val="en-US"/>
        </w:rPr>
        <w:t>6</w:t>
      </w:r>
      <w:r w:rsidRPr="00156118">
        <w:rPr>
          <w:rFonts w:ascii="Arial" w:hAnsi="Arial" w:cs="Arial"/>
          <w:sz w:val="22"/>
          <w:szCs w:val="22"/>
          <w:lang w:val="en-US"/>
        </w:rPr>
        <w:t>]</w:t>
      </w:r>
      <w:r w:rsidRPr="00156118">
        <w:rPr>
          <w:rFonts w:ascii="Arial" w:hAnsi="Arial" w:cs="Arial"/>
          <w:sz w:val="22"/>
          <w:szCs w:val="22"/>
          <w:lang w:val="en-US"/>
        </w:rPr>
        <w:tab/>
        <w:t xml:space="preserve">Gates, K. M., Lane, S. T., </w:t>
      </w:r>
      <w:proofErr w:type="spellStart"/>
      <w:r w:rsidRPr="00156118">
        <w:rPr>
          <w:rFonts w:ascii="Arial" w:hAnsi="Arial" w:cs="Arial"/>
          <w:sz w:val="22"/>
          <w:szCs w:val="22"/>
          <w:lang w:val="en-US"/>
        </w:rPr>
        <w:t>Varangis</w:t>
      </w:r>
      <w:proofErr w:type="spellEnd"/>
      <w:r w:rsidRPr="00156118">
        <w:rPr>
          <w:rFonts w:ascii="Arial" w:hAnsi="Arial" w:cs="Arial"/>
          <w:sz w:val="22"/>
          <w:szCs w:val="22"/>
          <w:lang w:val="en-US"/>
        </w:rPr>
        <w:t xml:space="preserve">, E., Giovanello, K., &amp; </w:t>
      </w:r>
      <w:proofErr w:type="spellStart"/>
      <w:r w:rsidRPr="00156118">
        <w:rPr>
          <w:rFonts w:ascii="Arial" w:hAnsi="Arial" w:cs="Arial"/>
          <w:sz w:val="22"/>
          <w:szCs w:val="22"/>
          <w:lang w:val="en-US"/>
        </w:rPr>
        <w:t>Guiskewicz</w:t>
      </w:r>
      <w:proofErr w:type="spellEnd"/>
      <w:r w:rsidRPr="00156118">
        <w:rPr>
          <w:rFonts w:ascii="Arial" w:hAnsi="Arial" w:cs="Arial"/>
          <w:sz w:val="22"/>
          <w:szCs w:val="22"/>
          <w:lang w:val="en-US"/>
        </w:rPr>
        <w:t xml:space="preserve">, K. (2017). Unsupervised classification during time-series model building. </w:t>
      </w:r>
      <w:r w:rsidRPr="00156118">
        <w:rPr>
          <w:rFonts w:ascii="Arial" w:hAnsi="Arial" w:cs="Arial"/>
          <w:i/>
          <w:iCs/>
          <w:sz w:val="22"/>
          <w:szCs w:val="22"/>
          <w:lang w:val="en-US"/>
        </w:rPr>
        <w:t>Multivariate Behavioral Research</w:t>
      </w:r>
      <w:r w:rsidRPr="00156118">
        <w:rPr>
          <w:rFonts w:ascii="Arial" w:hAnsi="Arial" w:cs="Arial"/>
          <w:sz w:val="22"/>
          <w:szCs w:val="22"/>
          <w:lang w:val="en-US"/>
        </w:rPr>
        <w:t xml:space="preserve">, </w:t>
      </w:r>
      <w:r w:rsidRPr="00156118">
        <w:rPr>
          <w:rFonts w:ascii="Arial" w:hAnsi="Arial" w:cs="Arial"/>
          <w:i/>
          <w:iCs/>
          <w:sz w:val="22"/>
          <w:szCs w:val="22"/>
          <w:lang w:val="en-US"/>
        </w:rPr>
        <w:t>52</w:t>
      </w:r>
      <w:r w:rsidRPr="00156118">
        <w:rPr>
          <w:rFonts w:ascii="Arial" w:hAnsi="Arial" w:cs="Arial"/>
          <w:sz w:val="22"/>
          <w:szCs w:val="22"/>
          <w:lang w:val="en-US"/>
        </w:rPr>
        <w:t>(2), 129-148.</w:t>
      </w:r>
    </w:p>
    <w:p w14:paraId="3D18385A" w14:textId="325E130D" w:rsidR="000F1846" w:rsidRPr="00156118" w:rsidRDefault="000F1846" w:rsidP="000F1846">
      <w:pPr>
        <w:ind w:left="705" w:hanging="705"/>
        <w:jc w:val="both"/>
        <w:rPr>
          <w:rFonts w:ascii="Arial" w:hAnsi="Arial" w:cs="Arial"/>
          <w:sz w:val="22"/>
          <w:szCs w:val="22"/>
          <w:lang w:val="en-US"/>
        </w:rPr>
      </w:pPr>
      <w:r w:rsidRPr="00156118">
        <w:rPr>
          <w:rFonts w:ascii="Arial" w:hAnsi="Arial" w:cs="Arial"/>
          <w:sz w:val="22"/>
          <w:szCs w:val="22"/>
          <w:lang w:val="en-US"/>
        </w:rPr>
        <w:t>[</w:t>
      </w:r>
      <w:r w:rsidR="0032396B" w:rsidRPr="00156118">
        <w:rPr>
          <w:rFonts w:ascii="Arial" w:hAnsi="Arial" w:cs="Arial"/>
          <w:sz w:val="22"/>
          <w:szCs w:val="22"/>
          <w:lang w:val="en-US"/>
        </w:rPr>
        <w:t>7</w:t>
      </w:r>
      <w:r w:rsidRPr="00156118">
        <w:rPr>
          <w:rFonts w:ascii="Arial" w:hAnsi="Arial" w:cs="Arial"/>
          <w:sz w:val="22"/>
          <w:szCs w:val="22"/>
          <w:lang w:val="en-US"/>
        </w:rPr>
        <w:t>]</w:t>
      </w:r>
      <w:r w:rsidRPr="00156118">
        <w:rPr>
          <w:rFonts w:ascii="Arial" w:hAnsi="Arial" w:cs="Arial"/>
          <w:sz w:val="22"/>
          <w:szCs w:val="22"/>
          <w:lang w:val="en-US"/>
        </w:rPr>
        <w:tab/>
        <w:t xml:space="preserve">Lane, S. T., Gates, K. M., Pike, H. K., Beltz, A. M., &amp; Wright, A. G. (2019). Uncovering general, shared, and unique temporal patterns in ambulatory assessment data. </w:t>
      </w:r>
      <w:r w:rsidRPr="00156118">
        <w:rPr>
          <w:rFonts w:ascii="Arial" w:hAnsi="Arial" w:cs="Arial"/>
          <w:i/>
          <w:iCs/>
          <w:sz w:val="22"/>
          <w:szCs w:val="22"/>
          <w:lang w:val="en-US"/>
        </w:rPr>
        <w:t>Psychological Methods</w:t>
      </w:r>
      <w:r w:rsidRPr="00156118">
        <w:rPr>
          <w:rFonts w:ascii="Arial" w:hAnsi="Arial" w:cs="Arial"/>
          <w:sz w:val="22"/>
          <w:szCs w:val="22"/>
          <w:lang w:val="en-US"/>
        </w:rPr>
        <w:t xml:space="preserve">, </w:t>
      </w:r>
      <w:r w:rsidRPr="00156118">
        <w:rPr>
          <w:rFonts w:ascii="Arial" w:hAnsi="Arial" w:cs="Arial"/>
          <w:i/>
          <w:iCs/>
          <w:sz w:val="22"/>
          <w:szCs w:val="22"/>
          <w:lang w:val="en-US"/>
        </w:rPr>
        <w:t>24</w:t>
      </w:r>
      <w:r w:rsidRPr="00156118">
        <w:rPr>
          <w:rFonts w:ascii="Arial" w:hAnsi="Arial" w:cs="Arial"/>
          <w:sz w:val="22"/>
          <w:szCs w:val="22"/>
          <w:lang w:val="en-US"/>
        </w:rPr>
        <w:t>(1), 54.</w:t>
      </w:r>
    </w:p>
    <w:p w14:paraId="1A14F24F" w14:textId="111D2549" w:rsidR="00325CC4" w:rsidRPr="00156118" w:rsidRDefault="00325CC4" w:rsidP="00325CC4">
      <w:pPr>
        <w:ind w:left="705" w:hanging="705"/>
        <w:jc w:val="both"/>
        <w:rPr>
          <w:rFonts w:ascii="Arial" w:hAnsi="Arial" w:cs="Arial"/>
          <w:sz w:val="22"/>
          <w:szCs w:val="22"/>
          <w:lang w:val="en-US"/>
        </w:rPr>
      </w:pPr>
      <w:r w:rsidRPr="00156118">
        <w:rPr>
          <w:rFonts w:ascii="Arial" w:hAnsi="Arial" w:cs="Arial"/>
          <w:sz w:val="22"/>
          <w:szCs w:val="22"/>
          <w:lang w:val="en-US"/>
        </w:rPr>
        <w:t>[</w:t>
      </w:r>
      <w:r w:rsidR="0032396B" w:rsidRPr="00156118">
        <w:rPr>
          <w:rFonts w:ascii="Arial" w:hAnsi="Arial" w:cs="Arial"/>
          <w:sz w:val="22"/>
          <w:szCs w:val="22"/>
          <w:lang w:val="en-US"/>
        </w:rPr>
        <w:t>8</w:t>
      </w:r>
      <w:r w:rsidRPr="00156118">
        <w:rPr>
          <w:rFonts w:ascii="Arial" w:hAnsi="Arial" w:cs="Arial"/>
          <w:sz w:val="22"/>
          <w:szCs w:val="22"/>
          <w:lang w:val="en-US"/>
        </w:rPr>
        <w:t>]</w:t>
      </w:r>
      <w:r w:rsidRPr="00156118">
        <w:rPr>
          <w:rFonts w:ascii="Arial" w:hAnsi="Arial" w:cs="Arial"/>
          <w:sz w:val="22"/>
          <w:szCs w:val="22"/>
          <w:lang w:val="en-US"/>
        </w:rPr>
        <w:tab/>
        <w:t xml:space="preserve">Fisher, Z. F., Kim, Y., Fredrickson, B. L., &amp; </w:t>
      </w:r>
      <w:proofErr w:type="spellStart"/>
      <w:r w:rsidRPr="00156118">
        <w:rPr>
          <w:rFonts w:ascii="Arial" w:hAnsi="Arial" w:cs="Arial"/>
          <w:sz w:val="22"/>
          <w:szCs w:val="22"/>
          <w:lang w:val="en-US"/>
        </w:rPr>
        <w:t>Pipiras</w:t>
      </w:r>
      <w:proofErr w:type="spellEnd"/>
      <w:r w:rsidRPr="00156118">
        <w:rPr>
          <w:rFonts w:ascii="Arial" w:hAnsi="Arial" w:cs="Arial"/>
          <w:sz w:val="22"/>
          <w:szCs w:val="22"/>
          <w:lang w:val="en-US"/>
        </w:rPr>
        <w:t xml:space="preserve">, V. (2022). Penalized estimation and forecasting of multiple subject intensive longitudinal data. </w:t>
      </w:r>
      <w:r w:rsidRPr="00156118">
        <w:rPr>
          <w:rFonts w:ascii="Arial" w:hAnsi="Arial" w:cs="Arial"/>
          <w:i/>
          <w:iCs/>
          <w:sz w:val="22"/>
          <w:szCs w:val="22"/>
          <w:lang w:val="en-US"/>
        </w:rPr>
        <w:t>Psychometrika</w:t>
      </w:r>
      <w:r w:rsidRPr="00156118">
        <w:rPr>
          <w:rFonts w:ascii="Arial" w:hAnsi="Arial" w:cs="Arial"/>
          <w:sz w:val="22"/>
          <w:szCs w:val="22"/>
          <w:lang w:val="en-US"/>
        </w:rPr>
        <w:t xml:space="preserve">, </w:t>
      </w:r>
      <w:r w:rsidRPr="00156118">
        <w:rPr>
          <w:rFonts w:ascii="Arial" w:hAnsi="Arial" w:cs="Arial"/>
          <w:i/>
          <w:iCs/>
          <w:sz w:val="22"/>
          <w:szCs w:val="22"/>
          <w:lang w:val="en-US"/>
        </w:rPr>
        <w:t>87</w:t>
      </w:r>
      <w:r w:rsidRPr="00156118">
        <w:rPr>
          <w:rFonts w:ascii="Arial" w:hAnsi="Arial" w:cs="Arial"/>
          <w:sz w:val="22"/>
          <w:szCs w:val="22"/>
          <w:lang w:val="en-US"/>
        </w:rPr>
        <w:t>(2), 403-431.</w:t>
      </w:r>
    </w:p>
    <w:p w14:paraId="4CE52384" w14:textId="19AD41D8" w:rsidR="000F1846" w:rsidRPr="00156118" w:rsidRDefault="00325CC4" w:rsidP="00B12F70">
      <w:pPr>
        <w:ind w:left="705" w:hanging="705"/>
        <w:jc w:val="both"/>
        <w:rPr>
          <w:rFonts w:ascii="Arial" w:hAnsi="Arial" w:cs="Arial"/>
          <w:sz w:val="22"/>
          <w:szCs w:val="22"/>
          <w:lang w:val="en-US"/>
        </w:rPr>
      </w:pPr>
      <w:r w:rsidRPr="00156118">
        <w:rPr>
          <w:rFonts w:ascii="Arial" w:hAnsi="Arial" w:cs="Arial"/>
          <w:sz w:val="22"/>
          <w:szCs w:val="22"/>
          <w:lang w:val="en-US"/>
        </w:rPr>
        <w:t>[</w:t>
      </w:r>
      <w:r w:rsidR="0032396B" w:rsidRPr="00156118">
        <w:rPr>
          <w:rFonts w:ascii="Arial" w:hAnsi="Arial" w:cs="Arial"/>
          <w:sz w:val="22"/>
          <w:szCs w:val="22"/>
          <w:lang w:val="en-US"/>
        </w:rPr>
        <w:t>9</w:t>
      </w:r>
      <w:r w:rsidRPr="00156118">
        <w:rPr>
          <w:rFonts w:ascii="Arial" w:hAnsi="Arial" w:cs="Arial"/>
          <w:sz w:val="22"/>
          <w:szCs w:val="22"/>
          <w:lang w:val="en-US"/>
        </w:rPr>
        <w:t>]</w:t>
      </w:r>
      <w:r w:rsidRPr="00156118">
        <w:rPr>
          <w:rFonts w:ascii="Arial" w:hAnsi="Arial" w:cs="Arial"/>
          <w:sz w:val="22"/>
          <w:szCs w:val="22"/>
          <w:lang w:val="en-US"/>
        </w:rPr>
        <w:tab/>
        <w:t xml:space="preserve">Crawford, C. M., Park, J. J., Chow, S. M., Ernst, A. F., Pipiras, V., &amp; Fisher, Z. F. (2024). Penalized subgrouping of heterogeneous time series. </w:t>
      </w:r>
      <w:proofErr w:type="spellStart"/>
      <w:r w:rsidRPr="00156118">
        <w:rPr>
          <w:rFonts w:ascii="Arial" w:hAnsi="Arial" w:cs="Arial"/>
          <w:i/>
          <w:iCs/>
          <w:sz w:val="22"/>
          <w:szCs w:val="22"/>
          <w:lang w:val="en-US"/>
        </w:rPr>
        <w:t>arXiv</w:t>
      </w:r>
      <w:proofErr w:type="spellEnd"/>
      <w:r w:rsidRPr="00156118">
        <w:rPr>
          <w:rFonts w:ascii="Arial" w:hAnsi="Arial" w:cs="Arial"/>
          <w:i/>
          <w:iCs/>
          <w:sz w:val="22"/>
          <w:szCs w:val="22"/>
          <w:lang w:val="en-US"/>
        </w:rPr>
        <w:t xml:space="preserve"> preprint arXiv:2409.03085</w:t>
      </w:r>
      <w:r w:rsidRPr="00156118">
        <w:rPr>
          <w:rFonts w:ascii="Arial" w:hAnsi="Arial" w:cs="Arial"/>
          <w:sz w:val="22"/>
          <w:szCs w:val="22"/>
          <w:lang w:val="en-US"/>
        </w:rPr>
        <w:t>.</w:t>
      </w:r>
    </w:p>
    <w:p w14:paraId="1E34FCAA" w14:textId="7C4C960F" w:rsidR="008F3B85" w:rsidRPr="00156118" w:rsidRDefault="008F3B85" w:rsidP="008F3B85">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1</w:t>
      </w:r>
      <w:r w:rsidR="009E1CE9" w:rsidRPr="00156118">
        <w:rPr>
          <w:rFonts w:ascii="Arial" w:hAnsi="Arial" w:cs="Arial"/>
          <w:sz w:val="22"/>
          <w:szCs w:val="22"/>
          <w:lang w:val="en-US"/>
        </w:rPr>
        <w:t>0</w:t>
      </w:r>
      <w:r w:rsidRPr="00156118">
        <w:rPr>
          <w:rFonts w:ascii="Arial" w:hAnsi="Arial" w:cs="Arial"/>
          <w:sz w:val="22"/>
          <w:szCs w:val="22"/>
          <w:lang w:val="en-US"/>
        </w:rPr>
        <w:t>]</w:t>
      </w:r>
      <w:r w:rsidRPr="00156118">
        <w:rPr>
          <w:rFonts w:ascii="Arial" w:hAnsi="Arial" w:cs="Arial"/>
          <w:sz w:val="22"/>
          <w:szCs w:val="22"/>
          <w:lang w:val="en-US"/>
        </w:rPr>
        <w:tab/>
        <w:t xml:space="preserve">Krampe, J., Kreiss, J. P., </w:t>
      </w:r>
      <w:proofErr w:type="spellStart"/>
      <w:r w:rsidRPr="00156118">
        <w:rPr>
          <w:rFonts w:ascii="Arial" w:hAnsi="Arial" w:cs="Arial"/>
          <w:sz w:val="22"/>
          <w:szCs w:val="22"/>
          <w:lang w:val="en-US"/>
        </w:rPr>
        <w:t>Paparoditis</w:t>
      </w:r>
      <w:proofErr w:type="spellEnd"/>
      <w:r w:rsidRPr="00156118">
        <w:rPr>
          <w:rFonts w:ascii="Arial" w:hAnsi="Arial" w:cs="Arial"/>
          <w:sz w:val="22"/>
          <w:szCs w:val="22"/>
          <w:lang w:val="en-US"/>
        </w:rPr>
        <w:t xml:space="preserve">, E. (2021) Bootstrap based inference for sparse high-dimensional time series models. </w:t>
      </w:r>
      <w:r w:rsidRPr="00156118">
        <w:rPr>
          <w:rFonts w:ascii="Arial" w:hAnsi="Arial" w:cs="Arial"/>
          <w:i/>
          <w:iCs/>
          <w:sz w:val="22"/>
          <w:szCs w:val="22"/>
          <w:lang w:val="en-US"/>
        </w:rPr>
        <w:t>Bernoulli, 27</w:t>
      </w:r>
      <w:r w:rsidRPr="00156118">
        <w:rPr>
          <w:rFonts w:ascii="Arial" w:hAnsi="Arial" w:cs="Arial"/>
          <w:sz w:val="22"/>
          <w:szCs w:val="22"/>
          <w:lang w:val="en-US"/>
        </w:rPr>
        <w:t>(3) 1441-1466.</w:t>
      </w:r>
    </w:p>
    <w:p w14:paraId="71CDC67E" w14:textId="72AD1F44" w:rsidR="008F3B85" w:rsidRPr="00156118" w:rsidRDefault="008F3B85" w:rsidP="008F3B85">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1</w:t>
      </w:r>
      <w:r w:rsidR="009E1CE9" w:rsidRPr="00156118">
        <w:rPr>
          <w:rFonts w:ascii="Arial" w:hAnsi="Arial" w:cs="Arial"/>
          <w:sz w:val="22"/>
          <w:szCs w:val="22"/>
          <w:lang w:val="en-US"/>
        </w:rPr>
        <w:t>1</w:t>
      </w:r>
      <w:r w:rsidRPr="00156118">
        <w:rPr>
          <w:rFonts w:ascii="Arial" w:hAnsi="Arial" w:cs="Arial"/>
          <w:sz w:val="22"/>
          <w:szCs w:val="22"/>
          <w:lang w:val="en-US"/>
        </w:rPr>
        <w:t>]</w:t>
      </w:r>
      <w:r w:rsidRPr="00156118">
        <w:rPr>
          <w:rFonts w:ascii="Arial" w:hAnsi="Arial" w:cs="Arial"/>
          <w:sz w:val="22"/>
          <w:szCs w:val="22"/>
          <w:lang w:val="en-US"/>
        </w:rPr>
        <w:tab/>
        <w:t xml:space="preserve">Zhu, K., &amp; Liu, H. (2022). Confidence intervals for parameters in high-dimensional sparse vector autoregression. </w:t>
      </w:r>
      <w:r w:rsidRPr="00156118">
        <w:rPr>
          <w:rFonts w:ascii="Arial" w:hAnsi="Arial" w:cs="Arial"/>
          <w:i/>
          <w:iCs/>
          <w:sz w:val="22"/>
          <w:szCs w:val="22"/>
          <w:lang w:val="en-US"/>
        </w:rPr>
        <w:t>Computational Statistics &amp; Data Analysis</w:t>
      </w:r>
      <w:r w:rsidRPr="00156118">
        <w:rPr>
          <w:rFonts w:ascii="Arial" w:hAnsi="Arial" w:cs="Arial"/>
          <w:sz w:val="22"/>
          <w:szCs w:val="22"/>
          <w:lang w:val="en-US"/>
        </w:rPr>
        <w:t xml:space="preserve">, </w:t>
      </w:r>
      <w:r w:rsidRPr="00156118">
        <w:rPr>
          <w:rFonts w:ascii="Arial" w:hAnsi="Arial" w:cs="Arial"/>
          <w:i/>
          <w:iCs/>
          <w:sz w:val="22"/>
          <w:szCs w:val="22"/>
          <w:lang w:val="en-US"/>
        </w:rPr>
        <w:t>168</w:t>
      </w:r>
      <w:r w:rsidRPr="00156118">
        <w:rPr>
          <w:rFonts w:ascii="Arial" w:hAnsi="Arial" w:cs="Arial"/>
          <w:sz w:val="22"/>
          <w:szCs w:val="22"/>
          <w:lang w:val="en-US"/>
        </w:rPr>
        <w:t>, 107383.</w:t>
      </w:r>
    </w:p>
    <w:p w14:paraId="621A808F" w14:textId="30888C6C" w:rsidR="00B12F70" w:rsidRPr="00156118" w:rsidRDefault="008F3B85" w:rsidP="00156118">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1</w:t>
      </w:r>
      <w:r w:rsidR="009E1CE9" w:rsidRPr="00156118">
        <w:rPr>
          <w:rFonts w:ascii="Arial" w:hAnsi="Arial" w:cs="Arial"/>
          <w:sz w:val="22"/>
          <w:szCs w:val="22"/>
          <w:lang w:val="en-US"/>
        </w:rPr>
        <w:t>2</w:t>
      </w:r>
      <w:proofErr w:type="gramStart"/>
      <w:r w:rsidRPr="00156118">
        <w:rPr>
          <w:rFonts w:ascii="Arial" w:hAnsi="Arial" w:cs="Arial"/>
          <w:sz w:val="22"/>
          <w:szCs w:val="22"/>
          <w:lang w:val="en-US"/>
        </w:rPr>
        <w:t xml:space="preserve">] </w:t>
      </w:r>
      <w:r w:rsidRPr="00156118">
        <w:rPr>
          <w:rFonts w:ascii="Arial" w:hAnsi="Arial" w:cs="Arial"/>
          <w:sz w:val="22"/>
          <w:szCs w:val="22"/>
          <w:lang w:val="en-US"/>
        </w:rPr>
        <w:tab/>
        <w:t>Uematsu</w:t>
      </w:r>
      <w:proofErr w:type="gramEnd"/>
      <w:r w:rsidRPr="00156118">
        <w:rPr>
          <w:rFonts w:ascii="Arial" w:hAnsi="Arial" w:cs="Arial"/>
          <w:sz w:val="22"/>
          <w:szCs w:val="22"/>
          <w:lang w:val="en-US"/>
        </w:rPr>
        <w:t xml:space="preserve">, Y., &amp; Yamagata, T. (2025). Discovering the network Granger causality in large vector autoregressive models. </w:t>
      </w:r>
      <w:r w:rsidRPr="00156118">
        <w:rPr>
          <w:rFonts w:ascii="Arial" w:hAnsi="Arial" w:cs="Arial"/>
          <w:i/>
          <w:iCs/>
          <w:sz w:val="22"/>
          <w:szCs w:val="22"/>
          <w:lang w:val="en-US"/>
        </w:rPr>
        <w:t>Journal of the American Statistical Association</w:t>
      </w:r>
      <w:r w:rsidRPr="00156118">
        <w:rPr>
          <w:rFonts w:ascii="Arial" w:hAnsi="Arial" w:cs="Arial"/>
          <w:sz w:val="22"/>
          <w:szCs w:val="22"/>
          <w:lang w:val="en-US"/>
        </w:rPr>
        <w:t xml:space="preserve">, </w:t>
      </w:r>
      <w:r w:rsidRPr="00156118">
        <w:rPr>
          <w:rFonts w:ascii="Arial" w:hAnsi="Arial" w:cs="Arial"/>
          <w:i/>
          <w:iCs/>
          <w:sz w:val="22"/>
          <w:szCs w:val="22"/>
          <w:lang w:val="en-US"/>
        </w:rPr>
        <w:t>120</w:t>
      </w:r>
      <w:r w:rsidRPr="00156118">
        <w:rPr>
          <w:rFonts w:ascii="Arial" w:hAnsi="Arial" w:cs="Arial"/>
          <w:sz w:val="22"/>
          <w:szCs w:val="22"/>
          <w:lang w:val="en-US"/>
        </w:rPr>
        <w:t>(552), 2385-2396.</w:t>
      </w:r>
    </w:p>
    <w:p w14:paraId="70B799DC" w14:textId="775D2682" w:rsidR="00325CC4" w:rsidRPr="00156118" w:rsidRDefault="000F1846" w:rsidP="00B12F70">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1</w:t>
      </w:r>
      <w:r w:rsidR="009E1CE9" w:rsidRPr="00156118">
        <w:rPr>
          <w:rFonts w:ascii="Arial" w:hAnsi="Arial" w:cs="Arial"/>
          <w:sz w:val="22"/>
          <w:szCs w:val="22"/>
          <w:lang w:val="en-US"/>
        </w:rPr>
        <w:t>3</w:t>
      </w:r>
      <w:r w:rsidRPr="00156118">
        <w:rPr>
          <w:rFonts w:ascii="Arial" w:hAnsi="Arial" w:cs="Arial"/>
          <w:sz w:val="22"/>
          <w:szCs w:val="22"/>
          <w:lang w:val="en-US"/>
        </w:rPr>
        <w:t>]</w:t>
      </w:r>
      <w:r w:rsidRPr="00156118">
        <w:rPr>
          <w:rFonts w:ascii="Arial" w:hAnsi="Arial" w:cs="Arial"/>
          <w:sz w:val="22"/>
          <w:szCs w:val="22"/>
          <w:lang w:val="en-US"/>
        </w:rPr>
        <w:tab/>
        <w:t xml:space="preserve">Xu, X., Zhang, H., </w:t>
      </w:r>
      <w:proofErr w:type="spellStart"/>
      <w:r w:rsidRPr="00156118">
        <w:rPr>
          <w:rFonts w:ascii="Arial" w:hAnsi="Arial" w:cs="Arial"/>
          <w:sz w:val="22"/>
          <w:szCs w:val="22"/>
          <w:lang w:val="en-US"/>
        </w:rPr>
        <w:t>Sefidgar</w:t>
      </w:r>
      <w:proofErr w:type="spellEnd"/>
      <w:r w:rsidRPr="00156118">
        <w:rPr>
          <w:rFonts w:ascii="Arial" w:hAnsi="Arial" w:cs="Arial"/>
          <w:sz w:val="22"/>
          <w:szCs w:val="22"/>
          <w:lang w:val="en-US"/>
        </w:rPr>
        <w:t xml:space="preserve">, Y., Ren, Y., Liu, X., Seo, W., ... &amp; Dey, A. (2022). GLOBEM dataset: multi-year datasets for longitudinal human behavior modeling generalization. </w:t>
      </w:r>
      <w:r w:rsidRPr="00156118">
        <w:rPr>
          <w:rFonts w:ascii="Arial" w:hAnsi="Arial" w:cs="Arial"/>
          <w:i/>
          <w:iCs/>
          <w:sz w:val="22"/>
          <w:szCs w:val="22"/>
          <w:lang w:val="en-US"/>
        </w:rPr>
        <w:t>Advances in Neural Information Processing Systems</w:t>
      </w:r>
      <w:r w:rsidRPr="00156118">
        <w:rPr>
          <w:rFonts w:ascii="Arial" w:hAnsi="Arial" w:cs="Arial"/>
          <w:sz w:val="22"/>
          <w:szCs w:val="22"/>
          <w:lang w:val="en-US"/>
        </w:rPr>
        <w:t xml:space="preserve">, </w:t>
      </w:r>
      <w:r w:rsidRPr="00156118">
        <w:rPr>
          <w:rFonts w:ascii="Arial" w:hAnsi="Arial" w:cs="Arial"/>
          <w:i/>
          <w:iCs/>
          <w:sz w:val="22"/>
          <w:szCs w:val="22"/>
          <w:lang w:val="en-US"/>
        </w:rPr>
        <w:t>35</w:t>
      </w:r>
      <w:r w:rsidRPr="00156118">
        <w:rPr>
          <w:rFonts w:ascii="Arial" w:hAnsi="Arial" w:cs="Arial"/>
          <w:sz w:val="22"/>
          <w:szCs w:val="22"/>
          <w:lang w:val="en-US"/>
        </w:rPr>
        <w:t>, 24655-24692.</w:t>
      </w:r>
    </w:p>
    <w:p w14:paraId="740DC783" w14:textId="539774A5" w:rsidR="000F1846" w:rsidRPr="00156118" w:rsidRDefault="000F1846" w:rsidP="000F1846">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1</w:t>
      </w:r>
      <w:r w:rsidR="009E1CE9" w:rsidRPr="00156118">
        <w:rPr>
          <w:rFonts w:ascii="Arial" w:hAnsi="Arial" w:cs="Arial"/>
          <w:sz w:val="22"/>
          <w:szCs w:val="22"/>
          <w:lang w:val="en-US"/>
        </w:rPr>
        <w:t>4</w:t>
      </w:r>
      <w:r w:rsidRPr="00156118">
        <w:rPr>
          <w:rFonts w:ascii="Arial" w:hAnsi="Arial" w:cs="Arial"/>
          <w:sz w:val="22"/>
          <w:szCs w:val="22"/>
          <w:lang w:val="en-US"/>
        </w:rPr>
        <w:t>]</w:t>
      </w:r>
      <w:r w:rsidRPr="00156118">
        <w:rPr>
          <w:rFonts w:ascii="Arial" w:hAnsi="Arial" w:cs="Arial"/>
          <w:sz w:val="22"/>
          <w:szCs w:val="22"/>
          <w:lang w:val="en-US"/>
        </w:rPr>
        <w:tab/>
        <w:t xml:space="preserve">Petersson, K. M., Nichols, T. E., Poline, J. B., &amp; Holmes, A. P. (1999). Statistical limitations in functional neuroimaging II. Signal detection and statistical inference. </w:t>
      </w:r>
      <w:r w:rsidRPr="00156118">
        <w:rPr>
          <w:rFonts w:ascii="Arial" w:hAnsi="Arial" w:cs="Arial"/>
          <w:i/>
          <w:iCs/>
          <w:sz w:val="22"/>
          <w:szCs w:val="22"/>
          <w:lang w:val="en-US"/>
        </w:rPr>
        <w:t>Philosophical transactions of the Royal Society of London. Series B: Biological Sciences</w:t>
      </w:r>
      <w:r w:rsidRPr="00156118">
        <w:rPr>
          <w:rFonts w:ascii="Arial" w:hAnsi="Arial" w:cs="Arial"/>
          <w:sz w:val="22"/>
          <w:szCs w:val="22"/>
          <w:lang w:val="en-US"/>
        </w:rPr>
        <w:t xml:space="preserve">, </w:t>
      </w:r>
      <w:r w:rsidRPr="00156118">
        <w:rPr>
          <w:rFonts w:ascii="Arial" w:hAnsi="Arial" w:cs="Arial"/>
          <w:i/>
          <w:iCs/>
          <w:sz w:val="22"/>
          <w:szCs w:val="22"/>
          <w:lang w:val="en-US"/>
        </w:rPr>
        <w:t>354</w:t>
      </w:r>
      <w:r w:rsidRPr="00156118">
        <w:rPr>
          <w:rFonts w:ascii="Arial" w:hAnsi="Arial" w:cs="Arial"/>
          <w:sz w:val="22"/>
          <w:szCs w:val="22"/>
          <w:lang w:val="en-US"/>
        </w:rPr>
        <w:t>(1387), 1261-1281.</w:t>
      </w:r>
    </w:p>
    <w:p w14:paraId="0F62731A" w14:textId="08C1A9C2" w:rsidR="00087ADE" w:rsidRPr="00156118" w:rsidRDefault="000F1846" w:rsidP="008C5B30">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1</w:t>
      </w:r>
      <w:r w:rsidR="009E1CE9" w:rsidRPr="00156118">
        <w:rPr>
          <w:rFonts w:ascii="Arial" w:hAnsi="Arial" w:cs="Arial"/>
          <w:sz w:val="22"/>
          <w:szCs w:val="22"/>
          <w:lang w:val="en-US"/>
        </w:rPr>
        <w:t>5</w:t>
      </w:r>
      <w:r w:rsidRPr="00156118">
        <w:rPr>
          <w:rFonts w:ascii="Arial" w:hAnsi="Arial" w:cs="Arial"/>
          <w:sz w:val="22"/>
          <w:szCs w:val="22"/>
          <w:lang w:val="en-US"/>
        </w:rPr>
        <w:t>]</w:t>
      </w:r>
      <w:r w:rsidRPr="00156118">
        <w:rPr>
          <w:rFonts w:ascii="Arial" w:hAnsi="Arial" w:cs="Arial"/>
          <w:sz w:val="22"/>
          <w:szCs w:val="22"/>
          <w:lang w:val="en-US"/>
        </w:rPr>
        <w:tab/>
      </w:r>
      <w:proofErr w:type="spellStart"/>
      <w:r w:rsidRPr="00156118">
        <w:rPr>
          <w:rFonts w:ascii="Arial" w:hAnsi="Arial" w:cs="Arial"/>
          <w:sz w:val="22"/>
          <w:szCs w:val="22"/>
          <w:lang w:val="en-US"/>
        </w:rPr>
        <w:t>Kherif</w:t>
      </w:r>
      <w:proofErr w:type="spellEnd"/>
      <w:r w:rsidRPr="00156118">
        <w:rPr>
          <w:rFonts w:ascii="Arial" w:hAnsi="Arial" w:cs="Arial"/>
          <w:sz w:val="22"/>
          <w:szCs w:val="22"/>
          <w:lang w:val="en-US"/>
        </w:rPr>
        <w:t xml:space="preserve">, F., Poline, J. B., </w:t>
      </w:r>
      <w:proofErr w:type="spellStart"/>
      <w:r w:rsidRPr="00156118">
        <w:rPr>
          <w:rFonts w:ascii="Arial" w:hAnsi="Arial" w:cs="Arial"/>
          <w:sz w:val="22"/>
          <w:szCs w:val="22"/>
          <w:lang w:val="en-US"/>
        </w:rPr>
        <w:t>Mériaux</w:t>
      </w:r>
      <w:proofErr w:type="spellEnd"/>
      <w:r w:rsidRPr="00156118">
        <w:rPr>
          <w:rFonts w:ascii="Arial" w:hAnsi="Arial" w:cs="Arial"/>
          <w:sz w:val="22"/>
          <w:szCs w:val="22"/>
          <w:lang w:val="en-US"/>
        </w:rPr>
        <w:t xml:space="preserve">, S., Benali, H., </w:t>
      </w:r>
      <w:proofErr w:type="spellStart"/>
      <w:r w:rsidRPr="00156118">
        <w:rPr>
          <w:rFonts w:ascii="Arial" w:hAnsi="Arial" w:cs="Arial"/>
          <w:sz w:val="22"/>
          <w:szCs w:val="22"/>
          <w:lang w:val="en-US"/>
        </w:rPr>
        <w:t>Flandin</w:t>
      </w:r>
      <w:proofErr w:type="spellEnd"/>
      <w:r w:rsidRPr="00156118">
        <w:rPr>
          <w:rFonts w:ascii="Arial" w:hAnsi="Arial" w:cs="Arial"/>
          <w:sz w:val="22"/>
          <w:szCs w:val="22"/>
          <w:lang w:val="en-US"/>
        </w:rPr>
        <w:t xml:space="preserve">, G., &amp; Brett, M. (2003). Group analysis in functional neuroimaging: selecting subjects using similarity measures. </w:t>
      </w:r>
      <w:r w:rsidRPr="00156118">
        <w:rPr>
          <w:rFonts w:ascii="Arial" w:hAnsi="Arial" w:cs="Arial"/>
          <w:i/>
          <w:iCs/>
          <w:sz w:val="22"/>
          <w:szCs w:val="22"/>
          <w:lang w:val="en-US"/>
        </w:rPr>
        <w:t>Neuroimage</w:t>
      </w:r>
      <w:r w:rsidRPr="00156118">
        <w:rPr>
          <w:rFonts w:ascii="Arial" w:hAnsi="Arial" w:cs="Arial"/>
          <w:sz w:val="22"/>
          <w:szCs w:val="22"/>
          <w:lang w:val="en-US"/>
        </w:rPr>
        <w:t xml:space="preserve">, </w:t>
      </w:r>
      <w:r w:rsidRPr="00156118">
        <w:rPr>
          <w:rFonts w:ascii="Arial" w:hAnsi="Arial" w:cs="Arial"/>
          <w:i/>
          <w:iCs/>
          <w:sz w:val="22"/>
          <w:szCs w:val="22"/>
          <w:lang w:val="en-US"/>
        </w:rPr>
        <w:t>20</w:t>
      </w:r>
      <w:r w:rsidRPr="00156118">
        <w:rPr>
          <w:rFonts w:ascii="Arial" w:hAnsi="Arial" w:cs="Arial"/>
          <w:sz w:val="22"/>
          <w:szCs w:val="22"/>
          <w:lang w:val="en-US"/>
        </w:rPr>
        <w:t>(4), 2197-2208.</w:t>
      </w:r>
    </w:p>
    <w:p w14:paraId="47AEBB49" w14:textId="1BC25796" w:rsidR="00087ADE" w:rsidRPr="00156118" w:rsidRDefault="00087ADE" w:rsidP="000F1846">
      <w:pPr>
        <w:ind w:left="705" w:hanging="705"/>
        <w:jc w:val="both"/>
        <w:rPr>
          <w:rFonts w:ascii="Arial" w:hAnsi="Arial" w:cs="Arial"/>
          <w:sz w:val="22"/>
          <w:szCs w:val="22"/>
          <w:lang w:val="en-US"/>
        </w:rPr>
      </w:pPr>
      <w:r w:rsidRPr="00156118">
        <w:rPr>
          <w:rFonts w:ascii="Arial" w:hAnsi="Arial" w:cs="Arial"/>
          <w:sz w:val="22"/>
          <w:szCs w:val="22"/>
          <w:lang w:val="en-US"/>
        </w:rPr>
        <w:lastRenderedPageBreak/>
        <w:t>[1</w:t>
      </w:r>
      <w:r w:rsidR="008C5B30">
        <w:rPr>
          <w:rFonts w:ascii="Arial" w:hAnsi="Arial" w:cs="Arial"/>
          <w:sz w:val="22"/>
          <w:szCs w:val="22"/>
          <w:lang w:val="en-US"/>
        </w:rPr>
        <w:t>6</w:t>
      </w:r>
      <w:r w:rsidRPr="00156118">
        <w:rPr>
          <w:rFonts w:ascii="Arial" w:hAnsi="Arial" w:cs="Arial"/>
          <w:sz w:val="22"/>
          <w:szCs w:val="22"/>
          <w:lang w:val="en-US"/>
        </w:rPr>
        <w:t>]</w:t>
      </w:r>
      <w:r w:rsidRPr="00156118">
        <w:rPr>
          <w:rFonts w:ascii="Arial" w:hAnsi="Arial" w:cs="Arial"/>
          <w:sz w:val="22"/>
          <w:szCs w:val="22"/>
          <w:lang w:val="en-US"/>
        </w:rPr>
        <w:tab/>
      </w:r>
      <w:proofErr w:type="spellStart"/>
      <w:r w:rsidRPr="00156118">
        <w:rPr>
          <w:rFonts w:ascii="Arial" w:hAnsi="Arial" w:cs="Arial"/>
          <w:sz w:val="22"/>
          <w:szCs w:val="22"/>
          <w:lang w:val="en-US"/>
        </w:rPr>
        <w:t>Chaddad</w:t>
      </w:r>
      <w:proofErr w:type="spellEnd"/>
      <w:r w:rsidRPr="00156118">
        <w:rPr>
          <w:rFonts w:ascii="Arial" w:hAnsi="Arial" w:cs="Arial"/>
          <w:sz w:val="22"/>
          <w:szCs w:val="22"/>
          <w:lang w:val="en-US"/>
        </w:rPr>
        <w:t xml:space="preserve">, A., Wu, Y., Kateb, R., &amp; </w:t>
      </w:r>
      <w:proofErr w:type="spellStart"/>
      <w:r w:rsidRPr="00156118">
        <w:rPr>
          <w:rFonts w:ascii="Arial" w:hAnsi="Arial" w:cs="Arial"/>
          <w:sz w:val="22"/>
          <w:szCs w:val="22"/>
          <w:lang w:val="en-US"/>
        </w:rPr>
        <w:t>Bouridane</w:t>
      </w:r>
      <w:proofErr w:type="spellEnd"/>
      <w:r w:rsidRPr="00156118">
        <w:rPr>
          <w:rFonts w:ascii="Arial" w:hAnsi="Arial" w:cs="Arial"/>
          <w:sz w:val="22"/>
          <w:szCs w:val="22"/>
          <w:lang w:val="en-US"/>
        </w:rPr>
        <w:t xml:space="preserve">, A. (2023). Electroencephalography signal processing: A comprehensive review and analysis of methods and techniques. </w:t>
      </w:r>
      <w:r w:rsidRPr="00156118">
        <w:rPr>
          <w:rFonts w:ascii="Arial" w:hAnsi="Arial" w:cs="Arial"/>
          <w:i/>
          <w:iCs/>
          <w:sz w:val="22"/>
          <w:szCs w:val="22"/>
          <w:lang w:val="en-US"/>
        </w:rPr>
        <w:t>Sensors</w:t>
      </w:r>
      <w:r w:rsidRPr="00156118">
        <w:rPr>
          <w:rFonts w:ascii="Arial" w:hAnsi="Arial" w:cs="Arial"/>
          <w:sz w:val="22"/>
          <w:szCs w:val="22"/>
          <w:lang w:val="en-US"/>
        </w:rPr>
        <w:t xml:space="preserve">, </w:t>
      </w:r>
      <w:r w:rsidRPr="00156118">
        <w:rPr>
          <w:rFonts w:ascii="Arial" w:hAnsi="Arial" w:cs="Arial"/>
          <w:i/>
          <w:iCs/>
          <w:sz w:val="22"/>
          <w:szCs w:val="22"/>
          <w:lang w:val="en-US"/>
        </w:rPr>
        <w:t>23</w:t>
      </w:r>
      <w:r w:rsidRPr="00156118">
        <w:rPr>
          <w:rFonts w:ascii="Arial" w:hAnsi="Arial" w:cs="Arial"/>
          <w:sz w:val="22"/>
          <w:szCs w:val="22"/>
          <w:lang w:val="en-US"/>
        </w:rPr>
        <w:t>(14), 6434.</w:t>
      </w:r>
    </w:p>
    <w:p w14:paraId="259F05A1" w14:textId="5E700427" w:rsidR="001C6318" w:rsidRPr="00156118" w:rsidRDefault="001C6318" w:rsidP="008C5B30">
      <w:pPr>
        <w:ind w:left="705" w:hanging="705"/>
        <w:jc w:val="both"/>
        <w:rPr>
          <w:rFonts w:ascii="Arial" w:hAnsi="Arial" w:cs="Arial"/>
          <w:sz w:val="22"/>
          <w:szCs w:val="22"/>
          <w:lang w:val="en-US"/>
        </w:rPr>
      </w:pPr>
      <w:r w:rsidRPr="00156118">
        <w:rPr>
          <w:rFonts w:ascii="Arial" w:hAnsi="Arial" w:cs="Arial"/>
          <w:sz w:val="22"/>
          <w:szCs w:val="22"/>
          <w:lang w:val="en-US"/>
        </w:rPr>
        <w:t>[1</w:t>
      </w:r>
      <w:r w:rsidR="008C5B30">
        <w:rPr>
          <w:rFonts w:ascii="Arial" w:hAnsi="Arial" w:cs="Arial"/>
          <w:sz w:val="22"/>
          <w:szCs w:val="22"/>
          <w:lang w:val="en-US"/>
        </w:rPr>
        <w:t>7</w:t>
      </w:r>
      <w:r w:rsidRPr="00156118">
        <w:rPr>
          <w:rFonts w:ascii="Arial" w:hAnsi="Arial" w:cs="Arial"/>
          <w:sz w:val="22"/>
          <w:szCs w:val="22"/>
          <w:lang w:val="en-US"/>
        </w:rPr>
        <w:t>]</w:t>
      </w:r>
      <w:r w:rsidRPr="00156118">
        <w:rPr>
          <w:rFonts w:ascii="Arial" w:hAnsi="Arial" w:cs="Arial"/>
          <w:sz w:val="22"/>
          <w:szCs w:val="22"/>
          <w:lang w:val="en-US"/>
        </w:rPr>
        <w:tab/>
        <w:t xml:space="preserve">Fischer, M. H. F., Zibrandtsen, I. C., Høgh, P., &amp; Musaeus, C. S. (2023). Systematic review of EEG coherence in Alzheimer’s disease. </w:t>
      </w:r>
      <w:r w:rsidRPr="00156118">
        <w:rPr>
          <w:rFonts w:ascii="Arial" w:hAnsi="Arial" w:cs="Arial"/>
          <w:i/>
          <w:iCs/>
          <w:sz w:val="22"/>
          <w:szCs w:val="22"/>
          <w:lang w:val="en-US"/>
        </w:rPr>
        <w:t>Journal of Alzheimer’s Disease</w:t>
      </w:r>
      <w:r w:rsidRPr="00156118">
        <w:rPr>
          <w:rFonts w:ascii="Arial" w:hAnsi="Arial" w:cs="Arial"/>
          <w:sz w:val="22"/>
          <w:szCs w:val="22"/>
          <w:lang w:val="en-US"/>
        </w:rPr>
        <w:t xml:space="preserve">, </w:t>
      </w:r>
      <w:r w:rsidRPr="00156118">
        <w:rPr>
          <w:rFonts w:ascii="Arial" w:hAnsi="Arial" w:cs="Arial"/>
          <w:i/>
          <w:iCs/>
          <w:sz w:val="22"/>
          <w:szCs w:val="22"/>
          <w:lang w:val="en-US"/>
        </w:rPr>
        <w:t>91</w:t>
      </w:r>
      <w:r w:rsidRPr="00156118">
        <w:rPr>
          <w:rFonts w:ascii="Arial" w:hAnsi="Arial" w:cs="Arial"/>
          <w:sz w:val="22"/>
          <w:szCs w:val="22"/>
          <w:lang w:val="en-US"/>
        </w:rPr>
        <w:t>(4), 1261-1272.</w:t>
      </w:r>
    </w:p>
    <w:p w14:paraId="47EFF40E" w14:textId="56C222A3" w:rsidR="00BB3416" w:rsidRPr="00B36739" w:rsidRDefault="002252B4" w:rsidP="00BB3416">
      <w:pPr>
        <w:jc w:val="both"/>
        <w:rPr>
          <w:rFonts w:ascii="Arial" w:hAnsi="Arial" w:cs="Arial"/>
          <w:b/>
          <w:bCs/>
          <w:sz w:val="28"/>
          <w:szCs w:val="28"/>
          <w:u w:val="single"/>
          <w:lang w:val="en-US"/>
        </w:rPr>
      </w:pPr>
      <w:r w:rsidRPr="00325CC4">
        <w:rPr>
          <w:rFonts w:ascii="Arial" w:hAnsi="Arial" w:cs="Arial"/>
          <w:lang w:val="en-US"/>
        </w:rPr>
        <w:br w:type="page"/>
      </w:r>
      <w:r w:rsidR="00BB3416" w:rsidRPr="002D1BA3">
        <w:rPr>
          <w:rFonts w:ascii="Arial" w:hAnsi="Arial" w:cs="Arial"/>
          <w:b/>
          <w:bCs/>
          <w:sz w:val="28"/>
          <w:szCs w:val="28"/>
          <w:lang w:val="en-US"/>
        </w:rPr>
        <w:lastRenderedPageBreak/>
        <w:t>Budget Justification</w:t>
      </w:r>
    </w:p>
    <w:p w14:paraId="6C16BE03" w14:textId="383F3A50" w:rsidR="00BB3416" w:rsidRPr="00F0239B" w:rsidRDefault="00BB3416" w:rsidP="00BB3416">
      <w:pPr>
        <w:jc w:val="both"/>
        <w:rPr>
          <w:rFonts w:ascii="Arial" w:hAnsi="Arial" w:cs="Arial"/>
          <w:b/>
          <w:bCs/>
          <w:sz w:val="22"/>
          <w:szCs w:val="22"/>
          <w:lang w:val="en-US"/>
        </w:rPr>
      </w:pPr>
      <w:r w:rsidRPr="00F0239B">
        <w:rPr>
          <w:rFonts w:ascii="Arial" w:hAnsi="Arial" w:cs="Arial"/>
          <w:b/>
          <w:bCs/>
          <w:sz w:val="22"/>
          <w:szCs w:val="22"/>
          <w:lang w:val="en-US"/>
        </w:rPr>
        <w:t>Computational Resources – $</w:t>
      </w:r>
      <w:r w:rsidR="00E519C7" w:rsidRPr="00F0239B">
        <w:rPr>
          <w:rFonts w:ascii="Arial" w:hAnsi="Arial" w:cs="Arial"/>
          <w:b/>
          <w:bCs/>
          <w:sz w:val="22"/>
          <w:szCs w:val="22"/>
          <w:lang w:val="en-US"/>
        </w:rPr>
        <w:t>5</w:t>
      </w:r>
      <w:r w:rsidRPr="00F0239B">
        <w:rPr>
          <w:rFonts w:ascii="Arial" w:hAnsi="Arial" w:cs="Arial"/>
          <w:b/>
          <w:bCs/>
          <w:sz w:val="22"/>
          <w:szCs w:val="22"/>
          <w:lang w:val="en-US"/>
        </w:rPr>
        <w:t>,</w:t>
      </w:r>
      <w:r w:rsidR="00E519C7" w:rsidRPr="00F0239B">
        <w:rPr>
          <w:rFonts w:ascii="Arial" w:hAnsi="Arial" w:cs="Arial"/>
          <w:b/>
          <w:bCs/>
          <w:sz w:val="22"/>
          <w:szCs w:val="22"/>
          <w:lang w:val="en-US"/>
        </w:rPr>
        <w:t>0</w:t>
      </w:r>
      <w:r w:rsidRPr="00F0239B">
        <w:rPr>
          <w:rFonts w:ascii="Arial" w:hAnsi="Arial" w:cs="Arial"/>
          <w:b/>
          <w:bCs/>
          <w:sz w:val="22"/>
          <w:szCs w:val="22"/>
          <w:lang w:val="en-US"/>
        </w:rPr>
        <w:t>00 USD.</w:t>
      </w:r>
    </w:p>
    <w:p w14:paraId="4B0C7DBB" w14:textId="49AD67E3" w:rsidR="00F0239B" w:rsidRDefault="00F0239B" w:rsidP="00C462CE">
      <w:pPr>
        <w:pStyle w:val="Prrafodelista"/>
        <w:numPr>
          <w:ilvl w:val="0"/>
          <w:numId w:val="3"/>
        </w:numPr>
        <w:jc w:val="both"/>
        <w:rPr>
          <w:rFonts w:ascii="Arial" w:hAnsi="Arial" w:cs="Arial"/>
          <w:sz w:val="22"/>
          <w:szCs w:val="22"/>
          <w:lang w:val="en-US"/>
        </w:rPr>
      </w:pPr>
      <w:r w:rsidRPr="00F0239B">
        <w:rPr>
          <w:rFonts w:ascii="Arial" w:hAnsi="Arial" w:cs="Arial"/>
          <w:b/>
          <w:bCs/>
          <w:sz w:val="22"/>
          <w:szCs w:val="22"/>
          <w:u w:val="single"/>
          <w:lang w:val="en-US"/>
        </w:rPr>
        <w:t>Computer Equipment ($3,000 USD):</w:t>
      </w:r>
    </w:p>
    <w:p w14:paraId="2535FEAD" w14:textId="7F33F515" w:rsidR="00C462CE" w:rsidRPr="007673AD" w:rsidRDefault="00C462CE" w:rsidP="00C462CE">
      <w:pPr>
        <w:ind w:left="708"/>
        <w:jc w:val="both"/>
        <w:rPr>
          <w:rFonts w:ascii="Arial" w:hAnsi="Arial" w:cs="Arial"/>
          <w:sz w:val="22"/>
          <w:szCs w:val="22"/>
          <w:lang w:val="en-US"/>
        </w:rPr>
      </w:pPr>
      <w:r w:rsidRPr="00C462CE">
        <w:rPr>
          <w:rFonts w:ascii="Arial" w:hAnsi="Arial" w:cs="Arial"/>
          <w:sz w:val="22"/>
          <w:szCs w:val="22"/>
          <w:lang w:val="en-US"/>
        </w:rPr>
        <w:t xml:space="preserve">Funds are requested for the purchase of dedicated computer equipment to support the Principal Investigator (PI) in completing Aims A1 and A2. These resources are essential for the development of the proposed MOD-VAR testing procedures, as well as for the associated R software package. </w:t>
      </w:r>
      <w:r w:rsidRPr="007673AD">
        <w:rPr>
          <w:rFonts w:ascii="Arial" w:hAnsi="Arial" w:cs="Arial"/>
          <w:sz w:val="22"/>
          <w:szCs w:val="22"/>
          <w:lang w:val="en-US"/>
        </w:rPr>
        <w:t>The development and dissemination of this package are critical to ensuring broad accessibility, reproducibility, and adoption of the proposed methods within the quantitative psychology research community.</w:t>
      </w:r>
    </w:p>
    <w:p w14:paraId="61CA4A36" w14:textId="77777777" w:rsidR="007673AD" w:rsidRPr="007673AD" w:rsidRDefault="00BB3416" w:rsidP="007673AD">
      <w:pPr>
        <w:pStyle w:val="Prrafodelista"/>
        <w:numPr>
          <w:ilvl w:val="0"/>
          <w:numId w:val="3"/>
        </w:numPr>
        <w:jc w:val="both"/>
        <w:rPr>
          <w:rFonts w:ascii="Arial" w:hAnsi="Arial" w:cs="Arial"/>
          <w:b/>
          <w:bCs/>
          <w:sz w:val="22"/>
          <w:szCs w:val="22"/>
          <w:lang w:val="en-US"/>
        </w:rPr>
      </w:pPr>
      <w:r w:rsidRPr="00F0239B">
        <w:rPr>
          <w:rFonts w:ascii="Arial" w:hAnsi="Arial" w:cs="Arial"/>
          <w:b/>
          <w:bCs/>
          <w:sz w:val="22"/>
          <w:szCs w:val="22"/>
          <w:u w:val="single"/>
          <w:lang w:val="en-US"/>
        </w:rPr>
        <w:t>High Performance Computing Center (HPCC) subscription ($</w:t>
      </w:r>
      <w:r w:rsidR="00522BBA" w:rsidRPr="00F0239B">
        <w:rPr>
          <w:rFonts w:ascii="Arial" w:hAnsi="Arial" w:cs="Arial"/>
          <w:b/>
          <w:bCs/>
          <w:sz w:val="22"/>
          <w:szCs w:val="22"/>
          <w:u w:val="single"/>
          <w:lang w:val="en-US"/>
        </w:rPr>
        <w:t>2</w:t>
      </w:r>
      <w:r w:rsidRPr="00F0239B">
        <w:rPr>
          <w:rFonts w:ascii="Arial" w:hAnsi="Arial" w:cs="Arial"/>
          <w:b/>
          <w:bCs/>
          <w:sz w:val="22"/>
          <w:szCs w:val="22"/>
          <w:u w:val="single"/>
          <w:lang w:val="en-US"/>
        </w:rPr>
        <w:t>,000 USD):</w:t>
      </w:r>
      <w:r w:rsidRPr="00F0239B">
        <w:rPr>
          <w:rFonts w:ascii="Arial" w:hAnsi="Arial" w:cs="Arial"/>
          <w:sz w:val="22"/>
          <w:szCs w:val="22"/>
          <w:lang w:val="en-US"/>
        </w:rPr>
        <w:t xml:space="preserve"> </w:t>
      </w:r>
    </w:p>
    <w:p w14:paraId="4CD79CF5" w14:textId="5321E53F" w:rsidR="007673AD" w:rsidRPr="007673AD" w:rsidRDefault="007673AD" w:rsidP="007673AD">
      <w:pPr>
        <w:ind w:left="708"/>
        <w:jc w:val="both"/>
        <w:rPr>
          <w:rFonts w:ascii="Arial" w:hAnsi="Arial" w:cs="Arial"/>
          <w:sz w:val="22"/>
          <w:szCs w:val="22"/>
          <w:lang w:val="en-US"/>
        </w:rPr>
      </w:pPr>
      <w:r w:rsidRPr="007673AD">
        <w:rPr>
          <w:rFonts w:ascii="Arial" w:hAnsi="Arial" w:cs="Arial"/>
          <w:sz w:val="22"/>
          <w:szCs w:val="22"/>
          <w:lang w:val="en-US"/>
        </w:rPr>
        <w:t xml:space="preserve">Funds are requested to support a 24-month subscription (June 2026 – July 2028) to the University of California, Riverside High Performance Computing Center (HPCC), in support of Aim A3. Access to HPCC resources is necessary to conduct large-scale simulation studies designed to evaluate the performance of the proposed methods under realistic data conditions. These studies require the execution of thousands of </w:t>
      </w:r>
      <w:proofErr w:type="gramStart"/>
      <w:r w:rsidRPr="007673AD">
        <w:rPr>
          <w:rFonts w:ascii="Arial" w:hAnsi="Arial" w:cs="Arial"/>
          <w:sz w:val="22"/>
          <w:szCs w:val="22"/>
          <w:lang w:val="en-US"/>
        </w:rPr>
        <w:t>simulation</w:t>
      </w:r>
      <w:proofErr w:type="gramEnd"/>
      <w:r w:rsidRPr="007673AD">
        <w:rPr>
          <w:rFonts w:ascii="Arial" w:hAnsi="Arial" w:cs="Arial"/>
          <w:sz w:val="22"/>
          <w:szCs w:val="22"/>
          <w:lang w:val="en-US"/>
        </w:rPr>
        <w:t xml:space="preserve"> runs across a wide range of parameter settings and competing methods. Such computational demands necessitate parallel processing and optimization capabilities that exceed those available on standard personal computing systems.</w:t>
      </w:r>
    </w:p>
    <w:p w14:paraId="3ADFABD0" w14:textId="77777777" w:rsidR="007673AD" w:rsidRDefault="007673AD" w:rsidP="007673AD">
      <w:pPr>
        <w:jc w:val="both"/>
        <w:rPr>
          <w:rFonts w:ascii="Arial" w:hAnsi="Arial" w:cs="Arial"/>
          <w:b/>
          <w:bCs/>
          <w:sz w:val="22"/>
          <w:szCs w:val="22"/>
          <w:lang w:val="en-US"/>
        </w:rPr>
      </w:pPr>
    </w:p>
    <w:p w14:paraId="286FAF4E" w14:textId="2742706C" w:rsidR="00BB3416" w:rsidRPr="007673AD" w:rsidRDefault="00BB3416" w:rsidP="007673AD">
      <w:pPr>
        <w:jc w:val="both"/>
        <w:rPr>
          <w:rFonts w:ascii="Arial" w:hAnsi="Arial" w:cs="Arial"/>
          <w:b/>
          <w:bCs/>
          <w:sz w:val="22"/>
          <w:szCs w:val="22"/>
          <w:lang w:val="en-US"/>
        </w:rPr>
      </w:pPr>
      <w:r w:rsidRPr="007673AD">
        <w:rPr>
          <w:rFonts w:ascii="Arial" w:hAnsi="Arial" w:cs="Arial"/>
          <w:b/>
          <w:bCs/>
          <w:sz w:val="22"/>
          <w:szCs w:val="22"/>
          <w:lang w:val="en-US"/>
        </w:rPr>
        <w:t>Travel - $</w:t>
      </w:r>
      <w:r w:rsidR="00450756" w:rsidRPr="007673AD">
        <w:rPr>
          <w:rFonts w:ascii="Arial" w:hAnsi="Arial" w:cs="Arial"/>
          <w:b/>
          <w:bCs/>
          <w:sz w:val="22"/>
          <w:szCs w:val="22"/>
          <w:lang w:val="en-US"/>
        </w:rPr>
        <w:t>2</w:t>
      </w:r>
      <w:r w:rsidRPr="007673AD">
        <w:rPr>
          <w:rFonts w:ascii="Arial" w:hAnsi="Arial" w:cs="Arial"/>
          <w:b/>
          <w:bCs/>
          <w:sz w:val="22"/>
          <w:szCs w:val="22"/>
          <w:lang w:val="en-US"/>
        </w:rPr>
        <w:t>,000 USD.</w:t>
      </w:r>
    </w:p>
    <w:p w14:paraId="160B9C72" w14:textId="2852881A" w:rsidR="004E2630" w:rsidRDefault="00F0239B" w:rsidP="004E2630">
      <w:pPr>
        <w:pStyle w:val="Prrafodelista"/>
        <w:numPr>
          <w:ilvl w:val="0"/>
          <w:numId w:val="3"/>
        </w:numPr>
        <w:jc w:val="both"/>
        <w:rPr>
          <w:rFonts w:ascii="Arial" w:hAnsi="Arial" w:cs="Arial"/>
          <w:sz w:val="22"/>
          <w:szCs w:val="22"/>
          <w:lang w:val="en-US"/>
        </w:rPr>
      </w:pPr>
      <w:r w:rsidRPr="007673AD">
        <w:rPr>
          <w:rFonts w:ascii="Arial" w:hAnsi="Arial" w:cs="Arial"/>
          <w:b/>
          <w:bCs/>
          <w:sz w:val="22"/>
          <w:szCs w:val="22"/>
          <w:u w:val="single"/>
          <w:lang w:val="en-US"/>
        </w:rPr>
        <w:t>Conference travel ($</w:t>
      </w:r>
      <w:r w:rsidR="00450756" w:rsidRPr="007673AD">
        <w:rPr>
          <w:rFonts w:ascii="Arial" w:hAnsi="Arial" w:cs="Arial"/>
          <w:b/>
          <w:bCs/>
          <w:sz w:val="22"/>
          <w:szCs w:val="22"/>
          <w:u w:val="single"/>
          <w:lang w:val="en-US"/>
        </w:rPr>
        <w:t>2</w:t>
      </w:r>
      <w:r w:rsidRPr="007673AD">
        <w:rPr>
          <w:rFonts w:ascii="Arial" w:hAnsi="Arial" w:cs="Arial"/>
          <w:b/>
          <w:bCs/>
          <w:sz w:val="22"/>
          <w:szCs w:val="22"/>
          <w:u w:val="single"/>
          <w:lang w:val="en-US"/>
        </w:rPr>
        <w:t>000 USD):</w:t>
      </w:r>
    </w:p>
    <w:p w14:paraId="78CDAEF1" w14:textId="4CB504ED" w:rsidR="007673AD" w:rsidRPr="007673AD" w:rsidRDefault="007673AD" w:rsidP="007673AD">
      <w:pPr>
        <w:ind w:left="708"/>
        <w:jc w:val="both"/>
        <w:rPr>
          <w:rFonts w:ascii="Arial" w:hAnsi="Arial" w:cs="Arial"/>
          <w:sz w:val="22"/>
          <w:szCs w:val="22"/>
          <w:lang w:val="en-US"/>
        </w:rPr>
      </w:pPr>
      <w:r w:rsidRPr="007673AD">
        <w:rPr>
          <w:rFonts w:ascii="Arial" w:hAnsi="Arial" w:cs="Arial"/>
          <w:sz w:val="22"/>
          <w:szCs w:val="22"/>
          <w:lang w:val="en-US"/>
        </w:rPr>
        <w:t>Funds are requested to support the PI’s participation in the Joint Computational and Methodological Statistics Conference (</w:t>
      </w:r>
      <w:proofErr w:type="spellStart"/>
      <w:r w:rsidRPr="007673AD">
        <w:rPr>
          <w:rFonts w:ascii="Arial" w:hAnsi="Arial" w:cs="Arial"/>
          <w:sz w:val="22"/>
          <w:szCs w:val="22"/>
          <w:lang w:val="en-US"/>
        </w:rPr>
        <w:t>CMStatistics</w:t>
      </w:r>
      <w:proofErr w:type="spellEnd"/>
      <w:r w:rsidRPr="007673AD">
        <w:rPr>
          <w:rFonts w:ascii="Arial" w:hAnsi="Arial" w:cs="Arial"/>
          <w:sz w:val="22"/>
          <w:szCs w:val="22"/>
          <w:lang w:val="en-US"/>
        </w:rPr>
        <w:t xml:space="preserve">), to be held at the University of Applied Sciences in Berlin, Germany, in December 2026. The PI will present the invited talk, </w:t>
      </w:r>
      <w:r w:rsidRPr="007673AD">
        <w:rPr>
          <w:rFonts w:ascii="Arial" w:hAnsi="Arial" w:cs="Arial"/>
          <w:i/>
          <w:iCs/>
          <w:sz w:val="22"/>
          <w:szCs w:val="22"/>
          <w:lang w:val="en-US"/>
        </w:rPr>
        <w:t>“Testing Moderator Effects on Multiple-Subject Granger-Causal Networks on Intensive Longitudinal Data,”</w:t>
      </w:r>
      <w:r w:rsidRPr="007673AD">
        <w:rPr>
          <w:rFonts w:ascii="Arial" w:hAnsi="Arial" w:cs="Arial"/>
          <w:sz w:val="22"/>
          <w:szCs w:val="22"/>
          <w:lang w:val="en-US"/>
        </w:rPr>
        <w:t xml:space="preserve"> and will organize a session titled </w:t>
      </w:r>
      <w:r w:rsidRPr="007673AD">
        <w:rPr>
          <w:rFonts w:ascii="Arial" w:hAnsi="Arial" w:cs="Arial"/>
          <w:i/>
          <w:iCs/>
          <w:sz w:val="22"/>
          <w:szCs w:val="22"/>
          <w:lang w:val="en-US"/>
        </w:rPr>
        <w:t>“Emerging Methods in High-Dimensional Multi-Subject Longitudinal Data.”</w:t>
      </w:r>
      <w:r w:rsidRPr="007673AD">
        <w:rPr>
          <w:rFonts w:ascii="Arial" w:hAnsi="Arial" w:cs="Arial"/>
          <w:sz w:val="22"/>
          <w:szCs w:val="22"/>
          <w:lang w:val="en-US"/>
        </w:rPr>
        <w:t xml:space="preserve"> Participation in this conference will facilitate dissemination of project findings, enhance the visibility of the research program, and foster new collaborations with international researchers.</w:t>
      </w:r>
    </w:p>
    <w:p w14:paraId="00E75E86" w14:textId="051887B0" w:rsidR="00450756" w:rsidRDefault="004E2630" w:rsidP="00BB3416">
      <w:pPr>
        <w:pStyle w:val="Prrafodelista"/>
        <w:numPr>
          <w:ilvl w:val="0"/>
          <w:numId w:val="3"/>
        </w:numPr>
        <w:jc w:val="both"/>
        <w:rPr>
          <w:rFonts w:ascii="Arial" w:hAnsi="Arial" w:cs="Arial"/>
          <w:sz w:val="22"/>
          <w:szCs w:val="22"/>
          <w:lang w:val="en-US"/>
        </w:rPr>
      </w:pPr>
      <w:r w:rsidRPr="004E2630">
        <w:rPr>
          <w:rFonts w:ascii="Arial" w:hAnsi="Arial" w:cs="Arial"/>
          <w:b/>
          <w:bCs/>
          <w:sz w:val="22"/>
          <w:szCs w:val="22"/>
          <w:u w:val="single"/>
          <w:lang w:val="en-US"/>
        </w:rPr>
        <w:t>University Visits ($2000 USD):</w:t>
      </w:r>
      <w:r w:rsidRPr="004E2630">
        <w:rPr>
          <w:rFonts w:ascii="Arial" w:hAnsi="Arial" w:cs="Arial"/>
          <w:sz w:val="22"/>
          <w:szCs w:val="22"/>
          <w:lang w:val="en-US"/>
        </w:rPr>
        <w:t xml:space="preserve"> </w:t>
      </w:r>
    </w:p>
    <w:p w14:paraId="1A9A73D8" w14:textId="0F88826B" w:rsidR="007673AD" w:rsidRDefault="007673AD" w:rsidP="007673AD">
      <w:pPr>
        <w:ind w:left="708"/>
        <w:jc w:val="both"/>
        <w:rPr>
          <w:rFonts w:ascii="Arial" w:hAnsi="Arial" w:cs="Arial"/>
          <w:sz w:val="22"/>
          <w:szCs w:val="22"/>
          <w:lang w:val="en-US"/>
        </w:rPr>
      </w:pPr>
      <w:r w:rsidRPr="007673AD">
        <w:rPr>
          <w:rFonts w:ascii="Arial" w:hAnsi="Arial" w:cs="Arial"/>
          <w:sz w:val="22"/>
          <w:szCs w:val="22"/>
          <w:lang w:val="en-US"/>
        </w:rPr>
        <w:t xml:space="preserve">Funds are requested to partially support academic visits to collaborating institutions to advance the proposed research and establish new partnerships. In particular, the PI plans to coordinate a research visit with Prof. Marie </w:t>
      </w:r>
      <w:proofErr w:type="spellStart"/>
      <w:r w:rsidRPr="007673AD">
        <w:rPr>
          <w:rFonts w:ascii="Arial" w:hAnsi="Arial" w:cs="Arial"/>
          <w:sz w:val="22"/>
          <w:szCs w:val="22"/>
          <w:lang w:val="en-US"/>
        </w:rPr>
        <w:t>Düker</w:t>
      </w:r>
      <w:proofErr w:type="spellEnd"/>
      <w:r w:rsidRPr="007673AD">
        <w:rPr>
          <w:rFonts w:ascii="Arial" w:hAnsi="Arial" w:cs="Arial"/>
          <w:sz w:val="22"/>
          <w:szCs w:val="22"/>
          <w:lang w:val="en-US"/>
        </w:rPr>
        <w:t xml:space="preserve"> at the Technical University of Munich (TUM), where the proposed methods will be applied to intensive</w:t>
      </w:r>
      <w:r w:rsidR="008A4167">
        <w:rPr>
          <w:rFonts w:ascii="Arial" w:hAnsi="Arial" w:cs="Arial"/>
          <w:sz w:val="22"/>
          <w:szCs w:val="22"/>
          <w:lang w:val="en-US"/>
        </w:rPr>
        <w:t xml:space="preserve"> multi-subject </w:t>
      </w:r>
      <w:r w:rsidRPr="007673AD">
        <w:rPr>
          <w:rFonts w:ascii="Arial" w:hAnsi="Arial" w:cs="Arial"/>
          <w:sz w:val="22"/>
          <w:szCs w:val="22"/>
          <w:lang w:val="en-US"/>
        </w:rPr>
        <w:t>neurological data. These visits will promote interdisciplinary collaboration and extend the impact of the proposed methodology to new application domains.</w:t>
      </w:r>
    </w:p>
    <w:p w14:paraId="709DAD24" w14:textId="77777777" w:rsidR="007673AD" w:rsidRPr="007673AD" w:rsidRDefault="007673AD" w:rsidP="007673AD">
      <w:pPr>
        <w:ind w:left="708"/>
        <w:jc w:val="both"/>
        <w:rPr>
          <w:rFonts w:ascii="Arial" w:hAnsi="Arial" w:cs="Arial"/>
          <w:sz w:val="22"/>
          <w:szCs w:val="22"/>
          <w:lang w:val="en-US"/>
        </w:rPr>
      </w:pPr>
    </w:p>
    <w:p w14:paraId="52BD14D6" w14:textId="43C5252B" w:rsidR="00B31E9C" w:rsidRPr="004E2630" w:rsidRDefault="00BB3416" w:rsidP="008C5B30">
      <w:pPr>
        <w:jc w:val="both"/>
        <w:rPr>
          <w:rFonts w:ascii="Arial" w:hAnsi="Arial" w:cs="Arial"/>
          <w:b/>
          <w:bCs/>
          <w:lang w:val="en-US"/>
        </w:rPr>
      </w:pPr>
      <w:r w:rsidRPr="002D1BA3">
        <w:rPr>
          <w:rFonts w:ascii="Arial" w:hAnsi="Arial" w:cs="Arial"/>
          <w:b/>
          <w:bCs/>
          <w:lang w:val="en-US"/>
        </w:rPr>
        <w:t>Total Direct Costs – $</w:t>
      </w:r>
      <w:r w:rsidR="00E519C7">
        <w:rPr>
          <w:rFonts w:ascii="Arial" w:hAnsi="Arial" w:cs="Arial"/>
          <w:b/>
          <w:bCs/>
          <w:lang w:val="en-US"/>
        </w:rPr>
        <w:t>9,000</w:t>
      </w:r>
      <w:r w:rsidRPr="002D1BA3">
        <w:rPr>
          <w:rFonts w:ascii="Arial" w:hAnsi="Arial" w:cs="Arial"/>
          <w:b/>
          <w:bCs/>
          <w:lang w:val="en-US"/>
        </w:rPr>
        <w:t xml:space="preserve"> USD</w:t>
      </w:r>
      <w:r>
        <w:rPr>
          <w:rFonts w:ascii="Arial" w:hAnsi="Arial" w:cs="Arial"/>
          <w:b/>
          <w:bCs/>
          <w:lang w:val="en-US"/>
        </w:rPr>
        <w:t>.</w:t>
      </w:r>
    </w:p>
    <w:p w14:paraId="2315D032" w14:textId="337C0C51" w:rsidR="00B31E9C" w:rsidRDefault="00B31E9C">
      <w:pPr>
        <w:rPr>
          <w:rFonts w:ascii="Arial" w:hAnsi="Arial" w:cs="Arial"/>
          <w:b/>
          <w:bCs/>
          <w:sz w:val="28"/>
          <w:szCs w:val="28"/>
          <w:lang w:val="en-US"/>
        </w:rPr>
      </w:pPr>
    </w:p>
    <w:sectPr w:rsidR="00B31E9C" w:rsidSect="00642B8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347CE"/>
    <w:multiLevelType w:val="hybridMultilevel"/>
    <w:tmpl w:val="B5588726"/>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67FA24D6"/>
    <w:multiLevelType w:val="hybridMultilevel"/>
    <w:tmpl w:val="EED88220"/>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722429AA"/>
    <w:multiLevelType w:val="hybridMultilevel"/>
    <w:tmpl w:val="4B14B4FA"/>
    <w:lvl w:ilvl="0" w:tplc="DDDE2748">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662860079">
    <w:abstractNumId w:val="1"/>
  </w:num>
  <w:num w:numId="2" w16cid:durableId="581522266">
    <w:abstractNumId w:val="0"/>
  </w:num>
  <w:num w:numId="3" w16cid:durableId="770971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3C4"/>
    <w:rsid w:val="000140FF"/>
    <w:rsid w:val="00020FDF"/>
    <w:rsid w:val="00087ADE"/>
    <w:rsid w:val="000E2A5D"/>
    <w:rsid w:val="000F1846"/>
    <w:rsid w:val="001105EF"/>
    <w:rsid w:val="00156118"/>
    <w:rsid w:val="001A4B42"/>
    <w:rsid w:val="001C2B43"/>
    <w:rsid w:val="001C6318"/>
    <w:rsid w:val="001F26C5"/>
    <w:rsid w:val="002252B4"/>
    <w:rsid w:val="00246BC4"/>
    <w:rsid w:val="00274C03"/>
    <w:rsid w:val="00292C45"/>
    <w:rsid w:val="002B5307"/>
    <w:rsid w:val="002D33B5"/>
    <w:rsid w:val="003125B9"/>
    <w:rsid w:val="0032396B"/>
    <w:rsid w:val="00325CC4"/>
    <w:rsid w:val="00342D76"/>
    <w:rsid w:val="003C0287"/>
    <w:rsid w:val="003C11CF"/>
    <w:rsid w:val="003F1264"/>
    <w:rsid w:val="0042685D"/>
    <w:rsid w:val="00440F22"/>
    <w:rsid w:val="00450756"/>
    <w:rsid w:val="004630FB"/>
    <w:rsid w:val="004A3EDF"/>
    <w:rsid w:val="004E2630"/>
    <w:rsid w:val="005030C4"/>
    <w:rsid w:val="00522BBA"/>
    <w:rsid w:val="00525033"/>
    <w:rsid w:val="00546017"/>
    <w:rsid w:val="005A2DDD"/>
    <w:rsid w:val="005A3885"/>
    <w:rsid w:val="005A65A5"/>
    <w:rsid w:val="0062758E"/>
    <w:rsid w:val="00642B86"/>
    <w:rsid w:val="00660EFD"/>
    <w:rsid w:val="006843A4"/>
    <w:rsid w:val="006D57D7"/>
    <w:rsid w:val="006F7D88"/>
    <w:rsid w:val="00706073"/>
    <w:rsid w:val="007673AD"/>
    <w:rsid w:val="00777F42"/>
    <w:rsid w:val="007B35F8"/>
    <w:rsid w:val="008329A9"/>
    <w:rsid w:val="00834354"/>
    <w:rsid w:val="008537FE"/>
    <w:rsid w:val="00896527"/>
    <w:rsid w:val="008A4167"/>
    <w:rsid w:val="008C5B30"/>
    <w:rsid w:val="008F3B85"/>
    <w:rsid w:val="0090431D"/>
    <w:rsid w:val="00960C57"/>
    <w:rsid w:val="00967D88"/>
    <w:rsid w:val="009A0F1E"/>
    <w:rsid w:val="009A6C43"/>
    <w:rsid w:val="009E1CE9"/>
    <w:rsid w:val="009F7DE8"/>
    <w:rsid w:val="00A317D5"/>
    <w:rsid w:val="00A44817"/>
    <w:rsid w:val="00A46F88"/>
    <w:rsid w:val="00A56D1B"/>
    <w:rsid w:val="00A70638"/>
    <w:rsid w:val="00AB3120"/>
    <w:rsid w:val="00AD73C4"/>
    <w:rsid w:val="00B12F70"/>
    <w:rsid w:val="00B140CE"/>
    <w:rsid w:val="00B24045"/>
    <w:rsid w:val="00B31E9C"/>
    <w:rsid w:val="00B36739"/>
    <w:rsid w:val="00B933C4"/>
    <w:rsid w:val="00BB3416"/>
    <w:rsid w:val="00BB5314"/>
    <w:rsid w:val="00BC5D20"/>
    <w:rsid w:val="00C03EDD"/>
    <w:rsid w:val="00C462CE"/>
    <w:rsid w:val="00C648BE"/>
    <w:rsid w:val="00C67F7C"/>
    <w:rsid w:val="00CD02A7"/>
    <w:rsid w:val="00D85622"/>
    <w:rsid w:val="00DA6021"/>
    <w:rsid w:val="00DB40D9"/>
    <w:rsid w:val="00DD04FE"/>
    <w:rsid w:val="00E11951"/>
    <w:rsid w:val="00E443D4"/>
    <w:rsid w:val="00E519C7"/>
    <w:rsid w:val="00E94FD6"/>
    <w:rsid w:val="00F00841"/>
    <w:rsid w:val="00F00B43"/>
    <w:rsid w:val="00F0239B"/>
    <w:rsid w:val="00F23A28"/>
    <w:rsid w:val="00F513A5"/>
    <w:rsid w:val="00F66117"/>
    <w:rsid w:val="00F942BD"/>
    <w:rsid w:val="00FC4E40"/>
    <w:rsid w:val="00FF773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8987"/>
  <w15:chartTrackingRefBased/>
  <w15:docId w15:val="{FC644F2F-4992-4B6E-962E-6491EED76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3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3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33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33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33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33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33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33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33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33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33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33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33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33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33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33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33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33C4"/>
    <w:rPr>
      <w:rFonts w:eastAsiaTheme="majorEastAsia" w:cstheme="majorBidi"/>
      <w:color w:val="272727" w:themeColor="text1" w:themeTint="D8"/>
    </w:rPr>
  </w:style>
  <w:style w:type="paragraph" w:styleId="Ttulo">
    <w:name w:val="Title"/>
    <w:basedOn w:val="Normal"/>
    <w:next w:val="Normal"/>
    <w:link w:val="TtuloCar"/>
    <w:uiPriority w:val="10"/>
    <w:qFormat/>
    <w:rsid w:val="00B93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33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33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33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33C4"/>
    <w:pPr>
      <w:spacing w:before="160"/>
      <w:jc w:val="center"/>
    </w:pPr>
    <w:rPr>
      <w:i/>
      <w:iCs/>
      <w:color w:val="404040" w:themeColor="text1" w:themeTint="BF"/>
    </w:rPr>
  </w:style>
  <w:style w:type="character" w:customStyle="1" w:styleId="CitaCar">
    <w:name w:val="Cita Car"/>
    <w:basedOn w:val="Fuentedeprrafopredeter"/>
    <w:link w:val="Cita"/>
    <w:uiPriority w:val="29"/>
    <w:rsid w:val="00B933C4"/>
    <w:rPr>
      <w:i/>
      <w:iCs/>
      <w:color w:val="404040" w:themeColor="text1" w:themeTint="BF"/>
    </w:rPr>
  </w:style>
  <w:style w:type="paragraph" w:styleId="Prrafodelista">
    <w:name w:val="List Paragraph"/>
    <w:basedOn w:val="Normal"/>
    <w:uiPriority w:val="34"/>
    <w:qFormat/>
    <w:rsid w:val="00B933C4"/>
    <w:pPr>
      <w:ind w:left="720"/>
      <w:contextualSpacing/>
    </w:pPr>
  </w:style>
  <w:style w:type="character" w:styleId="nfasisintenso">
    <w:name w:val="Intense Emphasis"/>
    <w:basedOn w:val="Fuentedeprrafopredeter"/>
    <w:uiPriority w:val="21"/>
    <w:qFormat/>
    <w:rsid w:val="00B933C4"/>
    <w:rPr>
      <w:i/>
      <w:iCs/>
      <w:color w:val="0F4761" w:themeColor="accent1" w:themeShade="BF"/>
    </w:rPr>
  </w:style>
  <w:style w:type="paragraph" w:styleId="Citadestacada">
    <w:name w:val="Intense Quote"/>
    <w:basedOn w:val="Normal"/>
    <w:next w:val="Normal"/>
    <w:link w:val="CitadestacadaCar"/>
    <w:uiPriority w:val="30"/>
    <w:qFormat/>
    <w:rsid w:val="00B93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33C4"/>
    <w:rPr>
      <w:i/>
      <w:iCs/>
      <w:color w:val="0F4761" w:themeColor="accent1" w:themeShade="BF"/>
    </w:rPr>
  </w:style>
  <w:style w:type="character" w:styleId="Referenciaintensa">
    <w:name w:val="Intense Reference"/>
    <w:basedOn w:val="Fuentedeprrafopredeter"/>
    <w:uiPriority w:val="32"/>
    <w:qFormat/>
    <w:rsid w:val="00B933C4"/>
    <w:rPr>
      <w:b/>
      <w:bCs/>
      <w:smallCaps/>
      <w:color w:val="0F4761" w:themeColor="accent1" w:themeShade="BF"/>
      <w:spacing w:val="5"/>
    </w:rPr>
  </w:style>
  <w:style w:type="paragraph" w:styleId="Revisin">
    <w:name w:val="Revision"/>
    <w:hidden/>
    <w:uiPriority w:val="99"/>
    <w:semiHidden/>
    <w:rsid w:val="00A44817"/>
    <w:pPr>
      <w:spacing w:after="0" w:line="240" w:lineRule="auto"/>
    </w:pPr>
  </w:style>
  <w:style w:type="character" w:styleId="Refdecomentario">
    <w:name w:val="annotation reference"/>
    <w:basedOn w:val="Fuentedeprrafopredeter"/>
    <w:uiPriority w:val="99"/>
    <w:semiHidden/>
    <w:unhideWhenUsed/>
    <w:rsid w:val="00A44817"/>
    <w:rPr>
      <w:sz w:val="16"/>
      <w:szCs w:val="16"/>
    </w:rPr>
  </w:style>
  <w:style w:type="paragraph" w:styleId="Textocomentario">
    <w:name w:val="annotation text"/>
    <w:basedOn w:val="Normal"/>
    <w:link w:val="TextocomentarioCar"/>
    <w:uiPriority w:val="99"/>
    <w:unhideWhenUsed/>
    <w:rsid w:val="00A44817"/>
    <w:pPr>
      <w:spacing w:line="240" w:lineRule="auto"/>
    </w:pPr>
    <w:rPr>
      <w:sz w:val="20"/>
      <w:szCs w:val="20"/>
    </w:rPr>
  </w:style>
  <w:style w:type="character" w:customStyle="1" w:styleId="TextocomentarioCar">
    <w:name w:val="Texto comentario Car"/>
    <w:basedOn w:val="Fuentedeprrafopredeter"/>
    <w:link w:val="Textocomentario"/>
    <w:uiPriority w:val="99"/>
    <w:rsid w:val="00A44817"/>
    <w:rPr>
      <w:sz w:val="20"/>
      <w:szCs w:val="20"/>
    </w:rPr>
  </w:style>
  <w:style w:type="paragraph" w:styleId="Asuntodelcomentario">
    <w:name w:val="annotation subject"/>
    <w:basedOn w:val="Textocomentario"/>
    <w:next w:val="Textocomentario"/>
    <w:link w:val="AsuntodelcomentarioCar"/>
    <w:uiPriority w:val="99"/>
    <w:semiHidden/>
    <w:unhideWhenUsed/>
    <w:rsid w:val="00A44817"/>
    <w:rPr>
      <w:b/>
      <w:bCs/>
    </w:rPr>
  </w:style>
  <w:style w:type="character" w:customStyle="1" w:styleId="AsuntodelcomentarioCar">
    <w:name w:val="Asunto del comentario Car"/>
    <w:basedOn w:val="TextocomentarioCar"/>
    <w:link w:val="Asuntodelcomentario"/>
    <w:uiPriority w:val="99"/>
    <w:semiHidden/>
    <w:rsid w:val="00A44817"/>
    <w:rPr>
      <w:b/>
      <w:bCs/>
      <w:sz w:val="20"/>
      <w:szCs w:val="20"/>
    </w:rPr>
  </w:style>
  <w:style w:type="character" w:styleId="Hipervnculo">
    <w:name w:val="Hyperlink"/>
    <w:basedOn w:val="Fuentedeprrafopredeter"/>
    <w:uiPriority w:val="99"/>
    <w:unhideWhenUsed/>
    <w:rsid w:val="00A44817"/>
    <w:rPr>
      <w:color w:val="467886" w:themeColor="hyperlink"/>
      <w:u w:val="single"/>
    </w:rPr>
  </w:style>
  <w:style w:type="character" w:styleId="Mencinsinresolver">
    <w:name w:val="Unresolved Mention"/>
    <w:basedOn w:val="Fuentedeprrafopredeter"/>
    <w:uiPriority w:val="99"/>
    <w:semiHidden/>
    <w:unhideWhenUsed/>
    <w:rsid w:val="00A44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B4A3C70E4F2746BB2D15934C30A828" ma:contentTypeVersion="4" ma:contentTypeDescription="Create a new document." ma:contentTypeScope="" ma:versionID="25f2047effdb520b9af0e5d7ee6088b8">
  <xsd:schema xmlns:xsd="http://www.w3.org/2001/XMLSchema" xmlns:xs="http://www.w3.org/2001/XMLSchema" xmlns:p="http://schemas.microsoft.com/office/2006/metadata/properties" xmlns:ns3="657160c4-7f50-46e1-8b07-e0962cabf281" targetNamespace="http://schemas.microsoft.com/office/2006/metadata/properties" ma:root="true" ma:fieldsID="d29120913d3ee604c92529bfe5a3a54a" ns3:_="">
    <xsd:import namespace="657160c4-7f50-46e1-8b07-e0962cabf28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7160c4-7f50-46e1-8b07-e0962cabf2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5BF3C-2117-418B-A279-D7A80001C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7160c4-7f50-46e1-8b07-e0962cabf2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0DD1DC-60F9-44E1-8120-FF307487D9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4FB1C9D-3048-4F27-BED8-81CA59BBA5E1}">
  <ds:schemaRefs>
    <ds:schemaRef ds:uri="http://schemas.microsoft.com/sharepoint/v3/contenttype/forms"/>
  </ds:schemaRefs>
</ds:datastoreItem>
</file>

<file path=customXml/itemProps4.xml><?xml version="1.0" encoding="utf-8"?>
<ds:datastoreItem xmlns:ds="http://schemas.openxmlformats.org/officeDocument/2006/customXml" ds:itemID="{25C533E5-B153-415E-A7AA-E0E040FBD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1960</Words>
  <Characters>10786</Characters>
  <Application>Microsoft Office Word</Application>
  <DocSecurity>0</DocSecurity>
  <Lines>89</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Sanchez Gomez</dc:creator>
  <cp:keywords/>
  <dc:description/>
  <cp:lastModifiedBy>Jose Angel Sanchez Gomez</cp:lastModifiedBy>
  <cp:revision>2</cp:revision>
  <cp:lastPrinted>2026-03-14T17:35:00Z</cp:lastPrinted>
  <dcterms:created xsi:type="dcterms:W3CDTF">2026-04-10T20:47:00Z</dcterms:created>
  <dcterms:modified xsi:type="dcterms:W3CDTF">2026-04-10T20:47:00Z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0x0101006AB4A3C70E4F2746BB2D15934C30A828</vt:lpwstr>
  </property>
</Properties>
</file>