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pdfTeX, Version 3.1415926-2.3-1.40.12 (MiKTeX 2.9) (preloaded format=pdflatex 2014.6.3)  11 OCT 2017 17:48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entering extended mode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**physik.tex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(U:\Desktop\physik\physik.tex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LaTeX2e &lt;2011/06/27&gt;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Babel &lt;v3.8m&gt; and hyphenation patterns for english, afrikaans, ancientgreek, 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abic, armenian, assamese, basque, bengali, bokmal, bulgarian, catalan, coptic,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croatian, czech, danish, dutch, esperanto, estonian, farsi, finnish, french, ga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lician, german, german-x-2009-06-19, greek, gujarati, hindi, hungarian, iceland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ic, indonesian, interlingua, irish, italian, kannada, kurmanji, lao, latin, lat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vian, lithuanian, malayalam, marathi, mongolian, mongolianlmc, monogreek, ngerm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an, ngerman-x-2009-06-19, nynorsk, oriya, panjabi, pinyin, polish, portuguese,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romanian, russian, sanskrit, serbian, slovak, slovenian, spanish, swedish, swis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sgerman, tamil, telugu, turkish, turkmen, ukenglish, ukrainian, uppersorbian, 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senglishmax, welsh, loaded.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2.9\tex\latex\koma-script\scrartcl.cls"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Class: scrartcl 2011/06/16 v3.09a KOMA-Script document class (article)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2.9\tex\latex\koma-script\scrkbase.sty"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scrkbase 2011/06/16 v3.09a KOMA-Script package (KOMA-Script-dependent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basics and keyval usage)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2.9\tex\latex\koma-script\scrbase.sty"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scrbase 2011/06/16 v3.09a KOMA-Script package (KOMA-Script-independent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basics and keyval usage)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2.9\tex\latex\graphics\keyval.sty"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keyval 1999/03/16 v1.13 key=value parser (DPC)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\KV@toks@=\toks14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2.9\tex\latex\koma-script\scrlfile.sty"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scrlfile 2011/03/09 v3.09 KOMA-Script package (loading files)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scrlfile, 2011/03/09 v3.09 KOMA-Script package (loading files)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Copyright (C) Markus Kohm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))) ("C:\Program Files (x86)\MiKTeX 2.9\tex\latex\koma-script\tocbasic.sty"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tocbasic 2011/05/30 v3.09a KOMA-Script package (handling toc-files)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tocbasic Info: omitting babel extension for `toc'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(tocbasic)             because of feature `nobabel' available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(tocbasic)             for `toc' on input line 115.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tocbasic Info: omitting babel extension for `lof'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(tocbasic)             because of feature `nobabel' available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(tocbasic)             for `lof' on input line 116.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tocbasic Info: omitting babel extension for `lot'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(tocbasic)             because of feature `nobabel' available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(tocbasic)             for `lot' on input line 117.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scrartcl Info: File `scrsize11pt.clo' used instead of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(scrartcl)           file `scrsize11.clo' to setup font sizes on input line 124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2.9\tex\latex\koma-script\scrsize11pt.clo"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scrsize11pt.clo 2011/06/16 v3.09a KOMA-Script font size class option (11p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2.9\tex\latex\koma-script\typearea.sty"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typearea 2011/06/16 v3.09a KOMA-Script package (type area)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typearea, 2011/06/16 v3.09a KOMA-Script package (type area)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Copyright (C) Frank Neukam, 1992-1994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Copyright (C) Markus Kohm, 1994-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\ta@bcor=\skip41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\ta@div=\count79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typearea Info: You've used standard option `landscape'.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(typearea)             This is correct!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(typearea)             Internally I'm using `paper=landscape'.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(typearea)             If you'd like to set the option with \KOMAoptions,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(typearea)             you'd have to use `paper=landscape' there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(typearea)             instead of `landscape', too.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\ta@hblk=\skip42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\ta@vblk=\skip43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\ta@temp=\skip44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typearea Warning: Maybe no optimal type area settings!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(typearea)                The maximum limit of line width is about 17%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(typearea)                larger than the heuristically detected line width.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(typearea)                You may e.g. increase DIV, decrease fontsize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(typearea)                or change the papersize.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typearea Info: These are the values describing the layout: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(typearea)             DIV  =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(typearea)             BCOR = 0.0pt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(typearea)             \paperwidth      = 845.04694pt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(typearea)              \textwidth      = 591.53288pt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(typearea)              DIV departure   = 17%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(typearea)              \evensidemargin = 54.48703pt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(typearea)              \oddsidemargin  = 54.48703pt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(typearea)             \paperheight     = 597.50793pt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(typearea)              \textheight     = 419.00018pt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(typearea)              \topmargin      = -49.9192pt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(typearea)              \headheight     = 17.0pt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(typearea)              \headsep        = 20.40001pt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(typearea)              \topskip        = 11.0pt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(typearea)              \footskip       = 47.60002pt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(typearea)              \baselineskip   = 13.6pt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(typearea)              on input line 1139.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\c@part=\count80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\c@section=\count81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\c@subsection=\count82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\c@subsubsection=\count83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\c@paragraph=\count84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\c@subparagraph=\count85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\abovecaptionskip=\skip45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\belowcaptionskip=\skip46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\c@pti@nb@sid@b@x=\box26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\c@figure=\count86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\c@table=\count87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\bibindent=\dimen102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("C:\Program Files (x86)\MiKTeX 2.9\tex\generic\babel\babel.sty"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babel 2008/07/08 v3.8m The Babel package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Local config file bblopts.cfg used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2.9\tex\latex\00miktex\bblopts.cfg"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bblopts.cfg 2006/07/31 v1.0 MiKTeX 'babel' configuration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2.9\tex\generic\babel\ngermanb.ldf"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ngermanb 2008/07/06 v2.6n new German support from the babel system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2.9\tex\generic\babel\babel.def"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babel.def 2008/07/08 v3.8m Babel common definitions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\babel@savecnt=\count88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\U@D=\dimen103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\l@naustrian = a dialect from \language\l@ngerman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babel Info: Making " an active character on input line 92.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2.9\tex\latex\base\fontenc.sty"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fontenc 2005/09/27 v1.99g Standard LaTeX package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2.9\tex\latex\base\t1enc.def"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t1enc.def 2005/09/27 v1.99g Standard LaTeX 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Redeclaring font encoding T1 on input line 43.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2.9\tex\latex\base\inputenc.sty"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inputenc 2008/03/30 v1.1d Input encoding 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\inpenc@prehook=\toks15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\inpenc@posthook=\toks16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2.9\tex\latex\base\utf8.def"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utf8.def 2008/04/05 v1.1m UTF-8 support for inputenc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OML 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no UTF-8 mapping file for font encoding OML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T1 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processing UTF-8 mapping file for font encoding T1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2.9\tex\latex\base\t1enc.dfu"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t1enc.dfu 2008/04/05 v1.1m UTF-8 support for inputenc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U+00A1 (decimal 161)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U+00A3 (decimal 163)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U+00AB (decimal 171)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U+00BB (decimal 187)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U+00BF (decimal 191)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U+00C0 (decimal 192)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U+00C1 (decimal 193)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U+00C2 (decimal 194)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U+00C3 (decimal 195)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U+00C4 (decimal 196)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U+00C5 (decimal 197)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U+00C6 (decimal 198)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U+00C7 (decimal 199)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U+00C8 (decimal 200)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U+00C9 (decimal 201)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U+00CA (decimal 202)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U+00CB (decimal 203)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U+00CC (decimal 204)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U+00CD (decimal 205)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U+00CE (decimal 206)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U+00CF (decimal 207)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U+00D0 (decimal 208)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U+00D1 (decimal 209)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U+00D2 (decimal 210)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U+00D3 (decimal 211)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U+00D4 (decimal 212)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U+00D5 (decimal 213)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U+00D6 (decimal 214)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U+00D8 (decimal 216)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U+00D9 (decimal 217)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U+00DA (decimal 218)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U+00DB (decimal 219)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U+00DC (decimal 220)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U+00DD (decimal 221)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U+00DE (decimal 222)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U+00DF (decimal 223)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U+00E0 (decimal 224)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U+00E1 (decimal 225)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U+00E2 (decimal 226)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U+00E3 (decimal 227)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U+00E4 (decimal 228)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U+00E5 (decimal 229)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U+00E6 (decimal 230)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U+00E7 (decimal 231)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U+00E8 (decimal 232)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U+00E9 (decimal 233)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U+00EA (decimal 234)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U+00EB (decimal 235)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U+00EC (decimal 236)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U+00ED (decimal 237)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U+00EE (decimal 238)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U+00EF (decimal 239)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U+00F0 (decimal 240)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U+00F1 (decimal 241)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U+00F2 (decimal 242)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U+00F3 (decimal 243)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U+00F4 (decimal 244)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U+00F5 (decimal 245)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U+00F6 (decimal 246)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U+00F8 (decimal 248)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U+00F9 (decimal 249)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U+00FA (decimal 250)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U+00FB (decimal 251)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U+00FC (decimal 252)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U+00FD (decimal 253)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U+00FE (decimal 254)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U+00FF (decimal 255)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U+0102 (decimal 258)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U+0103 (decimal 259)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U+0104 (decimal 260)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U+0105 (decimal 261)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U+0106 (decimal 262)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U+0107 (decimal 263)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U+010C (decimal 268)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U+010D (decimal 269)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U+010E (decimal 270)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U+010F (decimal 271)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U+0110 (decimal 272)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U+0111 (decimal 273)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U+0118 (decimal 280)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U+0119 (decimal 281)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U+011A (decimal 282)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U+011B (decimal 283)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U+011E (decimal 286)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U+011F (decimal 287)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U+0130 (decimal 304)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U+0131 (decimal 305)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U+0132 (decimal 306)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U+0133 (decimal 307)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U+0139 (decimal 313)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U+013A (decimal 314)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U+013D (decimal 317)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U+013E (decimal 318)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U+0141 (decimal 321)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U+0142 (decimal 322)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U+0143 (decimal 323)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U+0144 (decimal 324)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U+0147 (decimal 327)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U+0148 (decimal 328)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U+014A (decimal 330)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U+014B (decimal 331)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U+0150 (decimal 336)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U+0151 (decimal 337)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U+0152 (decimal 338)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U+0153 (decimal 339)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U+0154 (decimal 340)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U+0155 (decimal 341)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U+0158 (decimal 344)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U+0159 (decimal 345)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U+015A (decimal 346)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U+015B (decimal 347)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U+015E (decimal 350)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U+015F (decimal 351)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U+0160 (decimal 352)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U+0161 (decimal 353)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U+0162 (decimal 354)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U+0163 (decimal 355)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U+0164 (decimal 356)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U+0165 (decimal 357)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U+016E (decimal 366)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U+016F (decimal 367)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U+0170 (decimal 368)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U+0171 (decimal 369)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U+0178 (decimal 376)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U+0179 (decimal 377)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U+017A (decimal 378)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U+017B (decimal 379)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U+017C (decimal 380)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U+017D (decimal 381)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U+017E (decimal 382)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U+200C (decimal 8204)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U+2013 (decimal 8211)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U+2014 (decimal 8212)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U+2018 (decimal 8216)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U+2019 (decimal 8217)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U+201A (decimal 8218)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U+201C (decimal 8220)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U+201D (decimal 8221)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U+201E (decimal 8222)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U+2030 (decimal 8240)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U+2031 (decimal 8241)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U+2039 (decimal 8249)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U+203A (decimal 8250)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U+2423 (decimal 9251)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OT1 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processing UTF-8 mapping file for font encoding OT1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2.9\tex\latex\base\ot1enc.dfu"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ot1enc.dfu 2008/04/05 v1.1m UTF-8 support for inputenc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U+00A1 (decimal 161)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U+00A3 (decimal 163)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U+00B8 (decimal 184)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U+00BF (decimal 191)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U+00C5 (decimal 197)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U+00C6 (decimal 198)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U+00D8 (decimal 216)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U+00DF (decimal 223)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U+00E6 (decimal 230)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U+00EC (decimal 236)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U+00ED (decimal 237)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U+00EE (decimal 238)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U+00EF (decimal 239)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U+00F8 (decimal 248)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U+0131 (decimal 305)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U+0141 (decimal 321)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U+0142 (decimal 322)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U+0152 (decimal 338)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U+0153 (decimal 339)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U+2013 (decimal 8211)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U+2014 (decimal 8212)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U+2018 (decimal 8216)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U+2019 (decimal 8217)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U+201C (decimal 8220)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U+201D (decimal 8221)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OMS 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processing UTF-8 mapping file for font encoding OMS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2.9\tex\latex\base\omsenc.dfu"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omsenc.dfu 2008/04/05 v1.1m UTF-8 support for inputenc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U+00A7 (decimal 167)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U+00B6 (decimal 182)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U+00B7 (decimal 183)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U+2020 (decimal 8224)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U+2021 (decimal 8225)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U+2022 (decimal 8226)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OMX 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no UTF-8 mapping file for font encoding OMX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U 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no UTF-8 mapping file for font encoding 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U+00A9 (decimal 169)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U+00AA (decimal 170)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U+00AE (decimal 174)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U+00BA (decimal 186)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U+02C6 (decimal 710)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U+02DC (decimal 732)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U+200C (decimal 8204)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U+2026 (decimal 8230)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U+2122 (decimal 8482)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U+2423 (decimal 9251)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2.9\tex\latex\amsmath\amsmath.sty"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amsmath 2013/01/14 v2.14 AMS math features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\@mathmargin=\skip47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information on amsmath, use the `?' option.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2.9\tex\latex\amsmath\amstext.sty"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amstext 2000/06/29 v2.01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2.9\tex\latex\amsmath\amsgen.sty"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amsgen.sty 1999/11/30 v2.0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\@emptytoks=\toks17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\ex@=\dimen104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2.9\tex\latex\amsmath\amsbsy.sty"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amsbsy 1999/11/29 v1.2d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\pmbraise@=\dimen105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2.9\tex\latex\amsmath\amsopn.sty"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amsopn 1999/12/14 v2.01 operator names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\inf@bad=\count89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\frac on input line 210.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\uproot@=\count90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\leftroot@=\count91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\overline on input line 306.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\classnum@=\count92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\DOTSCASE@=\count93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\ldots on input line 378.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\dots on input line 381.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\cdots on input line 466.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\Mathstrutbox@=\box27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\strutbox@=\box28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\big@size=\dimen106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Redeclaring font encoding OML on input line 566.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Redeclaring font encoding OMS on input line 567.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\macc@depth=\count94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\c@MaxMatrixCols=\count95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\dotsspace@=\muskip10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\c@parentequation=\count96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\dspbrk@lvl=\count97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\tag@help=\toks18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\row@=\count98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\column@=\count99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\maxfields@=\count100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\andhelp@=\toks19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\eqnshift@=\dimen107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\alignsep@=\dimen108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\tagshift@=\dimen109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\tagwidth@=\dimen110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\totwidth@=\dimen111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\lineht@=\dimen112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\@envbody=\toks20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\multlinegap=\skip48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\multlinetaggap=\skip49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\mathdisplay@stack=\toks21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\[ on input line 2665.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\] on input line 2666.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2.9\tex\latex\graphics\graphicx.sty"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graphicx 1999/02/16 v1.0f Enhanced LaTeX Graphics (DPC,SPQR)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2.9\tex\latex\graphics\graphics.sty"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graphics 2009/02/05 v1.0o Standard LaTeX Graphics (DPC,SPQR)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2.9\tex\latex\graphics\trig.sty"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trig 1999/03/16 v1.09 sin cos tan (DPC)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2.9\tex\latex\00miktex\graphics.cfg"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graphics.cfg 2007/01/18 v1.5 graphics configuration of teTeX/TeXLive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graphics Info: Driver file: pdftex.def on input line 91.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2.9\tex\latex\pdftex-def\pdftex.def"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pdftex.def 2011/05/27 v0.06d Graphics/color for pdfTeX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2.9\tex\generic\oberdiek\infwarerr.sty"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infwarerr 2010/04/08 v1.3 Providing info/warning/message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2.9\tex\generic\oberdiek\ltxcmds.sty"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ltxcmds 2011/04/18 v1.20 LaTeX kernel commands for general use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\Gread@gobject=\count101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\Gin@req@height=\dimen113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\Gin@req@width=\dimen114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2.9\tex\latex\hyperref\hyperref.sty"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hyperref 2011/09/28 v6.82i Hypertext links for LaTeX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2.9\tex\generic\oberdiek\hobsub-hyperref.sty"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hobsub-hyperref 2011/04/23 v1.4 Bundle oberdiek, subset hyperref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2.9\tex\generic\oberdiek\hobsub-generic.sty"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hobsub-generic 2011/04/23 v1.4 Bundle oberdiek, subset generic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hobsub 2011/04/23 v1.4 Subsetting bundle oberdiek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hobsub Info: Skipping package `infwarerr' (already loaded).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hobsub Info: Skipping package `ltxcmds' (already loaded).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ifluatex 2010/03/01 v1.3 Provides the ifluatex switch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ifluatex Info: LuaTeX not detected.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ifvtex 2010/03/01 v1.5 Switches for detecting VTeX and its modes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ifvtex Info: VTeX not detected.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intcalc 2007/09/27 v1.1 Expandable integer calculations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ifpdf 2011/01/30 v2.3 Provides the ifpdf switch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ifpdf Info: pdfTeX in PDF mode is detected.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etexcmds 2011/02/16 v1.5 Prefix for e-TeX command names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etexcmds Info: Could not find \expanded.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(etexcmds)             That can mean that you are not using pdfTeX 1.50 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(etexcmds)             that some package has redefined \expanded.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(etexcmds)             In the latter case, load this package earlier.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kvsetkeys 2011/04/07 v1.13 Key value parser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kvdefinekeys 2011/04/07 v1.3 Defining keys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pdftexcmds 2011/04/22 v0.16 Utilities of pdfTeX for LuaTeX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pdftexcmds Info: LuaTeX not detected.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pdftexcmds Info: \pdf@primitive is available.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pdftexcmds Info: \pdf@ifprimitive is available.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pdftexcmds Info: \pdfdraftmode found.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pdfescape 2011/04/04 v1.12 Provides string conversions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bigintcalc 2011/01/30 v1.2 Expandable big integer calculations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bitset 2011/01/30 v1.1 Data type bit set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uniquecounter 2011/01/30 v1.2 Provides unlimited unique counter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hobsub Info: Skipping package `hobsub' (already loaded).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letltxmacro 2010/09/02 v1.4 Let assignment for LaTeX macros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hopatch 2011/01/30 v1.0 Wrapper for package hooks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xcolor-patch 2011/01/30 xcolor patch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atveryend 2011/04/23 v1.7 Hooks at very end of document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atbegshi 2011/01/30 v1.15 At begin shipout hook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refcount 2010/12/01 v3.2 Data extraction from references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hycolor 2011/01/30 v1.7 Color options of hyperref/bookmark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2.9\tex\generic\ifxetex\ifxetex.sty"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ifxetex 2010/09/12 v0.6 Provides ifxetex conditional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2.9\tex\latex\oberdiek\kvoptions.sty"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kvoptions 2010/12/23 v3.10 Keyval support for LaTeX options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\@linkdim=\dimen115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\Hy@linkcounter=\count102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\Hy@pagecounter=\count103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2.9\tex\latex\hyperref\pd1enc.def"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pd1enc.def 2011/09/28 v6.82i Hyperref: PDFDocEncoding definition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PD1 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no UTF-8 mapping file for font encoding PD1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\Hy@SavedSpaceFactor=\count104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2.9\tex\latex\00miktex\hyperref.cfg"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hyperref.cfg 2002/06/06 v1.2 hyperref configuration of TeXLive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Hyper figures OFF on input line 4046.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Link nesting OFF on input line 4051.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Hyper index ON on input line 4054.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Plain pages OFF on input line 4061.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Backreferencing OFF on input line 4066.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Implicit mode ON; LaTeX internals redefined.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Bookmarks ON on input line 4284.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\c@Hy@tempcnt=\count105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2.9\tex\latex\ltxmisc\url.sty"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\Urlmuskip=\muskip11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url 2006/04/12  ver 3.3  Verb mode for urls, etc.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\url on input line 4637.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\Fld@menulength=\count106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\Field@Width=\dimen116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\Fld@charsize=\dimen117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Hyper figures OFF on input line 5723.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Link nesting OFF on input line 5728.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Hyper index ON on input line 5731.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backreferencing OFF on input line 5738.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Link coloring OFF on input line 5743.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Link coloring with OCG OFF on input line 5748.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PDF/A mode OFF on input line 5753.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\ref on input line 5793.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\pageref on input line 5797.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\Hy@abspage=\count107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\c@Item=\count108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\c@Hfootnote=\count109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Message: Driver (autodetected): hpdftex.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2.9\tex\latex\hyperref\hpdftex.def"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hpdftex.def 2011/09/28 v6.82i Hyperref driver for pdfTeX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\Fld@listcount=\count110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\c@bookmark@seq@number=\count111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2.9\tex\latex\oberdiek\rerunfilecheck.sty"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rerunfilecheck 2011/04/15 v1.7 Rerun checks for auxiliary files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uniquecounter Info: New unique counter `rerunfilecheck' on input line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\Hy@SectionHShift=\skip50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Warning: Unused global option(s):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[parkskip=full].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(U:\Desktop\physik\physik.aux)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OML/cmm/m/it on input line 17.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17.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T1/cmr/m/n on input line 17.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17.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OT1/cmr/m/n on input line 17.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17.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OMS/cmsy/m/n on input line 17.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17.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OMX/cmex/m/n on input line 17.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17.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U/cmr/m/n on input line 17.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17.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PD1/pdf/m/n on input line 17.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17.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2.9\tex\context\base\supp-pdf.mkii"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[Loading MPS to PDF converter (version 2006.09.02).]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\scratchcounter=\count112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\scratchdimen=\dimen118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\scratchbox=\box29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\nofMPsegments=\count113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\nofMParguments=\count114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\everyMPshowfont=\toks22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\MPscratchCnt=\count115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\MPscratchDim=\dimen119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\MPnumerator=\count116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\makeMPintoPDFobject=\count117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\everyMPtoPDFconversion=\toks23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\AtBeginShipoutBox=\box30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Link coloring OFF on input line 17.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("C:\Program Files (x86)\MiKTeX 2.9\tex\latex\hyperref\nameref.sty"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nameref 2010/04/30 v2.40 Cross-referencing by name of section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2.9\tex\generic\oberdiek\gettitlestring.sty"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gettitlestring 2010/12/03 v1.4 Cleanup title references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\c@section@level=\count118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\ref on input line 17.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\pageref on input line 17.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\nameref on input line 17.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(U:\Desktop\physik\physik.out) (U:\Desktop\physik\physik.out)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\@outlinefile=\write3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T1+cmss on input line 20.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2.9\tex\latex\base\t1cmss.fd"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t1cmss.fd 1999/05/25 v2.5h Standard LaTeX font definitions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T1+cmtt on input line 20.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2.9\tex\latex\base\t1cmtt.fd"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t1cmtt.fd 1999/05/25 v2.5h Standard LaTeX font definitions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[1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{C:/ProgramData/MiKTeX/2.9/pdftex/config/pdftex.map}] (U:\Desktop\physik\physik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\tf@toc=\write4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&lt;images/1.jpg, id=141, 834.11626pt x 602.25pt&gt;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images/1.jpg Graphic file (type jpg)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&lt;use images/1.jpg&gt;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images/1.jpg used on input line 25.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341.43306pt x 246.51974pt.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(50.66663pt too wide) in paragraph at lines 25--26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[][]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26--26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[][]\T1/cmr/m/n/10.95 Verschiedene Bei-spie-le phy-si-ka-li-scher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&lt;U:/Desktop/physik/images/1.jpg&gt;] [3]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\vbox (badness 1584) has occurred while \output is active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[4]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&lt;images/2.jpg, id=176, 674.52pt x 803.0pt&gt;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images/2.jpg Graphic file (type jpg)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&lt;use images/2.jpg&gt;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images/2.jpg used on input line 59.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113.81102pt x 135.47896pt.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&lt;images/3.png, id=177, 1244.65pt x 704.6325pt&gt;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images/3.png Graphic file (type png)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&lt;use images/3.png&gt;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images/3.png used on input line 73.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142.26378pt x 80.53107pt.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74--74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[][]\T1/cmr/m/n/10.95 Die Licht-uhr, ein be-kann-tes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\vbox (badness 10000) has occurred while \output is active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[5 &lt;U:/Desktop/physik/images/2.jpg&gt;]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\vbox (badness 10000) has occurred while \output is active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[6 &lt;U:/Desktop/physik/images/3.png&gt;]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\vbox (badness 6461) has occurred while \output is active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&lt;images/4.jpg, id=190, 1244.65pt x 1510.64375pt&gt;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images/4.jpg Graphic file (type jpg)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&lt;use images/4.jpg&gt;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images/4.jpg used on input line 111.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142.26378pt x 172.64853pt.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\vbox (badness 2809) has occurred while \output is active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[7]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&lt;images/5.jpg, id=196, 583.17876pt x 654.445pt&gt;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images/5.jpg Graphic file (type jpg)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&lt;use images/5.jpg&gt;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images/5.jpg used on input line 123.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142.26378pt x 159.6464pt.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[8 &lt;U:/Desktop/physik/images/4.jpg&gt;] [9 &lt;U:/Desktop/physik/images/5.jpg&gt;] [10]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OMS+cmr on input line 153.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2.9\tex\latex\base\omscmr.fd"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omscmr.fd 1999/05/25 v2.5h Standard LaTeX font definitions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Font shape `OMS/cmr/m/n' in size &lt;10.95&gt; not available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Font shape `OMS/cmsy/m/n' tried instead on input line 153.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[11] [12]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3058) in paragraph at lines 190--191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\T1/cmr/m/n/10.95 Astrophysik und Kos-mo-lo-gie sind in-ter-dis-zi-pli-näre For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\vbox (badness 10000) has occurred while \output is active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[13]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[14] [15] &lt;images/6.jpg, id=238, 106.14656pt x 93.34875pt&gt;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images/6.jpg Graphic file (type jpg)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&lt;use images/6.jpg&gt;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images/6.jpg used on input line 226.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113.81102pt x 100.09439pt.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1616) in paragraph at lines 240--241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[]\T1/cmr/m/n/10.95 Wolfgang Dem-trö-der: \T1/cmr/m/it/10.95 Ex-pe-ri-men-tal-p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hy-sik. \T1/cmr/m/n/10.95 4. Auf-la-ge,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[16 &lt;U:/Desktop/physik/images/6.jpg&gt;]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1168) in paragraph at lines 242--243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[]\T1/cmr/m/n/10.95 Richard Feyn-man, Ro-bert Leighton, Matt-hew Sands: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1902) in paragraph at lines 242--243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\T1/cmr/m/it/10.95 Feynman-Vorlesungen über Phy-sik \T1/cmr/m/n/10.95 Ol-den-bo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urg, 1999,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atveryend Info: Empty hook `BeforeClearDocument' on input line 248.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atveryend Info: Empty hook `AfterLastShipout' on input line 248.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(U:\Desktop\physik\physik.aux)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atveryend Info: Executing hook `AtVeryEndDocument' on input line 248.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atveryend Info: Executing hook `AtEndAfterFileList' on input line 248.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rerunfilecheck Info: File `physik.out' has not changed.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(rerunfilecheck)             Checksum: 13035A61FFFFBC5EB66FD2C738D696EC;1717.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how much of TeX's memory you used: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7477 strings out of 494045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108494 string characters out of 3145922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220739 words of memory out of 3000000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10596 multiletter control sequences out of 15000+200000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22931 words of font info for 54 fonts, out of 3000000 for 9000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715 hyphenation exceptions out of 8191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36i,14n,44p,2637b,437s stack positions out of 5000i,500n,10000p,200000b,50000s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{C:/Program Files (x86)/MiKTeX 2.9/fonts/enc/dvips/cm-super/cm-super-t1.enc}&lt;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C:/Program Files (x86)/MiKTeX 2.9/fonts/type1/public/amsfonts/cm/cmex10.pfb&gt;&lt;C: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/Program Files (x86)/MiKTeX 2.9/fonts/type1/public/amsfonts/cm/cmmi10.pfb&gt;&lt;C:/P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rogram Files (x86)/MiKTeX 2.9/fonts/type1/public/amsfonts/cm/cmr10.pfb&gt;&lt;C:/Prog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Files (x86)/MiKTeX 2.9/fonts/type1/public/amsfonts/cm/cmr8.pfb&gt;&lt;C:/Program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(x86)/MiKTeX 2.9/fonts/type1/public/amsfonts/cm/cmsy10.pfb&gt;&lt;C:/Program Fi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(x86)/MiKTeX 2.9/fonts/type1/public/amsfonts/cm/cmsy7.pfb&gt;&lt;C:/Program Files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(x86)/MiKTeX 2.9/fonts/type1/public/cm-super/sfbx1095.pfb&gt;&lt;C:/Program Files (x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86)/MiKTeX 2.9/fonts/type1/public/cm-super/sfbx1440.pfb&gt;&lt;C:/Program Files (x86)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/MiKTeX 2.9/fonts/type1/public/cm-super/sfcc1440.pfb&gt;&lt;C:/Program Files (x86)/Mi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KTeX 2.9/fonts/type1/public/cm-super/sfrm0600.pfb&gt;&lt;C:/Program Files (x86)/MiKTe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2.9/fonts/type1/public/cm-super/sfrm0800.pfb&gt;&lt;C:/Program Files (x86)/MiKTeX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.9/fonts/type1/public/cm-super/sfrm0900.pfb&gt;&lt;C:/Program Files (x86)/MiKTeX 2.9/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fonts/type1/public/cm-super/sfrm1000.pfb&gt;&lt;C:/Program Files (x86)/MiKTeX 2.9/fon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ts/type1/public/cm-super/sfrm1095.pfb&gt;&lt;C:/Program Files (x86)/MiKTeX 2.9/fonts/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type1/public/cm-super/sfrm1440.pfb&gt;&lt;C:/Program Files (x86)/MiKTeX 2.9/fonts/typ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e1/public/cm-super/sfsx1095.pfb&gt;&lt;C:/Program Files (x86)/MiKTeX 2.9/fonts/type1/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public/cm-super/sfsx1200.pfb&gt;&lt;C:/Program Files (x86)/MiKTeX 2.9/fonts/type1/pub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lic/cm-super/sfsx1440.pfb&gt;&lt;C:/Program Files (x86)/MiKTeX 2.9/fonts/type1/public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/cm-super/sfsx2074.pfb&gt;&lt;C:/Program Files (x86)/MiKTeX 2.9/fonts/type1/public/cm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-super/sfti0900.pfb&gt;&lt;C:/Program Files (x86)/MiKTeX 2.9/fonts/type1/public/cm-su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per/sfti1095.pfb&gt;&lt;C:/Program Files (x86)/MiKTeX 2.9/fonts/type1/public/cm-super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/sftt1000.pfb&gt;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written on physik.pdf (17 pages, 1570326 bytes).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 statistics: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341 PDF objects out of 1000 (max. 8388607)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65 named destinations out of 1000 (max. 500000)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223 words of extra memory for PDF output out of 10000 (max. 10000000)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