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4" w:rightChars="-16" w:firstLine="426"/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hint="eastAsia" w:ascii="华文仿宋" w:hAnsi="华文仿宋" w:eastAsia="华文仿宋"/>
          <w:b/>
          <w:sz w:val="30"/>
          <w:szCs w:val="30"/>
        </w:rPr>
        <w:t>平面连杆机构的运动分析题目</w:t>
      </w:r>
    </w:p>
    <w:p>
      <w:pPr>
        <w:ind w:right="-34" w:rightChars="-16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试用计算机</w:t>
      </w:r>
      <w:r>
        <w:rPr>
          <w:rFonts w:hint="eastAsia" w:ascii="华文仿宋" w:hAnsi="华文仿宋" w:eastAsia="华文仿宋"/>
          <w:sz w:val="24"/>
          <w:szCs w:val="24"/>
        </w:rPr>
        <w:t>，建模仿真</w:t>
      </w:r>
      <w:r>
        <w:rPr>
          <w:rFonts w:ascii="华文仿宋" w:hAnsi="华文仿宋" w:eastAsia="华文仿宋"/>
          <w:sz w:val="24"/>
          <w:szCs w:val="24"/>
        </w:rPr>
        <w:t>完成下列连杆机构的运动分析</w:t>
      </w:r>
    </w:p>
    <w:p>
      <w:pPr>
        <w:pStyle w:val="11"/>
        <w:numPr>
          <w:ilvl w:val="0"/>
          <w:numId w:val="1"/>
        </w:numPr>
        <w:ind w:left="0" w:right="-34" w:rightChars="-16" w:firstLine="426" w:firstLineChars="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图1所示为折叠伞可展机构示意图，为平面八连杆机构。请自行选定一把折叠伞，在报告中注明品牌，画出机构示意图，进行测绘，得出各构件的</w:t>
      </w:r>
      <w:r>
        <w:rPr>
          <w:rFonts w:hint="eastAsia" w:ascii="华文仿宋" w:hAnsi="华文仿宋" w:eastAsia="黑体"/>
          <w:b/>
          <w:bCs/>
          <w:sz w:val="24"/>
          <w:szCs w:val="24"/>
        </w:rPr>
        <w:t>运动参数</w:t>
      </w:r>
      <w:r>
        <w:rPr>
          <w:rFonts w:hint="eastAsia" w:ascii="华文仿宋" w:hAnsi="华文仿宋" w:eastAsia="华文仿宋"/>
          <w:sz w:val="24"/>
          <w:szCs w:val="24"/>
        </w:rPr>
        <w:t>，填写表1。进而，测绘出原动件1的平动范围。假设从伞收拢到完全展开时，原动件1以等线速度</w:t>
      </w:r>
      <w:r>
        <w:rPr>
          <w:rFonts w:ascii="华文仿宋" w:hAnsi="华文仿宋" w:eastAsia="华文仿宋"/>
          <w:position w:val="-12"/>
          <w:sz w:val="24"/>
          <w:szCs w:val="24"/>
        </w:rPr>
        <w:object>
          <v:shape id="_x0000_i1025" o:spt="75" type="#_x0000_t75" style="height:18pt;width:13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华文仿宋" w:hAnsi="华文仿宋" w:eastAsia="华文仿宋"/>
          <w:sz w:val="24"/>
          <w:szCs w:val="24"/>
        </w:rPr>
        <w:t>=</w:t>
      </w:r>
      <w:r>
        <w:rPr>
          <w:rFonts w:ascii="华文仿宋" w:hAnsi="华文仿宋" w:eastAsia="华文仿宋"/>
          <w:sz w:val="24"/>
          <w:szCs w:val="24"/>
        </w:rPr>
        <w:t>5mm</w:t>
      </w:r>
      <w:r>
        <w:rPr>
          <w:rFonts w:hint="eastAsia" w:ascii="华文仿宋" w:hAnsi="华文仿宋" w:eastAsia="华文仿宋"/>
          <w:sz w:val="24"/>
          <w:szCs w:val="24"/>
        </w:rPr>
        <w:t>/s沿直线方向运动。</w:t>
      </w:r>
    </w:p>
    <w:p>
      <w:pPr>
        <w:pStyle w:val="11"/>
        <w:numPr>
          <w:ilvl w:val="0"/>
          <w:numId w:val="1"/>
        </w:numPr>
        <w:ind w:left="0" w:right="-34" w:rightChars="-16" w:firstLine="426" w:firstLineChars="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画出随原动件的位移变化，M点的位移、速度和加速度的运动曲线。</w:t>
      </w:r>
    </w:p>
    <w:p>
      <w:pPr>
        <w:pStyle w:val="11"/>
        <w:ind w:left="360" w:firstLine="0" w:firstLineChars="0"/>
        <w:jc w:val="center"/>
      </w:pPr>
      <w:bookmarkStart w:id="0" w:name="_GoBack"/>
      <w:r>
        <w:object>
          <v:shape id="_x0000_i1026" o:spt="75" type="#_x0000_t75" style="height:242.75pt;width:321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lide.12" ShapeID="_x0000_i1026" DrawAspect="Content" ObjectID="_1468075726" r:id="rId6">
            <o:LockedField>false</o:LockedField>
          </o:OLEObject>
        </w:object>
      </w:r>
      <w:bookmarkEnd w:id="0"/>
    </w:p>
    <w:p>
      <w:pPr>
        <w:pStyle w:val="11"/>
        <w:ind w:left="360" w:firstLine="0" w:firstLineChars="0"/>
        <w:jc w:val="center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图1平面八连杆可展机构（折叠伞机构）</w:t>
      </w:r>
    </w:p>
    <w:p>
      <w:pPr>
        <w:pStyle w:val="11"/>
        <w:ind w:left="360" w:firstLine="0" w:firstLineChars="0"/>
        <w:jc w:val="center"/>
        <w:rPr>
          <w:rFonts w:ascii="华文仿宋" w:hAnsi="华文仿宋" w:eastAsia="华文仿宋"/>
        </w:rPr>
      </w:pPr>
    </w:p>
    <w:p>
      <w:pPr>
        <w:pStyle w:val="11"/>
        <w:ind w:left="2" w:firstLine="0" w:firstLineChars="0"/>
        <w:jc w:val="center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表1 所测绘的折叠伞机构运动尺寸参数</w:t>
      </w:r>
      <w:r>
        <w:rPr>
          <w:rFonts w:ascii="华文仿宋" w:hAnsi="华文仿宋" w:eastAsia="华文仿宋"/>
        </w:rPr>
        <w:t>(</w:t>
      </w:r>
      <w:r>
        <w:rPr>
          <w:rFonts w:hint="eastAsia" w:ascii="华文仿宋" w:hAnsi="华文仿宋" w:eastAsia="华文仿宋"/>
        </w:rPr>
        <w:t>单位：</w:t>
      </w:r>
      <w:r>
        <w:rPr>
          <w:rFonts w:ascii="华文仿宋" w:hAnsi="华文仿宋" w:eastAsia="华文仿宋"/>
        </w:rPr>
        <w:t>mm)</w:t>
      </w:r>
    </w:p>
    <w:tbl>
      <w:tblPr>
        <w:tblStyle w:val="5"/>
        <w:tblW w:w="10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688"/>
        <w:gridCol w:w="793"/>
        <w:gridCol w:w="666"/>
        <w:gridCol w:w="664"/>
        <w:gridCol w:w="765"/>
        <w:gridCol w:w="664"/>
        <w:gridCol w:w="654"/>
        <w:gridCol w:w="714"/>
        <w:gridCol w:w="709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6" w:hRule="atLeast"/>
          <w:jc w:val="center"/>
        </w:trPr>
        <w:tc>
          <w:tcPr>
            <w:tcW w:w="1354" w:type="dxa"/>
            <w:tcBorders>
              <w:top w:val="single" w:color="auto" w:sz="12" w:space="0"/>
              <w:left w:val="nil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参数</w:t>
            </w:r>
          </w:p>
        </w:tc>
        <w:tc>
          <w:tcPr>
            <w:tcW w:w="688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position w:val="-12"/>
              </w:rPr>
              <w:object>
                <v:shape id="_x0000_i1027" o:spt="75" type="#_x0000_t75" style="height:18pt;width:10.1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93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  <w:position w:val="-12"/>
              </w:rPr>
              <w:object>
                <v:shape id="_x0000_i1028" o:spt="75" type="#_x0000_t75" style="height:18pt;width:10.1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666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pStyle w:val="11"/>
              <w:ind w:left="2" w:firstLine="0" w:firstLineChars="0"/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  <w:position w:val="-12"/>
              </w:rPr>
              <w:object>
                <v:shape id="_x0000_i1029" o:spt="75" type="#_x0000_t75" style="height:18pt;width:10.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664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pStyle w:val="11"/>
              <w:ind w:left="2" w:firstLine="0" w:firstLineChars="0"/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  <w:position w:val="-12"/>
              </w:rPr>
              <w:object>
                <v:shape id="_x0000_i1030" o:spt="75" type="#_x0000_t75" style="height:18pt;width:10.1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765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pStyle w:val="11"/>
              <w:ind w:left="2" w:firstLine="0" w:firstLineChars="0"/>
              <w:jc w:val="center"/>
              <w:rPr>
                <w:rFonts w:ascii="华文仿宋" w:hAnsi="华文仿宋" w:eastAsia="华文仿宋"/>
              </w:rPr>
            </w:pPr>
            <w:r>
              <w:rPr>
                <w:position w:val="-12"/>
              </w:rPr>
              <w:object>
                <v:shape id="_x0000_i1031" o:spt="75" type="#_x0000_t75" style="height:18pt;width:10.1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664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position w:val="-12"/>
              </w:rPr>
              <w:object>
                <v:shape id="_x0000_i1032" o:spt="75" type="#_x0000_t75" style="height:18pt;width:10.1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654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714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2390" w:type="dxa"/>
            <w:tcBorders>
              <w:top w:val="single" w:color="auto" w:sz="12" w:space="0"/>
              <w:left w:val="dashSmallGap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（其他需要测绘尺寸也填到表格中）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354" w:type="dxa"/>
            <w:tcBorders>
              <w:top w:val="single" w:color="auto" w:sz="4" w:space="0"/>
              <w:left w:val="nil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pStyle w:val="11"/>
              <w:ind w:left="2" w:firstLine="0" w:firstLineChars="0"/>
              <w:rPr>
                <w:rFonts w:eastAsia="华文仿宋"/>
                <w:color w:val="00B050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eastAsia="华文仿宋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eastAsia="华文仿宋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eastAsia="华文仿宋"/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pStyle w:val="11"/>
              <w:ind w:left="2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2390" w:type="dxa"/>
            <w:tcBorders>
              <w:top w:val="single" w:color="auto" w:sz="4" w:space="0"/>
              <w:left w:val="dashSmallGap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</w:p>
        </w:tc>
      </w:tr>
    </w:tbl>
    <w:p>
      <w:pPr>
        <w:pStyle w:val="11"/>
        <w:ind w:left="2" w:firstLine="0" w:firstLineChars="0"/>
        <w:jc w:val="center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004FC"/>
    <w:multiLevelType w:val="multilevel"/>
    <w:tmpl w:val="2A0004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7C"/>
    <w:rsid w:val="000800C8"/>
    <w:rsid w:val="000A7FED"/>
    <w:rsid w:val="000C6B93"/>
    <w:rsid w:val="000E5528"/>
    <w:rsid w:val="00132F17"/>
    <w:rsid w:val="00145200"/>
    <w:rsid w:val="001605BB"/>
    <w:rsid w:val="001B227C"/>
    <w:rsid w:val="00202B34"/>
    <w:rsid w:val="00204BE6"/>
    <w:rsid w:val="0023651B"/>
    <w:rsid w:val="002D778A"/>
    <w:rsid w:val="00360DBC"/>
    <w:rsid w:val="003668FD"/>
    <w:rsid w:val="00375939"/>
    <w:rsid w:val="003859D4"/>
    <w:rsid w:val="003B2321"/>
    <w:rsid w:val="003C02CC"/>
    <w:rsid w:val="003F27EE"/>
    <w:rsid w:val="00452FB2"/>
    <w:rsid w:val="00476457"/>
    <w:rsid w:val="00484336"/>
    <w:rsid w:val="004F7EDE"/>
    <w:rsid w:val="00507F5E"/>
    <w:rsid w:val="00517848"/>
    <w:rsid w:val="00541C41"/>
    <w:rsid w:val="005E6CE9"/>
    <w:rsid w:val="0062054E"/>
    <w:rsid w:val="0069332F"/>
    <w:rsid w:val="006D767A"/>
    <w:rsid w:val="006F7BB2"/>
    <w:rsid w:val="00740D20"/>
    <w:rsid w:val="00745163"/>
    <w:rsid w:val="00777DBE"/>
    <w:rsid w:val="008308B8"/>
    <w:rsid w:val="0084596E"/>
    <w:rsid w:val="00865100"/>
    <w:rsid w:val="008C0FF0"/>
    <w:rsid w:val="008D41E1"/>
    <w:rsid w:val="00971AA1"/>
    <w:rsid w:val="00A040AA"/>
    <w:rsid w:val="00AB0828"/>
    <w:rsid w:val="00AD11C8"/>
    <w:rsid w:val="00B15304"/>
    <w:rsid w:val="00B21B6C"/>
    <w:rsid w:val="00B4755B"/>
    <w:rsid w:val="00B53C7C"/>
    <w:rsid w:val="00CB2396"/>
    <w:rsid w:val="00D01906"/>
    <w:rsid w:val="00D124C0"/>
    <w:rsid w:val="00DE72A2"/>
    <w:rsid w:val="00E24737"/>
    <w:rsid w:val="00E32146"/>
    <w:rsid w:val="00E330F5"/>
    <w:rsid w:val="00E35AC8"/>
    <w:rsid w:val="00E82F1C"/>
    <w:rsid w:val="00EC213D"/>
    <w:rsid w:val="00F06068"/>
    <w:rsid w:val="00F120C4"/>
    <w:rsid w:val="00F77EE7"/>
    <w:rsid w:val="00F97548"/>
    <w:rsid w:val="00FC5A0E"/>
    <w:rsid w:val="00FE2B1F"/>
    <w:rsid w:val="45F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252</Characters>
  <Lines>3</Lines>
  <Paragraphs>1</Paragraphs>
  <TotalTime>13</TotalTime>
  <ScaleCrop>false</ScaleCrop>
  <LinksUpToDate>false</LinksUpToDate>
  <CharactersWithSpaces>253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2017-12-20T02:30:00Z</dcterms:created>
  <dc:creator>杨晓钧</dc:creator>
  <cp:lastModifiedBy>84611</cp:lastModifiedBy>
  <cp:lastPrinted>2022-03-07T00:55:00Z</cp:lastPrinted>
  <dcterms:modified xsi:type="dcterms:W3CDTF">2023-04-05T13:00:30Z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1156D75D5F01498EB2764F34F10835AA_13</vt:lpwstr>
  </property>
</Properties>
</file>