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741E7" w:rsidRDefault="00C741E7"/>
    <w:sectPr w:rsidR="00C741E7" w:rsidSect="00C741E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782722"/>
    <w:rsid w:val="00782722"/>
    <w:rsid w:val="00C741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41E7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xbany</dc:creator>
  <cp:lastModifiedBy>xbany</cp:lastModifiedBy>
  <cp:revision>1</cp:revision>
  <dcterms:created xsi:type="dcterms:W3CDTF">2019-09-30T13:17:00Z</dcterms:created>
  <dcterms:modified xsi:type="dcterms:W3CDTF">2019-09-30T13:18:00Z</dcterms:modified>
</cp:coreProperties>
</file>