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137F6" w:rsidRDefault="00E137F6">
      <w:pPr>
        <w:spacing w:before="2200"/>
      </w:pPr>
    </w:p>
    <w:p w14:paraId="549783A8" w14:textId="49A665EB" w:rsidR="00E137F6" w:rsidRDefault="000F5D25">
      <w:pPr>
        <w:spacing w:after="60"/>
        <w:jc w:val="center"/>
      </w:pPr>
      <w:r>
        <w:rPr>
          <w:rFonts w:ascii="Calibri" w:eastAsia="Calibri" w:hAnsi="Calibri" w:cs="Calibri"/>
          <w:b/>
          <w:bCs/>
          <w:color w:val="C8A24A"/>
          <w:spacing w:val="30"/>
          <w:sz w:val="22"/>
          <w:szCs w:val="22"/>
        </w:rPr>
        <w:t xml:space="preserve">RADARSCAPE WEBSITE </w:t>
      </w:r>
      <w:r w:rsidR="008D4341">
        <w:rPr>
          <w:rFonts w:ascii="Calibri" w:eastAsia="Calibri" w:hAnsi="Calibri" w:cs="Calibri"/>
          <w:b/>
          <w:bCs/>
          <w:color w:val="C8A24A"/>
          <w:spacing w:val="30"/>
          <w:sz w:val="22"/>
          <w:szCs w:val="22"/>
        </w:rPr>
        <w:t>-</w:t>
      </w:r>
      <w:r w:rsidR="6E994584">
        <w:rPr>
          <w:rFonts w:ascii="Calibri" w:eastAsia="Calibri" w:hAnsi="Calibri" w:cs="Calibri"/>
          <w:b/>
          <w:bCs/>
          <w:color w:val="C8A24A"/>
          <w:spacing w:val="30"/>
          <w:sz w:val="22"/>
          <w:szCs w:val="22"/>
        </w:rPr>
        <w:t>TECHNICAL PROPOSAL</w:t>
      </w:r>
    </w:p>
    <w:p w14:paraId="0A37501D" w14:textId="77777777" w:rsidR="00E137F6" w:rsidRDefault="00E137F6">
      <w:pPr>
        <w:pBdr>
          <w:bottom w:val="single" w:sz="4" w:space="10" w:color="D5D8DC"/>
        </w:pBdr>
        <w:spacing w:after="40"/>
        <w:jc w:val="center"/>
      </w:pPr>
    </w:p>
    <w:p w14:paraId="6C50550A" w14:textId="78E4249E" w:rsidR="00E137F6" w:rsidRDefault="6E994584">
      <w:pPr>
        <w:spacing w:after="100"/>
        <w:jc w:val="center"/>
      </w:pPr>
      <w:r w:rsidRPr="6E994584">
        <w:rPr>
          <w:rFonts w:ascii="Calibri" w:eastAsia="Calibri" w:hAnsi="Calibri" w:cs="Calibri"/>
          <w:color w:val="5A6472"/>
        </w:rPr>
        <w:t xml:space="preserve">Prepared </w:t>
      </w:r>
      <w:r w:rsidR="008D4341">
        <w:rPr>
          <w:rFonts w:ascii="Calibri" w:eastAsia="Calibri" w:hAnsi="Calibri" w:cs="Calibri"/>
          <w:color w:val="5A6472"/>
        </w:rPr>
        <w:t>by</w:t>
      </w:r>
    </w:p>
    <w:p w14:paraId="54510F2A" w14:textId="241787E8" w:rsidR="1CD87C84" w:rsidRDefault="455031F4" w:rsidP="6E994584">
      <w:pPr>
        <w:spacing w:after="500" w:line="259" w:lineRule="auto"/>
        <w:jc w:val="center"/>
      </w:pPr>
      <w:proofErr w:type="spellStart"/>
      <w:r w:rsidRPr="0E015A02">
        <w:rPr>
          <w:rFonts w:ascii="Calibri" w:eastAsia="Calibri" w:hAnsi="Calibri" w:cs="Calibri"/>
          <w:b/>
          <w:bCs/>
          <w:color w:val="10192E"/>
          <w:sz w:val="24"/>
          <w:szCs w:val="24"/>
        </w:rPr>
        <w:t>Sonito</w:t>
      </w:r>
      <w:proofErr w:type="spellEnd"/>
      <w:r w:rsidRPr="0E015A02">
        <w:rPr>
          <w:rFonts w:ascii="Calibri" w:eastAsia="Calibri" w:hAnsi="Calibri" w:cs="Calibri"/>
          <w:b/>
          <w:bCs/>
          <w:color w:val="10192E"/>
          <w:sz w:val="24"/>
          <w:szCs w:val="24"/>
        </w:rPr>
        <w:t xml:space="preserve"> Cassamo</w:t>
      </w:r>
    </w:p>
    <w:tbl>
      <w:tblPr>
        <w:tblW w:w="6200" w:type="dxa"/>
        <w:jc w:val="center"/>
        <w:tblBorders>
          <w:top w:val="single" w:sz="4" w:space="0" w:color="D5D8DC"/>
          <w:bottom w:val="single" w:sz="4" w:space="0" w:color="D5D8DC"/>
          <w:insideH w:val="single" w:sz="2" w:space="0" w:color="D5D8DC"/>
        </w:tblBorders>
        <w:tblLook w:val="04A0" w:firstRow="1" w:lastRow="0" w:firstColumn="1" w:lastColumn="0" w:noHBand="0" w:noVBand="1"/>
      </w:tblPr>
      <w:tblGrid>
        <w:gridCol w:w="2400"/>
        <w:gridCol w:w="3800"/>
      </w:tblGrid>
      <w:tr w:rsidR="00E137F6" w14:paraId="7B3C3CE2" w14:textId="77777777" w:rsidTr="6E994584">
        <w:trPr>
          <w:jc w:val="center"/>
        </w:trPr>
        <w:tc>
          <w:tcPr>
            <w:tcW w:w="2400" w:type="dxa"/>
            <w:tcMar>
              <w:top w:w="100" w:type="dxa"/>
              <w:left w:w="150" w:type="dxa"/>
              <w:bottom w:w="100" w:type="dxa"/>
              <w:right w:w="150" w:type="dxa"/>
            </w:tcMar>
          </w:tcPr>
          <w:p w14:paraId="7ADDA7A6" w14:textId="7B74AE8B" w:rsidR="00E137F6" w:rsidRDefault="00E137F6" w:rsidP="6E994584">
            <w:pPr>
              <w:rPr>
                <w:rFonts w:ascii="Calibri" w:eastAsia="Calibri" w:hAnsi="Calibri" w:cs="Calibri"/>
                <w:b/>
                <w:bCs/>
                <w:color w:val="1B2A4A"/>
                <w:sz w:val="19"/>
                <w:szCs w:val="19"/>
              </w:rPr>
            </w:pPr>
          </w:p>
        </w:tc>
        <w:tc>
          <w:tcPr>
            <w:tcW w:w="3800" w:type="dxa"/>
            <w:tcMar>
              <w:top w:w="100" w:type="dxa"/>
              <w:left w:w="150" w:type="dxa"/>
              <w:bottom w:w="100" w:type="dxa"/>
              <w:right w:w="150" w:type="dxa"/>
            </w:tcMar>
          </w:tcPr>
          <w:p w14:paraId="6D88A050" w14:textId="734E892F" w:rsidR="00E137F6" w:rsidRDefault="00E137F6" w:rsidP="6E994584">
            <w:pPr>
              <w:rPr>
                <w:rFonts w:ascii="Calibri" w:eastAsia="Calibri" w:hAnsi="Calibri" w:cs="Calibri"/>
                <w:color w:val="222629"/>
                <w:sz w:val="19"/>
                <w:szCs w:val="19"/>
              </w:rPr>
            </w:pPr>
          </w:p>
        </w:tc>
      </w:tr>
      <w:tr w:rsidR="00E137F6" w14:paraId="145CC59A" w14:textId="77777777" w:rsidTr="6E994584">
        <w:trPr>
          <w:jc w:val="center"/>
        </w:trPr>
        <w:tc>
          <w:tcPr>
            <w:tcW w:w="2400" w:type="dxa"/>
            <w:tcMar>
              <w:top w:w="100" w:type="dxa"/>
              <w:left w:w="150" w:type="dxa"/>
              <w:bottom w:w="100" w:type="dxa"/>
              <w:right w:w="150" w:type="dxa"/>
            </w:tcMar>
          </w:tcPr>
          <w:p w14:paraId="0EC00FB9" w14:textId="27FA5677" w:rsidR="00E137F6" w:rsidRDefault="00E137F6" w:rsidP="6E994584">
            <w:pPr>
              <w:rPr>
                <w:rFonts w:ascii="Calibri" w:eastAsia="Calibri" w:hAnsi="Calibri" w:cs="Calibri"/>
                <w:b/>
                <w:bCs/>
                <w:color w:val="1B2A4A"/>
                <w:sz w:val="19"/>
                <w:szCs w:val="19"/>
              </w:rPr>
            </w:pPr>
          </w:p>
        </w:tc>
        <w:tc>
          <w:tcPr>
            <w:tcW w:w="3800" w:type="dxa"/>
            <w:tcMar>
              <w:top w:w="100" w:type="dxa"/>
              <w:left w:w="150" w:type="dxa"/>
              <w:bottom w:w="100" w:type="dxa"/>
              <w:right w:w="150" w:type="dxa"/>
            </w:tcMar>
          </w:tcPr>
          <w:p w14:paraId="6DF10F28" w14:textId="774CE202" w:rsidR="00E137F6" w:rsidRDefault="00E137F6" w:rsidP="6E994584">
            <w:pPr>
              <w:rPr>
                <w:rFonts w:ascii="Calibri" w:eastAsia="Calibri" w:hAnsi="Calibri" w:cs="Calibri"/>
                <w:color w:val="222629"/>
                <w:sz w:val="19"/>
                <w:szCs w:val="19"/>
              </w:rPr>
            </w:pPr>
          </w:p>
        </w:tc>
      </w:tr>
      <w:tr w:rsidR="00E137F6" w14:paraId="5DFEC449" w14:textId="77777777" w:rsidTr="6E994584">
        <w:trPr>
          <w:jc w:val="center"/>
        </w:trPr>
        <w:tc>
          <w:tcPr>
            <w:tcW w:w="2400" w:type="dxa"/>
            <w:tcMar>
              <w:top w:w="100" w:type="dxa"/>
              <w:left w:w="150" w:type="dxa"/>
              <w:bottom w:w="100" w:type="dxa"/>
              <w:right w:w="150" w:type="dxa"/>
            </w:tcMar>
          </w:tcPr>
          <w:p w14:paraId="5AAE4A22" w14:textId="2234AE5F" w:rsidR="00E137F6" w:rsidRDefault="00E137F6" w:rsidP="6E994584">
            <w:pPr>
              <w:rPr>
                <w:rFonts w:ascii="Calibri" w:eastAsia="Calibri" w:hAnsi="Calibri" w:cs="Calibri"/>
                <w:b/>
                <w:bCs/>
                <w:color w:val="1B2A4A"/>
                <w:sz w:val="19"/>
                <w:szCs w:val="19"/>
              </w:rPr>
            </w:pPr>
          </w:p>
        </w:tc>
        <w:tc>
          <w:tcPr>
            <w:tcW w:w="3800" w:type="dxa"/>
            <w:tcMar>
              <w:top w:w="100" w:type="dxa"/>
              <w:left w:w="150" w:type="dxa"/>
              <w:bottom w:w="100" w:type="dxa"/>
              <w:right w:w="150" w:type="dxa"/>
            </w:tcMar>
          </w:tcPr>
          <w:p w14:paraId="73CCE5C5" w14:textId="4F2F25B0" w:rsidR="00E137F6" w:rsidRDefault="00E137F6" w:rsidP="6E994584">
            <w:pPr>
              <w:rPr>
                <w:rFonts w:ascii="Calibri" w:eastAsia="Calibri" w:hAnsi="Calibri" w:cs="Calibri"/>
                <w:color w:val="222629"/>
                <w:sz w:val="19"/>
                <w:szCs w:val="19"/>
              </w:rPr>
            </w:pPr>
          </w:p>
        </w:tc>
      </w:tr>
      <w:tr w:rsidR="00E137F6" w14:paraId="3903A1C3" w14:textId="77777777" w:rsidTr="6E994584">
        <w:trPr>
          <w:jc w:val="center"/>
        </w:trPr>
        <w:tc>
          <w:tcPr>
            <w:tcW w:w="2400" w:type="dxa"/>
            <w:tcMar>
              <w:top w:w="100" w:type="dxa"/>
              <w:left w:w="150" w:type="dxa"/>
              <w:bottom w:w="100" w:type="dxa"/>
              <w:right w:w="150" w:type="dxa"/>
            </w:tcMar>
          </w:tcPr>
          <w:p w14:paraId="491072FA" w14:textId="550A597B" w:rsidR="00E137F6" w:rsidRDefault="00E137F6" w:rsidP="6E994584">
            <w:pPr>
              <w:rPr>
                <w:rFonts w:ascii="Calibri" w:eastAsia="Calibri" w:hAnsi="Calibri" w:cs="Calibri"/>
                <w:b/>
                <w:bCs/>
                <w:color w:val="1B2A4A"/>
                <w:sz w:val="19"/>
                <w:szCs w:val="19"/>
              </w:rPr>
            </w:pPr>
          </w:p>
        </w:tc>
        <w:tc>
          <w:tcPr>
            <w:tcW w:w="3800" w:type="dxa"/>
            <w:tcMar>
              <w:top w:w="100" w:type="dxa"/>
              <w:left w:w="150" w:type="dxa"/>
              <w:bottom w:w="100" w:type="dxa"/>
              <w:right w:w="150" w:type="dxa"/>
            </w:tcMar>
          </w:tcPr>
          <w:p w14:paraId="02D2ED28" w14:textId="77E364D2" w:rsidR="00E137F6" w:rsidRDefault="00E137F6" w:rsidP="6E994584">
            <w:pPr>
              <w:rPr>
                <w:rFonts w:ascii="Calibri" w:eastAsia="Calibri" w:hAnsi="Calibri" w:cs="Calibri"/>
                <w:color w:val="222629"/>
                <w:sz w:val="19"/>
                <w:szCs w:val="19"/>
              </w:rPr>
            </w:pPr>
          </w:p>
        </w:tc>
      </w:tr>
      <w:tr w:rsidR="00E137F6" w14:paraId="79DFA129" w14:textId="77777777" w:rsidTr="6E994584">
        <w:trPr>
          <w:jc w:val="center"/>
        </w:trPr>
        <w:tc>
          <w:tcPr>
            <w:tcW w:w="2400" w:type="dxa"/>
            <w:tcMar>
              <w:top w:w="100" w:type="dxa"/>
              <w:left w:w="150" w:type="dxa"/>
              <w:bottom w:w="100" w:type="dxa"/>
              <w:right w:w="150" w:type="dxa"/>
            </w:tcMar>
          </w:tcPr>
          <w:p w14:paraId="1B9FBFDD" w14:textId="4B9D2B16" w:rsidR="00E137F6" w:rsidRDefault="00E137F6" w:rsidP="6E994584">
            <w:pPr>
              <w:rPr>
                <w:rFonts w:ascii="Calibri" w:eastAsia="Calibri" w:hAnsi="Calibri" w:cs="Calibri"/>
                <w:b/>
                <w:bCs/>
                <w:color w:val="1B2A4A"/>
                <w:sz w:val="19"/>
                <w:szCs w:val="19"/>
              </w:rPr>
            </w:pPr>
          </w:p>
        </w:tc>
        <w:tc>
          <w:tcPr>
            <w:tcW w:w="3800" w:type="dxa"/>
            <w:tcMar>
              <w:top w:w="100" w:type="dxa"/>
              <w:left w:w="150" w:type="dxa"/>
              <w:bottom w:w="100" w:type="dxa"/>
              <w:right w:w="150" w:type="dxa"/>
            </w:tcMar>
          </w:tcPr>
          <w:p w14:paraId="156C7EAB" w14:textId="244AEBCD" w:rsidR="00E137F6" w:rsidRDefault="00E137F6" w:rsidP="6E994584">
            <w:pPr>
              <w:rPr>
                <w:rFonts w:ascii="Calibri" w:eastAsia="Calibri" w:hAnsi="Calibri" w:cs="Calibri"/>
                <w:color w:val="222629"/>
                <w:sz w:val="19"/>
                <w:szCs w:val="19"/>
              </w:rPr>
            </w:pPr>
          </w:p>
        </w:tc>
      </w:tr>
    </w:tbl>
    <w:p w14:paraId="5DAB6C7B" w14:textId="77777777" w:rsidR="00E137F6" w:rsidRDefault="00E137F6">
      <w:pPr>
        <w:sectPr w:rsidR="00E137F6">
          <w:headerReference w:type="default" r:id="rId7"/>
          <w:footerReference w:type="default" r:id="rId8"/>
          <w:pgSz w:w="12240" w:h="15840"/>
          <w:pgMar w:top="1080" w:right="1080" w:bottom="1080" w:left="1080" w:header="708" w:footer="708" w:gutter="0"/>
          <w:cols w:space="720"/>
          <w:docGrid w:linePitch="360"/>
        </w:sectPr>
      </w:pPr>
    </w:p>
    <w:p w14:paraId="779E7D52" w14:textId="77777777" w:rsidR="00E137F6" w:rsidRDefault="6E994584" w:rsidP="0E015A02">
      <w:pPr>
        <w:pBdr>
          <w:bottom w:val="single" w:sz="6" w:space="4" w:color="C8A24A"/>
        </w:pBdr>
        <w:spacing w:before="420" w:after="180"/>
      </w:pPr>
      <w:r w:rsidRPr="6E994584">
        <w:rPr>
          <w:rFonts w:ascii="Calibri" w:eastAsia="Calibri" w:hAnsi="Calibri" w:cs="Calibri"/>
          <w:b/>
          <w:bCs/>
          <w:color w:val="C8A24A"/>
          <w:sz w:val="24"/>
          <w:szCs w:val="24"/>
        </w:rPr>
        <w:lastRenderedPageBreak/>
        <w:t xml:space="preserve">1  </w:t>
      </w:r>
      <w:r w:rsidRPr="6E994584">
        <w:rPr>
          <w:rFonts w:ascii="Calibri" w:eastAsia="Calibri" w:hAnsi="Calibri" w:cs="Calibri"/>
          <w:b/>
          <w:bCs/>
          <w:color w:val="10192E"/>
          <w:spacing w:val="10"/>
          <w:sz w:val="24"/>
          <w:szCs w:val="24"/>
        </w:rPr>
        <w:t>INTRODUCTION</w:t>
      </w:r>
    </w:p>
    <w:p w14:paraId="2D13BAF3" w14:textId="473A495F" w:rsidR="6E994584" w:rsidRDefault="4069EE66" w:rsidP="6E994584">
      <w:pPr>
        <w:spacing w:after="160" w:line="276" w:lineRule="auto"/>
      </w:pPr>
      <w:r w:rsidRPr="0E015A02">
        <w:rPr>
          <w:rFonts w:ascii="Aptos" w:eastAsia="Aptos" w:hAnsi="Aptos" w:cs="Aptos"/>
        </w:rPr>
        <w:t xml:space="preserve">This document outlines the website structure, functional design, and content architecture for the official digital platform of </w:t>
      </w:r>
      <w:proofErr w:type="spellStart"/>
      <w:r w:rsidRPr="0E015A02">
        <w:rPr>
          <w:rFonts w:ascii="Aptos" w:eastAsia="Aptos" w:hAnsi="Aptos" w:cs="Aptos"/>
        </w:rPr>
        <w:t>Radarscape</w:t>
      </w:r>
      <w:proofErr w:type="spellEnd"/>
      <w:r w:rsidRPr="0E015A02">
        <w:rPr>
          <w:rFonts w:ascii="Aptos" w:eastAsia="Aptos" w:hAnsi="Aptos" w:cs="Aptos"/>
        </w:rPr>
        <w:t xml:space="preserve"> Mozambique Limitada. The primary goal of the website is to establish an authoritative digital presence that reflects the company's execution capabilities, compliance standards, and track record in Mozambique's engineering, construction, and infrastructure sectors</w:t>
      </w:r>
    </w:p>
    <w:p w14:paraId="14D8DE2F" w14:textId="245B9855" w:rsidR="0E015A02" w:rsidRDefault="0E015A02" w:rsidP="0E015A02">
      <w:pPr>
        <w:spacing w:after="160" w:line="276" w:lineRule="auto"/>
        <w:rPr>
          <w:rFonts w:ascii="Aptos" w:eastAsia="Aptos" w:hAnsi="Aptos" w:cs="Aptos"/>
        </w:rPr>
      </w:pPr>
    </w:p>
    <w:p w14:paraId="6C5E199D" w14:textId="04E86360" w:rsidR="00E137F6" w:rsidRDefault="0460B754" w:rsidP="0E015A02">
      <w:pPr>
        <w:spacing w:before="420" w:after="160" w:line="276" w:lineRule="auto"/>
      </w:pPr>
      <w:r w:rsidRPr="0E015A02">
        <w:rPr>
          <w:rFonts w:ascii="Calibri" w:eastAsia="Calibri" w:hAnsi="Calibri" w:cs="Calibri"/>
          <w:b/>
          <w:bCs/>
          <w:color w:val="C8A24A"/>
          <w:sz w:val="24"/>
          <w:szCs w:val="24"/>
        </w:rPr>
        <w:t>2</w:t>
      </w:r>
      <w:r w:rsidR="6E994584" w:rsidRPr="0E015A02">
        <w:rPr>
          <w:rFonts w:ascii="Calibri" w:eastAsia="Calibri" w:hAnsi="Calibri" w:cs="Calibri"/>
          <w:b/>
          <w:bCs/>
          <w:color w:val="C8A24A"/>
          <w:sz w:val="24"/>
          <w:szCs w:val="24"/>
        </w:rPr>
        <w:t xml:space="preserve">  </w:t>
      </w:r>
      <w:r w:rsidR="6E994584" w:rsidRPr="0E015A02">
        <w:rPr>
          <w:rFonts w:ascii="Calibri" w:eastAsia="Calibri" w:hAnsi="Calibri" w:cs="Calibri"/>
          <w:b/>
          <w:bCs/>
          <w:color w:val="10192E"/>
          <w:sz w:val="24"/>
          <w:szCs w:val="24"/>
        </w:rPr>
        <w:t>SYSTEM OVERVIEW</w:t>
      </w:r>
    </w:p>
    <w:p w14:paraId="0F7C474B" w14:textId="67BEA55F" w:rsidR="5E3408A6" w:rsidRDefault="713C3F5F" w:rsidP="6E994584">
      <w:pPr>
        <w:spacing w:after="160" w:line="276" w:lineRule="auto"/>
      </w:pPr>
      <w:r>
        <w:rPr>
          <w:noProof/>
        </w:rPr>
        <w:drawing>
          <wp:inline distT="0" distB="0" distL="0" distR="0" wp14:anchorId="3EAAC035" wp14:editId="435E2B42">
            <wp:extent cx="6400800" cy="3952875"/>
            <wp:effectExtent l="0" t="0" r="0" b="0"/>
            <wp:docPr id="178421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9604" name="Picture 1784219604"/>
                    <pic:cNvPicPr/>
                  </pic:nvPicPr>
                  <pic:blipFill>
                    <a:blip r:embed="rId9">
                      <a:extLst>
                        <a:ext uri="{28A0092B-C50C-407E-A947-70E740481C1C}">
                          <a14:useLocalDpi xmlns:a14="http://schemas.microsoft.com/office/drawing/2010/main"/>
                        </a:ext>
                      </a:extLst>
                    </a:blip>
                    <a:stretch>
                      <a:fillRect/>
                    </a:stretch>
                  </pic:blipFill>
                  <pic:spPr>
                    <a:xfrm>
                      <a:off x="0" y="0"/>
                      <a:ext cx="6400800" cy="3952875"/>
                    </a:xfrm>
                    <a:prstGeom prst="rect">
                      <a:avLst/>
                    </a:prstGeom>
                  </pic:spPr>
                </pic:pic>
              </a:graphicData>
            </a:graphic>
          </wp:inline>
        </w:drawing>
      </w:r>
    </w:p>
    <w:p w14:paraId="19028CFE" w14:textId="2404572C" w:rsidR="6E994584" w:rsidRDefault="6E994584" w:rsidP="6E994584">
      <w:pPr>
        <w:spacing w:after="160" w:line="276" w:lineRule="auto"/>
        <w:rPr>
          <w:rFonts w:ascii="Calibri" w:eastAsia="Calibri" w:hAnsi="Calibri" w:cs="Calibri"/>
          <w:color w:val="222629"/>
          <w:sz w:val="21"/>
          <w:szCs w:val="21"/>
        </w:rPr>
      </w:pPr>
    </w:p>
    <w:p w14:paraId="13727122" w14:textId="58922C72" w:rsidR="0E015A02" w:rsidRDefault="0E015A02" w:rsidP="0E015A02">
      <w:pPr>
        <w:spacing w:after="160" w:line="276" w:lineRule="auto"/>
        <w:rPr>
          <w:rFonts w:ascii="Calibri" w:eastAsia="Calibri" w:hAnsi="Calibri" w:cs="Calibri"/>
          <w:color w:val="222629"/>
          <w:sz w:val="21"/>
          <w:szCs w:val="21"/>
        </w:rPr>
      </w:pPr>
    </w:p>
    <w:p w14:paraId="08D31E56" w14:textId="232BB0DA" w:rsidR="0E015A02" w:rsidRDefault="0E015A02" w:rsidP="0E015A02">
      <w:pPr>
        <w:spacing w:after="160" w:line="276" w:lineRule="auto"/>
        <w:rPr>
          <w:rFonts w:ascii="Calibri" w:eastAsia="Calibri" w:hAnsi="Calibri" w:cs="Calibri"/>
          <w:color w:val="222629"/>
          <w:sz w:val="21"/>
          <w:szCs w:val="21"/>
        </w:rPr>
      </w:pPr>
    </w:p>
    <w:p w14:paraId="75DC3BCA" w14:textId="1894C721" w:rsidR="0E015A02" w:rsidRDefault="0E015A02" w:rsidP="0E015A02">
      <w:pPr>
        <w:spacing w:after="160" w:line="276" w:lineRule="auto"/>
        <w:rPr>
          <w:rFonts w:ascii="Calibri" w:eastAsia="Calibri" w:hAnsi="Calibri" w:cs="Calibri"/>
          <w:color w:val="222629"/>
          <w:sz w:val="21"/>
          <w:szCs w:val="21"/>
        </w:rPr>
      </w:pPr>
    </w:p>
    <w:p w14:paraId="44393DAB" w14:textId="4B8ACA75" w:rsidR="0E015A02" w:rsidRDefault="0E015A02" w:rsidP="0E015A02">
      <w:pPr>
        <w:spacing w:after="160" w:line="276" w:lineRule="auto"/>
        <w:rPr>
          <w:rFonts w:ascii="Calibri" w:eastAsia="Calibri" w:hAnsi="Calibri" w:cs="Calibri"/>
          <w:color w:val="222629"/>
          <w:sz w:val="21"/>
          <w:szCs w:val="21"/>
        </w:rPr>
      </w:pPr>
    </w:p>
    <w:p w14:paraId="6FE28E81" w14:textId="2D27785D" w:rsidR="0E015A02" w:rsidRDefault="0E015A02" w:rsidP="0E015A02">
      <w:pPr>
        <w:spacing w:after="160" w:line="276" w:lineRule="auto"/>
        <w:rPr>
          <w:rFonts w:ascii="Calibri" w:eastAsia="Calibri" w:hAnsi="Calibri" w:cs="Calibri"/>
          <w:color w:val="222629"/>
          <w:sz w:val="21"/>
          <w:szCs w:val="21"/>
        </w:rPr>
      </w:pPr>
    </w:p>
    <w:p w14:paraId="45D3C178" w14:textId="274B4D9A" w:rsidR="00E137F6" w:rsidRPr="002F7979" w:rsidRDefault="7D52B688" w:rsidP="0E015A02">
      <w:pPr>
        <w:pBdr>
          <w:bottom w:val="single" w:sz="6" w:space="4" w:color="C8A24A"/>
        </w:pBdr>
        <w:spacing w:before="420" w:after="180"/>
        <w:rPr>
          <w:rFonts w:ascii="Calibri" w:eastAsia="Calibri" w:hAnsi="Calibri" w:cs="Calibri"/>
          <w:b/>
          <w:bCs/>
          <w:sz w:val="24"/>
          <w:szCs w:val="24"/>
          <w:lang w:val="fr-FR"/>
        </w:rPr>
      </w:pPr>
      <w:r w:rsidRPr="002F7979">
        <w:rPr>
          <w:rFonts w:ascii="Calibri" w:eastAsia="Calibri" w:hAnsi="Calibri" w:cs="Calibri"/>
          <w:b/>
          <w:bCs/>
          <w:color w:val="C8A24A"/>
          <w:sz w:val="24"/>
          <w:szCs w:val="24"/>
          <w:lang w:val="fr-FR"/>
        </w:rPr>
        <w:lastRenderedPageBreak/>
        <w:t>3</w:t>
      </w:r>
      <w:r w:rsidR="6E994584" w:rsidRPr="002F7979">
        <w:rPr>
          <w:rFonts w:ascii="Calibri" w:eastAsia="Calibri" w:hAnsi="Calibri" w:cs="Calibri"/>
          <w:b/>
          <w:bCs/>
          <w:color w:val="C8A24A"/>
          <w:sz w:val="24"/>
          <w:szCs w:val="24"/>
          <w:lang w:val="fr-FR"/>
        </w:rPr>
        <w:t xml:space="preserve">  </w:t>
      </w:r>
      <w:proofErr w:type="spellStart"/>
      <w:r w:rsidR="6EF3CD82" w:rsidRPr="002F7979">
        <w:rPr>
          <w:rFonts w:ascii="Calibri" w:eastAsia="Calibri" w:hAnsi="Calibri" w:cs="Calibri"/>
          <w:b/>
          <w:bCs/>
          <w:color w:val="002060"/>
          <w:sz w:val="24"/>
          <w:szCs w:val="24"/>
          <w:lang w:val="fr-FR"/>
        </w:rPr>
        <w:t>Radarscape</w:t>
      </w:r>
      <w:proofErr w:type="spellEnd"/>
      <w:r w:rsidR="6EF3CD82" w:rsidRPr="002F7979">
        <w:rPr>
          <w:rFonts w:ascii="Calibri" w:eastAsia="Calibri" w:hAnsi="Calibri" w:cs="Calibri"/>
          <w:b/>
          <w:bCs/>
          <w:color w:val="002060"/>
          <w:sz w:val="24"/>
          <w:szCs w:val="24"/>
          <w:lang w:val="fr-FR"/>
        </w:rPr>
        <w:t xml:space="preserve"> Mozambique </w:t>
      </w:r>
      <w:proofErr w:type="spellStart"/>
      <w:r w:rsidR="6EF3CD82" w:rsidRPr="002F7979">
        <w:rPr>
          <w:rFonts w:ascii="Calibri" w:eastAsia="Calibri" w:hAnsi="Calibri" w:cs="Calibri"/>
          <w:b/>
          <w:bCs/>
          <w:color w:val="002060"/>
          <w:sz w:val="24"/>
          <w:szCs w:val="24"/>
          <w:lang w:val="fr-FR"/>
        </w:rPr>
        <w:t>Limitada</w:t>
      </w:r>
      <w:proofErr w:type="spellEnd"/>
      <w:r w:rsidR="6EF3CD82" w:rsidRPr="002F7979">
        <w:rPr>
          <w:rFonts w:ascii="Calibri" w:eastAsia="Calibri" w:hAnsi="Calibri" w:cs="Calibri"/>
          <w:b/>
          <w:bCs/>
          <w:color w:val="002060"/>
          <w:sz w:val="24"/>
          <w:szCs w:val="24"/>
          <w:lang w:val="fr-FR"/>
        </w:rPr>
        <w:t xml:space="preserve"> — </w:t>
      </w:r>
      <w:proofErr w:type="spellStart"/>
      <w:r w:rsidR="6EF3CD82" w:rsidRPr="002F7979">
        <w:rPr>
          <w:rFonts w:ascii="Calibri" w:eastAsia="Calibri" w:hAnsi="Calibri" w:cs="Calibri"/>
          <w:b/>
          <w:bCs/>
          <w:color w:val="002060"/>
          <w:sz w:val="24"/>
          <w:szCs w:val="24"/>
          <w:lang w:val="fr-FR"/>
        </w:rPr>
        <w:t>Website</w:t>
      </w:r>
      <w:proofErr w:type="spellEnd"/>
      <w:r w:rsidR="6EF3CD82" w:rsidRPr="002F7979">
        <w:rPr>
          <w:rFonts w:ascii="Calibri" w:eastAsia="Calibri" w:hAnsi="Calibri" w:cs="Calibri"/>
          <w:b/>
          <w:bCs/>
          <w:color w:val="002060"/>
          <w:sz w:val="24"/>
          <w:szCs w:val="24"/>
          <w:lang w:val="fr-FR"/>
        </w:rPr>
        <w:t xml:space="preserve"> Structure &amp; Content</w:t>
      </w:r>
    </w:p>
    <w:p w14:paraId="7D6FFB09" w14:textId="4F8E59A8" w:rsidR="00E137F6" w:rsidRPr="002F7979" w:rsidRDefault="1DF5C8C2" w:rsidP="0E015A02">
      <w:pPr>
        <w:pStyle w:val="Heading2"/>
        <w:spacing w:before="299" w:after="299"/>
        <w:rPr>
          <w:rFonts w:ascii="Calibri" w:eastAsia="Calibri" w:hAnsi="Calibri" w:cs="Calibri"/>
          <w:b/>
          <w:bCs/>
          <w:sz w:val="24"/>
          <w:szCs w:val="24"/>
          <w:lang w:val="fr-FR"/>
        </w:rPr>
      </w:pPr>
      <w:r w:rsidRPr="002F7979">
        <w:rPr>
          <w:rFonts w:ascii="Calibri" w:eastAsia="Calibri" w:hAnsi="Calibri" w:cs="Calibri"/>
          <w:b/>
          <w:bCs/>
          <w:sz w:val="24"/>
          <w:szCs w:val="24"/>
          <w:lang w:val="fr-FR"/>
        </w:rPr>
        <w:t xml:space="preserve">1. Site </w:t>
      </w:r>
      <w:proofErr w:type="spellStart"/>
      <w:r w:rsidRPr="002F7979">
        <w:rPr>
          <w:rFonts w:ascii="Calibri" w:eastAsia="Calibri" w:hAnsi="Calibri" w:cs="Calibri"/>
          <w:b/>
          <w:bCs/>
          <w:sz w:val="24"/>
          <w:szCs w:val="24"/>
          <w:lang w:val="fr-FR"/>
        </w:rPr>
        <w:t>Map</w:t>
      </w:r>
      <w:proofErr w:type="spellEnd"/>
      <w:r w:rsidRPr="002F7979">
        <w:rPr>
          <w:rFonts w:ascii="Calibri" w:eastAsia="Calibri" w:hAnsi="Calibri" w:cs="Calibri"/>
          <w:b/>
          <w:bCs/>
          <w:sz w:val="24"/>
          <w:szCs w:val="24"/>
          <w:lang w:val="fr-FR"/>
        </w:rPr>
        <w:t xml:space="preserve"> / Navigation</w:t>
      </w:r>
    </w:p>
    <w:p w14:paraId="3986160B" w14:textId="60410542"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Primary navigation (header):</w:t>
      </w:r>
    </w:p>
    <w:p w14:paraId="2C7D740C" w14:textId="3A2C12F3" w:rsidR="00E137F6" w:rsidRDefault="1DF5C8C2" w:rsidP="0E015A02">
      <w:pPr>
        <w:pStyle w:val="ListParagraph"/>
        <w:numPr>
          <w:ilvl w:val="0"/>
          <w:numId w:val="28"/>
        </w:numPr>
        <w:rPr>
          <w:rFonts w:ascii="Calibri" w:eastAsia="Calibri" w:hAnsi="Calibri" w:cs="Calibri"/>
          <w:sz w:val="24"/>
          <w:szCs w:val="24"/>
        </w:rPr>
      </w:pPr>
      <w:r w:rsidRPr="0E015A02">
        <w:rPr>
          <w:rFonts w:ascii="Calibri" w:eastAsia="Calibri" w:hAnsi="Calibri" w:cs="Calibri"/>
          <w:sz w:val="24"/>
          <w:szCs w:val="24"/>
        </w:rPr>
        <w:t>Home</w:t>
      </w:r>
    </w:p>
    <w:p w14:paraId="43FF566E" w14:textId="39927F9A" w:rsidR="00E137F6" w:rsidRDefault="1DF5C8C2" w:rsidP="0E015A02">
      <w:pPr>
        <w:pStyle w:val="ListParagraph"/>
        <w:numPr>
          <w:ilvl w:val="0"/>
          <w:numId w:val="28"/>
        </w:numPr>
        <w:rPr>
          <w:rFonts w:ascii="Calibri" w:eastAsia="Calibri" w:hAnsi="Calibri" w:cs="Calibri"/>
          <w:sz w:val="24"/>
          <w:szCs w:val="24"/>
        </w:rPr>
      </w:pPr>
      <w:r w:rsidRPr="0E015A02">
        <w:rPr>
          <w:rFonts w:ascii="Calibri" w:eastAsia="Calibri" w:hAnsi="Calibri" w:cs="Calibri"/>
          <w:sz w:val="24"/>
          <w:szCs w:val="24"/>
        </w:rPr>
        <w:t>About Us</w:t>
      </w:r>
    </w:p>
    <w:p w14:paraId="3F6E9DB6" w14:textId="05E474B3" w:rsidR="00E137F6" w:rsidRDefault="1DF5C8C2" w:rsidP="0E015A02">
      <w:pPr>
        <w:pStyle w:val="ListParagraph"/>
        <w:numPr>
          <w:ilvl w:val="0"/>
          <w:numId w:val="28"/>
        </w:numPr>
        <w:rPr>
          <w:rFonts w:ascii="Calibri" w:eastAsia="Calibri" w:hAnsi="Calibri" w:cs="Calibri"/>
          <w:sz w:val="24"/>
          <w:szCs w:val="24"/>
        </w:rPr>
      </w:pPr>
      <w:r w:rsidRPr="0E015A02">
        <w:rPr>
          <w:rFonts w:ascii="Calibri" w:eastAsia="Calibri" w:hAnsi="Calibri" w:cs="Calibri"/>
          <w:sz w:val="24"/>
          <w:szCs w:val="24"/>
        </w:rPr>
        <w:t xml:space="preserve">Capabilities </w:t>
      </w:r>
    </w:p>
    <w:p w14:paraId="3D1F897D" w14:textId="3CC4771A" w:rsidR="00E137F6" w:rsidRDefault="1DF5C8C2" w:rsidP="0E015A02">
      <w:pPr>
        <w:pStyle w:val="ListParagraph"/>
        <w:numPr>
          <w:ilvl w:val="1"/>
          <w:numId w:val="28"/>
        </w:numPr>
        <w:rPr>
          <w:rFonts w:ascii="Calibri" w:eastAsia="Calibri" w:hAnsi="Calibri" w:cs="Calibri"/>
          <w:sz w:val="24"/>
          <w:szCs w:val="24"/>
        </w:rPr>
      </w:pPr>
      <w:r w:rsidRPr="0E015A02">
        <w:rPr>
          <w:rFonts w:ascii="Calibri" w:eastAsia="Calibri" w:hAnsi="Calibri" w:cs="Calibri"/>
          <w:sz w:val="24"/>
          <w:szCs w:val="24"/>
        </w:rPr>
        <w:t>Engineering, Civil &amp; Industrial Construction</w:t>
      </w:r>
    </w:p>
    <w:p w14:paraId="1409D01E" w14:textId="3612D9B7" w:rsidR="00E137F6" w:rsidRDefault="1DF5C8C2" w:rsidP="0E015A02">
      <w:pPr>
        <w:pStyle w:val="ListParagraph"/>
        <w:numPr>
          <w:ilvl w:val="1"/>
          <w:numId w:val="28"/>
        </w:numPr>
        <w:rPr>
          <w:rFonts w:ascii="Calibri" w:eastAsia="Calibri" w:hAnsi="Calibri" w:cs="Calibri"/>
          <w:sz w:val="24"/>
          <w:szCs w:val="24"/>
        </w:rPr>
      </w:pPr>
      <w:r w:rsidRPr="0E015A02">
        <w:rPr>
          <w:rFonts w:ascii="Calibri" w:eastAsia="Calibri" w:hAnsi="Calibri" w:cs="Calibri"/>
          <w:sz w:val="24"/>
          <w:szCs w:val="24"/>
        </w:rPr>
        <w:t>Design-Build &amp; Turnkey Delivery</w:t>
      </w:r>
    </w:p>
    <w:p w14:paraId="09A4D401" w14:textId="29910F01" w:rsidR="00E137F6" w:rsidRDefault="1DF5C8C2" w:rsidP="0E015A02">
      <w:pPr>
        <w:pStyle w:val="ListParagraph"/>
        <w:numPr>
          <w:ilvl w:val="1"/>
          <w:numId w:val="28"/>
        </w:numPr>
        <w:rPr>
          <w:rFonts w:ascii="Calibri" w:eastAsia="Calibri" w:hAnsi="Calibri" w:cs="Calibri"/>
          <w:sz w:val="24"/>
          <w:szCs w:val="24"/>
        </w:rPr>
      </w:pPr>
      <w:r w:rsidRPr="0E015A02">
        <w:rPr>
          <w:rFonts w:ascii="Calibri" w:eastAsia="Calibri" w:hAnsi="Calibri" w:cs="Calibri"/>
          <w:sz w:val="24"/>
          <w:szCs w:val="24"/>
        </w:rPr>
        <w:t>Energy, Power &amp; Electrical Infrastructure</w:t>
      </w:r>
    </w:p>
    <w:p w14:paraId="52CBE11A" w14:textId="13CDCFC3" w:rsidR="00E137F6" w:rsidRDefault="1DF5C8C2" w:rsidP="0E015A02">
      <w:pPr>
        <w:pStyle w:val="ListParagraph"/>
        <w:numPr>
          <w:ilvl w:val="1"/>
          <w:numId w:val="28"/>
        </w:numPr>
        <w:rPr>
          <w:rFonts w:ascii="Calibri" w:eastAsia="Calibri" w:hAnsi="Calibri" w:cs="Calibri"/>
          <w:sz w:val="24"/>
          <w:szCs w:val="24"/>
        </w:rPr>
      </w:pPr>
      <w:r w:rsidRPr="0E015A02">
        <w:rPr>
          <w:rFonts w:ascii="Calibri" w:eastAsia="Calibri" w:hAnsi="Calibri" w:cs="Calibri"/>
          <w:sz w:val="24"/>
          <w:szCs w:val="24"/>
        </w:rPr>
        <w:t>Water, Utilities &amp; Essential Infrastructure</w:t>
      </w:r>
    </w:p>
    <w:p w14:paraId="6BBAFF4E" w14:textId="12ADD5D0" w:rsidR="00E137F6" w:rsidRDefault="1DF5C8C2" w:rsidP="0E015A02">
      <w:pPr>
        <w:pStyle w:val="ListParagraph"/>
        <w:numPr>
          <w:ilvl w:val="1"/>
          <w:numId w:val="28"/>
        </w:numPr>
        <w:rPr>
          <w:rFonts w:ascii="Calibri" w:eastAsia="Calibri" w:hAnsi="Calibri" w:cs="Calibri"/>
          <w:sz w:val="24"/>
          <w:szCs w:val="24"/>
        </w:rPr>
      </w:pPr>
      <w:r w:rsidRPr="0E015A02">
        <w:rPr>
          <w:rFonts w:ascii="Calibri" w:eastAsia="Calibri" w:hAnsi="Calibri" w:cs="Calibri"/>
          <w:sz w:val="24"/>
          <w:szCs w:val="24"/>
        </w:rPr>
        <w:t>Maintenance, Facilities &amp; Operational Support</w:t>
      </w:r>
    </w:p>
    <w:p w14:paraId="03A44ED2" w14:textId="30C477CF" w:rsidR="00E137F6" w:rsidRDefault="1DF5C8C2" w:rsidP="0E015A02">
      <w:pPr>
        <w:pStyle w:val="ListParagraph"/>
        <w:numPr>
          <w:ilvl w:val="1"/>
          <w:numId w:val="28"/>
        </w:numPr>
        <w:rPr>
          <w:rFonts w:ascii="Calibri" w:eastAsia="Calibri" w:hAnsi="Calibri" w:cs="Calibri"/>
          <w:sz w:val="24"/>
          <w:szCs w:val="24"/>
        </w:rPr>
      </w:pPr>
      <w:r w:rsidRPr="0E015A02">
        <w:rPr>
          <w:rFonts w:ascii="Calibri" w:eastAsia="Calibri" w:hAnsi="Calibri" w:cs="Calibri"/>
          <w:sz w:val="24"/>
          <w:szCs w:val="24"/>
        </w:rPr>
        <w:t>Technology, Systems &amp; Controls</w:t>
      </w:r>
    </w:p>
    <w:p w14:paraId="34CD946B" w14:textId="754A49EB" w:rsidR="00E137F6" w:rsidRDefault="1DF5C8C2" w:rsidP="0E015A02">
      <w:pPr>
        <w:pStyle w:val="ListParagraph"/>
        <w:numPr>
          <w:ilvl w:val="1"/>
          <w:numId w:val="28"/>
        </w:numPr>
        <w:rPr>
          <w:rFonts w:ascii="Calibri" w:eastAsia="Calibri" w:hAnsi="Calibri" w:cs="Calibri"/>
          <w:sz w:val="24"/>
          <w:szCs w:val="24"/>
        </w:rPr>
      </w:pPr>
      <w:r w:rsidRPr="0E015A02">
        <w:rPr>
          <w:rFonts w:ascii="Calibri" w:eastAsia="Calibri" w:hAnsi="Calibri" w:cs="Calibri"/>
          <w:sz w:val="24"/>
          <w:szCs w:val="24"/>
        </w:rPr>
        <w:t>HSEQ &amp; Compliance Assurance</w:t>
      </w:r>
    </w:p>
    <w:p w14:paraId="0529A192" w14:textId="64B56CD4" w:rsidR="00E137F6" w:rsidRDefault="1DF5C8C2" w:rsidP="0E015A02">
      <w:pPr>
        <w:pStyle w:val="ListParagraph"/>
        <w:numPr>
          <w:ilvl w:val="0"/>
          <w:numId w:val="28"/>
        </w:numPr>
        <w:rPr>
          <w:rFonts w:ascii="Calibri" w:eastAsia="Calibri" w:hAnsi="Calibri" w:cs="Calibri"/>
          <w:sz w:val="24"/>
          <w:szCs w:val="24"/>
        </w:rPr>
      </w:pPr>
      <w:r w:rsidRPr="0E015A02">
        <w:rPr>
          <w:rFonts w:ascii="Calibri" w:eastAsia="Calibri" w:hAnsi="Calibri" w:cs="Calibri"/>
          <w:sz w:val="24"/>
          <w:szCs w:val="24"/>
        </w:rPr>
        <w:t>Projects</w:t>
      </w:r>
    </w:p>
    <w:p w14:paraId="2CC3ABFB" w14:textId="6D544896" w:rsidR="00E137F6" w:rsidRDefault="1DF5C8C2" w:rsidP="0E015A02">
      <w:pPr>
        <w:pStyle w:val="ListParagraph"/>
        <w:numPr>
          <w:ilvl w:val="0"/>
          <w:numId w:val="28"/>
        </w:numPr>
        <w:rPr>
          <w:rFonts w:ascii="Calibri" w:eastAsia="Calibri" w:hAnsi="Calibri" w:cs="Calibri"/>
          <w:sz w:val="24"/>
          <w:szCs w:val="24"/>
        </w:rPr>
      </w:pPr>
      <w:r w:rsidRPr="0E015A02">
        <w:rPr>
          <w:rFonts w:ascii="Calibri" w:eastAsia="Calibri" w:hAnsi="Calibri" w:cs="Calibri"/>
          <w:sz w:val="24"/>
          <w:szCs w:val="24"/>
        </w:rPr>
        <w:t>Delivery Model &amp; Group Strength</w:t>
      </w:r>
    </w:p>
    <w:p w14:paraId="3A383127" w14:textId="1AA488B4" w:rsidR="00E137F6" w:rsidRDefault="1DF5C8C2" w:rsidP="0E015A02">
      <w:pPr>
        <w:pStyle w:val="ListParagraph"/>
        <w:numPr>
          <w:ilvl w:val="0"/>
          <w:numId w:val="28"/>
        </w:numPr>
        <w:rPr>
          <w:rFonts w:ascii="Calibri" w:eastAsia="Calibri" w:hAnsi="Calibri" w:cs="Calibri"/>
          <w:sz w:val="24"/>
          <w:szCs w:val="24"/>
        </w:rPr>
      </w:pPr>
      <w:r w:rsidRPr="0E015A02">
        <w:rPr>
          <w:rFonts w:ascii="Calibri" w:eastAsia="Calibri" w:hAnsi="Calibri" w:cs="Calibri"/>
          <w:sz w:val="24"/>
          <w:szCs w:val="24"/>
        </w:rPr>
        <w:t xml:space="preserve">Why </w:t>
      </w:r>
      <w:proofErr w:type="spellStart"/>
      <w:r w:rsidRPr="0E015A02">
        <w:rPr>
          <w:rFonts w:ascii="Calibri" w:eastAsia="Calibri" w:hAnsi="Calibri" w:cs="Calibri"/>
          <w:sz w:val="24"/>
          <w:szCs w:val="24"/>
        </w:rPr>
        <w:t>Radarscape</w:t>
      </w:r>
      <w:proofErr w:type="spellEnd"/>
    </w:p>
    <w:p w14:paraId="2FF5490D" w14:textId="0EB1CF5B" w:rsidR="00E137F6" w:rsidRDefault="1DF5C8C2" w:rsidP="0E015A02">
      <w:pPr>
        <w:pStyle w:val="ListParagraph"/>
        <w:numPr>
          <w:ilvl w:val="0"/>
          <w:numId w:val="28"/>
        </w:numPr>
        <w:rPr>
          <w:rFonts w:ascii="Calibri" w:eastAsia="Calibri" w:hAnsi="Calibri" w:cs="Calibri"/>
          <w:sz w:val="24"/>
          <w:szCs w:val="24"/>
        </w:rPr>
      </w:pPr>
      <w:r w:rsidRPr="0E015A02">
        <w:rPr>
          <w:rFonts w:ascii="Calibri" w:eastAsia="Calibri" w:hAnsi="Calibri" w:cs="Calibri"/>
          <w:sz w:val="24"/>
          <w:szCs w:val="24"/>
        </w:rPr>
        <w:t>Contact</w:t>
      </w:r>
    </w:p>
    <w:p w14:paraId="0D1F9A5A" w14:textId="69093DCC"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Footer navigation:</w:t>
      </w:r>
    </w:p>
    <w:p w14:paraId="13CDE83E" w14:textId="24B9D765" w:rsidR="00E137F6" w:rsidRDefault="1DF5C8C2" w:rsidP="0E015A02">
      <w:pPr>
        <w:pStyle w:val="ListParagraph"/>
        <w:numPr>
          <w:ilvl w:val="0"/>
          <w:numId w:val="27"/>
        </w:numPr>
        <w:rPr>
          <w:rFonts w:ascii="Calibri" w:eastAsia="Calibri" w:hAnsi="Calibri" w:cs="Calibri"/>
          <w:sz w:val="24"/>
          <w:szCs w:val="24"/>
        </w:rPr>
      </w:pPr>
      <w:r w:rsidRPr="0E015A02">
        <w:rPr>
          <w:rFonts w:ascii="Calibri" w:eastAsia="Calibri" w:hAnsi="Calibri" w:cs="Calibri"/>
          <w:sz w:val="24"/>
          <w:szCs w:val="24"/>
        </w:rPr>
        <w:t>Quick links: Home / About / Capabilities / Projects / Contact</w:t>
      </w:r>
    </w:p>
    <w:p w14:paraId="66D89284" w14:textId="2AB13F24" w:rsidR="00E137F6" w:rsidRDefault="1DF5C8C2" w:rsidP="0E015A02">
      <w:pPr>
        <w:pStyle w:val="ListParagraph"/>
        <w:numPr>
          <w:ilvl w:val="0"/>
          <w:numId w:val="27"/>
        </w:numPr>
        <w:rPr>
          <w:rFonts w:ascii="Calibri" w:eastAsia="Calibri" w:hAnsi="Calibri" w:cs="Calibri"/>
          <w:sz w:val="24"/>
          <w:szCs w:val="24"/>
        </w:rPr>
      </w:pPr>
      <w:r w:rsidRPr="0E015A02">
        <w:rPr>
          <w:rFonts w:ascii="Calibri" w:eastAsia="Calibri" w:hAnsi="Calibri" w:cs="Calibri"/>
          <w:sz w:val="24"/>
          <w:szCs w:val="24"/>
        </w:rPr>
        <w:t>Registered address, phone, email</w:t>
      </w:r>
    </w:p>
    <w:p w14:paraId="27FB0AEE" w14:textId="68785A1B" w:rsidR="00E137F6" w:rsidRPr="002F7979" w:rsidRDefault="1DF5C8C2" w:rsidP="0E015A02">
      <w:pPr>
        <w:pStyle w:val="ListParagraph"/>
        <w:numPr>
          <w:ilvl w:val="0"/>
          <w:numId w:val="27"/>
        </w:numPr>
        <w:rPr>
          <w:rFonts w:ascii="Calibri" w:eastAsia="Calibri" w:hAnsi="Calibri" w:cs="Calibri"/>
          <w:sz w:val="24"/>
          <w:szCs w:val="24"/>
          <w:lang w:val="pt-BR"/>
        </w:rPr>
      </w:pPr>
      <w:r w:rsidRPr="002F7979">
        <w:rPr>
          <w:rFonts w:ascii="Calibri" w:eastAsia="Calibri" w:hAnsi="Calibri" w:cs="Calibri"/>
          <w:sz w:val="24"/>
          <w:szCs w:val="24"/>
          <w:lang w:val="pt-BR"/>
        </w:rPr>
        <w:t>Legal line: "Radarscape Mozambique Limitada — Class 7 ALVARA | Maputo, Mozambique"</w:t>
      </w:r>
    </w:p>
    <w:p w14:paraId="2782B1CE" w14:textId="536EC6FE" w:rsidR="00E137F6" w:rsidRDefault="1DF5C8C2" w:rsidP="0E015A02">
      <w:pPr>
        <w:pStyle w:val="ListParagraph"/>
        <w:numPr>
          <w:ilvl w:val="0"/>
          <w:numId w:val="27"/>
        </w:numPr>
        <w:rPr>
          <w:rFonts w:ascii="Calibri" w:eastAsia="Calibri" w:hAnsi="Calibri" w:cs="Calibri"/>
          <w:sz w:val="24"/>
          <w:szCs w:val="24"/>
        </w:rPr>
      </w:pPr>
      <w:r w:rsidRPr="0E015A02">
        <w:rPr>
          <w:rFonts w:ascii="Calibri" w:eastAsia="Calibri" w:hAnsi="Calibri" w:cs="Calibri"/>
          <w:sz w:val="24"/>
          <w:szCs w:val="24"/>
        </w:rPr>
        <w:t>Social links (LinkedIn, if applicable)</w:t>
      </w:r>
    </w:p>
    <w:p w14:paraId="60F4604F" w14:textId="51691A24"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Persistent elements:</w:t>
      </w:r>
    </w:p>
    <w:p w14:paraId="02095B33" w14:textId="62D13360" w:rsidR="00E137F6" w:rsidRDefault="1DF5C8C2" w:rsidP="0E015A02">
      <w:pPr>
        <w:pStyle w:val="ListParagraph"/>
        <w:numPr>
          <w:ilvl w:val="0"/>
          <w:numId w:val="26"/>
        </w:numPr>
        <w:rPr>
          <w:rFonts w:ascii="Calibri" w:eastAsia="Calibri" w:hAnsi="Calibri" w:cs="Calibri"/>
          <w:sz w:val="24"/>
          <w:szCs w:val="24"/>
        </w:rPr>
      </w:pPr>
      <w:r w:rsidRPr="0E015A02">
        <w:rPr>
          <w:rFonts w:ascii="Calibri" w:eastAsia="Calibri" w:hAnsi="Calibri" w:cs="Calibri"/>
          <w:sz w:val="24"/>
          <w:szCs w:val="24"/>
        </w:rPr>
        <w:t>Header: logo (top-left), nav, "Contact Us" button (top-right, always visible)</w:t>
      </w:r>
    </w:p>
    <w:p w14:paraId="61EA38B2" w14:textId="78FAC323" w:rsidR="00E137F6" w:rsidRDefault="1DF5C8C2" w:rsidP="0E015A02">
      <w:pPr>
        <w:pStyle w:val="ListParagraph"/>
        <w:numPr>
          <w:ilvl w:val="0"/>
          <w:numId w:val="26"/>
        </w:numPr>
        <w:rPr>
          <w:rFonts w:ascii="Calibri" w:eastAsia="Calibri" w:hAnsi="Calibri" w:cs="Calibri"/>
          <w:sz w:val="24"/>
          <w:szCs w:val="24"/>
        </w:rPr>
      </w:pPr>
      <w:r w:rsidRPr="0E015A02">
        <w:rPr>
          <w:rFonts w:ascii="Calibri" w:eastAsia="Calibri" w:hAnsi="Calibri" w:cs="Calibri"/>
          <w:sz w:val="24"/>
          <w:szCs w:val="24"/>
        </w:rPr>
        <w:t>Footer: on every page, contact block + quick links + copyright line</w:t>
      </w:r>
    </w:p>
    <w:p w14:paraId="17FEADAD" w14:textId="6D787FDD" w:rsidR="00E137F6" w:rsidRDefault="00E137F6" w:rsidP="0E015A02">
      <w:pPr>
        <w:spacing w:before="500"/>
        <w:rPr>
          <w:rFonts w:ascii="Calibri" w:eastAsia="Calibri" w:hAnsi="Calibri" w:cs="Calibri"/>
          <w:sz w:val="24"/>
          <w:szCs w:val="24"/>
        </w:rPr>
      </w:pPr>
    </w:p>
    <w:p w14:paraId="6FFAF5E1" w14:textId="6A31D704" w:rsidR="00E137F6" w:rsidRDefault="1DF5C8C2" w:rsidP="0E015A02">
      <w:pPr>
        <w:pStyle w:val="Heading2"/>
        <w:spacing w:before="299" w:after="299"/>
        <w:rPr>
          <w:rFonts w:ascii="Calibri" w:eastAsia="Calibri" w:hAnsi="Calibri" w:cs="Calibri"/>
          <w:b/>
          <w:bCs/>
          <w:sz w:val="24"/>
          <w:szCs w:val="24"/>
        </w:rPr>
      </w:pPr>
      <w:r w:rsidRPr="0E015A02">
        <w:rPr>
          <w:rFonts w:ascii="Calibri" w:eastAsia="Calibri" w:hAnsi="Calibri" w:cs="Calibri"/>
          <w:b/>
          <w:bCs/>
          <w:sz w:val="24"/>
          <w:szCs w:val="24"/>
        </w:rPr>
        <w:t>2. Home Page</w:t>
      </w:r>
    </w:p>
    <w:p w14:paraId="44848180" w14:textId="12C894AD"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w:t>
      </w:r>
    </w:p>
    <w:p w14:paraId="2D27BADA" w14:textId="4CC731FE"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Hero Section</w:t>
      </w:r>
    </w:p>
    <w:p w14:paraId="09D15E94" w14:textId="718EBE72"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Mozambique's trusted execution partner for Oil &amp; Gas, energy, and infrastructure</w:t>
      </w:r>
    </w:p>
    <w:p w14:paraId="4BF87A7D" w14:textId="56FF9653"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b/>
          <w:bCs/>
          <w:sz w:val="24"/>
          <w:szCs w:val="24"/>
        </w:rPr>
        <w:lastRenderedPageBreak/>
        <w:t>Subheadline</w:t>
      </w:r>
      <w:proofErr w:type="spellEnd"/>
      <w:r w:rsidRPr="0E015A02">
        <w:rPr>
          <w:rFonts w:ascii="Calibri" w:eastAsia="Calibri" w:hAnsi="Calibri" w:cs="Calibri"/>
          <w:b/>
          <w:bCs/>
          <w:sz w:val="24"/>
          <w:szCs w:val="24"/>
        </w:rPr>
        <w:t>:</w:t>
      </w:r>
      <w:r w:rsidRPr="0E015A02">
        <w:rPr>
          <w:rFonts w:ascii="Calibri" w:eastAsia="Calibri" w:hAnsi="Calibri" w:cs="Calibri"/>
          <w:sz w:val="24"/>
          <w:szCs w:val="24"/>
        </w:rPr>
        <w:t xml:space="preserve"> Engineering, construction, and infrastructure delivery — built for reliability, speed, safety, and commercial discipline.</w:t>
      </w:r>
    </w:p>
    <w:p w14:paraId="54CA7199" w14:textId="4FEFFC9B"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Background:</w:t>
      </w:r>
      <w:r w:rsidRPr="0E015A02">
        <w:rPr>
          <w:rFonts w:ascii="Calibri" w:eastAsia="Calibri" w:hAnsi="Calibri" w:cs="Calibri"/>
          <w:sz w:val="24"/>
          <w:szCs w:val="24"/>
        </w:rPr>
        <w:t xml:space="preserve"> Aerial photo of the </w:t>
      </w:r>
      <w:proofErr w:type="spellStart"/>
      <w:r w:rsidRPr="0E015A02">
        <w:rPr>
          <w:rFonts w:ascii="Calibri" w:eastAsia="Calibri" w:hAnsi="Calibri" w:cs="Calibri"/>
          <w:sz w:val="24"/>
          <w:szCs w:val="24"/>
        </w:rPr>
        <w:t>Afungi</w:t>
      </w:r>
      <w:proofErr w:type="spellEnd"/>
      <w:r w:rsidRPr="0E015A02">
        <w:rPr>
          <w:rFonts w:ascii="Calibri" w:eastAsia="Calibri" w:hAnsi="Calibri" w:cs="Calibri"/>
          <w:sz w:val="24"/>
          <w:szCs w:val="24"/>
        </w:rPr>
        <w:t xml:space="preserve"> solar PV installation (as in the profile), or a project photo carousel.</w:t>
      </w:r>
    </w:p>
    <w:p w14:paraId="707C78BB" w14:textId="7E4FE511"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 buttons:</w:t>
      </w:r>
      <w:r w:rsidRPr="0E015A02">
        <w:rPr>
          <w:rFonts w:ascii="Calibri" w:eastAsia="Calibri" w:hAnsi="Calibri" w:cs="Calibri"/>
          <w:sz w:val="24"/>
          <w:szCs w:val="24"/>
        </w:rPr>
        <w:t xml:space="preserve"> "View Our Capabilities" | "Talk to Us"</w:t>
      </w:r>
    </w:p>
    <w:p w14:paraId="6D400AD7" w14:textId="796DE297"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Snapshot Strip (4 stat blocks)</w:t>
      </w:r>
    </w:p>
    <w:tbl>
      <w:tblPr>
        <w:tblW w:w="0" w:type="auto"/>
        <w:tblLook w:val="06A0" w:firstRow="1" w:lastRow="0" w:firstColumn="1" w:lastColumn="0" w:noHBand="1" w:noVBand="1"/>
      </w:tblPr>
      <w:tblGrid>
        <w:gridCol w:w="1743"/>
        <w:gridCol w:w="1949"/>
        <w:gridCol w:w="3110"/>
        <w:gridCol w:w="3278"/>
      </w:tblGrid>
      <w:tr w:rsidR="0E015A02" w14:paraId="44E27C2C" w14:textId="77777777" w:rsidTr="0E015A02">
        <w:trPr>
          <w:trHeight w:val="300"/>
        </w:trPr>
        <w:tc>
          <w:tcPr>
            <w:tcW w:w="1743" w:type="dxa"/>
            <w:vAlign w:val="center"/>
          </w:tcPr>
          <w:p w14:paraId="0EFF8DE7" w14:textId="0BD6B20A" w:rsidR="0E015A02" w:rsidRDefault="0E015A02" w:rsidP="0E015A02">
            <w:pPr>
              <w:jc w:val="center"/>
              <w:rPr>
                <w:rFonts w:ascii="Calibri" w:eastAsia="Calibri" w:hAnsi="Calibri" w:cs="Calibri"/>
                <w:b/>
                <w:bCs/>
                <w:sz w:val="24"/>
                <w:szCs w:val="24"/>
              </w:rPr>
            </w:pPr>
            <w:r w:rsidRPr="0E015A02">
              <w:rPr>
                <w:rFonts w:ascii="Calibri" w:eastAsia="Calibri" w:hAnsi="Calibri" w:cs="Calibri"/>
                <w:b/>
                <w:bCs/>
                <w:sz w:val="24"/>
                <w:szCs w:val="24"/>
              </w:rPr>
              <w:t>Est. 2021</w:t>
            </w:r>
          </w:p>
        </w:tc>
        <w:tc>
          <w:tcPr>
            <w:tcW w:w="1949" w:type="dxa"/>
            <w:vAlign w:val="center"/>
          </w:tcPr>
          <w:p w14:paraId="1EA70902" w14:textId="127AED40" w:rsidR="0E015A02" w:rsidRDefault="0E015A02" w:rsidP="0E015A02">
            <w:pPr>
              <w:jc w:val="center"/>
              <w:rPr>
                <w:rFonts w:ascii="Calibri" w:eastAsia="Calibri" w:hAnsi="Calibri" w:cs="Calibri"/>
                <w:b/>
                <w:bCs/>
                <w:sz w:val="24"/>
                <w:szCs w:val="24"/>
              </w:rPr>
            </w:pPr>
            <w:r w:rsidRPr="0E015A02">
              <w:rPr>
                <w:rFonts w:ascii="Calibri" w:eastAsia="Calibri" w:hAnsi="Calibri" w:cs="Calibri"/>
                <w:b/>
                <w:bCs/>
                <w:sz w:val="24"/>
                <w:szCs w:val="24"/>
              </w:rPr>
              <w:t>Operational since 2022</w:t>
            </w:r>
          </w:p>
        </w:tc>
        <w:tc>
          <w:tcPr>
            <w:tcW w:w="3110" w:type="dxa"/>
            <w:vAlign w:val="center"/>
          </w:tcPr>
          <w:p w14:paraId="7C7BD934" w14:textId="7DF14BD4" w:rsidR="0E015A02" w:rsidRDefault="0E015A02" w:rsidP="0E015A02">
            <w:pPr>
              <w:jc w:val="center"/>
              <w:rPr>
                <w:rFonts w:ascii="Calibri" w:eastAsia="Calibri" w:hAnsi="Calibri" w:cs="Calibri"/>
                <w:b/>
                <w:bCs/>
                <w:sz w:val="24"/>
                <w:szCs w:val="24"/>
              </w:rPr>
            </w:pPr>
            <w:r w:rsidRPr="0E015A02">
              <w:rPr>
                <w:rFonts w:ascii="Calibri" w:eastAsia="Calibri" w:hAnsi="Calibri" w:cs="Calibri"/>
                <w:b/>
                <w:bCs/>
                <w:sz w:val="24"/>
                <w:szCs w:val="24"/>
              </w:rPr>
              <w:t>Cabo Delgado</w:t>
            </w:r>
          </w:p>
        </w:tc>
        <w:tc>
          <w:tcPr>
            <w:tcW w:w="3278" w:type="dxa"/>
            <w:vAlign w:val="center"/>
          </w:tcPr>
          <w:p w14:paraId="415A1379" w14:textId="01E4C164" w:rsidR="0E015A02" w:rsidRDefault="0E015A02" w:rsidP="0E015A02">
            <w:pPr>
              <w:jc w:val="center"/>
              <w:rPr>
                <w:rFonts w:ascii="Calibri" w:eastAsia="Calibri" w:hAnsi="Calibri" w:cs="Calibri"/>
                <w:b/>
                <w:bCs/>
                <w:sz w:val="24"/>
                <w:szCs w:val="24"/>
              </w:rPr>
            </w:pPr>
            <w:r w:rsidRPr="0E015A02">
              <w:rPr>
                <w:rFonts w:ascii="Calibri" w:eastAsia="Calibri" w:hAnsi="Calibri" w:cs="Calibri"/>
                <w:b/>
                <w:bCs/>
                <w:sz w:val="24"/>
                <w:szCs w:val="24"/>
              </w:rPr>
              <w:t>Class 7 ALVARA</w:t>
            </w:r>
          </w:p>
        </w:tc>
      </w:tr>
      <w:tr w:rsidR="0E015A02" w14:paraId="1787100E" w14:textId="77777777" w:rsidTr="0E015A02">
        <w:trPr>
          <w:trHeight w:val="300"/>
        </w:trPr>
        <w:tc>
          <w:tcPr>
            <w:tcW w:w="1743" w:type="dxa"/>
            <w:vAlign w:val="center"/>
          </w:tcPr>
          <w:p w14:paraId="020A1B98" w14:textId="240DD1A9"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Founded in Mozambique</w:t>
            </w:r>
          </w:p>
        </w:tc>
        <w:tc>
          <w:tcPr>
            <w:tcW w:w="1949" w:type="dxa"/>
            <w:vAlign w:val="center"/>
          </w:tcPr>
          <w:p w14:paraId="05B666E8" w14:textId="49C58547"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Active delivery track record</w:t>
            </w:r>
          </w:p>
        </w:tc>
        <w:tc>
          <w:tcPr>
            <w:tcW w:w="3110" w:type="dxa"/>
            <w:vAlign w:val="center"/>
          </w:tcPr>
          <w:p w14:paraId="3E3535ED" w14:textId="0A287F05"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 xml:space="preserve">Core operating area — </w:t>
            </w:r>
            <w:proofErr w:type="spellStart"/>
            <w:r w:rsidRPr="0E015A02">
              <w:rPr>
                <w:rFonts w:ascii="Calibri" w:eastAsia="Calibri" w:hAnsi="Calibri" w:cs="Calibri"/>
                <w:sz w:val="24"/>
                <w:szCs w:val="24"/>
              </w:rPr>
              <w:t>Afungi</w:t>
            </w:r>
            <w:proofErr w:type="spellEnd"/>
            <w:r w:rsidRPr="0E015A02">
              <w:rPr>
                <w:rFonts w:ascii="Calibri" w:eastAsia="Calibri" w:hAnsi="Calibri" w:cs="Calibri"/>
                <w:sz w:val="24"/>
                <w:szCs w:val="24"/>
              </w:rPr>
              <w:t xml:space="preserve"> LNG corridor</w:t>
            </w:r>
          </w:p>
        </w:tc>
        <w:tc>
          <w:tcPr>
            <w:tcW w:w="3278" w:type="dxa"/>
            <w:vAlign w:val="center"/>
          </w:tcPr>
          <w:p w14:paraId="7503113B" w14:textId="418B0152"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Licensed for construction &amp; engineering works</w:t>
            </w:r>
          </w:p>
        </w:tc>
      </w:tr>
    </w:tbl>
    <w:p w14:paraId="5BB8C1F0" w14:textId="1239D7D4"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Intro Section — Who We Are</w:t>
      </w:r>
    </w:p>
    <w:p w14:paraId="78AA27ED" w14:textId="370B7BC9"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Mozambique Limitada is a Mozambican engineering and construction partner positioned to help clients deliver complex projects with reliability, speed, safety, quality, and commercial discipline. With proven operating exposure in the </w:t>
      </w:r>
      <w:proofErr w:type="spellStart"/>
      <w:r w:rsidRPr="0E015A02">
        <w:rPr>
          <w:rFonts w:ascii="Calibri" w:eastAsia="Calibri" w:hAnsi="Calibri" w:cs="Calibri"/>
          <w:sz w:val="24"/>
          <w:szCs w:val="24"/>
        </w:rPr>
        <w:t>Afungi</w:t>
      </w:r>
      <w:proofErr w:type="spellEnd"/>
      <w:r w:rsidRPr="0E015A02">
        <w:rPr>
          <w:rFonts w:ascii="Calibri" w:eastAsia="Calibri" w:hAnsi="Calibri" w:cs="Calibri"/>
          <w:sz w:val="24"/>
          <w:szCs w:val="24"/>
        </w:rPr>
        <w:t xml:space="preserve"> LNG corridor, a strong local market presence, and access to wider group capability, </w:t>
      </w: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is a trusted choice for clients seeking a credible local partner for Oil &amp; Gas, industrial, energy, and strategic infrastructure delivery.</w:t>
      </w:r>
    </w:p>
    <w:p w14:paraId="25C90C3B" w14:textId="3EECAF9F"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"Learn more about us →" (links to About Us)</w:t>
      </w:r>
    </w:p>
    <w:p w14:paraId="5B3A6792" w14:textId="7BA58639"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 xml:space="preserve">Why Choose </w:t>
      </w:r>
      <w:proofErr w:type="spellStart"/>
      <w:r w:rsidRPr="0E015A02">
        <w:rPr>
          <w:rFonts w:ascii="Calibri" w:eastAsia="Calibri" w:hAnsi="Calibri" w:cs="Calibri"/>
          <w:b/>
          <w:bCs/>
        </w:rPr>
        <w:t>Radarscape</w:t>
      </w:r>
      <w:proofErr w:type="spellEnd"/>
      <w:r w:rsidRPr="0E015A02">
        <w:rPr>
          <w:rFonts w:ascii="Calibri" w:eastAsia="Calibri" w:hAnsi="Calibri" w:cs="Calibri"/>
          <w:b/>
          <w:bCs/>
        </w:rPr>
        <w:t xml:space="preserve"> (3-column strip)</w:t>
      </w:r>
    </w:p>
    <w:p w14:paraId="7EAE3123" w14:textId="75D4665C"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Local Execution Strength</w:t>
      </w:r>
      <w:r w:rsidRPr="0E015A02">
        <w:rPr>
          <w:rFonts w:ascii="Calibri" w:eastAsia="Calibri" w:hAnsi="Calibri" w:cs="Calibri"/>
          <w:sz w:val="24"/>
          <w:szCs w:val="24"/>
        </w:rPr>
        <w:t xml:space="preserve"> Strong on-ground capability in Mozambique, including experience in LNG-linked operating environments.</w:t>
      </w:r>
    </w:p>
    <w:p w14:paraId="76266D62" w14:textId="5C91F4B2"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Buyer Confidence</w:t>
      </w:r>
      <w:r w:rsidRPr="0E015A02">
        <w:rPr>
          <w:rFonts w:ascii="Calibri" w:eastAsia="Calibri" w:hAnsi="Calibri" w:cs="Calibri"/>
          <w:sz w:val="24"/>
          <w:szCs w:val="24"/>
        </w:rPr>
        <w:t xml:space="preserve"> Strong HSEQ alignment, disciplined delivery, and practical commercial control.</w:t>
      </w:r>
    </w:p>
    <w:p w14:paraId="3DDB3375" w14:textId="345D69CE"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Scalable Support &amp; Strategic Value</w:t>
      </w:r>
      <w:r w:rsidRPr="0E015A02">
        <w:rPr>
          <w:rFonts w:ascii="Calibri" w:eastAsia="Calibri" w:hAnsi="Calibri" w:cs="Calibri"/>
          <w:sz w:val="24"/>
          <w:szCs w:val="24"/>
        </w:rPr>
        <w:t xml:space="preserve"> Group-backed capacity, partnership-driven delivery, local content participation, execution agility, and dependable project performance.</w:t>
      </w:r>
    </w:p>
    <w:p w14:paraId="31D06AE5" w14:textId="0C338FCA"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Capabilities Preview (icon grid, links to Capabilities page)</w:t>
      </w:r>
    </w:p>
    <w:p w14:paraId="761FFC47" w14:textId="49A1C809" w:rsidR="00E137F6" w:rsidRDefault="1DF5C8C2" w:rsidP="0E015A02">
      <w:pPr>
        <w:pStyle w:val="ListParagraph"/>
        <w:numPr>
          <w:ilvl w:val="0"/>
          <w:numId w:val="25"/>
        </w:numPr>
        <w:rPr>
          <w:rFonts w:ascii="Calibri" w:eastAsia="Calibri" w:hAnsi="Calibri" w:cs="Calibri"/>
          <w:sz w:val="24"/>
          <w:szCs w:val="24"/>
        </w:rPr>
      </w:pPr>
      <w:r w:rsidRPr="0E015A02">
        <w:rPr>
          <w:rFonts w:ascii="Calibri" w:eastAsia="Calibri" w:hAnsi="Calibri" w:cs="Calibri"/>
          <w:sz w:val="24"/>
          <w:szCs w:val="24"/>
        </w:rPr>
        <w:t>Engineering, Civil &amp; Industrial Construction</w:t>
      </w:r>
    </w:p>
    <w:p w14:paraId="30ACEE5F" w14:textId="455F8F9F" w:rsidR="00E137F6" w:rsidRDefault="1DF5C8C2" w:rsidP="0E015A02">
      <w:pPr>
        <w:pStyle w:val="ListParagraph"/>
        <w:numPr>
          <w:ilvl w:val="0"/>
          <w:numId w:val="25"/>
        </w:numPr>
        <w:rPr>
          <w:rFonts w:ascii="Calibri" w:eastAsia="Calibri" w:hAnsi="Calibri" w:cs="Calibri"/>
          <w:sz w:val="24"/>
          <w:szCs w:val="24"/>
        </w:rPr>
      </w:pPr>
      <w:r w:rsidRPr="0E015A02">
        <w:rPr>
          <w:rFonts w:ascii="Calibri" w:eastAsia="Calibri" w:hAnsi="Calibri" w:cs="Calibri"/>
          <w:sz w:val="24"/>
          <w:szCs w:val="24"/>
        </w:rPr>
        <w:t>Design-Build &amp; Turnkey Delivery</w:t>
      </w:r>
    </w:p>
    <w:p w14:paraId="5B37C251" w14:textId="796723D4" w:rsidR="00E137F6" w:rsidRDefault="1DF5C8C2" w:rsidP="0E015A02">
      <w:pPr>
        <w:pStyle w:val="ListParagraph"/>
        <w:numPr>
          <w:ilvl w:val="0"/>
          <w:numId w:val="25"/>
        </w:numPr>
        <w:rPr>
          <w:rFonts w:ascii="Calibri" w:eastAsia="Calibri" w:hAnsi="Calibri" w:cs="Calibri"/>
          <w:sz w:val="24"/>
          <w:szCs w:val="24"/>
        </w:rPr>
      </w:pPr>
      <w:r w:rsidRPr="0E015A02">
        <w:rPr>
          <w:rFonts w:ascii="Calibri" w:eastAsia="Calibri" w:hAnsi="Calibri" w:cs="Calibri"/>
          <w:sz w:val="24"/>
          <w:szCs w:val="24"/>
        </w:rPr>
        <w:t>Energy, Power &amp; Electrical Infrastructure</w:t>
      </w:r>
    </w:p>
    <w:p w14:paraId="7D06811A" w14:textId="2595045A" w:rsidR="00E137F6" w:rsidRDefault="1DF5C8C2" w:rsidP="0E015A02">
      <w:pPr>
        <w:pStyle w:val="ListParagraph"/>
        <w:numPr>
          <w:ilvl w:val="0"/>
          <w:numId w:val="25"/>
        </w:numPr>
        <w:rPr>
          <w:rFonts w:ascii="Calibri" w:eastAsia="Calibri" w:hAnsi="Calibri" w:cs="Calibri"/>
          <w:sz w:val="24"/>
          <w:szCs w:val="24"/>
        </w:rPr>
      </w:pPr>
      <w:r w:rsidRPr="0E015A02">
        <w:rPr>
          <w:rFonts w:ascii="Calibri" w:eastAsia="Calibri" w:hAnsi="Calibri" w:cs="Calibri"/>
          <w:sz w:val="24"/>
          <w:szCs w:val="24"/>
        </w:rPr>
        <w:t>Water, Utilities &amp; Essential Infrastructure</w:t>
      </w:r>
    </w:p>
    <w:p w14:paraId="5C932AF6" w14:textId="10098D3B" w:rsidR="00E137F6" w:rsidRDefault="1DF5C8C2" w:rsidP="0E015A02">
      <w:pPr>
        <w:pStyle w:val="ListParagraph"/>
        <w:numPr>
          <w:ilvl w:val="0"/>
          <w:numId w:val="25"/>
        </w:numPr>
        <w:rPr>
          <w:rFonts w:ascii="Calibri" w:eastAsia="Calibri" w:hAnsi="Calibri" w:cs="Calibri"/>
          <w:sz w:val="24"/>
          <w:szCs w:val="24"/>
        </w:rPr>
      </w:pPr>
      <w:r w:rsidRPr="0E015A02">
        <w:rPr>
          <w:rFonts w:ascii="Calibri" w:eastAsia="Calibri" w:hAnsi="Calibri" w:cs="Calibri"/>
          <w:sz w:val="24"/>
          <w:szCs w:val="24"/>
        </w:rPr>
        <w:t>Maintenance, Facilities &amp; Operational Support</w:t>
      </w:r>
    </w:p>
    <w:p w14:paraId="11A119A5" w14:textId="4FE5194C"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"See all capabilities →"</w:t>
      </w:r>
    </w:p>
    <w:p w14:paraId="59ED263E" w14:textId="5E7B051A"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Featured Projects (3-card preview, links to Projects page)</w:t>
      </w:r>
    </w:p>
    <w:p w14:paraId="0CD209BA" w14:textId="1B6F57CC" w:rsidR="00E137F6" w:rsidRDefault="1DF5C8C2" w:rsidP="0E015A02">
      <w:pPr>
        <w:pStyle w:val="ListParagraph"/>
        <w:numPr>
          <w:ilvl w:val="0"/>
          <w:numId w:val="24"/>
        </w:numPr>
        <w:rPr>
          <w:rFonts w:ascii="Calibri" w:eastAsia="Calibri" w:hAnsi="Calibri" w:cs="Calibri"/>
          <w:sz w:val="24"/>
          <w:szCs w:val="24"/>
        </w:rPr>
      </w:pPr>
      <w:proofErr w:type="spellStart"/>
      <w:r w:rsidRPr="0E015A02">
        <w:rPr>
          <w:rFonts w:ascii="Calibri" w:eastAsia="Calibri" w:hAnsi="Calibri" w:cs="Calibri"/>
          <w:sz w:val="24"/>
          <w:szCs w:val="24"/>
        </w:rPr>
        <w:lastRenderedPageBreak/>
        <w:t>Afungi</w:t>
      </w:r>
      <w:proofErr w:type="spellEnd"/>
      <w:r w:rsidRPr="0E015A02">
        <w:rPr>
          <w:rFonts w:ascii="Calibri" w:eastAsia="Calibri" w:hAnsi="Calibri" w:cs="Calibri"/>
          <w:sz w:val="24"/>
          <w:szCs w:val="24"/>
        </w:rPr>
        <w:t xml:space="preserve"> site improvement works</w:t>
      </w:r>
    </w:p>
    <w:p w14:paraId="44D0EF58" w14:textId="49CA3EF7" w:rsidR="00E137F6" w:rsidRDefault="1DF5C8C2" w:rsidP="0E015A02">
      <w:pPr>
        <w:pStyle w:val="ListParagraph"/>
        <w:numPr>
          <w:ilvl w:val="0"/>
          <w:numId w:val="24"/>
        </w:numPr>
        <w:rPr>
          <w:rFonts w:ascii="Calibri" w:eastAsia="Calibri" w:hAnsi="Calibri" w:cs="Calibri"/>
          <w:sz w:val="24"/>
          <w:szCs w:val="24"/>
        </w:rPr>
      </w:pPr>
      <w:r w:rsidRPr="0E015A02">
        <w:rPr>
          <w:rFonts w:ascii="Calibri" w:eastAsia="Calibri" w:hAnsi="Calibri" w:cs="Calibri"/>
          <w:sz w:val="24"/>
          <w:szCs w:val="24"/>
        </w:rPr>
        <w:t xml:space="preserve">5MW solar PV plant, </w:t>
      </w:r>
      <w:proofErr w:type="spellStart"/>
      <w:r w:rsidRPr="0E015A02">
        <w:rPr>
          <w:rFonts w:ascii="Calibri" w:eastAsia="Calibri" w:hAnsi="Calibri" w:cs="Calibri"/>
          <w:sz w:val="24"/>
          <w:szCs w:val="24"/>
        </w:rPr>
        <w:t>Afungi</w:t>
      </w:r>
      <w:proofErr w:type="spellEnd"/>
    </w:p>
    <w:p w14:paraId="520B36C8" w14:textId="044FF9CC" w:rsidR="00E137F6" w:rsidRDefault="1DF5C8C2" w:rsidP="0E015A02">
      <w:pPr>
        <w:pStyle w:val="ListParagraph"/>
        <w:numPr>
          <w:ilvl w:val="0"/>
          <w:numId w:val="24"/>
        </w:numPr>
        <w:rPr>
          <w:rFonts w:ascii="Calibri" w:eastAsia="Calibri" w:hAnsi="Calibri" w:cs="Calibri"/>
          <w:sz w:val="24"/>
          <w:szCs w:val="24"/>
        </w:rPr>
      </w:pPr>
      <w:r w:rsidRPr="0E015A02">
        <w:rPr>
          <w:rFonts w:ascii="Calibri" w:eastAsia="Calibri" w:hAnsi="Calibri" w:cs="Calibri"/>
          <w:sz w:val="24"/>
          <w:szCs w:val="24"/>
        </w:rPr>
        <w:t>Palma fish market road construction</w:t>
      </w:r>
    </w:p>
    <w:p w14:paraId="5E2A2346" w14:textId="7671EC04"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"View our project experience →"</w:t>
      </w:r>
    </w:p>
    <w:p w14:paraId="624D7C2B" w14:textId="64E79025"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Strategic Advantage Banner</w:t>
      </w:r>
    </w:p>
    <w:p w14:paraId="6FDDD50B" w14:textId="5C5B1CAA"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 xml:space="preserve">Relevant Oil &amp; Gas exposure in the </w:t>
      </w:r>
      <w:proofErr w:type="spellStart"/>
      <w:r w:rsidRPr="0E015A02">
        <w:rPr>
          <w:rFonts w:ascii="Calibri" w:eastAsia="Calibri" w:hAnsi="Calibri" w:cs="Calibri"/>
          <w:sz w:val="24"/>
          <w:szCs w:val="24"/>
        </w:rPr>
        <w:t>Afungi</w:t>
      </w:r>
      <w:proofErr w:type="spellEnd"/>
      <w:r w:rsidRPr="0E015A02">
        <w:rPr>
          <w:rFonts w:ascii="Calibri" w:eastAsia="Calibri" w:hAnsi="Calibri" w:cs="Calibri"/>
          <w:sz w:val="24"/>
          <w:szCs w:val="24"/>
        </w:rPr>
        <w:t xml:space="preserve"> LNG operating ecosystem. Strong local presence backed by scalable group and partner capability. A commitment to local content and long-term market presence in Mozambique.</w:t>
      </w:r>
    </w:p>
    <w:p w14:paraId="3FFAA853" w14:textId="180E14CF"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"Build with confidence — Contact us"</w:t>
      </w:r>
    </w:p>
    <w:p w14:paraId="42B1532D" w14:textId="008F4129"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Closing CTA Section</w:t>
      </w:r>
    </w:p>
    <w:p w14:paraId="6929B0AD" w14:textId="697F986C"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Let's Build with Confidence</w:t>
      </w:r>
    </w:p>
    <w:p w14:paraId="1D9979F6" w14:textId="3A7DDC83"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is ready to support clients seeking a credible local partner with execution discipline, scalable delivery support, and a strong fit for demanding, high-compliance project environments. We welcome opportunities to engage on tenders, subcontracting partnerships, direct awards, and strategic project collaboration across Mozambique.</w:t>
      </w:r>
    </w:p>
    <w:p w14:paraId="0F010A4C" w14:textId="1C350C53"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 button:</w:t>
      </w:r>
      <w:r w:rsidRPr="0E015A02">
        <w:rPr>
          <w:rFonts w:ascii="Calibri" w:eastAsia="Calibri" w:hAnsi="Calibri" w:cs="Calibri"/>
          <w:sz w:val="24"/>
          <w:szCs w:val="24"/>
        </w:rPr>
        <w:t xml:space="preserve"> "Contact Us"</w:t>
      </w:r>
    </w:p>
    <w:p w14:paraId="7966A6E8" w14:textId="36A71A26" w:rsidR="00E137F6" w:rsidRDefault="00E137F6" w:rsidP="0E015A02">
      <w:pPr>
        <w:spacing w:before="500"/>
        <w:rPr>
          <w:rFonts w:ascii="Calibri" w:eastAsia="Calibri" w:hAnsi="Calibri" w:cs="Calibri"/>
          <w:sz w:val="24"/>
          <w:szCs w:val="24"/>
        </w:rPr>
      </w:pPr>
    </w:p>
    <w:p w14:paraId="1F92FC45" w14:textId="150D320A" w:rsidR="00E137F6" w:rsidRDefault="1DF5C8C2" w:rsidP="0E015A02">
      <w:pPr>
        <w:pStyle w:val="Heading2"/>
        <w:spacing w:before="299" w:after="299"/>
        <w:rPr>
          <w:rFonts w:ascii="Calibri" w:eastAsia="Calibri" w:hAnsi="Calibri" w:cs="Calibri"/>
          <w:b/>
          <w:bCs/>
          <w:sz w:val="24"/>
          <w:szCs w:val="24"/>
        </w:rPr>
      </w:pPr>
      <w:r w:rsidRPr="0E015A02">
        <w:rPr>
          <w:rFonts w:ascii="Calibri" w:eastAsia="Calibri" w:hAnsi="Calibri" w:cs="Calibri"/>
          <w:b/>
          <w:bCs/>
          <w:sz w:val="24"/>
          <w:szCs w:val="24"/>
        </w:rPr>
        <w:t>3. About Us</w:t>
      </w:r>
    </w:p>
    <w:p w14:paraId="4746558F" w14:textId="2150A695"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/about</w:t>
      </w:r>
    </w:p>
    <w:p w14:paraId="5D41DE55" w14:textId="1346D5A9"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Page Header</w:t>
      </w:r>
    </w:p>
    <w:p w14:paraId="6FAAB6CB" w14:textId="31286BAE"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About </w:t>
      </w:r>
      <w:proofErr w:type="spellStart"/>
      <w:r w:rsidRPr="0E015A02">
        <w:rPr>
          <w:rFonts w:ascii="Calibri" w:eastAsia="Calibri" w:hAnsi="Calibri" w:cs="Calibri"/>
          <w:sz w:val="24"/>
          <w:szCs w:val="24"/>
        </w:rPr>
        <w:t>Radarscape</w:t>
      </w:r>
      <w:proofErr w:type="spellEnd"/>
    </w:p>
    <w:p w14:paraId="2158DF20" w14:textId="702D3C04" w:rsidR="00E137F6" w:rsidRDefault="1DF5C8C2" w:rsidP="0E015A02">
      <w:pPr>
        <w:spacing w:before="240" w:after="240"/>
      </w:pPr>
      <w:proofErr w:type="spellStart"/>
      <w:r w:rsidRPr="0E015A02">
        <w:rPr>
          <w:rFonts w:ascii="Calibri" w:eastAsia="Calibri" w:hAnsi="Calibri" w:cs="Calibri"/>
          <w:b/>
          <w:bCs/>
          <w:sz w:val="24"/>
          <w:szCs w:val="24"/>
        </w:rPr>
        <w:t>Subheadline</w:t>
      </w:r>
      <w:proofErr w:type="spellEnd"/>
      <w:r w:rsidRPr="0E015A02">
        <w:rPr>
          <w:rFonts w:ascii="Calibri" w:eastAsia="Calibri" w:hAnsi="Calibri" w:cs="Calibri"/>
          <w:b/>
          <w:bCs/>
          <w:sz w:val="24"/>
          <w:szCs w:val="24"/>
        </w:rPr>
        <w:t>:</w:t>
      </w:r>
      <w:r w:rsidRPr="0E015A02">
        <w:rPr>
          <w:rFonts w:ascii="Calibri" w:eastAsia="Calibri" w:hAnsi="Calibri" w:cs="Calibri"/>
          <w:sz w:val="24"/>
          <w:szCs w:val="24"/>
        </w:rPr>
        <w:t xml:space="preserve"> A Mozambican engineering, construction, and infrastructure delivery company built on execution discipline.</w:t>
      </w:r>
    </w:p>
    <w:p w14:paraId="78A97DB0" w14:textId="29D0047B" w:rsidR="00E137F6" w:rsidRDefault="00E137F6" w:rsidP="0E015A02">
      <w:pPr>
        <w:spacing w:before="240" w:after="240"/>
        <w:rPr>
          <w:rFonts w:ascii="Calibri" w:eastAsia="Calibri" w:hAnsi="Calibri" w:cs="Calibri"/>
          <w:sz w:val="24"/>
          <w:szCs w:val="24"/>
        </w:rPr>
      </w:pPr>
    </w:p>
    <w:p w14:paraId="32C394A7" w14:textId="40940B96" w:rsidR="00E137F6" w:rsidRDefault="00E137F6" w:rsidP="0E015A02">
      <w:pPr>
        <w:spacing w:before="240" w:after="240"/>
        <w:rPr>
          <w:rFonts w:ascii="Calibri" w:eastAsia="Calibri" w:hAnsi="Calibri" w:cs="Calibri"/>
          <w:sz w:val="24"/>
          <w:szCs w:val="24"/>
        </w:rPr>
      </w:pPr>
    </w:p>
    <w:p w14:paraId="37063399" w14:textId="18FC5E64"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Company Snapshot</w:t>
      </w:r>
    </w:p>
    <w:p w14:paraId="73138FAF" w14:textId="7F3EAD06"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lastRenderedPageBreak/>
        <w:t>Radarscape</w:t>
      </w:r>
      <w:proofErr w:type="spellEnd"/>
      <w:r w:rsidRPr="0E015A02">
        <w:rPr>
          <w:rFonts w:ascii="Calibri" w:eastAsia="Calibri" w:hAnsi="Calibri" w:cs="Calibri"/>
          <w:sz w:val="24"/>
          <w:szCs w:val="24"/>
        </w:rPr>
        <w:t xml:space="preserve"> Mozambique Limitada is a Mozambican engineering, construction, and infrastructure delivery company serving clients in Oil &amp; Gas, energy, industrial, and strategic infrastructure environments. We deliver practical, execution-focused solutions that help clients complete critical projects safely, on time, and with strong commercial control.</w:t>
      </w:r>
    </w:p>
    <w:p w14:paraId="61F19C6A" w14:textId="2A891BFD"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 xml:space="preserve">Established in September 2021 and operational since 2022, the company has rapidly built a credible execution presence in Cabo Delgado, with experience in demanding project environments linked to the TotalEnergies Mozambique LNG Area 1 ecosystem. This gives </w:t>
      </w: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relevant exposure to the standards, responsiveness, and delivery discipline expected on high-specification projects.</w:t>
      </w:r>
    </w:p>
    <w:p w14:paraId="21D83BBF" w14:textId="36D49FAA"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combines local market access, execution agility, and group-backed technical depth. Supported by its parent group, </w:t>
      </w:r>
      <w:proofErr w:type="spellStart"/>
      <w:r w:rsidRPr="0E015A02">
        <w:rPr>
          <w:rFonts w:ascii="Calibri" w:eastAsia="Calibri" w:hAnsi="Calibri" w:cs="Calibri"/>
          <w:sz w:val="24"/>
          <w:szCs w:val="24"/>
        </w:rPr>
        <w:t>Macefield</w:t>
      </w:r>
      <w:proofErr w:type="spellEnd"/>
      <w:r w:rsidRPr="0E015A02">
        <w:rPr>
          <w:rFonts w:ascii="Calibri" w:eastAsia="Calibri" w:hAnsi="Calibri" w:cs="Calibri"/>
          <w:sz w:val="24"/>
          <w:szCs w:val="24"/>
        </w:rPr>
        <w:t xml:space="preserve"> Ventures Mozambique Limitada, and affiliated expertise from established regional businesses, the company gives clients a strong combination of local participation, scalable delivery capability, and international project standards.</w:t>
      </w:r>
    </w:p>
    <w:p w14:paraId="55E82CFD" w14:textId="60531A1F"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Corporate Snapshot (table)</w:t>
      </w:r>
    </w:p>
    <w:tbl>
      <w:tblPr>
        <w:tblW w:w="0" w:type="auto"/>
        <w:tblLook w:val="06A0" w:firstRow="1" w:lastRow="0" w:firstColumn="1" w:lastColumn="0" w:noHBand="1" w:noVBand="1"/>
      </w:tblPr>
      <w:tblGrid>
        <w:gridCol w:w="2422"/>
        <w:gridCol w:w="4421"/>
      </w:tblGrid>
      <w:tr w:rsidR="0E015A02" w14:paraId="230A47AA" w14:textId="77777777" w:rsidTr="0E015A02">
        <w:trPr>
          <w:trHeight w:val="300"/>
        </w:trPr>
        <w:tc>
          <w:tcPr>
            <w:tcW w:w="2422" w:type="dxa"/>
            <w:vAlign w:val="center"/>
          </w:tcPr>
          <w:p w14:paraId="42F6489F" w14:textId="04335893" w:rsidR="0E015A02" w:rsidRDefault="0E015A02" w:rsidP="0E015A02">
            <w:pPr>
              <w:jc w:val="center"/>
              <w:rPr>
                <w:rFonts w:ascii="Calibri" w:eastAsia="Calibri" w:hAnsi="Calibri" w:cs="Calibri"/>
                <w:b/>
                <w:bCs/>
                <w:sz w:val="24"/>
                <w:szCs w:val="24"/>
              </w:rPr>
            </w:pPr>
            <w:r w:rsidRPr="0E015A02">
              <w:rPr>
                <w:rFonts w:ascii="Calibri" w:eastAsia="Calibri" w:hAnsi="Calibri" w:cs="Calibri"/>
                <w:b/>
                <w:bCs/>
                <w:sz w:val="24"/>
                <w:szCs w:val="24"/>
              </w:rPr>
              <w:t>Item</w:t>
            </w:r>
          </w:p>
        </w:tc>
        <w:tc>
          <w:tcPr>
            <w:tcW w:w="4421" w:type="dxa"/>
            <w:vAlign w:val="center"/>
          </w:tcPr>
          <w:p w14:paraId="5ED141CA" w14:textId="35161445" w:rsidR="0E015A02" w:rsidRDefault="0E015A02" w:rsidP="0E015A02">
            <w:pPr>
              <w:jc w:val="center"/>
              <w:rPr>
                <w:rFonts w:ascii="Calibri" w:eastAsia="Calibri" w:hAnsi="Calibri" w:cs="Calibri"/>
                <w:b/>
                <w:bCs/>
                <w:sz w:val="24"/>
                <w:szCs w:val="24"/>
              </w:rPr>
            </w:pPr>
            <w:r w:rsidRPr="0E015A02">
              <w:rPr>
                <w:rFonts w:ascii="Calibri" w:eastAsia="Calibri" w:hAnsi="Calibri" w:cs="Calibri"/>
                <w:b/>
                <w:bCs/>
                <w:sz w:val="24"/>
                <w:szCs w:val="24"/>
              </w:rPr>
              <w:t>Description</w:t>
            </w:r>
          </w:p>
        </w:tc>
      </w:tr>
      <w:tr w:rsidR="0E015A02" w14:paraId="52EA7220" w14:textId="77777777" w:rsidTr="0E015A02">
        <w:trPr>
          <w:trHeight w:val="300"/>
        </w:trPr>
        <w:tc>
          <w:tcPr>
            <w:tcW w:w="2422" w:type="dxa"/>
            <w:vAlign w:val="center"/>
          </w:tcPr>
          <w:p w14:paraId="2DFD056E" w14:textId="1B57C439"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Company Name</w:t>
            </w:r>
          </w:p>
        </w:tc>
        <w:tc>
          <w:tcPr>
            <w:tcW w:w="4421" w:type="dxa"/>
            <w:vAlign w:val="center"/>
          </w:tcPr>
          <w:p w14:paraId="0B228F64" w14:textId="6422A7A9" w:rsidR="0E015A02" w:rsidRDefault="0E015A02" w:rsidP="0E015A02">
            <w:pPr>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Mozambique Limitada</w:t>
            </w:r>
          </w:p>
        </w:tc>
      </w:tr>
      <w:tr w:rsidR="0E015A02" w14:paraId="0127DC6D" w14:textId="77777777" w:rsidTr="0E015A02">
        <w:trPr>
          <w:trHeight w:val="300"/>
        </w:trPr>
        <w:tc>
          <w:tcPr>
            <w:tcW w:w="2422" w:type="dxa"/>
            <w:vAlign w:val="center"/>
          </w:tcPr>
          <w:p w14:paraId="085FCD9C" w14:textId="5110565E"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Year of Establishment</w:t>
            </w:r>
          </w:p>
        </w:tc>
        <w:tc>
          <w:tcPr>
            <w:tcW w:w="4421" w:type="dxa"/>
            <w:vAlign w:val="center"/>
          </w:tcPr>
          <w:p w14:paraId="3CF9AAF1" w14:textId="1F5BBAC9"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2021</w:t>
            </w:r>
          </w:p>
        </w:tc>
      </w:tr>
      <w:tr w:rsidR="0E015A02" w14:paraId="3E675109" w14:textId="77777777" w:rsidTr="0E015A02">
        <w:trPr>
          <w:trHeight w:val="300"/>
        </w:trPr>
        <w:tc>
          <w:tcPr>
            <w:tcW w:w="2422" w:type="dxa"/>
            <w:vAlign w:val="center"/>
          </w:tcPr>
          <w:p w14:paraId="7C9B3C3E" w14:textId="0AC1EA4E"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Registration</w:t>
            </w:r>
          </w:p>
        </w:tc>
        <w:tc>
          <w:tcPr>
            <w:tcW w:w="4421" w:type="dxa"/>
            <w:vAlign w:val="center"/>
          </w:tcPr>
          <w:p w14:paraId="1314BF34" w14:textId="30B36982"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Mozambique</w:t>
            </w:r>
          </w:p>
        </w:tc>
      </w:tr>
      <w:tr w:rsidR="0E015A02" w14:paraId="03A18D7C" w14:textId="77777777" w:rsidTr="0E015A02">
        <w:trPr>
          <w:trHeight w:val="300"/>
        </w:trPr>
        <w:tc>
          <w:tcPr>
            <w:tcW w:w="2422" w:type="dxa"/>
            <w:vAlign w:val="center"/>
          </w:tcPr>
          <w:p w14:paraId="26899182" w14:textId="3B54B0AA"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License</w:t>
            </w:r>
          </w:p>
        </w:tc>
        <w:tc>
          <w:tcPr>
            <w:tcW w:w="4421" w:type="dxa"/>
            <w:vAlign w:val="center"/>
          </w:tcPr>
          <w:p w14:paraId="45DD48B8" w14:textId="4F31B68C"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Class 7 ALVARA</w:t>
            </w:r>
          </w:p>
        </w:tc>
      </w:tr>
      <w:tr w:rsidR="0E015A02" w14:paraId="39AEEEB1" w14:textId="77777777" w:rsidTr="0E015A02">
        <w:trPr>
          <w:trHeight w:val="300"/>
        </w:trPr>
        <w:tc>
          <w:tcPr>
            <w:tcW w:w="2422" w:type="dxa"/>
            <w:vAlign w:val="center"/>
          </w:tcPr>
          <w:p w14:paraId="3F67B406" w14:textId="141F875E"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Head Office</w:t>
            </w:r>
          </w:p>
        </w:tc>
        <w:tc>
          <w:tcPr>
            <w:tcW w:w="4421" w:type="dxa"/>
            <w:vAlign w:val="center"/>
          </w:tcPr>
          <w:p w14:paraId="252C7737" w14:textId="66E75EE1"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Maputo, Mozambique</w:t>
            </w:r>
          </w:p>
        </w:tc>
      </w:tr>
      <w:tr w:rsidR="0E015A02" w:rsidRPr="002F7979" w14:paraId="7BC9F4F6" w14:textId="77777777" w:rsidTr="0E015A02">
        <w:trPr>
          <w:trHeight w:val="300"/>
        </w:trPr>
        <w:tc>
          <w:tcPr>
            <w:tcW w:w="2422" w:type="dxa"/>
            <w:vAlign w:val="center"/>
          </w:tcPr>
          <w:p w14:paraId="4C4C87C9" w14:textId="3077B29A"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Core Operating Area</w:t>
            </w:r>
          </w:p>
        </w:tc>
        <w:tc>
          <w:tcPr>
            <w:tcW w:w="4421" w:type="dxa"/>
            <w:vAlign w:val="center"/>
          </w:tcPr>
          <w:p w14:paraId="09B85D57" w14:textId="65B1AEE2" w:rsidR="0E015A02" w:rsidRPr="002F7979" w:rsidRDefault="0E015A02" w:rsidP="0E015A02">
            <w:pPr>
              <w:rPr>
                <w:rFonts w:ascii="Calibri" w:eastAsia="Calibri" w:hAnsi="Calibri" w:cs="Calibri"/>
                <w:sz w:val="24"/>
                <w:szCs w:val="24"/>
                <w:lang w:val="pt-BR"/>
              </w:rPr>
            </w:pPr>
            <w:r w:rsidRPr="002F7979">
              <w:rPr>
                <w:rFonts w:ascii="Calibri" w:eastAsia="Calibri" w:hAnsi="Calibri" w:cs="Calibri"/>
                <w:sz w:val="24"/>
                <w:szCs w:val="24"/>
                <w:lang w:val="pt-BR"/>
              </w:rPr>
              <w:t>Cabo Delgado (Afungi LNG Corridor)</w:t>
            </w:r>
          </w:p>
        </w:tc>
      </w:tr>
      <w:tr w:rsidR="0E015A02" w14:paraId="5A7EFF01" w14:textId="77777777" w:rsidTr="0E015A02">
        <w:trPr>
          <w:trHeight w:val="300"/>
        </w:trPr>
        <w:tc>
          <w:tcPr>
            <w:tcW w:w="2422" w:type="dxa"/>
            <w:vAlign w:val="center"/>
          </w:tcPr>
          <w:p w14:paraId="6CB83DD8" w14:textId="67FE7DA7" w:rsidR="0E015A02" w:rsidRDefault="0E015A02" w:rsidP="0E015A02">
            <w:pPr>
              <w:rPr>
                <w:rFonts w:ascii="Calibri" w:eastAsia="Calibri" w:hAnsi="Calibri" w:cs="Calibri"/>
                <w:sz w:val="24"/>
                <w:szCs w:val="24"/>
              </w:rPr>
            </w:pPr>
            <w:r w:rsidRPr="0E015A02">
              <w:rPr>
                <w:rFonts w:ascii="Calibri" w:eastAsia="Calibri" w:hAnsi="Calibri" w:cs="Calibri"/>
                <w:sz w:val="24"/>
                <w:szCs w:val="24"/>
              </w:rPr>
              <w:t>Parent Company</w:t>
            </w:r>
          </w:p>
        </w:tc>
        <w:tc>
          <w:tcPr>
            <w:tcW w:w="4421" w:type="dxa"/>
            <w:vAlign w:val="center"/>
          </w:tcPr>
          <w:p w14:paraId="0AE889E1" w14:textId="289F9998" w:rsidR="0E015A02" w:rsidRDefault="0E015A02" w:rsidP="0E015A02">
            <w:pPr>
              <w:rPr>
                <w:rFonts w:ascii="Calibri" w:eastAsia="Calibri" w:hAnsi="Calibri" w:cs="Calibri"/>
                <w:sz w:val="24"/>
                <w:szCs w:val="24"/>
              </w:rPr>
            </w:pPr>
            <w:proofErr w:type="spellStart"/>
            <w:r w:rsidRPr="0E015A02">
              <w:rPr>
                <w:rFonts w:ascii="Calibri" w:eastAsia="Calibri" w:hAnsi="Calibri" w:cs="Calibri"/>
                <w:sz w:val="24"/>
                <w:szCs w:val="24"/>
              </w:rPr>
              <w:t>Macefield</w:t>
            </w:r>
            <w:proofErr w:type="spellEnd"/>
            <w:r w:rsidRPr="0E015A02">
              <w:rPr>
                <w:rFonts w:ascii="Calibri" w:eastAsia="Calibri" w:hAnsi="Calibri" w:cs="Calibri"/>
                <w:sz w:val="24"/>
                <w:szCs w:val="24"/>
              </w:rPr>
              <w:t xml:space="preserve"> Ventures Mozambique Limitada</w:t>
            </w:r>
          </w:p>
        </w:tc>
      </w:tr>
    </w:tbl>
    <w:p w14:paraId="6B37156C" w14:textId="3FB9F1A3"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Vision</w:t>
      </w:r>
    </w:p>
    <w:p w14:paraId="0D8FF77C" w14:textId="064206CB"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To be Mozambique's most trusted and innovative Oil &amp; Gas infrastructure partner.</w:t>
      </w:r>
    </w:p>
    <w:p w14:paraId="33FB5A48" w14:textId="678BF754"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Mission</w:t>
      </w:r>
    </w:p>
    <w:p w14:paraId="76FB44BB" w14:textId="5FE8B55E"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To deliver value through strong partnerships, efficient execution, and practical solutions.</w:t>
      </w:r>
    </w:p>
    <w:p w14:paraId="1E196FD7" w14:textId="555632C6"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Core Values (icon list)</w:t>
      </w:r>
    </w:p>
    <w:p w14:paraId="1B7F1F01" w14:textId="1A8CD4D1" w:rsidR="00E137F6" w:rsidRDefault="1DF5C8C2" w:rsidP="0E015A02">
      <w:pPr>
        <w:pStyle w:val="ListParagraph"/>
        <w:numPr>
          <w:ilvl w:val="0"/>
          <w:numId w:val="23"/>
        </w:numPr>
        <w:rPr>
          <w:rFonts w:ascii="Calibri" w:eastAsia="Calibri" w:hAnsi="Calibri" w:cs="Calibri"/>
          <w:sz w:val="24"/>
          <w:szCs w:val="24"/>
        </w:rPr>
      </w:pPr>
      <w:r w:rsidRPr="0E015A02">
        <w:rPr>
          <w:rFonts w:ascii="Calibri" w:eastAsia="Calibri" w:hAnsi="Calibri" w:cs="Calibri"/>
          <w:sz w:val="24"/>
          <w:szCs w:val="24"/>
        </w:rPr>
        <w:t>Safety-first execution</w:t>
      </w:r>
    </w:p>
    <w:p w14:paraId="0AFD633C" w14:textId="6EFFA8AB" w:rsidR="00E137F6" w:rsidRDefault="1DF5C8C2" w:rsidP="0E015A02">
      <w:pPr>
        <w:pStyle w:val="ListParagraph"/>
        <w:numPr>
          <w:ilvl w:val="0"/>
          <w:numId w:val="23"/>
        </w:numPr>
        <w:rPr>
          <w:rFonts w:ascii="Calibri" w:eastAsia="Calibri" w:hAnsi="Calibri" w:cs="Calibri"/>
          <w:sz w:val="24"/>
          <w:szCs w:val="24"/>
        </w:rPr>
      </w:pPr>
      <w:r w:rsidRPr="0E015A02">
        <w:rPr>
          <w:rFonts w:ascii="Calibri" w:eastAsia="Calibri" w:hAnsi="Calibri" w:cs="Calibri"/>
          <w:sz w:val="24"/>
          <w:szCs w:val="24"/>
        </w:rPr>
        <w:t>Integrity and accountability</w:t>
      </w:r>
    </w:p>
    <w:p w14:paraId="11142109" w14:textId="737EE9CB" w:rsidR="00E137F6" w:rsidRDefault="1DF5C8C2" w:rsidP="0E015A02">
      <w:pPr>
        <w:pStyle w:val="ListParagraph"/>
        <w:numPr>
          <w:ilvl w:val="0"/>
          <w:numId w:val="23"/>
        </w:numPr>
        <w:rPr>
          <w:rFonts w:ascii="Calibri" w:eastAsia="Calibri" w:hAnsi="Calibri" w:cs="Calibri"/>
          <w:sz w:val="24"/>
          <w:szCs w:val="24"/>
        </w:rPr>
      </w:pPr>
      <w:r w:rsidRPr="0E015A02">
        <w:rPr>
          <w:rFonts w:ascii="Calibri" w:eastAsia="Calibri" w:hAnsi="Calibri" w:cs="Calibri"/>
          <w:sz w:val="24"/>
          <w:szCs w:val="24"/>
        </w:rPr>
        <w:t>Client-focused delivery</w:t>
      </w:r>
    </w:p>
    <w:p w14:paraId="4450865B" w14:textId="232BCE8E" w:rsidR="00E137F6" w:rsidRDefault="1DF5C8C2" w:rsidP="0E015A02">
      <w:pPr>
        <w:pStyle w:val="ListParagraph"/>
        <w:numPr>
          <w:ilvl w:val="0"/>
          <w:numId w:val="23"/>
        </w:numPr>
        <w:rPr>
          <w:rFonts w:ascii="Calibri" w:eastAsia="Calibri" w:hAnsi="Calibri" w:cs="Calibri"/>
          <w:sz w:val="24"/>
          <w:szCs w:val="24"/>
        </w:rPr>
      </w:pPr>
      <w:r w:rsidRPr="0E015A02">
        <w:rPr>
          <w:rFonts w:ascii="Calibri" w:eastAsia="Calibri" w:hAnsi="Calibri" w:cs="Calibri"/>
          <w:sz w:val="24"/>
          <w:szCs w:val="24"/>
        </w:rPr>
        <w:t>Operational excellence</w:t>
      </w:r>
    </w:p>
    <w:p w14:paraId="205FF18C" w14:textId="02703E1E" w:rsidR="00E137F6" w:rsidRDefault="1DF5C8C2" w:rsidP="0E015A02">
      <w:pPr>
        <w:pStyle w:val="ListParagraph"/>
        <w:numPr>
          <w:ilvl w:val="0"/>
          <w:numId w:val="23"/>
        </w:numPr>
        <w:rPr>
          <w:rFonts w:ascii="Calibri" w:eastAsia="Calibri" w:hAnsi="Calibri" w:cs="Calibri"/>
          <w:sz w:val="24"/>
          <w:szCs w:val="24"/>
        </w:rPr>
      </w:pPr>
      <w:r w:rsidRPr="0E015A02">
        <w:rPr>
          <w:rFonts w:ascii="Calibri" w:eastAsia="Calibri" w:hAnsi="Calibri" w:cs="Calibri"/>
          <w:sz w:val="24"/>
          <w:szCs w:val="24"/>
        </w:rPr>
        <w:t>Innovation and continuous improvement</w:t>
      </w:r>
    </w:p>
    <w:p w14:paraId="41EC257A" w14:textId="4A82AF3B" w:rsidR="00E137F6" w:rsidRDefault="1DF5C8C2" w:rsidP="0E015A02">
      <w:pPr>
        <w:pStyle w:val="ListParagraph"/>
        <w:numPr>
          <w:ilvl w:val="0"/>
          <w:numId w:val="23"/>
        </w:numPr>
        <w:rPr>
          <w:rFonts w:ascii="Calibri" w:eastAsia="Calibri" w:hAnsi="Calibri" w:cs="Calibri"/>
          <w:sz w:val="24"/>
          <w:szCs w:val="24"/>
        </w:rPr>
      </w:pPr>
      <w:r w:rsidRPr="0E015A02">
        <w:rPr>
          <w:rFonts w:ascii="Calibri" w:eastAsia="Calibri" w:hAnsi="Calibri" w:cs="Calibri"/>
          <w:sz w:val="24"/>
          <w:szCs w:val="24"/>
        </w:rPr>
        <w:t>Sustainable local impact</w:t>
      </w:r>
    </w:p>
    <w:p w14:paraId="63E7790C" w14:textId="0EC66B61"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Leadership, Team &amp; Execution Support</w:t>
      </w:r>
    </w:p>
    <w:p w14:paraId="6F83F895" w14:textId="0A49DF0A"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lastRenderedPageBreak/>
        <w:t>Our delivery model is supported by a multidisciplinary team equipped to manage technical coordination, commercial control, procurement, HSEQ, and site execution across diverse project scopes.</w:t>
      </w:r>
    </w:p>
    <w:p w14:paraId="28A6AEA3" w14:textId="6F4D70EF" w:rsidR="00E137F6" w:rsidRDefault="1DF5C8C2" w:rsidP="0E015A02">
      <w:pPr>
        <w:pStyle w:val="ListParagraph"/>
        <w:numPr>
          <w:ilvl w:val="0"/>
          <w:numId w:val="22"/>
        </w:numPr>
        <w:rPr>
          <w:rFonts w:ascii="Calibri" w:eastAsia="Calibri" w:hAnsi="Calibri" w:cs="Calibri"/>
          <w:sz w:val="24"/>
          <w:szCs w:val="24"/>
        </w:rPr>
      </w:pPr>
      <w:r w:rsidRPr="0E015A02">
        <w:rPr>
          <w:rFonts w:ascii="Calibri" w:eastAsia="Calibri" w:hAnsi="Calibri" w:cs="Calibri"/>
          <w:sz w:val="24"/>
          <w:szCs w:val="24"/>
        </w:rPr>
        <w:t>Engineers and project managers</w:t>
      </w:r>
    </w:p>
    <w:p w14:paraId="4BA436B6" w14:textId="1119BCE2" w:rsidR="00E137F6" w:rsidRDefault="1DF5C8C2" w:rsidP="0E015A02">
      <w:pPr>
        <w:pStyle w:val="ListParagraph"/>
        <w:numPr>
          <w:ilvl w:val="0"/>
          <w:numId w:val="22"/>
        </w:numPr>
        <w:rPr>
          <w:rFonts w:ascii="Calibri" w:eastAsia="Calibri" w:hAnsi="Calibri" w:cs="Calibri"/>
          <w:sz w:val="24"/>
          <w:szCs w:val="24"/>
        </w:rPr>
      </w:pPr>
      <w:r w:rsidRPr="0E015A02">
        <w:rPr>
          <w:rFonts w:ascii="Calibri" w:eastAsia="Calibri" w:hAnsi="Calibri" w:cs="Calibri"/>
          <w:sz w:val="24"/>
          <w:szCs w:val="24"/>
        </w:rPr>
        <w:t>Quantity surveyors and HSE specialists</w:t>
      </w:r>
    </w:p>
    <w:p w14:paraId="42B6145F" w14:textId="6CCCB974" w:rsidR="00E137F6" w:rsidRDefault="1DF5C8C2" w:rsidP="0E015A02">
      <w:pPr>
        <w:pStyle w:val="ListParagraph"/>
        <w:numPr>
          <w:ilvl w:val="0"/>
          <w:numId w:val="22"/>
        </w:numPr>
        <w:rPr>
          <w:rFonts w:ascii="Calibri" w:eastAsia="Calibri" w:hAnsi="Calibri" w:cs="Calibri"/>
          <w:sz w:val="24"/>
          <w:szCs w:val="24"/>
        </w:rPr>
      </w:pPr>
      <w:r w:rsidRPr="0E015A02">
        <w:rPr>
          <w:rFonts w:ascii="Calibri" w:eastAsia="Calibri" w:hAnsi="Calibri" w:cs="Calibri"/>
          <w:sz w:val="24"/>
          <w:szCs w:val="24"/>
        </w:rPr>
        <w:t>Commercial, procurement, and logistics professionals</w:t>
      </w:r>
    </w:p>
    <w:p w14:paraId="404330E3" w14:textId="0229C2AA"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This is reinforced by:</w:t>
      </w:r>
    </w:p>
    <w:p w14:paraId="493B5BBB" w14:textId="611223D0" w:rsidR="00E137F6" w:rsidRDefault="1DF5C8C2" w:rsidP="0E015A02">
      <w:pPr>
        <w:pStyle w:val="ListParagraph"/>
        <w:numPr>
          <w:ilvl w:val="0"/>
          <w:numId w:val="21"/>
        </w:numPr>
        <w:rPr>
          <w:rFonts w:ascii="Calibri" w:eastAsia="Calibri" w:hAnsi="Calibri" w:cs="Calibri"/>
          <w:sz w:val="24"/>
          <w:szCs w:val="24"/>
        </w:rPr>
      </w:pPr>
      <w:r w:rsidRPr="0E015A02">
        <w:rPr>
          <w:rFonts w:ascii="Calibri" w:eastAsia="Calibri" w:hAnsi="Calibri" w:cs="Calibri"/>
          <w:sz w:val="24"/>
          <w:szCs w:val="24"/>
        </w:rPr>
        <w:t>Group-level support in legal, commercial, tax, and contract management</w:t>
      </w:r>
    </w:p>
    <w:p w14:paraId="7FE0E412" w14:textId="370ED70C" w:rsidR="00E137F6" w:rsidRDefault="1DF5C8C2" w:rsidP="0E015A02">
      <w:pPr>
        <w:pStyle w:val="ListParagraph"/>
        <w:numPr>
          <w:ilvl w:val="0"/>
          <w:numId w:val="21"/>
        </w:numPr>
        <w:rPr>
          <w:rFonts w:ascii="Calibri" w:eastAsia="Calibri" w:hAnsi="Calibri" w:cs="Calibri"/>
          <w:sz w:val="24"/>
          <w:szCs w:val="24"/>
        </w:rPr>
      </w:pPr>
      <w:r w:rsidRPr="0E015A02">
        <w:rPr>
          <w:rFonts w:ascii="Calibri" w:eastAsia="Calibri" w:hAnsi="Calibri" w:cs="Calibri"/>
          <w:sz w:val="24"/>
          <w:szCs w:val="24"/>
        </w:rPr>
        <w:t>A flexible staffing model that scales with project demand</w:t>
      </w:r>
    </w:p>
    <w:p w14:paraId="73FFCDBC" w14:textId="2D617E86"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"See how we deliver →" (links to Delivery Model page)</w:t>
      </w:r>
    </w:p>
    <w:p w14:paraId="47D0409F" w14:textId="576A49AE" w:rsidR="00E137F6" w:rsidRDefault="00E137F6" w:rsidP="0E015A02">
      <w:pPr>
        <w:spacing w:before="500"/>
        <w:rPr>
          <w:rFonts w:ascii="Calibri" w:eastAsia="Calibri" w:hAnsi="Calibri" w:cs="Calibri"/>
          <w:sz w:val="24"/>
          <w:szCs w:val="24"/>
        </w:rPr>
      </w:pPr>
    </w:p>
    <w:p w14:paraId="709E78E6" w14:textId="6227EFAE" w:rsidR="00E137F6" w:rsidRDefault="1DF5C8C2" w:rsidP="0E015A02">
      <w:pPr>
        <w:pStyle w:val="Heading2"/>
        <w:spacing w:before="299" w:after="299"/>
        <w:rPr>
          <w:rFonts w:ascii="Calibri" w:eastAsia="Calibri" w:hAnsi="Calibri" w:cs="Calibri"/>
          <w:b/>
          <w:bCs/>
          <w:sz w:val="24"/>
          <w:szCs w:val="24"/>
        </w:rPr>
      </w:pPr>
      <w:r w:rsidRPr="0E015A02">
        <w:rPr>
          <w:rFonts w:ascii="Calibri" w:eastAsia="Calibri" w:hAnsi="Calibri" w:cs="Calibri"/>
          <w:b/>
          <w:bCs/>
          <w:sz w:val="24"/>
          <w:szCs w:val="24"/>
        </w:rPr>
        <w:t>4. Capabilities (Overview Page)</w:t>
      </w:r>
    </w:p>
    <w:p w14:paraId="0962E174" w14:textId="1135A8C0"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/capabilities</w:t>
      </w:r>
    </w:p>
    <w:p w14:paraId="09E46415" w14:textId="03B6D4F9"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Page Header</w:t>
      </w:r>
    </w:p>
    <w:p w14:paraId="4FA86E38" w14:textId="2EA86486"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Core Capabilities</w:t>
      </w:r>
    </w:p>
    <w:p w14:paraId="4916ECF9" w14:textId="2AD39623"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b/>
          <w:bCs/>
          <w:sz w:val="24"/>
          <w:szCs w:val="24"/>
        </w:rPr>
        <w:t>Subheadline</w:t>
      </w:r>
      <w:proofErr w:type="spellEnd"/>
      <w:r w:rsidRPr="0E015A02">
        <w:rPr>
          <w:rFonts w:ascii="Calibri" w:eastAsia="Calibri" w:hAnsi="Calibri" w:cs="Calibri"/>
          <w:b/>
          <w:bCs/>
          <w:sz w:val="24"/>
          <w:szCs w:val="24"/>
        </w:rPr>
        <w:t>:</w:t>
      </w:r>
      <w:r w:rsidRPr="0E015A02">
        <w:rPr>
          <w:rFonts w:ascii="Calibri" w:eastAsia="Calibri" w:hAnsi="Calibri" w:cs="Calibri"/>
          <w:sz w:val="24"/>
          <w:szCs w:val="24"/>
        </w:rPr>
        <w:t xml:space="preserve"> High-value, execution-focused capabilities that support clients from project planning through construction, infrastructure delivery, utilities, commissioning support, and ongoing maintenance.</w:t>
      </w:r>
    </w:p>
    <w:p w14:paraId="61B54B42" w14:textId="157E733A"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Capability Cards (grid, each links to an anchor or sub-page)</w:t>
      </w:r>
    </w:p>
    <w:p w14:paraId="2FB970DA" w14:textId="7A62075E"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Engineering, Civil &amp; Industrial Construction</w:t>
      </w:r>
    </w:p>
    <w:p w14:paraId="21706050" w14:textId="41B6FF3E" w:rsidR="00E137F6" w:rsidRDefault="1DF5C8C2" w:rsidP="0E015A02">
      <w:pPr>
        <w:pStyle w:val="ListParagraph"/>
        <w:numPr>
          <w:ilvl w:val="0"/>
          <w:numId w:val="20"/>
        </w:numPr>
        <w:rPr>
          <w:rFonts w:ascii="Calibri" w:eastAsia="Calibri" w:hAnsi="Calibri" w:cs="Calibri"/>
          <w:sz w:val="24"/>
          <w:szCs w:val="24"/>
        </w:rPr>
      </w:pPr>
      <w:r w:rsidRPr="0E015A02">
        <w:rPr>
          <w:rFonts w:ascii="Calibri" w:eastAsia="Calibri" w:hAnsi="Calibri" w:cs="Calibri"/>
          <w:sz w:val="24"/>
          <w:szCs w:val="24"/>
        </w:rPr>
        <w:t>Civil, structural, and infrastructure construction</w:t>
      </w:r>
    </w:p>
    <w:p w14:paraId="14BAF334" w14:textId="00164FD3" w:rsidR="00E137F6" w:rsidRDefault="1DF5C8C2" w:rsidP="0E015A02">
      <w:pPr>
        <w:pStyle w:val="ListParagraph"/>
        <w:numPr>
          <w:ilvl w:val="0"/>
          <w:numId w:val="20"/>
        </w:numPr>
        <w:rPr>
          <w:rFonts w:ascii="Calibri" w:eastAsia="Calibri" w:hAnsi="Calibri" w:cs="Calibri"/>
          <w:sz w:val="24"/>
          <w:szCs w:val="24"/>
        </w:rPr>
      </w:pPr>
      <w:r w:rsidRPr="0E015A02">
        <w:rPr>
          <w:rFonts w:ascii="Calibri" w:eastAsia="Calibri" w:hAnsi="Calibri" w:cs="Calibri"/>
          <w:sz w:val="24"/>
          <w:szCs w:val="24"/>
        </w:rPr>
        <w:t>Mechanical and electrical installation works</w:t>
      </w:r>
    </w:p>
    <w:p w14:paraId="24D5C81B" w14:textId="384675ED" w:rsidR="00E137F6" w:rsidRDefault="1DF5C8C2" w:rsidP="0E015A02">
      <w:pPr>
        <w:pStyle w:val="ListParagraph"/>
        <w:numPr>
          <w:ilvl w:val="0"/>
          <w:numId w:val="20"/>
        </w:numPr>
        <w:rPr>
          <w:rFonts w:ascii="Calibri" w:eastAsia="Calibri" w:hAnsi="Calibri" w:cs="Calibri"/>
          <w:sz w:val="24"/>
          <w:szCs w:val="24"/>
        </w:rPr>
      </w:pPr>
      <w:r w:rsidRPr="0E015A02">
        <w:rPr>
          <w:rFonts w:ascii="Calibri" w:eastAsia="Calibri" w:hAnsi="Calibri" w:cs="Calibri"/>
          <w:sz w:val="24"/>
          <w:szCs w:val="24"/>
        </w:rPr>
        <w:t>Roadworks, site preparation, and earthworks</w:t>
      </w:r>
    </w:p>
    <w:p w14:paraId="21F044ED" w14:textId="3C685CA0" w:rsidR="00E137F6" w:rsidRDefault="1DF5C8C2" w:rsidP="0E015A02">
      <w:pPr>
        <w:pStyle w:val="ListParagraph"/>
        <w:numPr>
          <w:ilvl w:val="0"/>
          <w:numId w:val="20"/>
        </w:numPr>
        <w:rPr>
          <w:rFonts w:ascii="Calibri" w:eastAsia="Calibri" w:hAnsi="Calibri" w:cs="Calibri"/>
          <w:sz w:val="24"/>
          <w:szCs w:val="24"/>
        </w:rPr>
      </w:pPr>
      <w:r w:rsidRPr="0E015A02">
        <w:rPr>
          <w:rFonts w:ascii="Calibri" w:eastAsia="Calibri" w:hAnsi="Calibri" w:cs="Calibri"/>
          <w:sz w:val="24"/>
          <w:szCs w:val="24"/>
        </w:rPr>
        <w:t>Industrial buildings, operational facilities, and support infrastructure</w:t>
      </w:r>
    </w:p>
    <w:p w14:paraId="66C54147" w14:textId="1F974B2F"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Design-Build &amp; Turnkey Delivery</w:t>
      </w:r>
    </w:p>
    <w:p w14:paraId="43D0B037" w14:textId="3200B98E" w:rsidR="00E137F6" w:rsidRDefault="1DF5C8C2" w:rsidP="0E015A02">
      <w:pPr>
        <w:pStyle w:val="ListParagraph"/>
        <w:numPr>
          <w:ilvl w:val="0"/>
          <w:numId w:val="19"/>
        </w:numPr>
        <w:rPr>
          <w:rFonts w:ascii="Calibri" w:eastAsia="Calibri" w:hAnsi="Calibri" w:cs="Calibri"/>
          <w:sz w:val="24"/>
          <w:szCs w:val="24"/>
        </w:rPr>
      </w:pPr>
      <w:r w:rsidRPr="0E015A02">
        <w:rPr>
          <w:rFonts w:ascii="Calibri" w:eastAsia="Calibri" w:hAnsi="Calibri" w:cs="Calibri"/>
          <w:sz w:val="24"/>
          <w:szCs w:val="24"/>
        </w:rPr>
        <w:t>Concept development and detailed engineering support</w:t>
      </w:r>
    </w:p>
    <w:p w14:paraId="00B2D2C9" w14:textId="57B3D646" w:rsidR="00E137F6" w:rsidRDefault="1DF5C8C2" w:rsidP="0E015A02">
      <w:pPr>
        <w:pStyle w:val="ListParagraph"/>
        <w:numPr>
          <w:ilvl w:val="0"/>
          <w:numId w:val="19"/>
        </w:numPr>
        <w:rPr>
          <w:rFonts w:ascii="Calibri" w:eastAsia="Calibri" w:hAnsi="Calibri" w:cs="Calibri"/>
          <w:sz w:val="24"/>
          <w:szCs w:val="24"/>
        </w:rPr>
      </w:pPr>
      <w:r w:rsidRPr="0E015A02">
        <w:rPr>
          <w:rFonts w:ascii="Calibri" w:eastAsia="Calibri" w:hAnsi="Calibri" w:cs="Calibri"/>
          <w:sz w:val="24"/>
          <w:szCs w:val="24"/>
        </w:rPr>
        <w:t>Integrated project design coordination</w:t>
      </w:r>
    </w:p>
    <w:p w14:paraId="1E00E829" w14:textId="6A92CC5F" w:rsidR="00E137F6" w:rsidRDefault="1DF5C8C2" w:rsidP="0E015A02">
      <w:pPr>
        <w:pStyle w:val="ListParagraph"/>
        <w:numPr>
          <w:ilvl w:val="0"/>
          <w:numId w:val="19"/>
        </w:numPr>
        <w:rPr>
          <w:rFonts w:ascii="Calibri" w:eastAsia="Calibri" w:hAnsi="Calibri" w:cs="Calibri"/>
          <w:sz w:val="24"/>
          <w:szCs w:val="24"/>
        </w:rPr>
      </w:pPr>
      <w:r w:rsidRPr="0E015A02">
        <w:rPr>
          <w:rFonts w:ascii="Calibri" w:eastAsia="Calibri" w:hAnsi="Calibri" w:cs="Calibri"/>
          <w:sz w:val="24"/>
          <w:szCs w:val="24"/>
        </w:rPr>
        <w:t>Turnkey delivery for selected project scopes</w:t>
      </w:r>
    </w:p>
    <w:p w14:paraId="08655C5A" w14:textId="2910D11A"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Energy, Power &amp; Electrical Infrastructure</w:t>
      </w:r>
    </w:p>
    <w:p w14:paraId="0C2547E0" w14:textId="34412BD2" w:rsidR="00E137F6" w:rsidRDefault="1DF5C8C2" w:rsidP="0E015A02">
      <w:pPr>
        <w:pStyle w:val="ListParagraph"/>
        <w:numPr>
          <w:ilvl w:val="0"/>
          <w:numId w:val="18"/>
        </w:numPr>
        <w:rPr>
          <w:rFonts w:ascii="Calibri" w:eastAsia="Calibri" w:hAnsi="Calibri" w:cs="Calibri"/>
          <w:sz w:val="24"/>
          <w:szCs w:val="24"/>
        </w:rPr>
      </w:pPr>
      <w:r w:rsidRPr="0E015A02">
        <w:rPr>
          <w:rFonts w:ascii="Calibri" w:eastAsia="Calibri" w:hAnsi="Calibri" w:cs="Calibri"/>
          <w:sz w:val="24"/>
          <w:szCs w:val="24"/>
        </w:rPr>
        <w:lastRenderedPageBreak/>
        <w:t>Low- and medium-voltage electrical systems</w:t>
      </w:r>
    </w:p>
    <w:p w14:paraId="2F2412F8" w14:textId="5393731A" w:rsidR="00E137F6" w:rsidRDefault="1DF5C8C2" w:rsidP="0E015A02">
      <w:pPr>
        <w:pStyle w:val="ListParagraph"/>
        <w:numPr>
          <w:ilvl w:val="0"/>
          <w:numId w:val="18"/>
        </w:numPr>
        <w:rPr>
          <w:rFonts w:ascii="Calibri" w:eastAsia="Calibri" w:hAnsi="Calibri" w:cs="Calibri"/>
          <w:sz w:val="24"/>
          <w:szCs w:val="24"/>
        </w:rPr>
      </w:pPr>
      <w:r w:rsidRPr="0E015A02">
        <w:rPr>
          <w:rFonts w:ascii="Calibri" w:eastAsia="Calibri" w:hAnsi="Calibri" w:cs="Calibri"/>
          <w:sz w:val="24"/>
          <w:szCs w:val="24"/>
        </w:rPr>
        <w:t>Solar and renewable energy infrastructure</w:t>
      </w:r>
    </w:p>
    <w:p w14:paraId="372B2F60" w14:textId="27C55861" w:rsidR="00E137F6" w:rsidRDefault="1DF5C8C2" w:rsidP="0E015A02">
      <w:pPr>
        <w:pStyle w:val="ListParagraph"/>
        <w:numPr>
          <w:ilvl w:val="0"/>
          <w:numId w:val="18"/>
        </w:numPr>
        <w:rPr>
          <w:rFonts w:ascii="Calibri" w:eastAsia="Calibri" w:hAnsi="Calibri" w:cs="Calibri"/>
          <w:sz w:val="24"/>
          <w:szCs w:val="24"/>
        </w:rPr>
      </w:pPr>
      <w:r w:rsidRPr="0E015A02">
        <w:rPr>
          <w:rFonts w:ascii="Calibri" w:eastAsia="Calibri" w:hAnsi="Calibri" w:cs="Calibri"/>
          <w:sz w:val="24"/>
          <w:szCs w:val="24"/>
        </w:rPr>
        <w:t>Substations and associated electrical works</w:t>
      </w:r>
    </w:p>
    <w:p w14:paraId="5086958B" w14:textId="144561A7"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Water, Utilities &amp; Essential Infrastructure</w:t>
      </w:r>
    </w:p>
    <w:p w14:paraId="025A48CA" w14:textId="4CE46E13" w:rsidR="00E137F6" w:rsidRDefault="1DF5C8C2" w:rsidP="0E015A02">
      <w:pPr>
        <w:pStyle w:val="ListParagraph"/>
        <w:numPr>
          <w:ilvl w:val="0"/>
          <w:numId w:val="17"/>
        </w:numPr>
        <w:rPr>
          <w:rFonts w:ascii="Calibri" w:eastAsia="Calibri" w:hAnsi="Calibri" w:cs="Calibri"/>
          <w:sz w:val="24"/>
          <w:szCs w:val="24"/>
        </w:rPr>
      </w:pPr>
      <w:r w:rsidRPr="0E015A02">
        <w:rPr>
          <w:rFonts w:ascii="Calibri" w:eastAsia="Calibri" w:hAnsi="Calibri" w:cs="Calibri"/>
          <w:sz w:val="24"/>
          <w:szCs w:val="24"/>
        </w:rPr>
        <w:t>Water treatment, reticulation, and distribution systems</w:t>
      </w:r>
    </w:p>
    <w:p w14:paraId="07CDEABE" w14:textId="3A6AC1EB" w:rsidR="00E137F6" w:rsidRDefault="1DF5C8C2" w:rsidP="0E015A02">
      <w:pPr>
        <w:pStyle w:val="ListParagraph"/>
        <w:numPr>
          <w:ilvl w:val="0"/>
          <w:numId w:val="17"/>
        </w:numPr>
        <w:rPr>
          <w:rFonts w:ascii="Calibri" w:eastAsia="Calibri" w:hAnsi="Calibri" w:cs="Calibri"/>
          <w:sz w:val="24"/>
          <w:szCs w:val="24"/>
        </w:rPr>
      </w:pPr>
      <w:r w:rsidRPr="0E015A02">
        <w:rPr>
          <w:rFonts w:ascii="Calibri" w:eastAsia="Calibri" w:hAnsi="Calibri" w:cs="Calibri"/>
          <w:sz w:val="24"/>
          <w:szCs w:val="24"/>
        </w:rPr>
        <w:t>Wastewater and support utility infrastructure</w:t>
      </w:r>
    </w:p>
    <w:p w14:paraId="1D28E3F6" w14:textId="5847B7D7"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Maintenance, Facilities &amp; Operational Support</w:t>
      </w:r>
    </w:p>
    <w:p w14:paraId="68CE2E83" w14:textId="53D8FE84" w:rsidR="00E137F6" w:rsidRDefault="1DF5C8C2" w:rsidP="0E015A02">
      <w:pPr>
        <w:pStyle w:val="ListParagraph"/>
        <w:numPr>
          <w:ilvl w:val="0"/>
          <w:numId w:val="16"/>
        </w:numPr>
        <w:rPr>
          <w:rFonts w:ascii="Calibri" w:eastAsia="Calibri" w:hAnsi="Calibri" w:cs="Calibri"/>
          <w:sz w:val="24"/>
          <w:szCs w:val="24"/>
        </w:rPr>
      </w:pPr>
      <w:r w:rsidRPr="0E015A02">
        <w:rPr>
          <w:rFonts w:ascii="Calibri" w:eastAsia="Calibri" w:hAnsi="Calibri" w:cs="Calibri"/>
          <w:sz w:val="24"/>
          <w:szCs w:val="24"/>
        </w:rPr>
        <w:t>Civil, electrical, and HVAC maintenance services</w:t>
      </w:r>
    </w:p>
    <w:p w14:paraId="2000CF29" w14:textId="6C153C47" w:rsidR="00E137F6" w:rsidRDefault="1DF5C8C2" w:rsidP="0E015A02">
      <w:pPr>
        <w:pStyle w:val="ListParagraph"/>
        <w:numPr>
          <w:ilvl w:val="0"/>
          <w:numId w:val="16"/>
        </w:numPr>
        <w:rPr>
          <w:rFonts w:ascii="Calibri" w:eastAsia="Calibri" w:hAnsi="Calibri" w:cs="Calibri"/>
          <w:sz w:val="24"/>
          <w:szCs w:val="24"/>
        </w:rPr>
      </w:pPr>
      <w:r w:rsidRPr="0E015A02">
        <w:rPr>
          <w:rFonts w:ascii="Calibri" w:eastAsia="Calibri" w:hAnsi="Calibri" w:cs="Calibri"/>
          <w:sz w:val="24"/>
          <w:szCs w:val="24"/>
        </w:rPr>
        <w:t>Industrial and commercial facilities support</w:t>
      </w:r>
    </w:p>
    <w:p w14:paraId="5110A8B5" w14:textId="706782F8" w:rsidR="00E137F6" w:rsidRDefault="1DF5C8C2" w:rsidP="0E015A02">
      <w:pPr>
        <w:pStyle w:val="ListParagraph"/>
        <w:numPr>
          <w:ilvl w:val="0"/>
          <w:numId w:val="16"/>
        </w:numPr>
        <w:rPr>
          <w:rFonts w:ascii="Calibri" w:eastAsia="Calibri" w:hAnsi="Calibri" w:cs="Calibri"/>
          <w:sz w:val="24"/>
          <w:szCs w:val="24"/>
        </w:rPr>
      </w:pPr>
      <w:r w:rsidRPr="0E015A02">
        <w:rPr>
          <w:rFonts w:ascii="Calibri" w:eastAsia="Calibri" w:hAnsi="Calibri" w:cs="Calibri"/>
          <w:sz w:val="24"/>
          <w:szCs w:val="24"/>
        </w:rPr>
        <w:t>Responsive maintenance teams for mission-critical environments</w:t>
      </w:r>
    </w:p>
    <w:p w14:paraId="4B9EA024" w14:textId="43D86289"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Sub-navigation cards (link out)</w:t>
      </w:r>
    </w:p>
    <w:p w14:paraId="3EA4F505" w14:textId="2F0CE6AC" w:rsidR="00E137F6" w:rsidRDefault="1DF5C8C2" w:rsidP="0E015A02">
      <w:pPr>
        <w:pStyle w:val="ListParagraph"/>
        <w:numPr>
          <w:ilvl w:val="0"/>
          <w:numId w:val="15"/>
        </w:numPr>
        <w:rPr>
          <w:rFonts w:ascii="Calibri" w:eastAsia="Calibri" w:hAnsi="Calibri" w:cs="Calibri"/>
          <w:sz w:val="24"/>
          <w:szCs w:val="24"/>
        </w:rPr>
      </w:pPr>
      <w:r w:rsidRPr="0E015A02">
        <w:rPr>
          <w:rFonts w:ascii="Calibri" w:eastAsia="Calibri" w:hAnsi="Calibri" w:cs="Calibri"/>
          <w:sz w:val="24"/>
          <w:szCs w:val="24"/>
        </w:rPr>
        <w:t>Technology, Systems &amp; Controls →</w:t>
      </w:r>
    </w:p>
    <w:p w14:paraId="376230BE" w14:textId="3BF68F45" w:rsidR="00E137F6" w:rsidRDefault="1DF5C8C2" w:rsidP="0E015A02">
      <w:pPr>
        <w:pStyle w:val="ListParagraph"/>
        <w:numPr>
          <w:ilvl w:val="0"/>
          <w:numId w:val="15"/>
        </w:numPr>
        <w:rPr>
          <w:rFonts w:ascii="Calibri" w:eastAsia="Calibri" w:hAnsi="Calibri" w:cs="Calibri"/>
          <w:sz w:val="24"/>
          <w:szCs w:val="24"/>
        </w:rPr>
      </w:pPr>
      <w:r w:rsidRPr="0E015A02">
        <w:rPr>
          <w:rFonts w:ascii="Calibri" w:eastAsia="Calibri" w:hAnsi="Calibri" w:cs="Calibri"/>
          <w:sz w:val="24"/>
          <w:szCs w:val="24"/>
        </w:rPr>
        <w:t>HSEQ &amp; Compliance Assurance →</w:t>
      </w:r>
    </w:p>
    <w:p w14:paraId="1EC66110" w14:textId="76A4F08F"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"See this capability in action — view our projects →"</w:t>
      </w:r>
    </w:p>
    <w:p w14:paraId="7B7ED75F" w14:textId="7033E7F6"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4a. Sub-page: Technology, Systems &amp; Controls</w:t>
      </w:r>
    </w:p>
    <w:p w14:paraId="50450384" w14:textId="29555AE6"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/capabilities/technology</w:t>
      </w:r>
    </w:p>
    <w:p w14:paraId="569A5E7D" w14:textId="623FB474"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Technology, Systems &amp; Controls</w:t>
      </w:r>
    </w:p>
    <w:p w14:paraId="4F5C419A" w14:textId="7C16EC4D"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uses modern project systems and digital controls to improve planning quality, cost visibility, coordination, and execution certainty.</w:t>
      </w:r>
    </w:p>
    <w:p w14:paraId="707840AF" w14:textId="744295C1" w:rsidR="00E137F6" w:rsidRDefault="1DF5C8C2" w:rsidP="0E015A02">
      <w:pPr>
        <w:pStyle w:val="ListParagraph"/>
        <w:numPr>
          <w:ilvl w:val="0"/>
          <w:numId w:val="14"/>
        </w:numPr>
        <w:rPr>
          <w:rFonts w:ascii="Calibri" w:eastAsia="Calibri" w:hAnsi="Calibri" w:cs="Calibri"/>
          <w:b/>
          <w:bCs/>
          <w:sz w:val="24"/>
          <w:szCs w:val="24"/>
        </w:rPr>
      </w:pPr>
      <w:r w:rsidRPr="0E015A02">
        <w:rPr>
          <w:rFonts w:ascii="Calibri" w:eastAsia="Calibri" w:hAnsi="Calibri" w:cs="Calibri"/>
          <w:b/>
          <w:bCs/>
          <w:sz w:val="24"/>
          <w:szCs w:val="24"/>
        </w:rPr>
        <w:t>Building Information Modeling (BIM)</w:t>
      </w:r>
    </w:p>
    <w:p w14:paraId="1A172EED" w14:textId="73308979" w:rsidR="00E137F6" w:rsidRDefault="1DF5C8C2" w:rsidP="0E015A02">
      <w:pPr>
        <w:pStyle w:val="ListParagraph"/>
        <w:numPr>
          <w:ilvl w:val="0"/>
          <w:numId w:val="14"/>
        </w:numPr>
        <w:rPr>
          <w:rFonts w:ascii="Calibri" w:eastAsia="Calibri" w:hAnsi="Calibri" w:cs="Calibri"/>
          <w:sz w:val="24"/>
          <w:szCs w:val="24"/>
        </w:rPr>
      </w:pPr>
      <w:r w:rsidRPr="0E015A02">
        <w:rPr>
          <w:rFonts w:ascii="Calibri" w:eastAsia="Calibri" w:hAnsi="Calibri" w:cs="Calibri"/>
          <w:b/>
          <w:bCs/>
          <w:sz w:val="24"/>
          <w:szCs w:val="24"/>
        </w:rPr>
        <w:t>Digital estimating and cost control systems using CCS Candy:</w:t>
      </w:r>
      <w:r w:rsidRPr="0E015A02">
        <w:rPr>
          <w:rFonts w:ascii="Calibri" w:eastAsia="Calibri" w:hAnsi="Calibri" w:cs="Calibri"/>
          <w:sz w:val="24"/>
          <w:szCs w:val="24"/>
        </w:rPr>
        <w:t xml:space="preserve"> a specialized, contractor-focused software suite designed for construction and engineering estimation, planning, and project control.</w:t>
      </w:r>
    </w:p>
    <w:p w14:paraId="3F6F426D" w14:textId="047DF0F8"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Benefits include:</w:t>
      </w:r>
    </w:p>
    <w:p w14:paraId="0E133311" w14:textId="4E049916" w:rsidR="00E137F6" w:rsidRDefault="1DF5C8C2" w:rsidP="0E015A02">
      <w:pPr>
        <w:pStyle w:val="ListParagraph"/>
        <w:numPr>
          <w:ilvl w:val="0"/>
          <w:numId w:val="13"/>
        </w:numPr>
        <w:rPr>
          <w:rFonts w:ascii="Calibri" w:eastAsia="Calibri" w:hAnsi="Calibri" w:cs="Calibri"/>
          <w:sz w:val="24"/>
          <w:szCs w:val="24"/>
        </w:rPr>
      </w:pPr>
      <w:r w:rsidRPr="0E015A02">
        <w:rPr>
          <w:rFonts w:ascii="Calibri" w:eastAsia="Calibri" w:hAnsi="Calibri" w:cs="Calibri"/>
          <w:sz w:val="24"/>
          <w:szCs w:val="24"/>
        </w:rPr>
        <w:t>Stronger project coordination and design visibility</w:t>
      </w:r>
    </w:p>
    <w:p w14:paraId="32334058" w14:textId="3ED60A55" w:rsidR="00E137F6" w:rsidRDefault="1DF5C8C2" w:rsidP="0E015A02">
      <w:pPr>
        <w:pStyle w:val="ListParagraph"/>
        <w:numPr>
          <w:ilvl w:val="0"/>
          <w:numId w:val="13"/>
        </w:numPr>
        <w:rPr>
          <w:rFonts w:ascii="Calibri" w:eastAsia="Calibri" w:hAnsi="Calibri" w:cs="Calibri"/>
          <w:sz w:val="24"/>
          <w:szCs w:val="24"/>
        </w:rPr>
      </w:pPr>
      <w:r w:rsidRPr="0E015A02">
        <w:rPr>
          <w:rFonts w:ascii="Calibri" w:eastAsia="Calibri" w:hAnsi="Calibri" w:cs="Calibri"/>
          <w:sz w:val="24"/>
          <w:szCs w:val="24"/>
        </w:rPr>
        <w:t>Better cost control and reduced rework exposure</w:t>
      </w:r>
    </w:p>
    <w:p w14:paraId="2F56C0B7" w14:textId="370ACC1E" w:rsidR="00E137F6" w:rsidRDefault="1DF5C8C2" w:rsidP="0E015A02">
      <w:pPr>
        <w:pStyle w:val="ListParagraph"/>
        <w:numPr>
          <w:ilvl w:val="0"/>
          <w:numId w:val="13"/>
        </w:numPr>
        <w:rPr>
          <w:rFonts w:ascii="Calibri" w:eastAsia="Calibri" w:hAnsi="Calibri" w:cs="Calibri"/>
          <w:sz w:val="24"/>
          <w:szCs w:val="24"/>
        </w:rPr>
      </w:pPr>
      <w:r w:rsidRPr="0E015A02">
        <w:rPr>
          <w:rFonts w:ascii="Calibri" w:eastAsia="Calibri" w:hAnsi="Calibri" w:cs="Calibri"/>
          <w:sz w:val="24"/>
          <w:szCs w:val="24"/>
        </w:rPr>
        <w:t>Improved real-time monitoring for timely decision-making</w:t>
      </w:r>
    </w:p>
    <w:p w14:paraId="107ADF9E" w14:textId="244C0C79" w:rsidR="00E137F6" w:rsidRDefault="00E137F6" w:rsidP="0E015A02">
      <w:pPr>
        <w:spacing w:before="500"/>
        <w:rPr>
          <w:rFonts w:ascii="Calibri" w:eastAsia="Calibri" w:hAnsi="Calibri" w:cs="Calibri"/>
          <w:sz w:val="24"/>
          <w:szCs w:val="24"/>
        </w:rPr>
      </w:pPr>
    </w:p>
    <w:p w14:paraId="5AAFEE5E" w14:textId="77777777" w:rsidR="00C252ED" w:rsidRDefault="00C252ED" w:rsidP="0E015A02">
      <w:pPr>
        <w:spacing w:before="500"/>
        <w:rPr>
          <w:rFonts w:ascii="Calibri" w:eastAsia="Calibri" w:hAnsi="Calibri" w:cs="Calibri"/>
          <w:sz w:val="24"/>
          <w:szCs w:val="24"/>
        </w:rPr>
      </w:pPr>
    </w:p>
    <w:p w14:paraId="1E52D54E" w14:textId="77777777" w:rsidR="00C252ED" w:rsidRDefault="00C252ED" w:rsidP="0E015A02">
      <w:pPr>
        <w:spacing w:before="500"/>
        <w:rPr>
          <w:rFonts w:ascii="Calibri" w:eastAsia="Calibri" w:hAnsi="Calibri" w:cs="Calibri"/>
          <w:sz w:val="24"/>
          <w:szCs w:val="24"/>
        </w:rPr>
      </w:pPr>
    </w:p>
    <w:p w14:paraId="1FE701F7" w14:textId="7B773ED8" w:rsidR="00E137F6" w:rsidRPr="002F7979" w:rsidRDefault="1DF5C8C2" w:rsidP="0E015A02">
      <w:pPr>
        <w:pStyle w:val="Heading3"/>
        <w:spacing w:before="281" w:after="281"/>
        <w:rPr>
          <w:rFonts w:ascii="Calibri" w:eastAsia="Calibri" w:hAnsi="Calibri" w:cs="Calibri"/>
          <w:b/>
          <w:bCs/>
          <w:lang w:val="fr-FR"/>
        </w:rPr>
      </w:pPr>
      <w:r w:rsidRPr="002F7979">
        <w:rPr>
          <w:rFonts w:ascii="Calibri" w:eastAsia="Calibri" w:hAnsi="Calibri" w:cs="Calibri"/>
          <w:b/>
          <w:bCs/>
          <w:lang w:val="fr-FR"/>
        </w:rPr>
        <w:t>4b. Sub-page: HSEQ &amp; Compliance Assurance</w:t>
      </w:r>
    </w:p>
    <w:p w14:paraId="201E99CF" w14:textId="592D1B54"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/capabilities/</w:t>
      </w:r>
      <w:proofErr w:type="spellStart"/>
      <w:r w:rsidRPr="0E015A02">
        <w:rPr>
          <w:rFonts w:ascii="Calibri" w:eastAsia="Calibri" w:hAnsi="Calibri" w:cs="Calibri"/>
          <w:sz w:val="24"/>
          <w:szCs w:val="24"/>
        </w:rPr>
        <w:t>hseq</w:t>
      </w:r>
      <w:proofErr w:type="spellEnd"/>
    </w:p>
    <w:p w14:paraId="1C741790" w14:textId="5F5DEE5F"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HSEQ &amp; Compliance Assurance</w:t>
      </w:r>
    </w:p>
    <w:p w14:paraId="33C6348D" w14:textId="011D78DE"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is built to operate in high-compliance, high-consequence environments. Our delivery approach is anchored in strong HSEQ discipline and alignment with client, regulatory, and international project requirements.</w:t>
      </w:r>
    </w:p>
    <w:p w14:paraId="5632006A" w14:textId="3D78297C" w:rsidR="00E137F6" w:rsidRDefault="1DF5C8C2" w:rsidP="0E015A02">
      <w:pPr>
        <w:pStyle w:val="ListParagraph"/>
        <w:numPr>
          <w:ilvl w:val="0"/>
          <w:numId w:val="12"/>
        </w:numPr>
        <w:rPr>
          <w:rFonts w:ascii="Calibri" w:eastAsia="Calibri" w:hAnsi="Calibri" w:cs="Calibri"/>
          <w:sz w:val="24"/>
          <w:szCs w:val="24"/>
        </w:rPr>
      </w:pPr>
      <w:r w:rsidRPr="0E015A02">
        <w:rPr>
          <w:rFonts w:ascii="Calibri" w:eastAsia="Calibri" w:hAnsi="Calibri" w:cs="Calibri"/>
          <w:sz w:val="24"/>
          <w:szCs w:val="24"/>
        </w:rPr>
        <w:t>Strict health and safety management</w:t>
      </w:r>
    </w:p>
    <w:p w14:paraId="3D86173D" w14:textId="0519B42D" w:rsidR="00E137F6" w:rsidRDefault="1DF5C8C2" w:rsidP="0E015A02">
      <w:pPr>
        <w:pStyle w:val="ListParagraph"/>
        <w:numPr>
          <w:ilvl w:val="0"/>
          <w:numId w:val="12"/>
        </w:numPr>
        <w:rPr>
          <w:rFonts w:ascii="Calibri" w:eastAsia="Calibri" w:hAnsi="Calibri" w:cs="Calibri"/>
          <w:sz w:val="24"/>
          <w:szCs w:val="24"/>
        </w:rPr>
      </w:pPr>
      <w:r w:rsidRPr="0E015A02">
        <w:rPr>
          <w:rFonts w:ascii="Calibri" w:eastAsia="Calibri" w:hAnsi="Calibri" w:cs="Calibri"/>
          <w:sz w:val="24"/>
          <w:szCs w:val="24"/>
        </w:rPr>
        <w:t>Quality-focused project controls</w:t>
      </w:r>
    </w:p>
    <w:p w14:paraId="3011032C" w14:textId="118147C7" w:rsidR="00E137F6" w:rsidRDefault="1DF5C8C2" w:rsidP="0E015A02">
      <w:pPr>
        <w:pStyle w:val="ListParagraph"/>
        <w:numPr>
          <w:ilvl w:val="0"/>
          <w:numId w:val="12"/>
        </w:numPr>
        <w:rPr>
          <w:rFonts w:ascii="Calibri" w:eastAsia="Calibri" w:hAnsi="Calibri" w:cs="Calibri"/>
          <w:sz w:val="24"/>
          <w:szCs w:val="24"/>
        </w:rPr>
      </w:pPr>
      <w:r w:rsidRPr="0E015A02">
        <w:rPr>
          <w:rFonts w:ascii="Calibri" w:eastAsia="Calibri" w:hAnsi="Calibri" w:cs="Calibri"/>
          <w:sz w:val="24"/>
          <w:szCs w:val="24"/>
        </w:rPr>
        <w:t>Environmental responsibility and sustainable work practices</w:t>
      </w:r>
    </w:p>
    <w:p w14:paraId="6A8FACD3" w14:textId="2BDD508F"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For clients, this means:</w:t>
      </w:r>
    </w:p>
    <w:p w14:paraId="2C07C236" w14:textId="611A1464" w:rsidR="00E137F6" w:rsidRDefault="1DF5C8C2" w:rsidP="0E015A02">
      <w:pPr>
        <w:pStyle w:val="ListParagraph"/>
        <w:numPr>
          <w:ilvl w:val="0"/>
          <w:numId w:val="11"/>
        </w:numPr>
        <w:rPr>
          <w:rFonts w:ascii="Calibri" w:eastAsia="Calibri" w:hAnsi="Calibri" w:cs="Calibri"/>
          <w:sz w:val="24"/>
          <w:szCs w:val="24"/>
        </w:rPr>
      </w:pPr>
      <w:r w:rsidRPr="0E015A02">
        <w:rPr>
          <w:rFonts w:ascii="Calibri" w:eastAsia="Calibri" w:hAnsi="Calibri" w:cs="Calibri"/>
          <w:sz w:val="24"/>
          <w:szCs w:val="24"/>
        </w:rPr>
        <w:t>Safer project execution and reduced delivery risk</w:t>
      </w:r>
    </w:p>
    <w:p w14:paraId="75619DE2" w14:textId="3B64DC52" w:rsidR="00E137F6" w:rsidRDefault="1DF5C8C2" w:rsidP="0E015A02">
      <w:pPr>
        <w:pStyle w:val="ListParagraph"/>
        <w:numPr>
          <w:ilvl w:val="0"/>
          <w:numId w:val="11"/>
        </w:numPr>
        <w:rPr>
          <w:rFonts w:ascii="Calibri" w:eastAsia="Calibri" w:hAnsi="Calibri" w:cs="Calibri"/>
          <w:sz w:val="24"/>
          <w:szCs w:val="24"/>
        </w:rPr>
      </w:pPr>
      <w:r w:rsidRPr="0E015A02">
        <w:rPr>
          <w:rFonts w:ascii="Calibri" w:eastAsia="Calibri" w:hAnsi="Calibri" w:cs="Calibri"/>
          <w:sz w:val="24"/>
          <w:szCs w:val="24"/>
        </w:rPr>
        <w:t>Stronger compliance with site and regulatory requirements</w:t>
      </w:r>
    </w:p>
    <w:p w14:paraId="409A1F54" w14:textId="40F657F5" w:rsidR="00E137F6" w:rsidRDefault="1DF5C8C2" w:rsidP="0E015A02">
      <w:pPr>
        <w:pStyle w:val="ListParagraph"/>
        <w:numPr>
          <w:ilvl w:val="0"/>
          <w:numId w:val="11"/>
        </w:numPr>
        <w:rPr>
          <w:rFonts w:ascii="Calibri" w:eastAsia="Calibri" w:hAnsi="Calibri" w:cs="Calibri"/>
          <w:sz w:val="24"/>
          <w:szCs w:val="24"/>
        </w:rPr>
      </w:pPr>
      <w:r w:rsidRPr="0E015A02">
        <w:rPr>
          <w:rFonts w:ascii="Calibri" w:eastAsia="Calibri" w:hAnsi="Calibri" w:cs="Calibri"/>
          <w:sz w:val="24"/>
          <w:szCs w:val="24"/>
        </w:rPr>
        <w:t>Greater confidence in project governance and performance</w:t>
      </w:r>
    </w:p>
    <w:p w14:paraId="516D17CB" w14:textId="1AF6605C" w:rsidR="00E137F6" w:rsidRDefault="00E137F6" w:rsidP="0E015A02">
      <w:pPr>
        <w:spacing w:before="500"/>
        <w:rPr>
          <w:rFonts w:ascii="Calibri" w:eastAsia="Calibri" w:hAnsi="Calibri" w:cs="Calibri"/>
          <w:sz w:val="24"/>
          <w:szCs w:val="24"/>
        </w:rPr>
      </w:pPr>
    </w:p>
    <w:p w14:paraId="3B443DAF" w14:textId="7D903A60" w:rsidR="00E137F6" w:rsidRDefault="1DF5C8C2" w:rsidP="0E015A02">
      <w:pPr>
        <w:pStyle w:val="Heading2"/>
        <w:spacing w:before="299" w:after="299"/>
        <w:rPr>
          <w:rFonts w:ascii="Calibri" w:eastAsia="Calibri" w:hAnsi="Calibri" w:cs="Calibri"/>
          <w:b/>
          <w:bCs/>
          <w:sz w:val="24"/>
          <w:szCs w:val="24"/>
        </w:rPr>
      </w:pPr>
      <w:r w:rsidRPr="0E015A02">
        <w:rPr>
          <w:rFonts w:ascii="Calibri" w:eastAsia="Calibri" w:hAnsi="Calibri" w:cs="Calibri"/>
          <w:b/>
          <w:bCs/>
          <w:sz w:val="24"/>
          <w:szCs w:val="24"/>
        </w:rPr>
        <w:t>5. Projects</w:t>
      </w:r>
    </w:p>
    <w:p w14:paraId="24211417" w14:textId="5B02D0E2"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/projects</w:t>
      </w:r>
    </w:p>
    <w:p w14:paraId="5487D71F" w14:textId="132F347E"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Page Header</w:t>
      </w:r>
    </w:p>
    <w:p w14:paraId="23F24FCD" w14:textId="1043BB36"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Relevant Project Experience</w:t>
      </w:r>
    </w:p>
    <w:p w14:paraId="552C859F" w14:textId="5A7EECD8"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b/>
          <w:bCs/>
          <w:sz w:val="24"/>
          <w:szCs w:val="24"/>
        </w:rPr>
        <w:t>Subheadline</w:t>
      </w:r>
      <w:proofErr w:type="spellEnd"/>
      <w:r w:rsidRPr="0E015A02">
        <w:rPr>
          <w:rFonts w:ascii="Calibri" w:eastAsia="Calibri" w:hAnsi="Calibri" w:cs="Calibri"/>
          <w:b/>
          <w:bCs/>
          <w:sz w:val="24"/>
          <w:szCs w:val="24"/>
        </w:rPr>
        <w:t>:</w:t>
      </w:r>
      <w:r w:rsidRPr="0E015A02">
        <w:rPr>
          <w:rFonts w:ascii="Calibri" w:eastAsia="Calibri" w:hAnsi="Calibri" w:cs="Calibri"/>
          <w:sz w:val="24"/>
          <w:szCs w:val="24"/>
        </w:rPr>
        <w:t xml:space="preserve"> Our project experience demonstrates the ability to mobilize, execute, and deliver in remote, compliance-sensitive, and operationally demanding environments.</w:t>
      </w:r>
    </w:p>
    <w:p w14:paraId="7CA24E95" w14:textId="68175382"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Project Gallery (photo + short caption per entry)</w:t>
      </w:r>
    </w:p>
    <w:p w14:paraId="3C6326F0" w14:textId="529740B8" w:rsidR="00E137F6" w:rsidRDefault="1DF5C8C2" w:rsidP="0E015A02">
      <w:pPr>
        <w:pStyle w:val="ListParagraph"/>
        <w:numPr>
          <w:ilvl w:val="0"/>
          <w:numId w:val="10"/>
        </w:numPr>
        <w:rPr>
          <w:rFonts w:ascii="Calibri" w:eastAsia="Calibri" w:hAnsi="Calibri" w:cs="Calibri"/>
          <w:b/>
          <w:bCs/>
          <w:sz w:val="24"/>
          <w:szCs w:val="24"/>
        </w:rPr>
      </w:pPr>
      <w:r w:rsidRPr="0E015A02">
        <w:rPr>
          <w:rFonts w:ascii="Calibri" w:eastAsia="Calibri" w:hAnsi="Calibri" w:cs="Calibri"/>
          <w:b/>
          <w:bCs/>
          <w:sz w:val="24"/>
          <w:szCs w:val="24"/>
        </w:rPr>
        <w:t xml:space="preserve">Rehabilitation of housing infrastructure — </w:t>
      </w:r>
      <w:proofErr w:type="spellStart"/>
      <w:r w:rsidRPr="0E015A02">
        <w:rPr>
          <w:rFonts w:ascii="Calibri" w:eastAsia="Calibri" w:hAnsi="Calibri" w:cs="Calibri"/>
          <w:b/>
          <w:bCs/>
          <w:sz w:val="24"/>
          <w:szCs w:val="24"/>
        </w:rPr>
        <w:t>Quitunda</w:t>
      </w:r>
      <w:proofErr w:type="spellEnd"/>
      <w:r w:rsidRPr="0E015A02">
        <w:rPr>
          <w:rFonts w:ascii="Calibri" w:eastAsia="Calibri" w:hAnsi="Calibri" w:cs="Calibri"/>
          <w:b/>
          <w:bCs/>
          <w:sz w:val="24"/>
          <w:szCs w:val="24"/>
        </w:rPr>
        <w:t>, Palma</w:t>
      </w:r>
    </w:p>
    <w:p w14:paraId="7AB34C3F" w14:textId="1107DB10" w:rsidR="00E137F6" w:rsidRDefault="1DF5C8C2" w:rsidP="0E015A02">
      <w:pPr>
        <w:pStyle w:val="ListParagraph"/>
        <w:numPr>
          <w:ilvl w:val="0"/>
          <w:numId w:val="10"/>
        </w:numPr>
        <w:rPr>
          <w:rFonts w:ascii="Calibri" w:eastAsia="Calibri" w:hAnsi="Calibri" w:cs="Calibri"/>
          <w:sz w:val="24"/>
          <w:szCs w:val="24"/>
        </w:rPr>
      </w:pPr>
      <w:proofErr w:type="spellStart"/>
      <w:r w:rsidRPr="0E015A02">
        <w:rPr>
          <w:rFonts w:ascii="Calibri" w:eastAsia="Calibri" w:hAnsi="Calibri" w:cs="Calibri"/>
          <w:b/>
          <w:bCs/>
          <w:sz w:val="24"/>
          <w:szCs w:val="24"/>
        </w:rPr>
        <w:t>Afungi</w:t>
      </w:r>
      <w:proofErr w:type="spellEnd"/>
      <w:r w:rsidRPr="0E015A02">
        <w:rPr>
          <w:rFonts w:ascii="Calibri" w:eastAsia="Calibri" w:hAnsi="Calibri" w:cs="Calibri"/>
          <w:b/>
          <w:bCs/>
          <w:sz w:val="24"/>
          <w:szCs w:val="24"/>
        </w:rPr>
        <w:t xml:space="preserve"> site improvement works</w:t>
      </w:r>
      <w:r w:rsidRPr="0E015A02">
        <w:rPr>
          <w:rFonts w:ascii="Calibri" w:eastAsia="Calibri" w:hAnsi="Calibri" w:cs="Calibri"/>
          <w:sz w:val="24"/>
          <w:szCs w:val="24"/>
        </w:rPr>
        <w:t xml:space="preserve"> (including structure and steel works)</w:t>
      </w:r>
    </w:p>
    <w:p w14:paraId="744E35D9" w14:textId="19AE22AD" w:rsidR="00E137F6" w:rsidRDefault="1DF5C8C2" w:rsidP="0E015A02">
      <w:pPr>
        <w:pStyle w:val="ListParagraph"/>
        <w:numPr>
          <w:ilvl w:val="0"/>
          <w:numId w:val="10"/>
        </w:numPr>
        <w:rPr>
          <w:rFonts w:ascii="Calibri" w:eastAsia="Calibri" w:hAnsi="Calibri" w:cs="Calibri"/>
          <w:b/>
          <w:bCs/>
          <w:sz w:val="24"/>
          <w:szCs w:val="24"/>
        </w:rPr>
      </w:pPr>
      <w:r w:rsidRPr="0E015A02">
        <w:rPr>
          <w:rFonts w:ascii="Calibri" w:eastAsia="Calibri" w:hAnsi="Calibri" w:cs="Calibri"/>
          <w:b/>
          <w:bCs/>
          <w:sz w:val="24"/>
          <w:szCs w:val="24"/>
        </w:rPr>
        <w:t>Construction of Palma fish market road</w:t>
      </w:r>
    </w:p>
    <w:p w14:paraId="093539FB" w14:textId="284DFF63" w:rsidR="00E137F6" w:rsidRDefault="1DF5C8C2" w:rsidP="0E015A02">
      <w:pPr>
        <w:pStyle w:val="ListParagraph"/>
        <w:numPr>
          <w:ilvl w:val="0"/>
          <w:numId w:val="10"/>
        </w:numPr>
        <w:rPr>
          <w:rFonts w:ascii="Calibri" w:eastAsia="Calibri" w:hAnsi="Calibri" w:cs="Calibri"/>
          <w:b/>
          <w:bCs/>
          <w:sz w:val="24"/>
          <w:szCs w:val="24"/>
        </w:rPr>
      </w:pPr>
      <w:r w:rsidRPr="0E015A02">
        <w:rPr>
          <w:rFonts w:ascii="Calibri" w:eastAsia="Calibri" w:hAnsi="Calibri" w:cs="Calibri"/>
          <w:b/>
          <w:bCs/>
          <w:sz w:val="24"/>
          <w:szCs w:val="24"/>
        </w:rPr>
        <w:t>Construction of barracks and security infrastructure</w:t>
      </w:r>
    </w:p>
    <w:p w14:paraId="145F9155" w14:textId="4A93C2BD" w:rsidR="00E137F6" w:rsidRDefault="1DF5C8C2" w:rsidP="0E015A02">
      <w:pPr>
        <w:pStyle w:val="ListParagraph"/>
        <w:numPr>
          <w:ilvl w:val="0"/>
          <w:numId w:val="10"/>
        </w:numPr>
        <w:rPr>
          <w:rFonts w:ascii="Calibri" w:eastAsia="Calibri" w:hAnsi="Calibri" w:cs="Calibri"/>
          <w:b/>
          <w:bCs/>
          <w:sz w:val="24"/>
          <w:szCs w:val="24"/>
        </w:rPr>
      </w:pPr>
      <w:r w:rsidRPr="0E015A02">
        <w:rPr>
          <w:rFonts w:ascii="Calibri" w:eastAsia="Calibri" w:hAnsi="Calibri" w:cs="Calibri"/>
          <w:b/>
          <w:bCs/>
          <w:sz w:val="24"/>
          <w:szCs w:val="24"/>
        </w:rPr>
        <w:t xml:space="preserve">Installation of a 5MW solar PV plant — </w:t>
      </w:r>
      <w:proofErr w:type="spellStart"/>
      <w:r w:rsidRPr="0E015A02">
        <w:rPr>
          <w:rFonts w:ascii="Calibri" w:eastAsia="Calibri" w:hAnsi="Calibri" w:cs="Calibri"/>
          <w:b/>
          <w:bCs/>
          <w:sz w:val="24"/>
          <w:szCs w:val="24"/>
        </w:rPr>
        <w:t>Afungi</w:t>
      </w:r>
      <w:proofErr w:type="spellEnd"/>
    </w:p>
    <w:p w14:paraId="727C872C" w14:textId="29A19B6C" w:rsidR="00E137F6" w:rsidRDefault="1DF5C8C2" w:rsidP="0E015A02">
      <w:pPr>
        <w:pStyle w:val="ListParagraph"/>
        <w:numPr>
          <w:ilvl w:val="0"/>
          <w:numId w:val="10"/>
        </w:numPr>
        <w:rPr>
          <w:rFonts w:ascii="Calibri" w:eastAsia="Calibri" w:hAnsi="Calibri" w:cs="Calibri"/>
          <w:b/>
          <w:bCs/>
          <w:sz w:val="24"/>
          <w:szCs w:val="24"/>
        </w:rPr>
      </w:pPr>
      <w:proofErr w:type="spellStart"/>
      <w:r w:rsidRPr="0E015A02">
        <w:rPr>
          <w:rFonts w:ascii="Calibri" w:eastAsia="Calibri" w:hAnsi="Calibri" w:cs="Calibri"/>
          <w:b/>
          <w:bCs/>
          <w:sz w:val="24"/>
          <w:szCs w:val="24"/>
        </w:rPr>
        <w:t>Afungi</w:t>
      </w:r>
      <w:proofErr w:type="spellEnd"/>
      <w:r w:rsidRPr="0E015A02">
        <w:rPr>
          <w:rFonts w:ascii="Calibri" w:eastAsia="Calibri" w:hAnsi="Calibri" w:cs="Calibri"/>
          <w:b/>
          <w:bCs/>
          <w:sz w:val="24"/>
          <w:szCs w:val="24"/>
        </w:rPr>
        <w:t xml:space="preserve"> Airstrip Expansion</w:t>
      </w:r>
    </w:p>
    <w:p w14:paraId="5FB57221" w14:textId="05E0B7AA" w:rsidR="00E137F6" w:rsidRDefault="1DF5C8C2" w:rsidP="0E015A02">
      <w:pPr>
        <w:spacing w:before="240" w:after="240"/>
        <w:rPr>
          <w:rFonts w:ascii="Calibri" w:eastAsia="Calibri" w:hAnsi="Calibri" w:cs="Calibri"/>
          <w:i/>
          <w:iCs/>
          <w:sz w:val="24"/>
          <w:szCs w:val="24"/>
        </w:rPr>
      </w:pPr>
      <w:r w:rsidRPr="0E015A02">
        <w:rPr>
          <w:rFonts w:ascii="Calibri" w:eastAsia="Calibri" w:hAnsi="Calibri" w:cs="Calibri"/>
          <w:i/>
          <w:iCs/>
          <w:sz w:val="24"/>
          <w:szCs w:val="24"/>
        </w:rPr>
        <w:lastRenderedPageBreak/>
        <w:t>(Each project card: hero photo, one-line description, and optionally a "capability tags" row — e.g. Civil / Electrical / Roadworks — linking back to the relevant Capabilities section.)</w:t>
      </w:r>
    </w:p>
    <w:p w14:paraId="21B6FFD0" w14:textId="6F48FB2A"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What This Experience Demonstrates</w:t>
      </w:r>
    </w:p>
    <w:p w14:paraId="6C621E93" w14:textId="63159522"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 xml:space="preserve">Together, these projects demonstrate </w:t>
      </w:r>
      <w:proofErr w:type="spellStart"/>
      <w:r w:rsidRPr="0E015A02">
        <w:rPr>
          <w:rFonts w:ascii="Calibri" w:eastAsia="Calibri" w:hAnsi="Calibri" w:cs="Calibri"/>
          <w:sz w:val="24"/>
          <w:szCs w:val="24"/>
        </w:rPr>
        <w:t>Radarscape's</w:t>
      </w:r>
      <w:proofErr w:type="spellEnd"/>
      <w:r w:rsidRPr="0E015A02">
        <w:rPr>
          <w:rFonts w:ascii="Calibri" w:eastAsia="Calibri" w:hAnsi="Calibri" w:cs="Calibri"/>
          <w:sz w:val="24"/>
          <w:szCs w:val="24"/>
        </w:rPr>
        <w:t xml:space="preserve"> ability to:</w:t>
      </w:r>
    </w:p>
    <w:p w14:paraId="6CD2FC0A" w14:textId="5F280A3D" w:rsidR="00E137F6" w:rsidRDefault="1DF5C8C2" w:rsidP="0E015A02">
      <w:pPr>
        <w:pStyle w:val="ListParagraph"/>
        <w:numPr>
          <w:ilvl w:val="0"/>
          <w:numId w:val="9"/>
        </w:numPr>
        <w:rPr>
          <w:rFonts w:ascii="Calibri" w:eastAsia="Calibri" w:hAnsi="Calibri" w:cs="Calibri"/>
          <w:sz w:val="24"/>
          <w:szCs w:val="24"/>
        </w:rPr>
      </w:pPr>
      <w:r w:rsidRPr="0E015A02">
        <w:rPr>
          <w:rFonts w:ascii="Calibri" w:eastAsia="Calibri" w:hAnsi="Calibri" w:cs="Calibri"/>
          <w:sz w:val="24"/>
          <w:szCs w:val="24"/>
        </w:rPr>
        <w:t>Operate under strict HSEQ and client compliance expectations</w:t>
      </w:r>
    </w:p>
    <w:p w14:paraId="2F71741C" w14:textId="7758E14C" w:rsidR="00E137F6" w:rsidRDefault="1DF5C8C2" w:rsidP="0E015A02">
      <w:pPr>
        <w:pStyle w:val="ListParagraph"/>
        <w:numPr>
          <w:ilvl w:val="0"/>
          <w:numId w:val="9"/>
        </w:numPr>
        <w:rPr>
          <w:rFonts w:ascii="Calibri" w:eastAsia="Calibri" w:hAnsi="Calibri" w:cs="Calibri"/>
          <w:sz w:val="24"/>
          <w:szCs w:val="24"/>
        </w:rPr>
      </w:pPr>
      <w:r w:rsidRPr="0E015A02">
        <w:rPr>
          <w:rFonts w:ascii="Calibri" w:eastAsia="Calibri" w:hAnsi="Calibri" w:cs="Calibri"/>
          <w:sz w:val="24"/>
          <w:szCs w:val="24"/>
        </w:rPr>
        <w:t>Perform in LNG-linked and remote project environments</w:t>
      </w:r>
    </w:p>
    <w:p w14:paraId="2DB1500C" w14:textId="0B70D353" w:rsidR="00E137F6" w:rsidRDefault="1DF5C8C2" w:rsidP="0E015A02">
      <w:pPr>
        <w:pStyle w:val="ListParagraph"/>
        <w:numPr>
          <w:ilvl w:val="0"/>
          <w:numId w:val="9"/>
        </w:numPr>
        <w:rPr>
          <w:rFonts w:ascii="Calibri" w:eastAsia="Calibri" w:hAnsi="Calibri" w:cs="Calibri"/>
          <w:sz w:val="24"/>
          <w:szCs w:val="24"/>
        </w:rPr>
      </w:pPr>
      <w:r w:rsidRPr="0E015A02">
        <w:rPr>
          <w:rFonts w:ascii="Calibri" w:eastAsia="Calibri" w:hAnsi="Calibri" w:cs="Calibri"/>
          <w:sz w:val="24"/>
          <w:szCs w:val="24"/>
        </w:rPr>
        <w:t>Manage multi-disciplinary scopes with execution discipline</w:t>
      </w:r>
    </w:p>
    <w:p w14:paraId="3611FC81" w14:textId="04FE174F" w:rsidR="00E137F6" w:rsidRDefault="1DF5C8C2" w:rsidP="0E015A02">
      <w:pPr>
        <w:pStyle w:val="ListParagraph"/>
        <w:numPr>
          <w:ilvl w:val="0"/>
          <w:numId w:val="9"/>
        </w:numPr>
        <w:rPr>
          <w:rFonts w:ascii="Calibri" w:eastAsia="Calibri" w:hAnsi="Calibri" w:cs="Calibri"/>
          <w:sz w:val="24"/>
          <w:szCs w:val="24"/>
        </w:rPr>
      </w:pPr>
      <w:r w:rsidRPr="0E015A02">
        <w:rPr>
          <w:rFonts w:ascii="Calibri" w:eastAsia="Calibri" w:hAnsi="Calibri" w:cs="Calibri"/>
          <w:sz w:val="24"/>
          <w:szCs w:val="24"/>
        </w:rPr>
        <w:t>Support local content delivery with practical on-ground capability</w:t>
      </w:r>
    </w:p>
    <w:p w14:paraId="4CF4A45B" w14:textId="69B2B6A0"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"Discuss your project with us →"</w:t>
      </w:r>
    </w:p>
    <w:p w14:paraId="511D58EC" w14:textId="1378CD49" w:rsidR="00E137F6" w:rsidRDefault="1DF5C8C2" w:rsidP="0E015A02">
      <w:pPr>
        <w:pStyle w:val="Heading2"/>
        <w:spacing w:before="299" w:after="299"/>
        <w:rPr>
          <w:rFonts w:ascii="Calibri" w:eastAsia="Calibri" w:hAnsi="Calibri" w:cs="Calibri"/>
          <w:b/>
          <w:bCs/>
          <w:sz w:val="24"/>
          <w:szCs w:val="24"/>
        </w:rPr>
      </w:pPr>
      <w:r w:rsidRPr="0E015A02">
        <w:rPr>
          <w:rFonts w:ascii="Calibri" w:eastAsia="Calibri" w:hAnsi="Calibri" w:cs="Calibri"/>
          <w:b/>
          <w:bCs/>
          <w:sz w:val="24"/>
          <w:szCs w:val="24"/>
        </w:rPr>
        <w:t>6. Delivery Model &amp; Group Strength</w:t>
      </w:r>
    </w:p>
    <w:p w14:paraId="577BA65E" w14:textId="3A7DEA6E"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/delivery-model</w:t>
      </w:r>
    </w:p>
    <w:p w14:paraId="30D3685E" w14:textId="5C21984F"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Section A — Delivery Platform &amp; Group Strength</w:t>
      </w:r>
    </w:p>
    <w:p w14:paraId="7B25B022" w14:textId="51E488CF"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 xml:space="preserve">Through its wider group ecosystem, including affiliated regional contractors and technical businesses, </w:t>
      </w: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benefits from broader delivery depth, cross-border expertise, and additional execution capacity across engineering and infrastructure projects.</w:t>
      </w:r>
    </w:p>
    <w:p w14:paraId="534CCF90" w14:textId="03C7C6B1" w:rsidR="00E137F6" w:rsidRDefault="1DF5C8C2" w:rsidP="0E015A02">
      <w:pPr>
        <w:pStyle w:val="ListParagraph"/>
        <w:numPr>
          <w:ilvl w:val="0"/>
          <w:numId w:val="8"/>
        </w:numPr>
        <w:rPr>
          <w:rFonts w:ascii="Calibri" w:eastAsia="Calibri" w:hAnsi="Calibri" w:cs="Calibri"/>
          <w:sz w:val="24"/>
          <w:szCs w:val="24"/>
        </w:rPr>
      </w:pPr>
      <w:r w:rsidRPr="0E015A02">
        <w:rPr>
          <w:rFonts w:ascii="Calibri" w:eastAsia="Calibri" w:hAnsi="Calibri" w:cs="Calibri"/>
          <w:sz w:val="24"/>
          <w:szCs w:val="24"/>
        </w:rPr>
        <w:t>Large-scale industrial and commercial projects</w:t>
      </w:r>
    </w:p>
    <w:p w14:paraId="42D6E294" w14:textId="4E434340" w:rsidR="00E137F6" w:rsidRDefault="1DF5C8C2" w:rsidP="0E015A02">
      <w:pPr>
        <w:pStyle w:val="ListParagraph"/>
        <w:numPr>
          <w:ilvl w:val="0"/>
          <w:numId w:val="8"/>
        </w:numPr>
        <w:rPr>
          <w:rFonts w:ascii="Calibri" w:eastAsia="Calibri" w:hAnsi="Calibri" w:cs="Calibri"/>
          <w:sz w:val="24"/>
          <w:szCs w:val="24"/>
        </w:rPr>
      </w:pPr>
      <w:r w:rsidRPr="0E015A02">
        <w:rPr>
          <w:rFonts w:ascii="Calibri" w:eastAsia="Calibri" w:hAnsi="Calibri" w:cs="Calibri"/>
          <w:sz w:val="24"/>
          <w:szCs w:val="24"/>
        </w:rPr>
        <w:t>Energy and power infrastructure</w:t>
      </w:r>
    </w:p>
    <w:p w14:paraId="56EB8777" w14:textId="56598483" w:rsidR="00E137F6" w:rsidRDefault="1DF5C8C2" w:rsidP="0E015A02">
      <w:pPr>
        <w:pStyle w:val="ListParagraph"/>
        <w:numPr>
          <w:ilvl w:val="0"/>
          <w:numId w:val="8"/>
        </w:numPr>
        <w:rPr>
          <w:rFonts w:ascii="Calibri" w:eastAsia="Calibri" w:hAnsi="Calibri" w:cs="Calibri"/>
          <w:sz w:val="24"/>
          <w:szCs w:val="24"/>
        </w:rPr>
      </w:pPr>
      <w:r w:rsidRPr="0E015A02">
        <w:rPr>
          <w:rFonts w:ascii="Calibri" w:eastAsia="Calibri" w:hAnsi="Calibri" w:cs="Calibri"/>
          <w:sz w:val="24"/>
          <w:szCs w:val="24"/>
        </w:rPr>
        <w:t>Road, civil, and urban development works</w:t>
      </w:r>
    </w:p>
    <w:p w14:paraId="34464559" w14:textId="7B0C1DE5"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For clients, this translates into:</w:t>
      </w:r>
    </w:p>
    <w:p w14:paraId="6FE948FD" w14:textId="20EE43BD" w:rsidR="00E137F6" w:rsidRDefault="1DF5C8C2" w:rsidP="0E015A02">
      <w:pPr>
        <w:pStyle w:val="ListParagraph"/>
        <w:numPr>
          <w:ilvl w:val="0"/>
          <w:numId w:val="7"/>
        </w:numPr>
        <w:rPr>
          <w:rFonts w:ascii="Calibri" w:eastAsia="Calibri" w:hAnsi="Calibri" w:cs="Calibri"/>
          <w:sz w:val="24"/>
          <w:szCs w:val="24"/>
        </w:rPr>
      </w:pPr>
      <w:r w:rsidRPr="0E015A02">
        <w:rPr>
          <w:rFonts w:ascii="Calibri" w:eastAsia="Calibri" w:hAnsi="Calibri" w:cs="Calibri"/>
          <w:sz w:val="24"/>
          <w:szCs w:val="24"/>
        </w:rPr>
        <w:t>Greater technical depth and engineering support</w:t>
      </w:r>
    </w:p>
    <w:p w14:paraId="5F7F3D3B" w14:textId="4828B21D" w:rsidR="00E137F6" w:rsidRDefault="1DF5C8C2" w:rsidP="0E015A02">
      <w:pPr>
        <w:pStyle w:val="ListParagraph"/>
        <w:numPr>
          <w:ilvl w:val="0"/>
          <w:numId w:val="7"/>
        </w:numPr>
        <w:rPr>
          <w:rFonts w:ascii="Calibri" w:eastAsia="Calibri" w:hAnsi="Calibri" w:cs="Calibri"/>
          <w:sz w:val="24"/>
          <w:szCs w:val="24"/>
        </w:rPr>
      </w:pPr>
      <w:r w:rsidRPr="0E015A02">
        <w:rPr>
          <w:rFonts w:ascii="Calibri" w:eastAsia="Calibri" w:hAnsi="Calibri" w:cs="Calibri"/>
          <w:sz w:val="24"/>
          <w:szCs w:val="24"/>
        </w:rPr>
        <w:t>Enhanced project mobilization and delivery capacity</w:t>
      </w:r>
    </w:p>
    <w:p w14:paraId="3E8F8896" w14:textId="7DC976E9" w:rsidR="00E137F6" w:rsidRDefault="1DF5C8C2" w:rsidP="0E015A02">
      <w:pPr>
        <w:pStyle w:val="ListParagraph"/>
        <w:numPr>
          <w:ilvl w:val="0"/>
          <w:numId w:val="7"/>
        </w:numPr>
        <w:rPr>
          <w:rFonts w:ascii="Calibri" w:eastAsia="Calibri" w:hAnsi="Calibri" w:cs="Calibri"/>
          <w:sz w:val="24"/>
          <w:szCs w:val="24"/>
        </w:rPr>
      </w:pPr>
      <w:r w:rsidRPr="0E015A02">
        <w:rPr>
          <w:rFonts w:ascii="Calibri" w:eastAsia="Calibri" w:hAnsi="Calibri" w:cs="Calibri"/>
          <w:sz w:val="24"/>
          <w:szCs w:val="24"/>
        </w:rPr>
        <w:t>Access to broader specialist expertise when projects scale</w:t>
      </w:r>
    </w:p>
    <w:p w14:paraId="69B17F40" w14:textId="743250B5"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Section B — Delivery Model</w:t>
      </w:r>
    </w:p>
    <w:p w14:paraId="676F8233" w14:textId="07D12BCC"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applies a flexible, partnership-enabled execution model designed to help clients deliver complex scopes with the right balance of local presence, technical support, and commercial control.</w:t>
      </w:r>
    </w:p>
    <w:p w14:paraId="51F50E54" w14:textId="3FD0BB06"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Partnership-Driven Project Access</w:t>
      </w:r>
    </w:p>
    <w:p w14:paraId="4750D08A" w14:textId="44AE57BE" w:rsidR="00E137F6" w:rsidRDefault="1DF5C8C2" w:rsidP="0E015A02">
      <w:pPr>
        <w:pStyle w:val="ListParagraph"/>
        <w:numPr>
          <w:ilvl w:val="0"/>
          <w:numId w:val="6"/>
        </w:numPr>
        <w:rPr>
          <w:rFonts w:ascii="Calibri" w:eastAsia="Calibri" w:hAnsi="Calibri" w:cs="Calibri"/>
          <w:sz w:val="24"/>
          <w:szCs w:val="24"/>
        </w:rPr>
      </w:pPr>
      <w:r w:rsidRPr="0E015A02">
        <w:rPr>
          <w:rFonts w:ascii="Calibri" w:eastAsia="Calibri" w:hAnsi="Calibri" w:cs="Calibri"/>
          <w:sz w:val="24"/>
          <w:szCs w:val="24"/>
        </w:rPr>
        <w:t>Collaboration with established EPC and specialist contractors</w:t>
      </w:r>
    </w:p>
    <w:p w14:paraId="42547283" w14:textId="47884B14" w:rsidR="00E137F6" w:rsidRDefault="1DF5C8C2" w:rsidP="0E015A02">
      <w:pPr>
        <w:pStyle w:val="ListParagraph"/>
        <w:numPr>
          <w:ilvl w:val="0"/>
          <w:numId w:val="6"/>
        </w:numPr>
        <w:rPr>
          <w:rFonts w:ascii="Calibri" w:eastAsia="Calibri" w:hAnsi="Calibri" w:cs="Calibri"/>
          <w:sz w:val="24"/>
          <w:szCs w:val="24"/>
        </w:rPr>
      </w:pPr>
      <w:r w:rsidRPr="0E015A02">
        <w:rPr>
          <w:rFonts w:ascii="Calibri" w:eastAsia="Calibri" w:hAnsi="Calibri" w:cs="Calibri"/>
          <w:sz w:val="24"/>
          <w:szCs w:val="24"/>
        </w:rPr>
        <w:t>Access to complex Oil &amp; Gas and infrastructure opportunities</w:t>
      </w:r>
    </w:p>
    <w:p w14:paraId="12AB2644" w14:textId="12DAA702" w:rsidR="00E137F6" w:rsidRDefault="1DF5C8C2" w:rsidP="0E015A02">
      <w:pPr>
        <w:pStyle w:val="ListParagraph"/>
        <w:numPr>
          <w:ilvl w:val="0"/>
          <w:numId w:val="6"/>
        </w:numPr>
        <w:rPr>
          <w:rFonts w:ascii="Calibri" w:eastAsia="Calibri" w:hAnsi="Calibri" w:cs="Calibri"/>
          <w:sz w:val="24"/>
          <w:szCs w:val="24"/>
        </w:rPr>
      </w:pPr>
      <w:r w:rsidRPr="0E015A02">
        <w:rPr>
          <w:rFonts w:ascii="Calibri" w:eastAsia="Calibri" w:hAnsi="Calibri" w:cs="Calibri"/>
          <w:sz w:val="24"/>
          <w:szCs w:val="24"/>
        </w:rPr>
        <w:t>Balanced risk sharing and greater cost efficiency for clients</w:t>
      </w:r>
    </w:p>
    <w:p w14:paraId="75E55BAB" w14:textId="63E64F1E"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Execution Control &amp; Asset Strategy</w:t>
      </w:r>
    </w:p>
    <w:p w14:paraId="57BD1388" w14:textId="417C2CDB" w:rsidR="00E137F6" w:rsidRDefault="1DF5C8C2" w:rsidP="0E015A02">
      <w:pPr>
        <w:pStyle w:val="ListParagraph"/>
        <w:numPr>
          <w:ilvl w:val="0"/>
          <w:numId w:val="5"/>
        </w:numPr>
        <w:rPr>
          <w:rFonts w:ascii="Calibri" w:eastAsia="Calibri" w:hAnsi="Calibri" w:cs="Calibri"/>
          <w:sz w:val="24"/>
          <w:szCs w:val="24"/>
        </w:rPr>
      </w:pPr>
      <w:r w:rsidRPr="0E015A02">
        <w:rPr>
          <w:rFonts w:ascii="Calibri" w:eastAsia="Calibri" w:hAnsi="Calibri" w:cs="Calibri"/>
          <w:sz w:val="24"/>
          <w:szCs w:val="24"/>
        </w:rPr>
        <w:lastRenderedPageBreak/>
        <w:t>Project-specific delivery teams aligned to scope and schedule</w:t>
      </w:r>
    </w:p>
    <w:p w14:paraId="747AD89C" w14:textId="29855155" w:rsidR="00E137F6" w:rsidRDefault="1DF5C8C2" w:rsidP="0E015A02">
      <w:pPr>
        <w:pStyle w:val="ListParagraph"/>
        <w:numPr>
          <w:ilvl w:val="0"/>
          <w:numId w:val="5"/>
        </w:numPr>
        <w:rPr>
          <w:rFonts w:ascii="Calibri" w:eastAsia="Calibri" w:hAnsi="Calibri" w:cs="Calibri"/>
          <w:sz w:val="24"/>
          <w:szCs w:val="24"/>
        </w:rPr>
      </w:pPr>
      <w:r w:rsidRPr="0E015A02">
        <w:rPr>
          <w:rFonts w:ascii="Calibri" w:eastAsia="Calibri" w:hAnsi="Calibri" w:cs="Calibri"/>
          <w:sz w:val="24"/>
          <w:szCs w:val="24"/>
        </w:rPr>
        <w:t>Flexible equipment strategy combining leasing, rental, and selective ownership</w:t>
      </w:r>
    </w:p>
    <w:p w14:paraId="269D4C30" w14:textId="1D02F6CE" w:rsidR="00E137F6" w:rsidRDefault="1DF5C8C2" w:rsidP="0E015A02">
      <w:pPr>
        <w:pStyle w:val="ListParagraph"/>
        <w:numPr>
          <w:ilvl w:val="0"/>
          <w:numId w:val="5"/>
        </w:numPr>
        <w:rPr>
          <w:rFonts w:ascii="Calibri" w:eastAsia="Calibri" w:hAnsi="Calibri" w:cs="Calibri"/>
          <w:sz w:val="24"/>
          <w:szCs w:val="24"/>
        </w:rPr>
      </w:pPr>
      <w:r w:rsidRPr="0E015A02">
        <w:rPr>
          <w:rFonts w:ascii="Calibri" w:eastAsia="Calibri" w:hAnsi="Calibri" w:cs="Calibri"/>
          <w:sz w:val="24"/>
          <w:szCs w:val="24"/>
        </w:rPr>
        <w:t>Disciplined cost control and efficient use of equipment and resources</w:t>
      </w:r>
    </w:p>
    <w:p w14:paraId="1DDC5D80" w14:textId="242ABA68"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Capability Growth &amp; Localization</w:t>
      </w:r>
    </w:p>
    <w:p w14:paraId="1D13E639" w14:textId="510B1AF0" w:rsidR="00E137F6" w:rsidRDefault="1DF5C8C2" w:rsidP="0E015A02">
      <w:pPr>
        <w:pStyle w:val="ListParagraph"/>
        <w:numPr>
          <w:ilvl w:val="0"/>
          <w:numId w:val="4"/>
        </w:numPr>
        <w:rPr>
          <w:rFonts w:ascii="Calibri" w:eastAsia="Calibri" w:hAnsi="Calibri" w:cs="Calibri"/>
          <w:sz w:val="24"/>
          <w:szCs w:val="24"/>
        </w:rPr>
      </w:pPr>
      <w:r w:rsidRPr="0E015A02">
        <w:rPr>
          <w:rFonts w:ascii="Calibri" w:eastAsia="Calibri" w:hAnsi="Calibri" w:cs="Calibri"/>
          <w:sz w:val="24"/>
          <w:szCs w:val="24"/>
        </w:rPr>
        <w:t>Ongoing expansion in engineering, execution, and commissioning support</w:t>
      </w:r>
    </w:p>
    <w:p w14:paraId="0694527F" w14:textId="337A105C" w:rsidR="00E137F6" w:rsidRDefault="1DF5C8C2" w:rsidP="0E015A02">
      <w:pPr>
        <w:pStyle w:val="ListParagraph"/>
        <w:numPr>
          <w:ilvl w:val="0"/>
          <w:numId w:val="4"/>
        </w:numPr>
        <w:rPr>
          <w:rFonts w:ascii="Calibri" w:eastAsia="Calibri" w:hAnsi="Calibri" w:cs="Calibri"/>
          <w:sz w:val="24"/>
          <w:szCs w:val="24"/>
        </w:rPr>
      </w:pPr>
      <w:r w:rsidRPr="0E015A02">
        <w:rPr>
          <w:rFonts w:ascii="Calibri" w:eastAsia="Calibri" w:hAnsi="Calibri" w:cs="Calibri"/>
          <w:sz w:val="24"/>
          <w:szCs w:val="24"/>
        </w:rPr>
        <w:t>Progressive growth of in-house delivery capability</w:t>
      </w:r>
    </w:p>
    <w:p w14:paraId="6074B33E" w14:textId="4FBEE678" w:rsidR="00E137F6" w:rsidRDefault="1DF5C8C2" w:rsidP="0E015A02">
      <w:pPr>
        <w:pStyle w:val="ListParagraph"/>
        <w:numPr>
          <w:ilvl w:val="0"/>
          <w:numId w:val="4"/>
        </w:numPr>
        <w:rPr>
          <w:rFonts w:ascii="Calibri" w:eastAsia="Calibri" w:hAnsi="Calibri" w:cs="Calibri"/>
          <w:sz w:val="24"/>
          <w:szCs w:val="24"/>
        </w:rPr>
      </w:pPr>
      <w:r w:rsidRPr="0E015A02">
        <w:rPr>
          <w:rFonts w:ascii="Calibri" w:eastAsia="Calibri" w:hAnsi="Calibri" w:cs="Calibri"/>
          <w:sz w:val="24"/>
          <w:szCs w:val="24"/>
        </w:rPr>
        <w:t>Stronger local content participation and long-term operational autonomy</w:t>
      </w:r>
    </w:p>
    <w:p w14:paraId="490AD349" w14:textId="13E7CFD5"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"See our strategic advantage →" (links to Why </w:t>
      </w: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w:t>
      </w:r>
    </w:p>
    <w:p w14:paraId="3660307A" w14:textId="1E2FF0D8" w:rsidR="00E137F6" w:rsidRDefault="1DF5C8C2" w:rsidP="0E015A02">
      <w:pPr>
        <w:pStyle w:val="Heading2"/>
        <w:spacing w:before="299" w:after="299"/>
        <w:rPr>
          <w:rFonts w:ascii="Calibri" w:eastAsia="Calibri" w:hAnsi="Calibri" w:cs="Calibri"/>
          <w:b/>
          <w:bCs/>
          <w:sz w:val="24"/>
          <w:szCs w:val="24"/>
        </w:rPr>
      </w:pPr>
      <w:r w:rsidRPr="0E015A02">
        <w:rPr>
          <w:rFonts w:ascii="Calibri" w:eastAsia="Calibri" w:hAnsi="Calibri" w:cs="Calibri"/>
          <w:b/>
          <w:bCs/>
          <w:sz w:val="24"/>
          <w:szCs w:val="24"/>
        </w:rPr>
        <w:t xml:space="preserve">7. Why </w:t>
      </w:r>
      <w:proofErr w:type="spellStart"/>
      <w:r w:rsidRPr="0E015A02">
        <w:rPr>
          <w:rFonts w:ascii="Calibri" w:eastAsia="Calibri" w:hAnsi="Calibri" w:cs="Calibri"/>
          <w:b/>
          <w:bCs/>
          <w:sz w:val="24"/>
          <w:szCs w:val="24"/>
        </w:rPr>
        <w:t>Radarscape</w:t>
      </w:r>
      <w:proofErr w:type="spellEnd"/>
    </w:p>
    <w:p w14:paraId="7FB3A358" w14:textId="74FF3769"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/why-</w:t>
      </w:r>
      <w:proofErr w:type="spellStart"/>
      <w:r w:rsidRPr="0E015A02">
        <w:rPr>
          <w:rFonts w:ascii="Calibri" w:eastAsia="Calibri" w:hAnsi="Calibri" w:cs="Calibri"/>
          <w:sz w:val="24"/>
          <w:szCs w:val="24"/>
        </w:rPr>
        <w:t>radarscape</w:t>
      </w:r>
      <w:proofErr w:type="spellEnd"/>
    </w:p>
    <w:p w14:paraId="0DFE23D6" w14:textId="13F17784"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Strategic Advantage (feature list)</w:t>
      </w:r>
    </w:p>
    <w:p w14:paraId="34D0582B" w14:textId="569C5AA4" w:rsidR="00E137F6" w:rsidRDefault="1DF5C8C2" w:rsidP="0E015A02">
      <w:pPr>
        <w:pStyle w:val="ListParagraph"/>
        <w:numPr>
          <w:ilvl w:val="0"/>
          <w:numId w:val="3"/>
        </w:numPr>
        <w:rPr>
          <w:rFonts w:ascii="Calibri" w:eastAsia="Calibri" w:hAnsi="Calibri" w:cs="Calibri"/>
          <w:sz w:val="24"/>
          <w:szCs w:val="24"/>
        </w:rPr>
      </w:pPr>
      <w:r w:rsidRPr="0E015A02">
        <w:rPr>
          <w:rFonts w:ascii="Calibri" w:eastAsia="Calibri" w:hAnsi="Calibri" w:cs="Calibri"/>
          <w:b/>
          <w:bCs/>
          <w:sz w:val="24"/>
          <w:szCs w:val="24"/>
        </w:rPr>
        <w:t>Relevant Oil &amp; Gas exposure</w:t>
      </w:r>
      <w:r w:rsidRPr="0E015A02">
        <w:rPr>
          <w:rFonts w:ascii="Calibri" w:eastAsia="Calibri" w:hAnsi="Calibri" w:cs="Calibri"/>
          <w:sz w:val="24"/>
          <w:szCs w:val="24"/>
        </w:rPr>
        <w:t xml:space="preserve"> in the </w:t>
      </w:r>
      <w:proofErr w:type="spellStart"/>
      <w:r w:rsidRPr="0E015A02">
        <w:rPr>
          <w:rFonts w:ascii="Calibri" w:eastAsia="Calibri" w:hAnsi="Calibri" w:cs="Calibri"/>
          <w:sz w:val="24"/>
          <w:szCs w:val="24"/>
        </w:rPr>
        <w:t>Afungi</w:t>
      </w:r>
      <w:proofErr w:type="spellEnd"/>
      <w:r w:rsidRPr="0E015A02">
        <w:rPr>
          <w:rFonts w:ascii="Calibri" w:eastAsia="Calibri" w:hAnsi="Calibri" w:cs="Calibri"/>
          <w:sz w:val="24"/>
          <w:szCs w:val="24"/>
        </w:rPr>
        <w:t xml:space="preserve"> LNG operating ecosystem</w:t>
      </w:r>
    </w:p>
    <w:p w14:paraId="089CC232" w14:textId="4953A547" w:rsidR="00E137F6" w:rsidRDefault="1DF5C8C2" w:rsidP="0E015A02">
      <w:pPr>
        <w:pStyle w:val="ListParagraph"/>
        <w:numPr>
          <w:ilvl w:val="0"/>
          <w:numId w:val="3"/>
        </w:numPr>
        <w:rPr>
          <w:rFonts w:ascii="Calibri" w:eastAsia="Calibri" w:hAnsi="Calibri" w:cs="Calibri"/>
          <w:sz w:val="24"/>
          <w:szCs w:val="24"/>
        </w:rPr>
      </w:pPr>
      <w:r w:rsidRPr="0E015A02">
        <w:rPr>
          <w:rFonts w:ascii="Calibri" w:eastAsia="Calibri" w:hAnsi="Calibri" w:cs="Calibri"/>
          <w:b/>
          <w:bCs/>
          <w:sz w:val="24"/>
          <w:szCs w:val="24"/>
        </w:rPr>
        <w:t>Strong local presence</w:t>
      </w:r>
      <w:r w:rsidRPr="0E015A02">
        <w:rPr>
          <w:rFonts w:ascii="Calibri" w:eastAsia="Calibri" w:hAnsi="Calibri" w:cs="Calibri"/>
          <w:sz w:val="24"/>
          <w:szCs w:val="24"/>
        </w:rPr>
        <w:t xml:space="preserve"> backed by scalable group and partner capability</w:t>
      </w:r>
    </w:p>
    <w:p w14:paraId="449D77EA" w14:textId="24EE4820" w:rsidR="00E137F6" w:rsidRDefault="1DF5C8C2" w:rsidP="0E015A02">
      <w:pPr>
        <w:pStyle w:val="ListParagraph"/>
        <w:numPr>
          <w:ilvl w:val="0"/>
          <w:numId w:val="3"/>
        </w:numPr>
        <w:rPr>
          <w:rFonts w:ascii="Calibri" w:eastAsia="Calibri" w:hAnsi="Calibri" w:cs="Calibri"/>
          <w:sz w:val="24"/>
          <w:szCs w:val="24"/>
        </w:rPr>
      </w:pPr>
      <w:r w:rsidRPr="0E015A02">
        <w:rPr>
          <w:rFonts w:ascii="Calibri" w:eastAsia="Calibri" w:hAnsi="Calibri" w:cs="Calibri"/>
          <w:b/>
          <w:bCs/>
          <w:sz w:val="24"/>
          <w:szCs w:val="24"/>
        </w:rPr>
        <w:t>Flexible commercial model</w:t>
      </w:r>
      <w:r w:rsidRPr="0E015A02">
        <w:rPr>
          <w:rFonts w:ascii="Calibri" w:eastAsia="Calibri" w:hAnsi="Calibri" w:cs="Calibri"/>
          <w:sz w:val="24"/>
          <w:szCs w:val="24"/>
        </w:rPr>
        <w:t xml:space="preserve"> that supports cost-effective delivery</w:t>
      </w:r>
    </w:p>
    <w:p w14:paraId="064C48A7" w14:textId="0F37F822" w:rsidR="00E137F6" w:rsidRDefault="1DF5C8C2" w:rsidP="0E015A02">
      <w:pPr>
        <w:pStyle w:val="ListParagraph"/>
        <w:numPr>
          <w:ilvl w:val="0"/>
          <w:numId w:val="3"/>
        </w:numPr>
        <w:rPr>
          <w:rFonts w:ascii="Calibri" w:eastAsia="Calibri" w:hAnsi="Calibri" w:cs="Calibri"/>
          <w:sz w:val="24"/>
          <w:szCs w:val="24"/>
        </w:rPr>
      </w:pPr>
      <w:r w:rsidRPr="0E015A02">
        <w:rPr>
          <w:rFonts w:ascii="Calibri" w:eastAsia="Calibri" w:hAnsi="Calibri" w:cs="Calibri"/>
          <w:b/>
          <w:bCs/>
          <w:sz w:val="24"/>
          <w:szCs w:val="24"/>
        </w:rPr>
        <w:t>Execution agility</w:t>
      </w:r>
      <w:r w:rsidRPr="0E015A02">
        <w:rPr>
          <w:rFonts w:ascii="Calibri" w:eastAsia="Calibri" w:hAnsi="Calibri" w:cs="Calibri"/>
          <w:sz w:val="24"/>
          <w:szCs w:val="24"/>
        </w:rPr>
        <w:t xml:space="preserve"> in challenging and remote environments</w:t>
      </w:r>
    </w:p>
    <w:p w14:paraId="7118B638" w14:textId="42BC957C" w:rsidR="00E137F6" w:rsidRDefault="1DF5C8C2" w:rsidP="0E015A02">
      <w:pPr>
        <w:pStyle w:val="ListParagraph"/>
        <w:numPr>
          <w:ilvl w:val="0"/>
          <w:numId w:val="3"/>
        </w:numPr>
        <w:rPr>
          <w:rFonts w:ascii="Calibri" w:eastAsia="Calibri" w:hAnsi="Calibri" w:cs="Calibri"/>
          <w:sz w:val="24"/>
          <w:szCs w:val="24"/>
        </w:rPr>
      </w:pPr>
      <w:r w:rsidRPr="0E015A02">
        <w:rPr>
          <w:rFonts w:ascii="Calibri" w:eastAsia="Calibri" w:hAnsi="Calibri" w:cs="Calibri"/>
          <w:b/>
          <w:bCs/>
          <w:sz w:val="24"/>
          <w:szCs w:val="24"/>
        </w:rPr>
        <w:t>Growing in-house technical depth</w:t>
      </w:r>
      <w:r w:rsidRPr="0E015A02">
        <w:rPr>
          <w:rFonts w:ascii="Calibri" w:eastAsia="Calibri" w:hAnsi="Calibri" w:cs="Calibri"/>
          <w:sz w:val="24"/>
          <w:szCs w:val="24"/>
        </w:rPr>
        <w:t xml:space="preserve"> across engineering and project execution</w:t>
      </w:r>
    </w:p>
    <w:p w14:paraId="5C075912" w14:textId="4581E9E9" w:rsidR="00E137F6" w:rsidRDefault="1DF5C8C2" w:rsidP="0E015A02">
      <w:pPr>
        <w:pStyle w:val="ListParagraph"/>
        <w:numPr>
          <w:ilvl w:val="0"/>
          <w:numId w:val="3"/>
        </w:numPr>
        <w:rPr>
          <w:rFonts w:ascii="Calibri" w:eastAsia="Calibri" w:hAnsi="Calibri" w:cs="Calibri"/>
          <w:sz w:val="24"/>
          <w:szCs w:val="24"/>
        </w:rPr>
      </w:pPr>
      <w:r w:rsidRPr="0E015A02">
        <w:rPr>
          <w:rFonts w:ascii="Calibri" w:eastAsia="Calibri" w:hAnsi="Calibri" w:cs="Calibri"/>
          <w:b/>
          <w:bCs/>
          <w:sz w:val="24"/>
          <w:szCs w:val="24"/>
        </w:rPr>
        <w:t>Commitment to local content</w:t>
      </w:r>
      <w:r w:rsidRPr="0E015A02">
        <w:rPr>
          <w:rFonts w:ascii="Calibri" w:eastAsia="Calibri" w:hAnsi="Calibri" w:cs="Calibri"/>
          <w:sz w:val="24"/>
          <w:szCs w:val="24"/>
        </w:rPr>
        <w:t xml:space="preserve"> and long-term market presence in Mozambique</w:t>
      </w:r>
    </w:p>
    <w:p w14:paraId="041C8A5D" w14:textId="14F9754F"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Market Position &amp; Growth Strategy</w:t>
      </w:r>
    </w:p>
    <w:p w14:paraId="586AC40B" w14:textId="783897BA"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offers a strong value proposition for clients looking for a local contractor that can combine responsiveness, compliance discipline, and scalable delivery capability in Mozambique.</w:t>
      </w:r>
    </w:p>
    <w:p w14:paraId="39AB8DCA" w14:textId="4BCC2381" w:rsidR="00E137F6" w:rsidRDefault="1DF5C8C2" w:rsidP="0E015A02">
      <w:pPr>
        <w:pStyle w:val="ListParagraph"/>
        <w:numPr>
          <w:ilvl w:val="0"/>
          <w:numId w:val="2"/>
        </w:numPr>
        <w:rPr>
          <w:rFonts w:ascii="Calibri" w:eastAsia="Calibri" w:hAnsi="Calibri" w:cs="Calibri"/>
          <w:sz w:val="24"/>
          <w:szCs w:val="24"/>
        </w:rPr>
      </w:pPr>
      <w:r w:rsidRPr="0E015A02">
        <w:rPr>
          <w:rFonts w:ascii="Calibri" w:eastAsia="Calibri" w:hAnsi="Calibri" w:cs="Calibri"/>
          <w:sz w:val="24"/>
          <w:szCs w:val="24"/>
        </w:rPr>
        <w:t>Oil &amp; Gas construction and support infrastructure</w:t>
      </w:r>
    </w:p>
    <w:p w14:paraId="45C8F270" w14:textId="11593284" w:rsidR="00E137F6" w:rsidRDefault="1DF5C8C2" w:rsidP="0E015A02">
      <w:pPr>
        <w:pStyle w:val="ListParagraph"/>
        <w:numPr>
          <w:ilvl w:val="0"/>
          <w:numId w:val="2"/>
        </w:numPr>
        <w:rPr>
          <w:rFonts w:ascii="Calibri" w:eastAsia="Calibri" w:hAnsi="Calibri" w:cs="Calibri"/>
          <w:sz w:val="24"/>
          <w:szCs w:val="24"/>
        </w:rPr>
      </w:pPr>
      <w:r w:rsidRPr="0E015A02">
        <w:rPr>
          <w:rFonts w:ascii="Calibri" w:eastAsia="Calibri" w:hAnsi="Calibri" w:cs="Calibri"/>
          <w:sz w:val="24"/>
          <w:szCs w:val="24"/>
        </w:rPr>
        <w:t>Industrial and strategic infrastructure delivery</w:t>
      </w:r>
    </w:p>
    <w:p w14:paraId="765AC754" w14:textId="5F39BE35" w:rsidR="00E137F6" w:rsidRDefault="1DF5C8C2" w:rsidP="0E015A02">
      <w:pPr>
        <w:pStyle w:val="ListParagraph"/>
        <w:numPr>
          <w:ilvl w:val="0"/>
          <w:numId w:val="2"/>
        </w:numPr>
        <w:rPr>
          <w:rFonts w:ascii="Calibri" w:eastAsia="Calibri" w:hAnsi="Calibri" w:cs="Calibri"/>
          <w:sz w:val="24"/>
          <w:szCs w:val="24"/>
        </w:rPr>
      </w:pPr>
      <w:r w:rsidRPr="0E015A02">
        <w:rPr>
          <w:rFonts w:ascii="Calibri" w:eastAsia="Calibri" w:hAnsi="Calibri" w:cs="Calibri"/>
          <w:sz w:val="24"/>
          <w:szCs w:val="24"/>
        </w:rPr>
        <w:t>Energy and utility-linked project execution</w:t>
      </w:r>
    </w:p>
    <w:p w14:paraId="32D250AF" w14:textId="3166863E" w:rsidR="00E137F6" w:rsidRDefault="1DF5C8C2" w:rsidP="0E015A02">
      <w:pPr>
        <w:spacing w:before="240" w:after="240"/>
        <w:rPr>
          <w:rFonts w:ascii="Calibri" w:eastAsia="Calibri" w:hAnsi="Calibri" w:cs="Calibri"/>
          <w:b/>
          <w:bCs/>
          <w:sz w:val="24"/>
          <w:szCs w:val="24"/>
        </w:rPr>
      </w:pPr>
      <w:r w:rsidRPr="0E015A02">
        <w:rPr>
          <w:rFonts w:ascii="Calibri" w:eastAsia="Calibri" w:hAnsi="Calibri" w:cs="Calibri"/>
          <w:b/>
          <w:bCs/>
          <w:sz w:val="24"/>
          <w:szCs w:val="24"/>
        </w:rPr>
        <w:t>The company's growth strategy is focused on:</w:t>
      </w:r>
    </w:p>
    <w:p w14:paraId="0CB6F3DA" w14:textId="0DF57FAF" w:rsidR="00E137F6" w:rsidRDefault="1DF5C8C2" w:rsidP="0E015A02">
      <w:pPr>
        <w:pStyle w:val="ListParagraph"/>
        <w:numPr>
          <w:ilvl w:val="0"/>
          <w:numId w:val="1"/>
        </w:numPr>
        <w:rPr>
          <w:rFonts w:ascii="Calibri" w:eastAsia="Calibri" w:hAnsi="Calibri" w:cs="Calibri"/>
          <w:sz w:val="24"/>
          <w:szCs w:val="24"/>
        </w:rPr>
      </w:pPr>
      <w:r w:rsidRPr="0E015A02">
        <w:rPr>
          <w:rFonts w:ascii="Calibri" w:eastAsia="Calibri" w:hAnsi="Calibri" w:cs="Calibri"/>
          <w:sz w:val="24"/>
          <w:szCs w:val="24"/>
        </w:rPr>
        <w:t>Earning higher-value work through stronger execution credibility</w:t>
      </w:r>
    </w:p>
    <w:p w14:paraId="0B5B8D42" w14:textId="75B8BD92" w:rsidR="00E137F6" w:rsidRDefault="1DF5C8C2" w:rsidP="0E015A02">
      <w:pPr>
        <w:pStyle w:val="ListParagraph"/>
        <w:numPr>
          <w:ilvl w:val="0"/>
          <w:numId w:val="1"/>
        </w:numPr>
        <w:rPr>
          <w:rFonts w:ascii="Calibri" w:eastAsia="Calibri" w:hAnsi="Calibri" w:cs="Calibri"/>
          <w:sz w:val="24"/>
          <w:szCs w:val="24"/>
        </w:rPr>
      </w:pPr>
      <w:r w:rsidRPr="0E015A02">
        <w:rPr>
          <w:rFonts w:ascii="Calibri" w:eastAsia="Calibri" w:hAnsi="Calibri" w:cs="Calibri"/>
          <w:sz w:val="24"/>
          <w:szCs w:val="24"/>
        </w:rPr>
        <w:t>Delivering greater value through better project control and resource efficiency</w:t>
      </w:r>
    </w:p>
    <w:p w14:paraId="68FF2800" w14:textId="611A1C30" w:rsidR="00E137F6" w:rsidRDefault="1DF5C8C2" w:rsidP="0E015A02">
      <w:pPr>
        <w:pStyle w:val="ListParagraph"/>
        <w:numPr>
          <w:ilvl w:val="0"/>
          <w:numId w:val="1"/>
        </w:numPr>
        <w:rPr>
          <w:rFonts w:ascii="Calibri" w:eastAsia="Calibri" w:hAnsi="Calibri" w:cs="Calibri"/>
          <w:sz w:val="24"/>
          <w:szCs w:val="24"/>
        </w:rPr>
      </w:pPr>
      <w:r w:rsidRPr="0E015A02">
        <w:rPr>
          <w:rFonts w:ascii="Calibri" w:eastAsia="Calibri" w:hAnsi="Calibri" w:cs="Calibri"/>
          <w:sz w:val="24"/>
          <w:szCs w:val="24"/>
        </w:rPr>
        <w:t>Growing into adjacent sectors while building on our Oil &amp; Gas expertise</w:t>
      </w:r>
    </w:p>
    <w:p w14:paraId="075C9105" w14:textId="022D6B79" w:rsidR="00E137F6" w:rsidRDefault="1DF5C8C2" w:rsidP="0E015A02">
      <w:pPr>
        <w:pStyle w:val="ListParagraph"/>
        <w:numPr>
          <w:ilvl w:val="0"/>
          <w:numId w:val="1"/>
        </w:numPr>
        <w:rPr>
          <w:rFonts w:ascii="Calibri" w:eastAsia="Calibri" w:hAnsi="Calibri" w:cs="Calibri"/>
          <w:sz w:val="24"/>
          <w:szCs w:val="24"/>
        </w:rPr>
      </w:pPr>
      <w:r w:rsidRPr="0E015A02">
        <w:rPr>
          <w:rFonts w:ascii="Calibri" w:eastAsia="Calibri" w:hAnsi="Calibri" w:cs="Calibri"/>
          <w:sz w:val="24"/>
          <w:szCs w:val="24"/>
        </w:rPr>
        <w:t>Building long-term client partnerships and recurring project opportunities</w:t>
      </w:r>
    </w:p>
    <w:p w14:paraId="53E040F6" w14:textId="04A27013"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CTA:</w:t>
      </w:r>
      <w:r w:rsidRPr="0E015A02">
        <w:rPr>
          <w:rFonts w:ascii="Calibri" w:eastAsia="Calibri" w:hAnsi="Calibri" w:cs="Calibri"/>
          <w:sz w:val="24"/>
          <w:szCs w:val="24"/>
        </w:rPr>
        <w:t xml:space="preserve"> "Partner with </w:t>
      </w: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 Contact us"</w:t>
      </w:r>
    </w:p>
    <w:p w14:paraId="1BB0C927" w14:textId="65B56E50" w:rsidR="00E137F6" w:rsidRDefault="00E137F6" w:rsidP="0E015A02">
      <w:pPr>
        <w:spacing w:before="500"/>
        <w:rPr>
          <w:rFonts w:ascii="Calibri" w:eastAsia="Calibri" w:hAnsi="Calibri" w:cs="Calibri"/>
          <w:sz w:val="24"/>
          <w:szCs w:val="24"/>
        </w:rPr>
      </w:pPr>
    </w:p>
    <w:p w14:paraId="0101F48E" w14:textId="4F564818" w:rsidR="00E137F6" w:rsidRDefault="1DF5C8C2" w:rsidP="0E015A02">
      <w:pPr>
        <w:pStyle w:val="Heading2"/>
        <w:spacing w:before="299" w:after="299"/>
        <w:rPr>
          <w:rFonts w:ascii="Calibri" w:eastAsia="Calibri" w:hAnsi="Calibri" w:cs="Calibri"/>
          <w:b/>
          <w:bCs/>
          <w:sz w:val="24"/>
          <w:szCs w:val="24"/>
        </w:rPr>
      </w:pPr>
      <w:r w:rsidRPr="0E015A02">
        <w:rPr>
          <w:rFonts w:ascii="Calibri" w:eastAsia="Calibri" w:hAnsi="Calibri" w:cs="Calibri"/>
          <w:b/>
          <w:bCs/>
          <w:sz w:val="24"/>
          <w:szCs w:val="24"/>
        </w:rPr>
        <w:lastRenderedPageBreak/>
        <w:t>8. Contact</w:t>
      </w:r>
    </w:p>
    <w:p w14:paraId="5914C22A" w14:textId="10AB88F0"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URL:</w:t>
      </w:r>
      <w:r w:rsidRPr="0E015A02">
        <w:rPr>
          <w:rFonts w:ascii="Calibri" w:eastAsia="Calibri" w:hAnsi="Calibri" w:cs="Calibri"/>
          <w:sz w:val="24"/>
          <w:szCs w:val="24"/>
        </w:rPr>
        <w:t xml:space="preserve"> /contact</w:t>
      </w:r>
    </w:p>
    <w:p w14:paraId="170524A5" w14:textId="58E03E5A"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Page Header</w:t>
      </w:r>
    </w:p>
    <w:p w14:paraId="5EAF0246" w14:textId="0AADD3B1"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Headline:</w:t>
      </w:r>
      <w:r w:rsidRPr="0E015A02">
        <w:rPr>
          <w:rFonts w:ascii="Calibri" w:eastAsia="Calibri" w:hAnsi="Calibri" w:cs="Calibri"/>
          <w:sz w:val="24"/>
          <w:szCs w:val="24"/>
        </w:rPr>
        <w:t xml:space="preserve"> Let's Build with Confidence</w:t>
      </w:r>
    </w:p>
    <w:p w14:paraId="66B25E6D" w14:textId="7F2DA96D" w:rsidR="00E137F6" w:rsidRDefault="1DF5C8C2" w:rsidP="0E015A02">
      <w:pPr>
        <w:spacing w:before="240" w:after="240"/>
        <w:rPr>
          <w:rFonts w:ascii="Calibri" w:eastAsia="Calibri" w:hAnsi="Calibri" w:cs="Calibri"/>
          <w:sz w:val="24"/>
          <w:szCs w:val="24"/>
        </w:rPr>
      </w:pP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is ready to support clients seeking a credible local partner with execution discipline, scalable delivery support, and a strong fit for demanding, high-compliance project environments. We welcome opportunities to engage on tenders, subcontracting partnerships, direct awards, and strategic project collaboration across Mozambique.</w:t>
      </w:r>
    </w:p>
    <w:p w14:paraId="31F5E1BF" w14:textId="10CA8642" w:rsidR="00E137F6" w:rsidRPr="002F7979" w:rsidRDefault="1DF5C8C2" w:rsidP="0E015A02">
      <w:pPr>
        <w:pStyle w:val="Heading3"/>
        <w:spacing w:before="281" w:after="281"/>
        <w:rPr>
          <w:rFonts w:ascii="Calibri" w:eastAsia="Calibri" w:hAnsi="Calibri" w:cs="Calibri"/>
          <w:b/>
          <w:bCs/>
          <w:lang w:val="pt-BR"/>
        </w:rPr>
      </w:pPr>
      <w:r w:rsidRPr="002F7979">
        <w:rPr>
          <w:rFonts w:ascii="Calibri" w:eastAsia="Calibri" w:hAnsi="Calibri" w:cs="Calibri"/>
          <w:b/>
          <w:bCs/>
          <w:lang w:val="pt-BR"/>
        </w:rPr>
        <w:t>Contact Details</w:t>
      </w:r>
    </w:p>
    <w:p w14:paraId="59F95CD9" w14:textId="4291EB9A" w:rsidR="00E137F6" w:rsidRPr="002F7979" w:rsidRDefault="1DF5C8C2" w:rsidP="0E015A02">
      <w:pPr>
        <w:spacing w:before="240" w:after="240"/>
        <w:rPr>
          <w:rFonts w:ascii="Calibri" w:eastAsia="Calibri" w:hAnsi="Calibri" w:cs="Calibri"/>
          <w:sz w:val="24"/>
          <w:szCs w:val="24"/>
          <w:lang w:val="pt-BR"/>
        </w:rPr>
      </w:pPr>
      <w:r w:rsidRPr="002F7979">
        <w:rPr>
          <w:rFonts w:ascii="Calibri" w:eastAsia="Calibri" w:hAnsi="Calibri" w:cs="Calibri"/>
          <w:b/>
          <w:bCs/>
          <w:sz w:val="24"/>
          <w:szCs w:val="24"/>
          <w:lang w:val="pt-BR"/>
        </w:rPr>
        <w:t>Radarscape Mozambique Limitada</w:t>
      </w:r>
      <w:r w:rsidRPr="002F7979">
        <w:rPr>
          <w:rFonts w:ascii="Calibri" w:eastAsia="Calibri" w:hAnsi="Calibri" w:cs="Calibri"/>
          <w:sz w:val="24"/>
          <w:szCs w:val="24"/>
          <w:lang w:val="pt-BR"/>
        </w:rPr>
        <w:t xml:space="preserve"> Av. do Zimbabwe, No. 1512 Bairro da Sommershield Maputo, Mozambique</w:t>
      </w:r>
    </w:p>
    <w:p w14:paraId="74CB48C2" w14:textId="746A0284"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Tel:</w:t>
      </w:r>
      <w:r w:rsidRPr="0E015A02">
        <w:rPr>
          <w:rFonts w:ascii="Calibri" w:eastAsia="Calibri" w:hAnsi="Calibri" w:cs="Calibri"/>
          <w:sz w:val="24"/>
          <w:szCs w:val="24"/>
        </w:rPr>
        <w:t xml:space="preserve"> +258 849 459 905 </w:t>
      </w:r>
      <w:r w:rsidRPr="0E015A02">
        <w:rPr>
          <w:rFonts w:ascii="Calibri" w:eastAsia="Calibri" w:hAnsi="Calibri" w:cs="Calibri"/>
          <w:b/>
          <w:bCs/>
          <w:sz w:val="24"/>
          <w:szCs w:val="24"/>
        </w:rPr>
        <w:t>Email:</w:t>
      </w:r>
      <w:r w:rsidRPr="0E015A02">
        <w:rPr>
          <w:rFonts w:ascii="Calibri" w:eastAsia="Calibri" w:hAnsi="Calibri" w:cs="Calibri"/>
          <w:sz w:val="24"/>
          <w:szCs w:val="24"/>
        </w:rPr>
        <w:t xml:space="preserve"> </w:t>
      </w:r>
      <w:hyperlink r:id="rId10">
        <w:r w:rsidRPr="0E015A02">
          <w:rPr>
            <w:rStyle w:val="Hyperlink"/>
            <w:rFonts w:ascii="Calibri" w:eastAsia="Calibri" w:hAnsi="Calibri" w:cs="Calibri"/>
            <w:sz w:val="24"/>
            <w:szCs w:val="24"/>
          </w:rPr>
          <w:t>info@radarscapegroup.com</w:t>
        </w:r>
      </w:hyperlink>
    </w:p>
    <w:p w14:paraId="383D6336" w14:textId="0EBDBA65"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Contact Form</w:t>
      </w:r>
    </w:p>
    <w:p w14:paraId="678A6234" w14:textId="3270E9B9"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Fields: Name, Company, Email, Phone, Subject (dropdown: Tender Enquiry / Subcontracting Partnership / General Enquiry / Other), Message. Submit button: "Send Message."</w:t>
      </w:r>
    </w:p>
    <w:p w14:paraId="21440DAB" w14:textId="044933A3" w:rsidR="00E137F6" w:rsidRDefault="1DF5C8C2" w:rsidP="0E015A02">
      <w:pPr>
        <w:pStyle w:val="Heading3"/>
        <w:spacing w:before="281" w:after="281"/>
        <w:rPr>
          <w:rFonts w:ascii="Calibri" w:eastAsia="Calibri" w:hAnsi="Calibri" w:cs="Calibri"/>
          <w:b/>
          <w:bCs/>
        </w:rPr>
      </w:pPr>
      <w:r w:rsidRPr="0E015A02">
        <w:rPr>
          <w:rFonts w:ascii="Calibri" w:eastAsia="Calibri" w:hAnsi="Calibri" w:cs="Calibri"/>
          <w:b/>
          <w:bCs/>
        </w:rPr>
        <w:t>Map</w:t>
      </w:r>
    </w:p>
    <w:p w14:paraId="0E9AF312" w14:textId="190DBBC8"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sz w:val="24"/>
          <w:szCs w:val="24"/>
        </w:rPr>
        <w:t>Embedded map pin at the Maputo head office address.</w:t>
      </w:r>
    </w:p>
    <w:p w14:paraId="4336EE7E" w14:textId="1C2225AA" w:rsidR="00E137F6" w:rsidRPr="002F7979" w:rsidRDefault="1DF5C8C2" w:rsidP="0E015A02">
      <w:pPr>
        <w:pStyle w:val="Heading2"/>
        <w:spacing w:before="299" w:after="299"/>
        <w:rPr>
          <w:rFonts w:ascii="Calibri" w:eastAsia="Calibri" w:hAnsi="Calibri" w:cs="Calibri"/>
          <w:b/>
          <w:bCs/>
          <w:sz w:val="24"/>
          <w:szCs w:val="24"/>
          <w:lang w:val="pt-BR"/>
        </w:rPr>
      </w:pPr>
      <w:r w:rsidRPr="002F7979">
        <w:rPr>
          <w:rFonts w:ascii="Calibri" w:eastAsia="Calibri" w:hAnsi="Calibri" w:cs="Calibri"/>
          <w:b/>
          <w:bCs/>
          <w:sz w:val="24"/>
          <w:szCs w:val="24"/>
          <w:lang w:val="pt-BR"/>
        </w:rPr>
        <w:t>9. Footer (site-wide)</w:t>
      </w:r>
    </w:p>
    <w:p w14:paraId="583CC03F" w14:textId="7DDC8C8C" w:rsidR="00E137F6" w:rsidRPr="002F7979" w:rsidRDefault="1DF5C8C2" w:rsidP="0E015A02">
      <w:pPr>
        <w:spacing w:before="240" w:after="240"/>
        <w:rPr>
          <w:rFonts w:ascii="Calibri" w:eastAsia="Calibri" w:hAnsi="Calibri" w:cs="Calibri"/>
          <w:sz w:val="24"/>
          <w:szCs w:val="24"/>
          <w:lang w:val="pt-BR"/>
        </w:rPr>
      </w:pPr>
      <w:r w:rsidRPr="002F7979">
        <w:rPr>
          <w:rFonts w:ascii="Calibri" w:eastAsia="Calibri" w:hAnsi="Calibri" w:cs="Calibri"/>
          <w:b/>
          <w:bCs/>
          <w:sz w:val="24"/>
          <w:szCs w:val="24"/>
          <w:lang w:val="pt-BR"/>
        </w:rPr>
        <w:t>Column 1 — Company</w:t>
      </w:r>
      <w:r w:rsidRPr="002F7979">
        <w:rPr>
          <w:rFonts w:ascii="Calibri" w:eastAsia="Calibri" w:hAnsi="Calibri" w:cs="Calibri"/>
          <w:sz w:val="24"/>
          <w:szCs w:val="24"/>
          <w:lang w:val="pt-BR"/>
        </w:rPr>
        <w:t xml:space="preserve"> Radarscape Mozambique Limitada Av. do Zimbabwe, No. 1512, Bairro da Sommershield, Maputo, Mozambique Tel: +258 849 459 905 | </w:t>
      </w:r>
      <w:r>
        <w:fldChar w:fldCharType="begin"/>
      </w:r>
      <w:r w:rsidRPr="002F7979">
        <w:rPr>
          <w:lang w:val="pt-BR"/>
        </w:rPr>
        <w:instrText>HYPERLINK "mailto:info@radarscapegroup.com" \h</w:instrText>
      </w:r>
      <w:r>
        <w:fldChar w:fldCharType="separate"/>
      </w:r>
      <w:r w:rsidRPr="002F7979">
        <w:rPr>
          <w:rStyle w:val="Hyperlink"/>
          <w:rFonts w:ascii="Calibri" w:eastAsia="Calibri" w:hAnsi="Calibri" w:cs="Calibri"/>
          <w:sz w:val="24"/>
          <w:szCs w:val="24"/>
          <w:lang w:val="pt-BR"/>
        </w:rPr>
        <w:t>info@radarscapegroup.com</w:t>
      </w:r>
      <w:r>
        <w:fldChar w:fldCharType="end"/>
      </w:r>
    </w:p>
    <w:p w14:paraId="3C9FE915" w14:textId="7B9F4952"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Column 2 — Quick Links</w:t>
      </w:r>
      <w:r w:rsidRPr="0E015A02">
        <w:rPr>
          <w:rFonts w:ascii="Calibri" w:eastAsia="Calibri" w:hAnsi="Calibri" w:cs="Calibri"/>
          <w:sz w:val="24"/>
          <w:szCs w:val="24"/>
        </w:rPr>
        <w:t xml:space="preserve"> Home | About Us | Capabilities | Projects | Delivery Model | Why </w:t>
      </w:r>
      <w:proofErr w:type="spellStart"/>
      <w:r w:rsidRPr="0E015A02">
        <w:rPr>
          <w:rFonts w:ascii="Calibri" w:eastAsia="Calibri" w:hAnsi="Calibri" w:cs="Calibri"/>
          <w:sz w:val="24"/>
          <w:szCs w:val="24"/>
        </w:rPr>
        <w:t>Radarscape</w:t>
      </w:r>
      <w:proofErr w:type="spellEnd"/>
      <w:r w:rsidRPr="0E015A02">
        <w:rPr>
          <w:rFonts w:ascii="Calibri" w:eastAsia="Calibri" w:hAnsi="Calibri" w:cs="Calibri"/>
          <w:sz w:val="24"/>
          <w:szCs w:val="24"/>
        </w:rPr>
        <w:t xml:space="preserve"> | Contact</w:t>
      </w:r>
    </w:p>
    <w:p w14:paraId="39B81830" w14:textId="5CC093FF" w:rsidR="00E137F6" w:rsidRDefault="1DF5C8C2" w:rsidP="0E015A02">
      <w:pPr>
        <w:spacing w:before="240" w:after="240"/>
        <w:rPr>
          <w:rFonts w:ascii="Calibri" w:eastAsia="Calibri" w:hAnsi="Calibri" w:cs="Calibri"/>
          <w:sz w:val="24"/>
          <w:szCs w:val="24"/>
        </w:rPr>
      </w:pPr>
      <w:r w:rsidRPr="0E015A02">
        <w:rPr>
          <w:rFonts w:ascii="Calibri" w:eastAsia="Calibri" w:hAnsi="Calibri" w:cs="Calibri"/>
          <w:b/>
          <w:bCs/>
          <w:sz w:val="24"/>
          <w:szCs w:val="24"/>
        </w:rPr>
        <w:t>Column 3 — Capabilities</w:t>
      </w:r>
      <w:r w:rsidRPr="0E015A02">
        <w:rPr>
          <w:rFonts w:ascii="Calibri" w:eastAsia="Calibri" w:hAnsi="Calibri" w:cs="Calibri"/>
          <w:sz w:val="24"/>
          <w:szCs w:val="24"/>
        </w:rPr>
        <w:t xml:space="preserve"> Engineering &amp; Construction | Energy &amp; Power | Water &amp; Utilities | Maintenance &amp; Facilities | Technology | HSEQ</w:t>
      </w:r>
    </w:p>
    <w:p w14:paraId="42B60F3B" w14:textId="5B680E1E" w:rsidR="00E137F6" w:rsidRDefault="1DF5C8C2" w:rsidP="0E015A02">
      <w:pPr>
        <w:spacing w:before="240" w:after="240"/>
        <w:rPr>
          <w:rFonts w:ascii="Calibri" w:eastAsia="Calibri" w:hAnsi="Calibri" w:cs="Calibri"/>
          <w:sz w:val="24"/>
          <w:szCs w:val="24"/>
        </w:rPr>
      </w:pPr>
      <w:r w:rsidRPr="002F7979">
        <w:rPr>
          <w:rFonts w:ascii="Calibri" w:eastAsia="Calibri" w:hAnsi="Calibri" w:cs="Calibri"/>
          <w:b/>
          <w:bCs/>
          <w:sz w:val="24"/>
          <w:szCs w:val="24"/>
          <w:lang w:val="pt-BR"/>
        </w:rPr>
        <w:t>Bottom bar</w:t>
      </w:r>
      <w:r w:rsidRPr="002F7979">
        <w:rPr>
          <w:rFonts w:ascii="Calibri" w:eastAsia="Calibri" w:hAnsi="Calibri" w:cs="Calibri"/>
          <w:sz w:val="24"/>
          <w:szCs w:val="24"/>
          <w:lang w:val="pt-BR"/>
        </w:rPr>
        <w:t xml:space="preserve"> © [Year] Radarscape Mozambique Limitada. </w:t>
      </w:r>
      <w:r w:rsidRPr="0E015A02">
        <w:rPr>
          <w:rFonts w:ascii="Calibri" w:eastAsia="Calibri" w:hAnsi="Calibri" w:cs="Calibri"/>
          <w:sz w:val="24"/>
          <w:szCs w:val="24"/>
        </w:rPr>
        <w:t>Class 7 ALVARA. All rights reserved.</w:t>
      </w:r>
    </w:p>
    <w:p w14:paraId="02EB378F" w14:textId="5E208AB0" w:rsidR="00E137F6" w:rsidRDefault="00E137F6">
      <w:pPr>
        <w:spacing w:before="500"/>
      </w:pPr>
    </w:p>
    <w:sectPr w:rsidR="00E137F6">
      <w:headerReference w:type="default" r:id="rId11"/>
      <w:footerReference w:type="default" r:id="rId12"/>
      <w:pgSz w:w="12240" w:h="15840"/>
      <w:pgMar w:top="130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95CA1" w14:textId="77777777" w:rsidR="000B319F" w:rsidRDefault="000B319F">
      <w:r>
        <w:separator/>
      </w:r>
    </w:p>
  </w:endnote>
  <w:endnote w:type="continuationSeparator" w:id="0">
    <w:p w14:paraId="7AD0BFDE" w14:textId="77777777" w:rsidR="000B319F" w:rsidRDefault="000B3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E994584" w14:paraId="00B2B57D" w14:textId="77777777" w:rsidTr="6E994584">
      <w:trPr>
        <w:trHeight w:val="300"/>
      </w:trPr>
      <w:tc>
        <w:tcPr>
          <w:tcW w:w="3360" w:type="dxa"/>
        </w:tcPr>
        <w:p w14:paraId="3B7BB25E" w14:textId="7CA9DD93" w:rsidR="6E994584" w:rsidRDefault="6E994584" w:rsidP="6E994584">
          <w:pPr>
            <w:pStyle w:val="Header"/>
            <w:ind w:left="-115"/>
          </w:pPr>
        </w:p>
      </w:tc>
      <w:tc>
        <w:tcPr>
          <w:tcW w:w="3360" w:type="dxa"/>
        </w:tcPr>
        <w:p w14:paraId="4A3B5ECC" w14:textId="13BD1205" w:rsidR="6E994584" w:rsidRDefault="6E994584" w:rsidP="6E994584">
          <w:pPr>
            <w:pStyle w:val="Header"/>
            <w:jc w:val="center"/>
          </w:pPr>
        </w:p>
      </w:tc>
      <w:tc>
        <w:tcPr>
          <w:tcW w:w="3360" w:type="dxa"/>
        </w:tcPr>
        <w:p w14:paraId="164C5B81" w14:textId="68E72758" w:rsidR="6E994584" w:rsidRDefault="6E994584" w:rsidP="6E994584">
          <w:pPr>
            <w:pStyle w:val="Header"/>
            <w:ind w:right="-115"/>
            <w:jc w:val="right"/>
          </w:pPr>
        </w:p>
      </w:tc>
    </w:tr>
  </w:tbl>
  <w:p w14:paraId="5DE58907" w14:textId="6986B77C" w:rsidR="6E994584" w:rsidRDefault="6E994584" w:rsidP="6E9945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3E97" w14:textId="051DA444" w:rsidR="00E137F6" w:rsidRDefault="00E137F6" w:rsidP="6E994584">
    <w:pPr>
      <w:pBdr>
        <w:top w:val="single" w:sz="4" w:space="4" w:color="D5D8DC"/>
      </w:pBdr>
      <w:tabs>
        <w:tab w:val="right" w:pos="10080"/>
      </w:tabs>
      <w:rPr>
        <w:rFonts w:ascii="Calibri" w:eastAsia="Calibri" w:hAnsi="Calibri" w:cs="Calibri"/>
        <w:color w:val="5A6472"/>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63FE" w14:textId="77777777" w:rsidR="000B319F" w:rsidRDefault="000B319F">
      <w:r>
        <w:separator/>
      </w:r>
    </w:p>
  </w:footnote>
  <w:footnote w:type="continuationSeparator" w:id="0">
    <w:p w14:paraId="20E0DACB" w14:textId="77777777" w:rsidR="000B319F" w:rsidRDefault="000B3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E994584" w14:paraId="22C81BBE" w14:textId="77777777" w:rsidTr="6E994584">
      <w:trPr>
        <w:trHeight w:val="300"/>
      </w:trPr>
      <w:tc>
        <w:tcPr>
          <w:tcW w:w="3360" w:type="dxa"/>
        </w:tcPr>
        <w:p w14:paraId="32437B58" w14:textId="6F19111A" w:rsidR="6E994584" w:rsidRDefault="6E994584" w:rsidP="6E994584">
          <w:pPr>
            <w:pStyle w:val="Header"/>
            <w:ind w:left="-115"/>
          </w:pPr>
        </w:p>
      </w:tc>
      <w:tc>
        <w:tcPr>
          <w:tcW w:w="3360" w:type="dxa"/>
        </w:tcPr>
        <w:p w14:paraId="14E77560" w14:textId="2018780E" w:rsidR="6E994584" w:rsidRDefault="6E994584" w:rsidP="6E994584">
          <w:pPr>
            <w:pStyle w:val="Header"/>
            <w:jc w:val="center"/>
          </w:pPr>
        </w:p>
      </w:tc>
      <w:tc>
        <w:tcPr>
          <w:tcW w:w="3360" w:type="dxa"/>
        </w:tcPr>
        <w:p w14:paraId="35F6FC8F" w14:textId="75DB3FA0" w:rsidR="6E994584" w:rsidRDefault="6E994584" w:rsidP="6E994584">
          <w:pPr>
            <w:pStyle w:val="Header"/>
            <w:ind w:right="-115"/>
            <w:jc w:val="right"/>
          </w:pPr>
        </w:p>
      </w:tc>
    </w:tr>
  </w:tbl>
  <w:p w14:paraId="42615404" w14:textId="35779C8C" w:rsidR="6E994584" w:rsidRDefault="6E994584" w:rsidP="6E9945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6F44" w14:textId="46629753" w:rsidR="00E137F6" w:rsidRDefault="00E137F6" w:rsidP="6E994584">
    <w:pPr>
      <w:pBdr>
        <w:bottom w:val="single" w:sz="4" w:space="4" w:color="D5D8DC"/>
      </w:pBdr>
      <w:tabs>
        <w:tab w:val="right" w:pos="10080"/>
      </w:tabs>
      <w:rPr>
        <w:rFonts w:ascii="Calibri" w:eastAsia="Calibri" w:hAnsi="Calibri" w:cs="Calibri"/>
        <w:color w:val="5A6472"/>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FB64"/>
    <w:multiLevelType w:val="hybridMultilevel"/>
    <w:tmpl w:val="2F4023AA"/>
    <w:lvl w:ilvl="0" w:tplc="AB08E080">
      <w:start w:val="1"/>
      <w:numFmt w:val="decimal"/>
      <w:lvlText w:val="%1."/>
      <w:lvlJc w:val="left"/>
      <w:pPr>
        <w:ind w:left="720" w:hanging="360"/>
      </w:pPr>
    </w:lvl>
    <w:lvl w:ilvl="1" w:tplc="34C2656A">
      <w:start w:val="1"/>
      <w:numFmt w:val="lowerLetter"/>
      <w:lvlText w:val="%2."/>
      <w:lvlJc w:val="left"/>
      <w:pPr>
        <w:ind w:left="1440" w:hanging="360"/>
      </w:pPr>
    </w:lvl>
    <w:lvl w:ilvl="2" w:tplc="F56A8D8E">
      <w:start w:val="1"/>
      <w:numFmt w:val="lowerRoman"/>
      <w:lvlText w:val="%3."/>
      <w:lvlJc w:val="right"/>
      <w:pPr>
        <w:ind w:left="2160" w:hanging="180"/>
      </w:pPr>
    </w:lvl>
    <w:lvl w:ilvl="3" w:tplc="27C06600">
      <w:start w:val="1"/>
      <w:numFmt w:val="decimal"/>
      <w:lvlText w:val="%4."/>
      <w:lvlJc w:val="left"/>
      <w:pPr>
        <w:ind w:left="2880" w:hanging="360"/>
      </w:pPr>
    </w:lvl>
    <w:lvl w:ilvl="4" w:tplc="AABEE106">
      <w:start w:val="1"/>
      <w:numFmt w:val="lowerLetter"/>
      <w:lvlText w:val="%5."/>
      <w:lvlJc w:val="left"/>
      <w:pPr>
        <w:ind w:left="3600" w:hanging="360"/>
      </w:pPr>
    </w:lvl>
    <w:lvl w:ilvl="5" w:tplc="49FCB9D6">
      <w:start w:val="1"/>
      <w:numFmt w:val="lowerRoman"/>
      <w:lvlText w:val="%6."/>
      <w:lvlJc w:val="right"/>
      <w:pPr>
        <w:ind w:left="4320" w:hanging="180"/>
      </w:pPr>
    </w:lvl>
    <w:lvl w:ilvl="6" w:tplc="E25A14D2">
      <w:start w:val="1"/>
      <w:numFmt w:val="decimal"/>
      <w:lvlText w:val="%7."/>
      <w:lvlJc w:val="left"/>
      <w:pPr>
        <w:ind w:left="5040" w:hanging="360"/>
      </w:pPr>
    </w:lvl>
    <w:lvl w:ilvl="7" w:tplc="198EA844">
      <w:start w:val="1"/>
      <w:numFmt w:val="lowerLetter"/>
      <w:lvlText w:val="%8."/>
      <w:lvlJc w:val="left"/>
      <w:pPr>
        <w:ind w:left="5760" w:hanging="360"/>
      </w:pPr>
    </w:lvl>
    <w:lvl w:ilvl="8" w:tplc="A57E46E6">
      <w:start w:val="1"/>
      <w:numFmt w:val="lowerRoman"/>
      <w:lvlText w:val="%9."/>
      <w:lvlJc w:val="right"/>
      <w:pPr>
        <w:ind w:left="6480" w:hanging="180"/>
      </w:pPr>
    </w:lvl>
  </w:abstractNum>
  <w:abstractNum w:abstractNumId="1" w15:restartNumberingAfterBreak="0">
    <w:nsid w:val="074F4D66"/>
    <w:multiLevelType w:val="hybridMultilevel"/>
    <w:tmpl w:val="C2FA9CE6"/>
    <w:lvl w:ilvl="0" w:tplc="8D1850BC">
      <w:start w:val="1"/>
      <w:numFmt w:val="bullet"/>
      <w:lvlText w:val=""/>
      <w:lvlJc w:val="left"/>
      <w:pPr>
        <w:ind w:left="720" w:hanging="360"/>
      </w:pPr>
      <w:rPr>
        <w:rFonts w:ascii="Symbol" w:hAnsi="Symbol" w:hint="default"/>
      </w:rPr>
    </w:lvl>
    <w:lvl w:ilvl="1" w:tplc="90A8EA32">
      <w:start w:val="1"/>
      <w:numFmt w:val="bullet"/>
      <w:lvlText w:val="o"/>
      <w:lvlJc w:val="left"/>
      <w:pPr>
        <w:ind w:left="1440" w:hanging="360"/>
      </w:pPr>
      <w:rPr>
        <w:rFonts w:ascii="Courier New" w:hAnsi="Courier New" w:hint="default"/>
      </w:rPr>
    </w:lvl>
    <w:lvl w:ilvl="2" w:tplc="3A28998C">
      <w:start w:val="1"/>
      <w:numFmt w:val="bullet"/>
      <w:lvlText w:val=""/>
      <w:lvlJc w:val="left"/>
      <w:pPr>
        <w:ind w:left="2160" w:hanging="360"/>
      </w:pPr>
      <w:rPr>
        <w:rFonts w:ascii="Wingdings" w:hAnsi="Wingdings" w:hint="default"/>
      </w:rPr>
    </w:lvl>
    <w:lvl w:ilvl="3" w:tplc="2F0ADCBC">
      <w:start w:val="1"/>
      <w:numFmt w:val="bullet"/>
      <w:lvlText w:val=""/>
      <w:lvlJc w:val="left"/>
      <w:pPr>
        <w:ind w:left="2880" w:hanging="360"/>
      </w:pPr>
      <w:rPr>
        <w:rFonts w:ascii="Symbol" w:hAnsi="Symbol" w:hint="default"/>
      </w:rPr>
    </w:lvl>
    <w:lvl w:ilvl="4" w:tplc="A6B0239C">
      <w:start w:val="1"/>
      <w:numFmt w:val="bullet"/>
      <w:lvlText w:val="o"/>
      <w:lvlJc w:val="left"/>
      <w:pPr>
        <w:ind w:left="3600" w:hanging="360"/>
      </w:pPr>
      <w:rPr>
        <w:rFonts w:ascii="Courier New" w:hAnsi="Courier New" w:hint="default"/>
      </w:rPr>
    </w:lvl>
    <w:lvl w:ilvl="5" w:tplc="A0FC5854">
      <w:start w:val="1"/>
      <w:numFmt w:val="bullet"/>
      <w:lvlText w:val=""/>
      <w:lvlJc w:val="left"/>
      <w:pPr>
        <w:ind w:left="4320" w:hanging="360"/>
      </w:pPr>
      <w:rPr>
        <w:rFonts w:ascii="Wingdings" w:hAnsi="Wingdings" w:hint="default"/>
      </w:rPr>
    </w:lvl>
    <w:lvl w:ilvl="6" w:tplc="FE468BB2">
      <w:start w:val="1"/>
      <w:numFmt w:val="bullet"/>
      <w:lvlText w:val=""/>
      <w:lvlJc w:val="left"/>
      <w:pPr>
        <w:ind w:left="5040" w:hanging="360"/>
      </w:pPr>
      <w:rPr>
        <w:rFonts w:ascii="Symbol" w:hAnsi="Symbol" w:hint="default"/>
      </w:rPr>
    </w:lvl>
    <w:lvl w:ilvl="7" w:tplc="C9A8E526">
      <w:start w:val="1"/>
      <w:numFmt w:val="bullet"/>
      <w:lvlText w:val="o"/>
      <w:lvlJc w:val="left"/>
      <w:pPr>
        <w:ind w:left="5760" w:hanging="360"/>
      </w:pPr>
      <w:rPr>
        <w:rFonts w:ascii="Courier New" w:hAnsi="Courier New" w:hint="default"/>
      </w:rPr>
    </w:lvl>
    <w:lvl w:ilvl="8" w:tplc="66C28554">
      <w:start w:val="1"/>
      <w:numFmt w:val="bullet"/>
      <w:lvlText w:val=""/>
      <w:lvlJc w:val="left"/>
      <w:pPr>
        <w:ind w:left="6480" w:hanging="360"/>
      </w:pPr>
      <w:rPr>
        <w:rFonts w:ascii="Wingdings" w:hAnsi="Wingdings" w:hint="default"/>
      </w:rPr>
    </w:lvl>
  </w:abstractNum>
  <w:abstractNum w:abstractNumId="2" w15:restartNumberingAfterBreak="0">
    <w:nsid w:val="086C2910"/>
    <w:multiLevelType w:val="hybridMultilevel"/>
    <w:tmpl w:val="B8A05C40"/>
    <w:lvl w:ilvl="0" w:tplc="8BF00676">
      <w:start w:val="1"/>
      <w:numFmt w:val="bullet"/>
      <w:lvlText w:val=""/>
      <w:lvlJc w:val="left"/>
      <w:pPr>
        <w:ind w:left="720" w:hanging="360"/>
      </w:pPr>
      <w:rPr>
        <w:rFonts w:ascii="Symbol" w:hAnsi="Symbol" w:hint="default"/>
      </w:rPr>
    </w:lvl>
    <w:lvl w:ilvl="1" w:tplc="234CA1D6">
      <w:start w:val="1"/>
      <w:numFmt w:val="bullet"/>
      <w:lvlText w:val="o"/>
      <w:lvlJc w:val="left"/>
      <w:pPr>
        <w:ind w:left="1440" w:hanging="360"/>
      </w:pPr>
      <w:rPr>
        <w:rFonts w:ascii="Courier New" w:hAnsi="Courier New" w:hint="default"/>
      </w:rPr>
    </w:lvl>
    <w:lvl w:ilvl="2" w:tplc="2B140794">
      <w:start w:val="1"/>
      <w:numFmt w:val="bullet"/>
      <w:lvlText w:val=""/>
      <w:lvlJc w:val="left"/>
      <w:pPr>
        <w:ind w:left="2160" w:hanging="360"/>
      </w:pPr>
      <w:rPr>
        <w:rFonts w:ascii="Wingdings" w:hAnsi="Wingdings" w:hint="default"/>
      </w:rPr>
    </w:lvl>
    <w:lvl w:ilvl="3" w:tplc="08A64BC6">
      <w:start w:val="1"/>
      <w:numFmt w:val="bullet"/>
      <w:lvlText w:val=""/>
      <w:lvlJc w:val="left"/>
      <w:pPr>
        <w:ind w:left="2880" w:hanging="360"/>
      </w:pPr>
      <w:rPr>
        <w:rFonts w:ascii="Symbol" w:hAnsi="Symbol" w:hint="default"/>
      </w:rPr>
    </w:lvl>
    <w:lvl w:ilvl="4" w:tplc="747C2EBC">
      <w:start w:val="1"/>
      <w:numFmt w:val="bullet"/>
      <w:lvlText w:val="o"/>
      <w:lvlJc w:val="left"/>
      <w:pPr>
        <w:ind w:left="3600" w:hanging="360"/>
      </w:pPr>
      <w:rPr>
        <w:rFonts w:ascii="Courier New" w:hAnsi="Courier New" w:hint="default"/>
      </w:rPr>
    </w:lvl>
    <w:lvl w:ilvl="5" w:tplc="59A4501A">
      <w:start w:val="1"/>
      <w:numFmt w:val="bullet"/>
      <w:lvlText w:val=""/>
      <w:lvlJc w:val="left"/>
      <w:pPr>
        <w:ind w:left="4320" w:hanging="360"/>
      </w:pPr>
      <w:rPr>
        <w:rFonts w:ascii="Wingdings" w:hAnsi="Wingdings" w:hint="default"/>
      </w:rPr>
    </w:lvl>
    <w:lvl w:ilvl="6" w:tplc="88B04A76">
      <w:start w:val="1"/>
      <w:numFmt w:val="bullet"/>
      <w:lvlText w:val=""/>
      <w:lvlJc w:val="left"/>
      <w:pPr>
        <w:ind w:left="5040" w:hanging="360"/>
      </w:pPr>
      <w:rPr>
        <w:rFonts w:ascii="Symbol" w:hAnsi="Symbol" w:hint="default"/>
      </w:rPr>
    </w:lvl>
    <w:lvl w:ilvl="7" w:tplc="0674E2E4">
      <w:start w:val="1"/>
      <w:numFmt w:val="bullet"/>
      <w:lvlText w:val="o"/>
      <w:lvlJc w:val="left"/>
      <w:pPr>
        <w:ind w:left="5760" w:hanging="360"/>
      </w:pPr>
      <w:rPr>
        <w:rFonts w:ascii="Courier New" w:hAnsi="Courier New" w:hint="default"/>
      </w:rPr>
    </w:lvl>
    <w:lvl w:ilvl="8" w:tplc="F05465E0">
      <w:start w:val="1"/>
      <w:numFmt w:val="bullet"/>
      <w:lvlText w:val=""/>
      <w:lvlJc w:val="left"/>
      <w:pPr>
        <w:ind w:left="6480" w:hanging="360"/>
      </w:pPr>
      <w:rPr>
        <w:rFonts w:ascii="Wingdings" w:hAnsi="Wingdings" w:hint="default"/>
      </w:rPr>
    </w:lvl>
  </w:abstractNum>
  <w:abstractNum w:abstractNumId="3" w15:restartNumberingAfterBreak="0">
    <w:nsid w:val="089BE897"/>
    <w:multiLevelType w:val="hybridMultilevel"/>
    <w:tmpl w:val="D902C18C"/>
    <w:lvl w:ilvl="0" w:tplc="CE727BFE">
      <w:start w:val="1"/>
      <w:numFmt w:val="bullet"/>
      <w:lvlText w:val=""/>
      <w:lvlJc w:val="left"/>
      <w:pPr>
        <w:ind w:left="720" w:hanging="360"/>
      </w:pPr>
      <w:rPr>
        <w:rFonts w:ascii="Symbol" w:hAnsi="Symbol" w:hint="default"/>
      </w:rPr>
    </w:lvl>
    <w:lvl w:ilvl="1" w:tplc="5D98F78A">
      <w:start w:val="1"/>
      <w:numFmt w:val="bullet"/>
      <w:lvlText w:val="o"/>
      <w:lvlJc w:val="left"/>
      <w:pPr>
        <w:ind w:left="1440" w:hanging="360"/>
      </w:pPr>
      <w:rPr>
        <w:rFonts w:ascii="Courier New" w:hAnsi="Courier New" w:hint="default"/>
      </w:rPr>
    </w:lvl>
    <w:lvl w:ilvl="2" w:tplc="EA44B7C6">
      <w:start w:val="1"/>
      <w:numFmt w:val="bullet"/>
      <w:lvlText w:val=""/>
      <w:lvlJc w:val="left"/>
      <w:pPr>
        <w:ind w:left="2160" w:hanging="360"/>
      </w:pPr>
      <w:rPr>
        <w:rFonts w:ascii="Wingdings" w:hAnsi="Wingdings" w:hint="default"/>
      </w:rPr>
    </w:lvl>
    <w:lvl w:ilvl="3" w:tplc="C6B6D3B4">
      <w:start w:val="1"/>
      <w:numFmt w:val="bullet"/>
      <w:lvlText w:val=""/>
      <w:lvlJc w:val="left"/>
      <w:pPr>
        <w:ind w:left="2880" w:hanging="360"/>
      </w:pPr>
      <w:rPr>
        <w:rFonts w:ascii="Symbol" w:hAnsi="Symbol" w:hint="default"/>
      </w:rPr>
    </w:lvl>
    <w:lvl w:ilvl="4" w:tplc="5900D128">
      <w:start w:val="1"/>
      <w:numFmt w:val="bullet"/>
      <w:lvlText w:val="o"/>
      <w:lvlJc w:val="left"/>
      <w:pPr>
        <w:ind w:left="3600" w:hanging="360"/>
      </w:pPr>
      <w:rPr>
        <w:rFonts w:ascii="Courier New" w:hAnsi="Courier New" w:hint="default"/>
      </w:rPr>
    </w:lvl>
    <w:lvl w:ilvl="5" w:tplc="710A1EE8">
      <w:start w:val="1"/>
      <w:numFmt w:val="bullet"/>
      <w:lvlText w:val=""/>
      <w:lvlJc w:val="left"/>
      <w:pPr>
        <w:ind w:left="4320" w:hanging="360"/>
      </w:pPr>
      <w:rPr>
        <w:rFonts w:ascii="Wingdings" w:hAnsi="Wingdings" w:hint="default"/>
      </w:rPr>
    </w:lvl>
    <w:lvl w:ilvl="6" w:tplc="2EDC182A">
      <w:start w:val="1"/>
      <w:numFmt w:val="bullet"/>
      <w:lvlText w:val=""/>
      <w:lvlJc w:val="left"/>
      <w:pPr>
        <w:ind w:left="5040" w:hanging="360"/>
      </w:pPr>
      <w:rPr>
        <w:rFonts w:ascii="Symbol" w:hAnsi="Symbol" w:hint="default"/>
      </w:rPr>
    </w:lvl>
    <w:lvl w:ilvl="7" w:tplc="8B34E7DA">
      <w:start w:val="1"/>
      <w:numFmt w:val="bullet"/>
      <w:lvlText w:val="o"/>
      <w:lvlJc w:val="left"/>
      <w:pPr>
        <w:ind w:left="5760" w:hanging="360"/>
      </w:pPr>
      <w:rPr>
        <w:rFonts w:ascii="Courier New" w:hAnsi="Courier New" w:hint="default"/>
      </w:rPr>
    </w:lvl>
    <w:lvl w:ilvl="8" w:tplc="5282BB88">
      <w:start w:val="1"/>
      <w:numFmt w:val="bullet"/>
      <w:lvlText w:val=""/>
      <w:lvlJc w:val="left"/>
      <w:pPr>
        <w:ind w:left="6480" w:hanging="360"/>
      </w:pPr>
      <w:rPr>
        <w:rFonts w:ascii="Wingdings" w:hAnsi="Wingdings" w:hint="default"/>
      </w:rPr>
    </w:lvl>
  </w:abstractNum>
  <w:abstractNum w:abstractNumId="4" w15:restartNumberingAfterBreak="0">
    <w:nsid w:val="08CFF9E1"/>
    <w:multiLevelType w:val="hybridMultilevel"/>
    <w:tmpl w:val="EC5048E6"/>
    <w:lvl w:ilvl="0" w:tplc="0D642152">
      <w:start w:val="1"/>
      <w:numFmt w:val="bullet"/>
      <w:lvlText w:val=""/>
      <w:lvlJc w:val="left"/>
      <w:pPr>
        <w:ind w:left="720" w:hanging="360"/>
      </w:pPr>
      <w:rPr>
        <w:rFonts w:ascii="Symbol" w:hAnsi="Symbol" w:hint="default"/>
      </w:rPr>
    </w:lvl>
    <w:lvl w:ilvl="1" w:tplc="8864EC00">
      <w:start w:val="1"/>
      <w:numFmt w:val="bullet"/>
      <w:lvlText w:val="o"/>
      <w:lvlJc w:val="left"/>
      <w:pPr>
        <w:ind w:left="1440" w:hanging="360"/>
      </w:pPr>
      <w:rPr>
        <w:rFonts w:ascii="Courier New" w:hAnsi="Courier New" w:hint="default"/>
      </w:rPr>
    </w:lvl>
    <w:lvl w:ilvl="2" w:tplc="81004570">
      <w:start w:val="1"/>
      <w:numFmt w:val="bullet"/>
      <w:lvlText w:val=""/>
      <w:lvlJc w:val="left"/>
      <w:pPr>
        <w:ind w:left="2160" w:hanging="360"/>
      </w:pPr>
      <w:rPr>
        <w:rFonts w:ascii="Wingdings" w:hAnsi="Wingdings" w:hint="default"/>
      </w:rPr>
    </w:lvl>
    <w:lvl w:ilvl="3" w:tplc="4D32DEA2">
      <w:start w:val="1"/>
      <w:numFmt w:val="bullet"/>
      <w:lvlText w:val=""/>
      <w:lvlJc w:val="left"/>
      <w:pPr>
        <w:ind w:left="2880" w:hanging="360"/>
      </w:pPr>
      <w:rPr>
        <w:rFonts w:ascii="Symbol" w:hAnsi="Symbol" w:hint="default"/>
      </w:rPr>
    </w:lvl>
    <w:lvl w:ilvl="4" w:tplc="AD5AC05A">
      <w:start w:val="1"/>
      <w:numFmt w:val="bullet"/>
      <w:lvlText w:val="o"/>
      <w:lvlJc w:val="left"/>
      <w:pPr>
        <w:ind w:left="3600" w:hanging="360"/>
      </w:pPr>
      <w:rPr>
        <w:rFonts w:ascii="Courier New" w:hAnsi="Courier New" w:hint="default"/>
      </w:rPr>
    </w:lvl>
    <w:lvl w:ilvl="5" w:tplc="B00E892A">
      <w:start w:val="1"/>
      <w:numFmt w:val="bullet"/>
      <w:lvlText w:val=""/>
      <w:lvlJc w:val="left"/>
      <w:pPr>
        <w:ind w:left="4320" w:hanging="360"/>
      </w:pPr>
      <w:rPr>
        <w:rFonts w:ascii="Wingdings" w:hAnsi="Wingdings" w:hint="default"/>
      </w:rPr>
    </w:lvl>
    <w:lvl w:ilvl="6" w:tplc="7020D60E">
      <w:start w:val="1"/>
      <w:numFmt w:val="bullet"/>
      <w:lvlText w:val=""/>
      <w:lvlJc w:val="left"/>
      <w:pPr>
        <w:ind w:left="5040" w:hanging="360"/>
      </w:pPr>
      <w:rPr>
        <w:rFonts w:ascii="Symbol" w:hAnsi="Symbol" w:hint="default"/>
      </w:rPr>
    </w:lvl>
    <w:lvl w:ilvl="7" w:tplc="803ABF24">
      <w:start w:val="1"/>
      <w:numFmt w:val="bullet"/>
      <w:lvlText w:val="o"/>
      <w:lvlJc w:val="left"/>
      <w:pPr>
        <w:ind w:left="5760" w:hanging="360"/>
      </w:pPr>
      <w:rPr>
        <w:rFonts w:ascii="Courier New" w:hAnsi="Courier New" w:hint="default"/>
      </w:rPr>
    </w:lvl>
    <w:lvl w:ilvl="8" w:tplc="493E3CA0">
      <w:start w:val="1"/>
      <w:numFmt w:val="bullet"/>
      <w:lvlText w:val=""/>
      <w:lvlJc w:val="left"/>
      <w:pPr>
        <w:ind w:left="6480" w:hanging="360"/>
      </w:pPr>
      <w:rPr>
        <w:rFonts w:ascii="Wingdings" w:hAnsi="Wingdings" w:hint="default"/>
      </w:rPr>
    </w:lvl>
  </w:abstractNum>
  <w:abstractNum w:abstractNumId="5" w15:restartNumberingAfterBreak="0">
    <w:nsid w:val="090F6082"/>
    <w:multiLevelType w:val="hybridMultilevel"/>
    <w:tmpl w:val="26CCCE70"/>
    <w:lvl w:ilvl="0" w:tplc="48A40FDC">
      <w:start w:val="1"/>
      <w:numFmt w:val="bullet"/>
      <w:lvlText w:val=""/>
      <w:lvlJc w:val="left"/>
      <w:pPr>
        <w:ind w:left="720" w:hanging="360"/>
      </w:pPr>
      <w:rPr>
        <w:rFonts w:ascii="Symbol" w:hAnsi="Symbol" w:hint="default"/>
      </w:rPr>
    </w:lvl>
    <w:lvl w:ilvl="1" w:tplc="D2D6E606">
      <w:start w:val="1"/>
      <w:numFmt w:val="bullet"/>
      <w:lvlText w:val="o"/>
      <w:lvlJc w:val="left"/>
      <w:pPr>
        <w:ind w:left="1440" w:hanging="360"/>
      </w:pPr>
      <w:rPr>
        <w:rFonts w:ascii="Courier New" w:hAnsi="Courier New" w:hint="default"/>
      </w:rPr>
    </w:lvl>
    <w:lvl w:ilvl="2" w:tplc="F8C2B6B8">
      <w:start w:val="1"/>
      <w:numFmt w:val="bullet"/>
      <w:lvlText w:val=""/>
      <w:lvlJc w:val="left"/>
      <w:pPr>
        <w:ind w:left="2160" w:hanging="360"/>
      </w:pPr>
      <w:rPr>
        <w:rFonts w:ascii="Wingdings" w:hAnsi="Wingdings" w:hint="default"/>
      </w:rPr>
    </w:lvl>
    <w:lvl w:ilvl="3" w:tplc="37AE6890">
      <w:start w:val="1"/>
      <w:numFmt w:val="bullet"/>
      <w:lvlText w:val=""/>
      <w:lvlJc w:val="left"/>
      <w:pPr>
        <w:ind w:left="2880" w:hanging="360"/>
      </w:pPr>
      <w:rPr>
        <w:rFonts w:ascii="Symbol" w:hAnsi="Symbol" w:hint="default"/>
      </w:rPr>
    </w:lvl>
    <w:lvl w:ilvl="4" w:tplc="FAE0FADE">
      <w:start w:val="1"/>
      <w:numFmt w:val="bullet"/>
      <w:lvlText w:val="o"/>
      <w:lvlJc w:val="left"/>
      <w:pPr>
        <w:ind w:left="3600" w:hanging="360"/>
      </w:pPr>
      <w:rPr>
        <w:rFonts w:ascii="Courier New" w:hAnsi="Courier New" w:hint="default"/>
      </w:rPr>
    </w:lvl>
    <w:lvl w:ilvl="5" w:tplc="DDA0EA14">
      <w:start w:val="1"/>
      <w:numFmt w:val="bullet"/>
      <w:lvlText w:val=""/>
      <w:lvlJc w:val="left"/>
      <w:pPr>
        <w:ind w:left="4320" w:hanging="360"/>
      </w:pPr>
      <w:rPr>
        <w:rFonts w:ascii="Wingdings" w:hAnsi="Wingdings" w:hint="default"/>
      </w:rPr>
    </w:lvl>
    <w:lvl w:ilvl="6" w:tplc="BB1A88EC">
      <w:start w:val="1"/>
      <w:numFmt w:val="bullet"/>
      <w:lvlText w:val=""/>
      <w:lvlJc w:val="left"/>
      <w:pPr>
        <w:ind w:left="5040" w:hanging="360"/>
      </w:pPr>
      <w:rPr>
        <w:rFonts w:ascii="Symbol" w:hAnsi="Symbol" w:hint="default"/>
      </w:rPr>
    </w:lvl>
    <w:lvl w:ilvl="7" w:tplc="250CBF10">
      <w:start w:val="1"/>
      <w:numFmt w:val="bullet"/>
      <w:lvlText w:val="o"/>
      <w:lvlJc w:val="left"/>
      <w:pPr>
        <w:ind w:left="5760" w:hanging="360"/>
      </w:pPr>
      <w:rPr>
        <w:rFonts w:ascii="Courier New" w:hAnsi="Courier New" w:hint="default"/>
      </w:rPr>
    </w:lvl>
    <w:lvl w:ilvl="8" w:tplc="44DE4842">
      <w:start w:val="1"/>
      <w:numFmt w:val="bullet"/>
      <w:lvlText w:val=""/>
      <w:lvlJc w:val="left"/>
      <w:pPr>
        <w:ind w:left="6480" w:hanging="360"/>
      </w:pPr>
      <w:rPr>
        <w:rFonts w:ascii="Wingdings" w:hAnsi="Wingdings" w:hint="default"/>
      </w:rPr>
    </w:lvl>
  </w:abstractNum>
  <w:abstractNum w:abstractNumId="6" w15:restartNumberingAfterBreak="0">
    <w:nsid w:val="11EF5581"/>
    <w:multiLevelType w:val="hybridMultilevel"/>
    <w:tmpl w:val="C2AE2B40"/>
    <w:lvl w:ilvl="0" w:tplc="A732ADB2">
      <w:start w:val="1"/>
      <w:numFmt w:val="bullet"/>
      <w:lvlText w:val=""/>
      <w:lvlJc w:val="left"/>
      <w:pPr>
        <w:ind w:left="720" w:hanging="360"/>
      </w:pPr>
      <w:rPr>
        <w:rFonts w:ascii="Symbol" w:hAnsi="Symbol" w:hint="default"/>
      </w:rPr>
    </w:lvl>
    <w:lvl w:ilvl="1" w:tplc="14206ACA">
      <w:start w:val="1"/>
      <w:numFmt w:val="bullet"/>
      <w:lvlText w:val="o"/>
      <w:lvlJc w:val="left"/>
      <w:pPr>
        <w:ind w:left="1440" w:hanging="360"/>
      </w:pPr>
      <w:rPr>
        <w:rFonts w:ascii="Courier New" w:hAnsi="Courier New" w:hint="default"/>
      </w:rPr>
    </w:lvl>
    <w:lvl w:ilvl="2" w:tplc="4BE4CE20">
      <w:start w:val="1"/>
      <w:numFmt w:val="bullet"/>
      <w:lvlText w:val=""/>
      <w:lvlJc w:val="left"/>
      <w:pPr>
        <w:ind w:left="2160" w:hanging="360"/>
      </w:pPr>
      <w:rPr>
        <w:rFonts w:ascii="Wingdings" w:hAnsi="Wingdings" w:hint="default"/>
      </w:rPr>
    </w:lvl>
    <w:lvl w:ilvl="3" w:tplc="499EAAE4">
      <w:start w:val="1"/>
      <w:numFmt w:val="bullet"/>
      <w:lvlText w:val=""/>
      <w:lvlJc w:val="left"/>
      <w:pPr>
        <w:ind w:left="2880" w:hanging="360"/>
      </w:pPr>
      <w:rPr>
        <w:rFonts w:ascii="Symbol" w:hAnsi="Symbol" w:hint="default"/>
      </w:rPr>
    </w:lvl>
    <w:lvl w:ilvl="4" w:tplc="87649AFE">
      <w:start w:val="1"/>
      <w:numFmt w:val="bullet"/>
      <w:lvlText w:val="o"/>
      <w:lvlJc w:val="left"/>
      <w:pPr>
        <w:ind w:left="3600" w:hanging="360"/>
      </w:pPr>
      <w:rPr>
        <w:rFonts w:ascii="Courier New" w:hAnsi="Courier New" w:hint="default"/>
      </w:rPr>
    </w:lvl>
    <w:lvl w:ilvl="5" w:tplc="A66852DC">
      <w:start w:val="1"/>
      <w:numFmt w:val="bullet"/>
      <w:lvlText w:val=""/>
      <w:lvlJc w:val="left"/>
      <w:pPr>
        <w:ind w:left="4320" w:hanging="360"/>
      </w:pPr>
      <w:rPr>
        <w:rFonts w:ascii="Wingdings" w:hAnsi="Wingdings" w:hint="default"/>
      </w:rPr>
    </w:lvl>
    <w:lvl w:ilvl="6" w:tplc="2AE4D588">
      <w:start w:val="1"/>
      <w:numFmt w:val="bullet"/>
      <w:lvlText w:val=""/>
      <w:lvlJc w:val="left"/>
      <w:pPr>
        <w:ind w:left="5040" w:hanging="360"/>
      </w:pPr>
      <w:rPr>
        <w:rFonts w:ascii="Symbol" w:hAnsi="Symbol" w:hint="default"/>
      </w:rPr>
    </w:lvl>
    <w:lvl w:ilvl="7" w:tplc="6D08692E">
      <w:start w:val="1"/>
      <w:numFmt w:val="bullet"/>
      <w:lvlText w:val="o"/>
      <w:lvlJc w:val="left"/>
      <w:pPr>
        <w:ind w:left="5760" w:hanging="360"/>
      </w:pPr>
      <w:rPr>
        <w:rFonts w:ascii="Courier New" w:hAnsi="Courier New" w:hint="default"/>
      </w:rPr>
    </w:lvl>
    <w:lvl w:ilvl="8" w:tplc="7EE0D65A">
      <w:start w:val="1"/>
      <w:numFmt w:val="bullet"/>
      <w:lvlText w:val=""/>
      <w:lvlJc w:val="left"/>
      <w:pPr>
        <w:ind w:left="6480" w:hanging="360"/>
      </w:pPr>
      <w:rPr>
        <w:rFonts w:ascii="Wingdings" w:hAnsi="Wingdings" w:hint="default"/>
      </w:rPr>
    </w:lvl>
  </w:abstractNum>
  <w:abstractNum w:abstractNumId="7" w15:restartNumberingAfterBreak="0">
    <w:nsid w:val="1206401B"/>
    <w:multiLevelType w:val="hybridMultilevel"/>
    <w:tmpl w:val="11AE7CE0"/>
    <w:lvl w:ilvl="0" w:tplc="0442AF04">
      <w:start w:val="1"/>
      <w:numFmt w:val="bullet"/>
      <w:lvlText w:val=""/>
      <w:lvlJc w:val="left"/>
      <w:pPr>
        <w:ind w:left="720" w:hanging="360"/>
      </w:pPr>
      <w:rPr>
        <w:rFonts w:ascii="Symbol" w:hAnsi="Symbol" w:hint="default"/>
      </w:rPr>
    </w:lvl>
    <w:lvl w:ilvl="1" w:tplc="B9661CB8">
      <w:start w:val="1"/>
      <w:numFmt w:val="bullet"/>
      <w:lvlText w:val="o"/>
      <w:lvlJc w:val="left"/>
      <w:pPr>
        <w:ind w:left="1440" w:hanging="360"/>
      </w:pPr>
      <w:rPr>
        <w:rFonts w:ascii="Courier New" w:hAnsi="Courier New" w:hint="default"/>
      </w:rPr>
    </w:lvl>
    <w:lvl w:ilvl="2" w:tplc="0CDA4ED8">
      <w:start w:val="1"/>
      <w:numFmt w:val="bullet"/>
      <w:lvlText w:val=""/>
      <w:lvlJc w:val="left"/>
      <w:pPr>
        <w:ind w:left="2160" w:hanging="360"/>
      </w:pPr>
      <w:rPr>
        <w:rFonts w:ascii="Wingdings" w:hAnsi="Wingdings" w:hint="default"/>
      </w:rPr>
    </w:lvl>
    <w:lvl w:ilvl="3" w:tplc="1E28405E">
      <w:start w:val="1"/>
      <w:numFmt w:val="bullet"/>
      <w:lvlText w:val=""/>
      <w:lvlJc w:val="left"/>
      <w:pPr>
        <w:ind w:left="2880" w:hanging="360"/>
      </w:pPr>
      <w:rPr>
        <w:rFonts w:ascii="Symbol" w:hAnsi="Symbol" w:hint="default"/>
      </w:rPr>
    </w:lvl>
    <w:lvl w:ilvl="4" w:tplc="C714D54A">
      <w:start w:val="1"/>
      <w:numFmt w:val="bullet"/>
      <w:lvlText w:val="o"/>
      <w:lvlJc w:val="left"/>
      <w:pPr>
        <w:ind w:left="3600" w:hanging="360"/>
      </w:pPr>
      <w:rPr>
        <w:rFonts w:ascii="Courier New" w:hAnsi="Courier New" w:hint="default"/>
      </w:rPr>
    </w:lvl>
    <w:lvl w:ilvl="5" w:tplc="1DD01CC4">
      <w:start w:val="1"/>
      <w:numFmt w:val="bullet"/>
      <w:lvlText w:val=""/>
      <w:lvlJc w:val="left"/>
      <w:pPr>
        <w:ind w:left="4320" w:hanging="360"/>
      </w:pPr>
      <w:rPr>
        <w:rFonts w:ascii="Wingdings" w:hAnsi="Wingdings" w:hint="default"/>
      </w:rPr>
    </w:lvl>
    <w:lvl w:ilvl="6" w:tplc="01A8D1F2">
      <w:start w:val="1"/>
      <w:numFmt w:val="bullet"/>
      <w:lvlText w:val=""/>
      <w:lvlJc w:val="left"/>
      <w:pPr>
        <w:ind w:left="5040" w:hanging="360"/>
      </w:pPr>
      <w:rPr>
        <w:rFonts w:ascii="Symbol" w:hAnsi="Symbol" w:hint="default"/>
      </w:rPr>
    </w:lvl>
    <w:lvl w:ilvl="7" w:tplc="C234C15A">
      <w:start w:val="1"/>
      <w:numFmt w:val="bullet"/>
      <w:lvlText w:val="o"/>
      <w:lvlJc w:val="left"/>
      <w:pPr>
        <w:ind w:left="5760" w:hanging="360"/>
      </w:pPr>
      <w:rPr>
        <w:rFonts w:ascii="Courier New" w:hAnsi="Courier New" w:hint="default"/>
      </w:rPr>
    </w:lvl>
    <w:lvl w:ilvl="8" w:tplc="1D164942">
      <w:start w:val="1"/>
      <w:numFmt w:val="bullet"/>
      <w:lvlText w:val=""/>
      <w:lvlJc w:val="left"/>
      <w:pPr>
        <w:ind w:left="6480" w:hanging="360"/>
      </w:pPr>
      <w:rPr>
        <w:rFonts w:ascii="Wingdings" w:hAnsi="Wingdings" w:hint="default"/>
      </w:rPr>
    </w:lvl>
  </w:abstractNum>
  <w:abstractNum w:abstractNumId="8" w15:restartNumberingAfterBreak="0">
    <w:nsid w:val="16224CEA"/>
    <w:multiLevelType w:val="hybridMultilevel"/>
    <w:tmpl w:val="84786748"/>
    <w:lvl w:ilvl="0" w:tplc="9E8E5516">
      <w:start w:val="1"/>
      <w:numFmt w:val="bullet"/>
      <w:lvlText w:val=""/>
      <w:lvlJc w:val="left"/>
      <w:pPr>
        <w:ind w:left="720" w:hanging="360"/>
      </w:pPr>
      <w:rPr>
        <w:rFonts w:ascii="Symbol" w:hAnsi="Symbol" w:hint="default"/>
      </w:rPr>
    </w:lvl>
    <w:lvl w:ilvl="1" w:tplc="8D686B9A">
      <w:start w:val="1"/>
      <w:numFmt w:val="bullet"/>
      <w:lvlText w:val="o"/>
      <w:lvlJc w:val="left"/>
      <w:pPr>
        <w:ind w:left="1440" w:hanging="360"/>
      </w:pPr>
      <w:rPr>
        <w:rFonts w:ascii="Courier New" w:hAnsi="Courier New" w:hint="default"/>
      </w:rPr>
    </w:lvl>
    <w:lvl w:ilvl="2" w:tplc="4A88B0FA">
      <w:start w:val="1"/>
      <w:numFmt w:val="bullet"/>
      <w:lvlText w:val=""/>
      <w:lvlJc w:val="left"/>
      <w:pPr>
        <w:ind w:left="2160" w:hanging="360"/>
      </w:pPr>
      <w:rPr>
        <w:rFonts w:ascii="Wingdings" w:hAnsi="Wingdings" w:hint="default"/>
      </w:rPr>
    </w:lvl>
    <w:lvl w:ilvl="3" w:tplc="198425B8">
      <w:start w:val="1"/>
      <w:numFmt w:val="bullet"/>
      <w:lvlText w:val=""/>
      <w:lvlJc w:val="left"/>
      <w:pPr>
        <w:ind w:left="2880" w:hanging="360"/>
      </w:pPr>
      <w:rPr>
        <w:rFonts w:ascii="Symbol" w:hAnsi="Symbol" w:hint="default"/>
      </w:rPr>
    </w:lvl>
    <w:lvl w:ilvl="4" w:tplc="6B669F2C">
      <w:start w:val="1"/>
      <w:numFmt w:val="bullet"/>
      <w:lvlText w:val="o"/>
      <w:lvlJc w:val="left"/>
      <w:pPr>
        <w:ind w:left="3600" w:hanging="360"/>
      </w:pPr>
      <w:rPr>
        <w:rFonts w:ascii="Courier New" w:hAnsi="Courier New" w:hint="default"/>
      </w:rPr>
    </w:lvl>
    <w:lvl w:ilvl="5" w:tplc="DBDE8BFA">
      <w:start w:val="1"/>
      <w:numFmt w:val="bullet"/>
      <w:lvlText w:val=""/>
      <w:lvlJc w:val="left"/>
      <w:pPr>
        <w:ind w:left="4320" w:hanging="360"/>
      </w:pPr>
      <w:rPr>
        <w:rFonts w:ascii="Wingdings" w:hAnsi="Wingdings" w:hint="default"/>
      </w:rPr>
    </w:lvl>
    <w:lvl w:ilvl="6" w:tplc="5880BC0E">
      <w:start w:val="1"/>
      <w:numFmt w:val="bullet"/>
      <w:lvlText w:val=""/>
      <w:lvlJc w:val="left"/>
      <w:pPr>
        <w:ind w:left="5040" w:hanging="360"/>
      </w:pPr>
      <w:rPr>
        <w:rFonts w:ascii="Symbol" w:hAnsi="Symbol" w:hint="default"/>
      </w:rPr>
    </w:lvl>
    <w:lvl w:ilvl="7" w:tplc="1C8C9F78">
      <w:start w:val="1"/>
      <w:numFmt w:val="bullet"/>
      <w:lvlText w:val="o"/>
      <w:lvlJc w:val="left"/>
      <w:pPr>
        <w:ind w:left="5760" w:hanging="360"/>
      </w:pPr>
      <w:rPr>
        <w:rFonts w:ascii="Courier New" w:hAnsi="Courier New" w:hint="default"/>
      </w:rPr>
    </w:lvl>
    <w:lvl w:ilvl="8" w:tplc="6E6209E8">
      <w:start w:val="1"/>
      <w:numFmt w:val="bullet"/>
      <w:lvlText w:val=""/>
      <w:lvlJc w:val="left"/>
      <w:pPr>
        <w:ind w:left="6480" w:hanging="360"/>
      </w:pPr>
      <w:rPr>
        <w:rFonts w:ascii="Wingdings" w:hAnsi="Wingdings" w:hint="default"/>
      </w:rPr>
    </w:lvl>
  </w:abstractNum>
  <w:abstractNum w:abstractNumId="9" w15:restartNumberingAfterBreak="0">
    <w:nsid w:val="1FA37735"/>
    <w:multiLevelType w:val="hybridMultilevel"/>
    <w:tmpl w:val="20F49A8E"/>
    <w:lvl w:ilvl="0" w:tplc="A8F2ED52">
      <w:start w:val="1"/>
      <w:numFmt w:val="bullet"/>
      <w:lvlText w:val=""/>
      <w:lvlJc w:val="left"/>
      <w:pPr>
        <w:ind w:left="720" w:hanging="360"/>
      </w:pPr>
      <w:rPr>
        <w:rFonts w:ascii="Symbol" w:hAnsi="Symbol" w:hint="default"/>
      </w:rPr>
    </w:lvl>
    <w:lvl w:ilvl="1" w:tplc="02B4016A">
      <w:start w:val="1"/>
      <w:numFmt w:val="bullet"/>
      <w:lvlText w:val="o"/>
      <w:lvlJc w:val="left"/>
      <w:pPr>
        <w:ind w:left="1440" w:hanging="360"/>
      </w:pPr>
      <w:rPr>
        <w:rFonts w:ascii="Courier New" w:hAnsi="Courier New" w:hint="default"/>
      </w:rPr>
    </w:lvl>
    <w:lvl w:ilvl="2" w:tplc="BE0EB3F6">
      <w:start w:val="1"/>
      <w:numFmt w:val="bullet"/>
      <w:lvlText w:val=""/>
      <w:lvlJc w:val="left"/>
      <w:pPr>
        <w:ind w:left="2160" w:hanging="360"/>
      </w:pPr>
      <w:rPr>
        <w:rFonts w:ascii="Wingdings" w:hAnsi="Wingdings" w:hint="default"/>
      </w:rPr>
    </w:lvl>
    <w:lvl w:ilvl="3" w:tplc="7A126B6A">
      <w:start w:val="1"/>
      <w:numFmt w:val="bullet"/>
      <w:lvlText w:val=""/>
      <w:lvlJc w:val="left"/>
      <w:pPr>
        <w:ind w:left="2880" w:hanging="360"/>
      </w:pPr>
      <w:rPr>
        <w:rFonts w:ascii="Symbol" w:hAnsi="Symbol" w:hint="default"/>
      </w:rPr>
    </w:lvl>
    <w:lvl w:ilvl="4" w:tplc="452AC0BA">
      <w:start w:val="1"/>
      <w:numFmt w:val="bullet"/>
      <w:lvlText w:val="o"/>
      <w:lvlJc w:val="left"/>
      <w:pPr>
        <w:ind w:left="3600" w:hanging="360"/>
      </w:pPr>
      <w:rPr>
        <w:rFonts w:ascii="Courier New" w:hAnsi="Courier New" w:hint="default"/>
      </w:rPr>
    </w:lvl>
    <w:lvl w:ilvl="5" w:tplc="17FA1858">
      <w:start w:val="1"/>
      <w:numFmt w:val="bullet"/>
      <w:lvlText w:val=""/>
      <w:lvlJc w:val="left"/>
      <w:pPr>
        <w:ind w:left="4320" w:hanging="360"/>
      </w:pPr>
      <w:rPr>
        <w:rFonts w:ascii="Wingdings" w:hAnsi="Wingdings" w:hint="default"/>
      </w:rPr>
    </w:lvl>
    <w:lvl w:ilvl="6" w:tplc="55645C66">
      <w:start w:val="1"/>
      <w:numFmt w:val="bullet"/>
      <w:lvlText w:val=""/>
      <w:lvlJc w:val="left"/>
      <w:pPr>
        <w:ind w:left="5040" w:hanging="360"/>
      </w:pPr>
      <w:rPr>
        <w:rFonts w:ascii="Symbol" w:hAnsi="Symbol" w:hint="default"/>
      </w:rPr>
    </w:lvl>
    <w:lvl w:ilvl="7" w:tplc="33EC4562">
      <w:start w:val="1"/>
      <w:numFmt w:val="bullet"/>
      <w:lvlText w:val="o"/>
      <w:lvlJc w:val="left"/>
      <w:pPr>
        <w:ind w:left="5760" w:hanging="360"/>
      </w:pPr>
      <w:rPr>
        <w:rFonts w:ascii="Courier New" w:hAnsi="Courier New" w:hint="default"/>
      </w:rPr>
    </w:lvl>
    <w:lvl w:ilvl="8" w:tplc="557852CA">
      <w:start w:val="1"/>
      <w:numFmt w:val="bullet"/>
      <w:lvlText w:val=""/>
      <w:lvlJc w:val="left"/>
      <w:pPr>
        <w:ind w:left="6480" w:hanging="360"/>
      </w:pPr>
      <w:rPr>
        <w:rFonts w:ascii="Wingdings" w:hAnsi="Wingdings" w:hint="default"/>
      </w:rPr>
    </w:lvl>
  </w:abstractNum>
  <w:abstractNum w:abstractNumId="10" w15:restartNumberingAfterBreak="0">
    <w:nsid w:val="23BC2DDE"/>
    <w:multiLevelType w:val="hybridMultilevel"/>
    <w:tmpl w:val="4B7AF830"/>
    <w:lvl w:ilvl="0" w:tplc="FA46FBAC">
      <w:start w:val="1"/>
      <w:numFmt w:val="bullet"/>
      <w:lvlText w:val=""/>
      <w:lvlJc w:val="left"/>
      <w:pPr>
        <w:ind w:left="720" w:hanging="360"/>
      </w:pPr>
      <w:rPr>
        <w:rFonts w:ascii="Symbol" w:hAnsi="Symbol" w:hint="default"/>
      </w:rPr>
    </w:lvl>
    <w:lvl w:ilvl="1" w:tplc="90C68550">
      <w:start w:val="1"/>
      <w:numFmt w:val="bullet"/>
      <w:lvlText w:val="o"/>
      <w:lvlJc w:val="left"/>
      <w:pPr>
        <w:ind w:left="1440" w:hanging="360"/>
      </w:pPr>
      <w:rPr>
        <w:rFonts w:ascii="Courier New" w:hAnsi="Courier New" w:hint="default"/>
      </w:rPr>
    </w:lvl>
    <w:lvl w:ilvl="2" w:tplc="EF6EEBD6">
      <w:start w:val="1"/>
      <w:numFmt w:val="bullet"/>
      <w:lvlText w:val=""/>
      <w:lvlJc w:val="left"/>
      <w:pPr>
        <w:ind w:left="2160" w:hanging="360"/>
      </w:pPr>
      <w:rPr>
        <w:rFonts w:ascii="Wingdings" w:hAnsi="Wingdings" w:hint="default"/>
      </w:rPr>
    </w:lvl>
    <w:lvl w:ilvl="3" w:tplc="0784D378">
      <w:start w:val="1"/>
      <w:numFmt w:val="bullet"/>
      <w:lvlText w:val=""/>
      <w:lvlJc w:val="left"/>
      <w:pPr>
        <w:ind w:left="2880" w:hanging="360"/>
      </w:pPr>
      <w:rPr>
        <w:rFonts w:ascii="Symbol" w:hAnsi="Symbol" w:hint="default"/>
      </w:rPr>
    </w:lvl>
    <w:lvl w:ilvl="4" w:tplc="23585C9A">
      <w:start w:val="1"/>
      <w:numFmt w:val="bullet"/>
      <w:lvlText w:val="o"/>
      <w:lvlJc w:val="left"/>
      <w:pPr>
        <w:ind w:left="3600" w:hanging="360"/>
      </w:pPr>
      <w:rPr>
        <w:rFonts w:ascii="Courier New" w:hAnsi="Courier New" w:hint="default"/>
      </w:rPr>
    </w:lvl>
    <w:lvl w:ilvl="5" w:tplc="FCE0EB06">
      <w:start w:val="1"/>
      <w:numFmt w:val="bullet"/>
      <w:lvlText w:val=""/>
      <w:lvlJc w:val="left"/>
      <w:pPr>
        <w:ind w:left="4320" w:hanging="360"/>
      </w:pPr>
      <w:rPr>
        <w:rFonts w:ascii="Wingdings" w:hAnsi="Wingdings" w:hint="default"/>
      </w:rPr>
    </w:lvl>
    <w:lvl w:ilvl="6" w:tplc="FE162CDA">
      <w:start w:val="1"/>
      <w:numFmt w:val="bullet"/>
      <w:lvlText w:val=""/>
      <w:lvlJc w:val="left"/>
      <w:pPr>
        <w:ind w:left="5040" w:hanging="360"/>
      </w:pPr>
      <w:rPr>
        <w:rFonts w:ascii="Symbol" w:hAnsi="Symbol" w:hint="default"/>
      </w:rPr>
    </w:lvl>
    <w:lvl w:ilvl="7" w:tplc="2A8C835C">
      <w:start w:val="1"/>
      <w:numFmt w:val="bullet"/>
      <w:lvlText w:val="o"/>
      <w:lvlJc w:val="left"/>
      <w:pPr>
        <w:ind w:left="5760" w:hanging="360"/>
      </w:pPr>
      <w:rPr>
        <w:rFonts w:ascii="Courier New" w:hAnsi="Courier New" w:hint="default"/>
      </w:rPr>
    </w:lvl>
    <w:lvl w:ilvl="8" w:tplc="C4B86350">
      <w:start w:val="1"/>
      <w:numFmt w:val="bullet"/>
      <w:lvlText w:val=""/>
      <w:lvlJc w:val="left"/>
      <w:pPr>
        <w:ind w:left="6480" w:hanging="360"/>
      </w:pPr>
      <w:rPr>
        <w:rFonts w:ascii="Wingdings" w:hAnsi="Wingdings" w:hint="default"/>
      </w:rPr>
    </w:lvl>
  </w:abstractNum>
  <w:abstractNum w:abstractNumId="11" w15:restartNumberingAfterBreak="0">
    <w:nsid w:val="25086E36"/>
    <w:multiLevelType w:val="hybridMultilevel"/>
    <w:tmpl w:val="D5DC1580"/>
    <w:lvl w:ilvl="0" w:tplc="4BD6DB4E">
      <w:start w:val="1"/>
      <w:numFmt w:val="bullet"/>
      <w:lvlText w:val=""/>
      <w:lvlJc w:val="left"/>
      <w:pPr>
        <w:ind w:left="720" w:hanging="360"/>
      </w:pPr>
      <w:rPr>
        <w:rFonts w:ascii="Symbol" w:hAnsi="Symbol" w:hint="default"/>
      </w:rPr>
    </w:lvl>
    <w:lvl w:ilvl="1" w:tplc="E9A625E8">
      <w:start w:val="1"/>
      <w:numFmt w:val="bullet"/>
      <w:lvlText w:val="o"/>
      <w:lvlJc w:val="left"/>
      <w:pPr>
        <w:ind w:left="1440" w:hanging="360"/>
      </w:pPr>
      <w:rPr>
        <w:rFonts w:ascii="Courier New" w:hAnsi="Courier New" w:hint="default"/>
      </w:rPr>
    </w:lvl>
    <w:lvl w:ilvl="2" w:tplc="8166B084">
      <w:start w:val="1"/>
      <w:numFmt w:val="bullet"/>
      <w:lvlText w:val=""/>
      <w:lvlJc w:val="left"/>
      <w:pPr>
        <w:ind w:left="2160" w:hanging="360"/>
      </w:pPr>
      <w:rPr>
        <w:rFonts w:ascii="Wingdings" w:hAnsi="Wingdings" w:hint="default"/>
      </w:rPr>
    </w:lvl>
    <w:lvl w:ilvl="3" w:tplc="433C9FEE">
      <w:start w:val="1"/>
      <w:numFmt w:val="bullet"/>
      <w:lvlText w:val=""/>
      <w:lvlJc w:val="left"/>
      <w:pPr>
        <w:ind w:left="2880" w:hanging="360"/>
      </w:pPr>
      <w:rPr>
        <w:rFonts w:ascii="Symbol" w:hAnsi="Symbol" w:hint="default"/>
      </w:rPr>
    </w:lvl>
    <w:lvl w:ilvl="4" w:tplc="1F4895C0">
      <w:start w:val="1"/>
      <w:numFmt w:val="bullet"/>
      <w:lvlText w:val="o"/>
      <w:lvlJc w:val="left"/>
      <w:pPr>
        <w:ind w:left="3600" w:hanging="360"/>
      </w:pPr>
      <w:rPr>
        <w:rFonts w:ascii="Courier New" w:hAnsi="Courier New" w:hint="default"/>
      </w:rPr>
    </w:lvl>
    <w:lvl w:ilvl="5" w:tplc="4E5A5C64">
      <w:start w:val="1"/>
      <w:numFmt w:val="bullet"/>
      <w:lvlText w:val=""/>
      <w:lvlJc w:val="left"/>
      <w:pPr>
        <w:ind w:left="4320" w:hanging="360"/>
      </w:pPr>
      <w:rPr>
        <w:rFonts w:ascii="Wingdings" w:hAnsi="Wingdings" w:hint="default"/>
      </w:rPr>
    </w:lvl>
    <w:lvl w:ilvl="6" w:tplc="0428BF9C">
      <w:start w:val="1"/>
      <w:numFmt w:val="bullet"/>
      <w:lvlText w:val=""/>
      <w:lvlJc w:val="left"/>
      <w:pPr>
        <w:ind w:left="5040" w:hanging="360"/>
      </w:pPr>
      <w:rPr>
        <w:rFonts w:ascii="Symbol" w:hAnsi="Symbol" w:hint="default"/>
      </w:rPr>
    </w:lvl>
    <w:lvl w:ilvl="7" w:tplc="52D62B52">
      <w:start w:val="1"/>
      <w:numFmt w:val="bullet"/>
      <w:lvlText w:val="o"/>
      <w:lvlJc w:val="left"/>
      <w:pPr>
        <w:ind w:left="5760" w:hanging="360"/>
      </w:pPr>
      <w:rPr>
        <w:rFonts w:ascii="Courier New" w:hAnsi="Courier New" w:hint="default"/>
      </w:rPr>
    </w:lvl>
    <w:lvl w:ilvl="8" w:tplc="5AF4C898">
      <w:start w:val="1"/>
      <w:numFmt w:val="bullet"/>
      <w:lvlText w:val=""/>
      <w:lvlJc w:val="left"/>
      <w:pPr>
        <w:ind w:left="6480" w:hanging="360"/>
      </w:pPr>
      <w:rPr>
        <w:rFonts w:ascii="Wingdings" w:hAnsi="Wingdings" w:hint="default"/>
      </w:rPr>
    </w:lvl>
  </w:abstractNum>
  <w:abstractNum w:abstractNumId="12" w15:restartNumberingAfterBreak="0">
    <w:nsid w:val="25F91746"/>
    <w:multiLevelType w:val="hybridMultilevel"/>
    <w:tmpl w:val="2B769D20"/>
    <w:lvl w:ilvl="0" w:tplc="414EAE06">
      <w:start w:val="1"/>
      <w:numFmt w:val="bullet"/>
      <w:lvlText w:val=""/>
      <w:lvlJc w:val="left"/>
      <w:pPr>
        <w:ind w:left="720" w:hanging="360"/>
      </w:pPr>
      <w:rPr>
        <w:rFonts w:ascii="Symbol" w:hAnsi="Symbol" w:hint="default"/>
      </w:rPr>
    </w:lvl>
    <w:lvl w:ilvl="1" w:tplc="939A19FC">
      <w:start w:val="1"/>
      <w:numFmt w:val="bullet"/>
      <w:lvlText w:val="o"/>
      <w:lvlJc w:val="left"/>
      <w:pPr>
        <w:ind w:left="1440" w:hanging="360"/>
      </w:pPr>
      <w:rPr>
        <w:rFonts w:ascii="Courier New" w:hAnsi="Courier New" w:hint="default"/>
      </w:rPr>
    </w:lvl>
    <w:lvl w:ilvl="2" w:tplc="57F0035E">
      <w:start w:val="1"/>
      <w:numFmt w:val="bullet"/>
      <w:lvlText w:val=""/>
      <w:lvlJc w:val="left"/>
      <w:pPr>
        <w:ind w:left="2160" w:hanging="360"/>
      </w:pPr>
      <w:rPr>
        <w:rFonts w:ascii="Wingdings" w:hAnsi="Wingdings" w:hint="default"/>
      </w:rPr>
    </w:lvl>
    <w:lvl w:ilvl="3" w:tplc="7442A7D6">
      <w:start w:val="1"/>
      <w:numFmt w:val="bullet"/>
      <w:lvlText w:val=""/>
      <w:lvlJc w:val="left"/>
      <w:pPr>
        <w:ind w:left="2880" w:hanging="360"/>
      </w:pPr>
      <w:rPr>
        <w:rFonts w:ascii="Symbol" w:hAnsi="Symbol" w:hint="default"/>
      </w:rPr>
    </w:lvl>
    <w:lvl w:ilvl="4" w:tplc="3EF0052C">
      <w:start w:val="1"/>
      <w:numFmt w:val="bullet"/>
      <w:lvlText w:val="o"/>
      <w:lvlJc w:val="left"/>
      <w:pPr>
        <w:ind w:left="3600" w:hanging="360"/>
      </w:pPr>
      <w:rPr>
        <w:rFonts w:ascii="Courier New" w:hAnsi="Courier New" w:hint="default"/>
      </w:rPr>
    </w:lvl>
    <w:lvl w:ilvl="5" w:tplc="AE8A5C14">
      <w:start w:val="1"/>
      <w:numFmt w:val="bullet"/>
      <w:lvlText w:val=""/>
      <w:lvlJc w:val="left"/>
      <w:pPr>
        <w:ind w:left="4320" w:hanging="360"/>
      </w:pPr>
      <w:rPr>
        <w:rFonts w:ascii="Wingdings" w:hAnsi="Wingdings" w:hint="default"/>
      </w:rPr>
    </w:lvl>
    <w:lvl w:ilvl="6" w:tplc="C6CAE9C6">
      <w:start w:val="1"/>
      <w:numFmt w:val="bullet"/>
      <w:lvlText w:val=""/>
      <w:lvlJc w:val="left"/>
      <w:pPr>
        <w:ind w:left="5040" w:hanging="360"/>
      </w:pPr>
      <w:rPr>
        <w:rFonts w:ascii="Symbol" w:hAnsi="Symbol" w:hint="default"/>
      </w:rPr>
    </w:lvl>
    <w:lvl w:ilvl="7" w:tplc="D09EFAC4">
      <w:start w:val="1"/>
      <w:numFmt w:val="bullet"/>
      <w:lvlText w:val="o"/>
      <w:lvlJc w:val="left"/>
      <w:pPr>
        <w:ind w:left="5760" w:hanging="360"/>
      </w:pPr>
      <w:rPr>
        <w:rFonts w:ascii="Courier New" w:hAnsi="Courier New" w:hint="default"/>
      </w:rPr>
    </w:lvl>
    <w:lvl w:ilvl="8" w:tplc="FA9E2222">
      <w:start w:val="1"/>
      <w:numFmt w:val="bullet"/>
      <w:lvlText w:val=""/>
      <w:lvlJc w:val="left"/>
      <w:pPr>
        <w:ind w:left="6480" w:hanging="360"/>
      </w:pPr>
      <w:rPr>
        <w:rFonts w:ascii="Wingdings" w:hAnsi="Wingdings" w:hint="default"/>
      </w:rPr>
    </w:lvl>
  </w:abstractNum>
  <w:abstractNum w:abstractNumId="13" w15:restartNumberingAfterBreak="0">
    <w:nsid w:val="2DC2515A"/>
    <w:multiLevelType w:val="hybridMultilevel"/>
    <w:tmpl w:val="D8D4F386"/>
    <w:lvl w:ilvl="0" w:tplc="0CDA5144">
      <w:start w:val="1"/>
      <w:numFmt w:val="bullet"/>
      <w:lvlText w:val="●"/>
      <w:lvlJc w:val="left"/>
      <w:pPr>
        <w:ind w:left="720" w:hanging="360"/>
      </w:pPr>
    </w:lvl>
    <w:lvl w:ilvl="1" w:tplc="FEBC1BB4">
      <w:start w:val="1"/>
      <w:numFmt w:val="bullet"/>
      <w:lvlText w:val="○"/>
      <w:lvlJc w:val="left"/>
      <w:pPr>
        <w:ind w:left="1440" w:hanging="360"/>
      </w:pPr>
    </w:lvl>
    <w:lvl w:ilvl="2" w:tplc="3BD82B52">
      <w:start w:val="1"/>
      <w:numFmt w:val="bullet"/>
      <w:lvlText w:val="■"/>
      <w:lvlJc w:val="left"/>
      <w:pPr>
        <w:ind w:left="2160" w:hanging="360"/>
      </w:pPr>
    </w:lvl>
    <w:lvl w:ilvl="3" w:tplc="3056C16E">
      <w:start w:val="1"/>
      <w:numFmt w:val="bullet"/>
      <w:lvlText w:val="●"/>
      <w:lvlJc w:val="left"/>
      <w:pPr>
        <w:ind w:left="2880" w:hanging="360"/>
      </w:pPr>
    </w:lvl>
    <w:lvl w:ilvl="4" w:tplc="51C0AC2C">
      <w:start w:val="1"/>
      <w:numFmt w:val="bullet"/>
      <w:lvlText w:val="○"/>
      <w:lvlJc w:val="left"/>
      <w:pPr>
        <w:ind w:left="3600" w:hanging="360"/>
      </w:pPr>
    </w:lvl>
    <w:lvl w:ilvl="5" w:tplc="8F08AB6C">
      <w:start w:val="1"/>
      <w:numFmt w:val="bullet"/>
      <w:lvlText w:val="■"/>
      <w:lvlJc w:val="left"/>
      <w:pPr>
        <w:ind w:left="4320" w:hanging="360"/>
      </w:pPr>
    </w:lvl>
    <w:lvl w:ilvl="6" w:tplc="CABC0A58">
      <w:start w:val="1"/>
      <w:numFmt w:val="bullet"/>
      <w:lvlText w:val="●"/>
      <w:lvlJc w:val="left"/>
      <w:pPr>
        <w:ind w:left="5040" w:hanging="360"/>
      </w:pPr>
    </w:lvl>
    <w:lvl w:ilvl="7" w:tplc="48F08A6A">
      <w:start w:val="1"/>
      <w:numFmt w:val="bullet"/>
      <w:lvlText w:val="●"/>
      <w:lvlJc w:val="left"/>
      <w:pPr>
        <w:ind w:left="5760" w:hanging="360"/>
      </w:pPr>
    </w:lvl>
    <w:lvl w:ilvl="8" w:tplc="85AEFC92">
      <w:start w:val="1"/>
      <w:numFmt w:val="bullet"/>
      <w:lvlText w:val="●"/>
      <w:lvlJc w:val="left"/>
      <w:pPr>
        <w:ind w:left="6480" w:hanging="360"/>
      </w:pPr>
    </w:lvl>
  </w:abstractNum>
  <w:abstractNum w:abstractNumId="14" w15:restartNumberingAfterBreak="0">
    <w:nsid w:val="2FDF57B0"/>
    <w:multiLevelType w:val="hybridMultilevel"/>
    <w:tmpl w:val="00F2A9AA"/>
    <w:lvl w:ilvl="0" w:tplc="6A20C4E0">
      <w:start w:val="1"/>
      <w:numFmt w:val="decimal"/>
      <w:lvlText w:val="%1."/>
      <w:lvlJc w:val="left"/>
      <w:pPr>
        <w:ind w:left="720" w:hanging="360"/>
      </w:pPr>
    </w:lvl>
    <w:lvl w:ilvl="1" w:tplc="5F8613C4">
      <w:start w:val="1"/>
      <w:numFmt w:val="lowerLetter"/>
      <w:lvlText w:val="%2."/>
      <w:lvlJc w:val="left"/>
      <w:pPr>
        <w:ind w:left="1440" w:hanging="360"/>
      </w:pPr>
    </w:lvl>
    <w:lvl w:ilvl="2" w:tplc="B16C1820">
      <w:start w:val="1"/>
      <w:numFmt w:val="lowerRoman"/>
      <w:lvlText w:val="%3."/>
      <w:lvlJc w:val="right"/>
      <w:pPr>
        <w:ind w:left="2160" w:hanging="180"/>
      </w:pPr>
    </w:lvl>
    <w:lvl w:ilvl="3" w:tplc="F5A09C6C">
      <w:start w:val="1"/>
      <w:numFmt w:val="decimal"/>
      <w:lvlText w:val="%4."/>
      <w:lvlJc w:val="left"/>
      <w:pPr>
        <w:ind w:left="2880" w:hanging="360"/>
      </w:pPr>
    </w:lvl>
    <w:lvl w:ilvl="4" w:tplc="70DE742C">
      <w:start w:val="1"/>
      <w:numFmt w:val="lowerLetter"/>
      <w:lvlText w:val="%5."/>
      <w:lvlJc w:val="left"/>
      <w:pPr>
        <w:ind w:left="3600" w:hanging="360"/>
      </w:pPr>
    </w:lvl>
    <w:lvl w:ilvl="5" w:tplc="17B6FC9C">
      <w:start w:val="1"/>
      <w:numFmt w:val="lowerRoman"/>
      <w:lvlText w:val="%6."/>
      <w:lvlJc w:val="right"/>
      <w:pPr>
        <w:ind w:left="4320" w:hanging="180"/>
      </w:pPr>
    </w:lvl>
    <w:lvl w:ilvl="6" w:tplc="7952E262">
      <w:start w:val="1"/>
      <w:numFmt w:val="decimal"/>
      <w:lvlText w:val="%7."/>
      <w:lvlJc w:val="left"/>
      <w:pPr>
        <w:ind w:left="5040" w:hanging="360"/>
      </w:pPr>
    </w:lvl>
    <w:lvl w:ilvl="7" w:tplc="521693D6">
      <w:start w:val="1"/>
      <w:numFmt w:val="lowerLetter"/>
      <w:lvlText w:val="%8."/>
      <w:lvlJc w:val="left"/>
      <w:pPr>
        <w:ind w:left="5760" w:hanging="360"/>
      </w:pPr>
    </w:lvl>
    <w:lvl w:ilvl="8" w:tplc="FBDA8864">
      <w:start w:val="1"/>
      <w:numFmt w:val="lowerRoman"/>
      <w:lvlText w:val="%9."/>
      <w:lvlJc w:val="right"/>
      <w:pPr>
        <w:ind w:left="6480" w:hanging="180"/>
      </w:pPr>
    </w:lvl>
  </w:abstractNum>
  <w:abstractNum w:abstractNumId="15" w15:restartNumberingAfterBreak="0">
    <w:nsid w:val="31E6A6BC"/>
    <w:multiLevelType w:val="hybridMultilevel"/>
    <w:tmpl w:val="8BD02FFA"/>
    <w:lvl w:ilvl="0" w:tplc="19CAB9A8">
      <w:start w:val="1"/>
      <w:numFmt w:val="bullet"/>
      <w:lvlText w:val=""/>
      <w:lvlJc w:val="left"/>
      <w:pPr>
        <w:ind w:left="720" w:hanging="360"/>
      </w:pPr>
      <w:rPr>
        <w:rFonts w:ascii="Symbol" w:hAnsi="Symbol" w:hint="default"/>
      </w:rPr>
    </w:lvl>
    <w:lvl w:ilvl="1" w:tplc="066A5118">
      <w:start w:val="1"/>
      <w:numFmt w:val="bullet"/>
      <w:lvlText w:val="o"/>
      <w:lvlJc w:val="left"/>
      <w:pPr>
        <w:ind w:left="1440" w:hanging="360"/>
      </w:pPr>
      <w:rPr>
        <w:rFonts w:ascii="Courier New" w:hAnsi="Courier New" w:hint="default"/>
      </w:rPr>
    </w:lvl>
    <w:lvl w:ilvl="2" w:tplc="7D30FF12">
      <w:start w:val="1"/>
      <w:numFmt w:val="bullet"/>
      <w:lvlText w:val=""/>
      <w:lvlJc w:val="left"/>
      <w:pPr>
        <w:ind w:left="2160" w:hanging="360"/>
      </w:pPr>
      <w:rPr>
        <w:rFonts w:ascii="Wingdings" w:hAnsi="Wingdings" w:hint="default"/>
      </w:rPr>
    </w:lvl>
    <w:lvl w:ilvl="3" w:tplc="088A1148">
      <w:start w:val="1"/>
      <w:numFmt w:val="bullet"/>
      <w:lvlText w:val=""/>
      <w:lvlJc w:val="left"/>
      <w:pPr>
        <w:ind w:left="2880" w:hanging="360"/>
      </w:pPr>
      <w:rPr>
        <w:rFonts w:ascii="Symbol" w:hAnsi="Symbol" w:hint="default"/>
      </w:rPr>
    </w:lvl>
    <w:lvl w:ilvl="4" w:tplc="6C6002BA">
      <w:start w:val="1"/>
      <w:numFmt w:val="bullet"/>
      <w:lvlText w:val="o"/>
      <w:lvlJc w:val="left"/>
      <w:pPr>
        <w:ind w:left="3600" w:hanging="360"/>
      </w:pPr>
      <w:rPr>
        <w:rFonts w:ascii="Courier New" w:hAnsi="Courier New" w:hint="default"/>
      </w:rPr>
    </w:lvl>
    <w:lvl w:ilvl="5" w:tplc="00F63F9E">
      <w:start w:val="1"/>
      <w:numFmt w:val="bullet"/>
      <w:lvlText w:val=""/>
      <w:lvlJc w:val="left"/>
      <w:pPr>
        <w:ind w:left="4320" w:hanging="360"/>
      </w:pPr>
      <w:rPr>
        <w:rFonts w:ascii="Wingdings" w:hAnsi="Wingdings" w:hint="default"/>
      </w:rPr>
    </w:lvl>
    <w:lvl w:ilvl="6" w:tplc="E844259C">
      <w:start w:val="1"/>
      <w:numFmt w:val="bullet"/>
      <w:lvlText w:val=""/>
      <w:lvlJc w:val="left"/>
      <w:pPr>
        <w:ind w:left="5040" w:hanging="360"/>
      </w:pPr>
      <w:rPr>
        <w:rFonts w:ascii="Symbol" w:hAnsi="Symbol" w:hint="default"/>
      </w:rPr>
    </w:lvl>
    <w:lvl w:ilvl="7" w:tplc="1DBAB932">
      <w:start w:val="1"/>
      <w:numFmt w:val="bullet"/>
      <w:lvlText w:val="o"/>
      <w:lvlJc w:val="left"/>
      <w:pPr>
        <w:ind w:left="5760" w:hanging="360"/>
      </w:pPr>
      <w:rPr>
        <w:rFonts w:ascii="Courier New" w:hAnsi="Courier New" w:hint="default"/>
      </w:rPr>
    </w:lvl>
    <w:lvl w:ilvl="8" w:tplc="6D282ED0">
      <w:start w:val="1"/>
      <w:numFmt w:val="bullet"/>
      <w:lvlText w:val=""/>
      <w:lvlJc w:val="left"/>
      <w:pPr>
        <w:ind w:left="6480" w:hanging="360"/>
      </w:pPr>
      <w:rPr>
        <w:rFonts w:ascii="Wingdings" w:hAnsi="Wingdings" w:hint="default"/>
      </w:rPr>
    </w:lvl>
  </w:abstractNum>
  <w:abstractNum w:abstractNumId="16" w15:restartNumberingAfterBreak="0">
    <w:nsid w:val="32F02CFB"/>
    <w:multiLevelType w:val="hybridMultilevel"/>
    <w:tmpl w:val="2B9C85EC"/>
    <w:lvl w:ilvl="0" w:tplc="34EEE716">
      <w:start w:val="1"/>
      <w:numFmt w:val="bullet"/>
      <w:lvlText w:val=""/>
      <w:lvlJc w:val="left"/>
      <w:pPr>
        <w:ind w:left="720" w:hanging="360"/>
      </w:pPr>
      <w:rPr>
        <w:rFonts w:ascii="Symbol" w:hAnsi="Symbol" w:hint="default"/>
      </w:rPr>
    </w:lvl>
    <w:lvl w:ilvl="1" w:tplc="EE22571C">
      <w:start w:val="1"/>
      <w:numFmt w:val="bullet"/>
      <w:lvlText w:val="o"/>
      <w:lvlJc w:val="left"/>
      <w:pPr>
        <w:ind w:left="1440" w:hanging="360"/>
      </w:pPr>
      <w:rPr>
        <w:rFonts w:ascii="Courier New" w:hAnsi="Courier New" w:hint="default"/>
      </w:rPr>
    </w:lvl>
    <w:lvl w:ilvl="2" w:tplc="2D6CD3E2">
      <w:start w:val="1"/>
      <w:numFmt w:val="bullet"/>
      <w:lvlText w:val=""/>
      <w:lvlJc w:val="left"/>
      <w:pPr>
        <w:ind w:left="2160" w:hanging="360"/>
      </w:pPr>
      <w:rPr>
        <w:rFonts w:ascii="Wingdings" w:hAnsi="Wingdings" w:hint="default"/>
      </w:rPr>
    </w:lvl>
    <w:lvl w:ilvl="3" w:tplc="FEF6ECA4">
      <w:start w:val="1"/>
      <w:numFmt w:val="bullet"/>
      <w:lvlText w:val=""/>
      <w:lvlJc w:val="left"/>
      <w:pPr>
        <w:ind w:left="2880" w:hanging="360"/>
      </w:pPr>
      <w:rPr>
        <w:rFonts w:ascii="Symbol" w:hAnsi="Symbol" w:hint="default"/>
      </w:rPr>
    </w:lvl>
    <w:lvl w:ilvl="4" w:tplc="D1FC5788">
      <w:start w:val="1"/>
      <w:numFmt w:val="bullet"/>
      <w:lvlText w:val="o"/>
      <w:lvlJc w:val="left"/>
      <w:pPr>
        <w:ind w:left="3600" w:hanging="360"/>
      </w:pPr>
      <w:rPr>
        <w:rFonts w:ascii="Courier New" w:hAnsi="Courier New" w:hint="default"/>
      </w:rPr>
    </w:lvl>
    <w:lvl w:ilvl="5" w:tplc="9482C230">
      <w:start w:val="1"/>
      <w:numFmt w:val="bullet"/>
      <w:lvlText w:val=""/>
      <w:lvlJc w:val="left"/>
      <w:pPr>
        <w:ind w:left="4320" w:hanging="360"/>
      </w:pPr>
      <w:rPr>
        <w:rFonts w:ascii="Wingdings" w:hAnsi="Wingdings" w:hint="default"/>
      </w:rPr>
    </w:lvl>
    <w:lvl w:ilvl="6" w:tplc="37BC8A0A">
      <w:start w:val="1"/>
      <w:numFmt w:val="bullet"/>
      <w:lvlText w:val=""/>
      <w:lvlJc w:val="left"/>
      <w:pPr>
        <w:ind w:left="5040" w:hanging="360"/>
      </w:pPr>
      <w:rPr>
        <w:rFonts w:ascii="Symbol" w:hAnsi="Symbol" w:hint="default"/>
      </w:rPr>
    </w:lvl>
    <w:lvl w:ilvl="7" w:tplc="0406A5B4">
      <w:start w:val="1"/>
      <w:numFmt w:val="bullet"/>
      <w:lvlText w:val="o"/>
      <w:lvlJc w:val="left"/>
      <w:pPr>
        <w:ind w:left="5760" w:hanging="360"/>
      </w:pPr>
      <w:rPr>
        <w:rFonts w:ascii="Courier New" w:hAnsi="Courier New" w:hint="default"/>
      </w:rPr>
    </w:lvl>
    <w:lvl w:ilvl="8" w:tplc="73FE4B26">
      <w:start w:val="1"/>
      <w:numFmt w:val="bullet"/>
      <w:lvlText w:val=""/>
      <w:lvlJc w:val="left"/>
      <w:pPr>
        <w:ind w:left="6480" w:hanging="360"/>
      </w:pPr>
      <w:rPr>
        <w:rFonts w:ascii="Wingdings" w:hAnsi="Wingdings" w:hint="default"/>
      </w:rPr>
    </w:lvl>
  </w:abstractNum>
  <w:abstractNum w:abstractNumId="17" w15:restartNumberingAfterBreak="0">
    <w:nsid w:val="33E29EF2"/>
    <w:multiLevelType w:val="hybridMultilevel"/>
    <w:tmpl w:val="5B425396"/>
    <w:lvl w:ilvl="0" w:tplc="3CACF494">
      <w:start w:val="1"/>
      <w:numFmt w:val="bullet"/>
      <w:lvlText w:val=""/>
      <w:lvlJc w:val="left"/>
      <w:pPr>
        <w:ind w:left="720" w:hanging="360"/>
      </w:pPr>
      <w:rPr>
        <w:rFonts w:ascii="Symbol" w:hAnsi="Symbol" w:hint="default"/>
      </w:rPr>
    </w:lvl>
    <w:lvl w:ilvl="1" w:tplc="639A6EA8">
      <w:start w:val="1"/>
      <w:numFmt w:val="bullet"/>
      <w:lvlText w:val="o"/>
      <w:lvlJc w:val="left"/>
      <w:pPr>
        <w:ind w:left="1440" w:hanging="360"/>
      </w:pPr>
      <w:rPr>
        <w:rFonts w:ascii="Courier New" w:hAnsi="Courier New" w:hint="default"/>
      </w:rPr>
    </w:lvl>
    <w:lvl w:ilvl="2" w:tplc="B532BCB2">
      <w:start w:val="1"/>
      <w:numFmt w:val="bullet"/>
      <w:lvlText w:val=""/>
      <w:lvlJc w:val="left"/>
      <w:pPr>
        <w:ind w:left="2160" w:hanging="360"/>
      </w:pPr>
      <w:rPr>
        <w:rFonts w:ascii="Wingdings" w:hAnsi="Wingdings" w:hint="default"/>
      </w:rPr>
    </w:lvl>
    <w:lvl w:ilvl="3" w:tplc="8ED29EAA">
      <w:start w:val="1"/>
      <w:numFmt w:val="bullet"/>
      <w:lvlText w:val=""/>
      <w:lvlJc w:val="left"/>
      <w:pPr>
        <w:ind w:left="2880" w:hanging="360"/>
      </w:pPr>
      <w:rPr>
        <w:rFonts w:ascii="Symbol" w:hAnsi="Symbol" w:hint="default"/>
      </w:rPr>
    </w:lvl>
    <w:lvl w:ilvl="4" w:tplc="9030164A">
      <w:start w:val="1"/>
      <w:numFmt w:val="bullet"/>
      <w:lvlText w:val="o"/>
      <w:lvlJc w:val="left"/>
      <w:pPr>
        <w:ind w:left="3600" w:hanging="360"/>
      </w:pPr>
      <w:rPr>
        <w:rFonts w:ascii="Courier New" w:hAnsi="Courier New" w:hint="default"/>
      </w:rPr>
    </w:lvl>
    <w:lvl w:ilvl="5" w:tplc="825812DC">
      <w:start w:val="1"/>
      <w:numFmt w:val="bullet"/>
      <w:lvlText w:val=""/>
      <w:lvlJc w:val="left"/>
      <w:pPr>
        <w:ind w:left="4320" w:hanging="360"/>
      </w:pPr>
      <w:rPr>
        <w:rFonts w:ascii="Wingdings" w:hAnsi="Wingdings" w:hint="default"/>
      </w:rPr>
    </w:lvl>
    <w:lvl w:ilvl="6" w:tplc="CB6A1AEC">
      <w:start w:val="1"/>
      <w:numFmt w:val="bullet"/>
      <w:lvlText w:val=""/>
      <w:lvlJc w:val="left"/>
      <w:pPr>
        <w:ind w:left="5040" w:hanging="360"/>
      </w:pPr>
      <w:rPr>
        <w:rFonts w:ascii="Symbol" w:hAnsi="Symbol" w:hint="default"/>
      </w:rPr>
    </w:lvl>
    <w:lvl w:ilvl="7" w:tplc="30466EE8">
      <w:start w:val="1"/>
      <w:numFmt w:val="bullet"/>
      <w:lvlText w:val="o"/>
      <w:lvlJc w:val="left"/>
      <w:pPr>
        <w:ind w:left="5760" w:hanging="360"/>
      </w:pPr>
      <w:rPr>
        <w:rFonts w:ascii="Courier New" w:hAnsi="Courier New" w:hint="default"/>
      </w:rPr>
    </w:lvl>
    <w:lvl w:ilvl="8" w:tplc="11CE7842">
      <w:start w:val="1"/>
      <w:numFmt w:val="bullet"/>
      <w:lvlText w:val=""/>
      <w:lvlJc w:val="left"/>
      <w:pPr>
        <w:ind w:left="6480" w:hanging="360"/>
      </w:pPr>
      <w:rPr>
        <w:rFonts w:ascii="Wingdings" w:hAnsi="Wingdings" w:hint="default"/>
      </w:rPr>
    </w:lvl>
  </w:abstractNum>
  <w:abstractNum w:abstractNumId="18" w15:restartNumberingAfterBreak="0">
    <w:nsid w:val="35FC5257"/>
    <w:multiLevelType w:val="hybridMultilevel"/>
    <w:tmpl w:val="19CAA406"/>
    <w:lvl w:ilvl="0" w:tplc="009CC426">
      <w:start w:val="1"/>
      <w:numFmt w:val="bullet"/>
      <w:lvlText w:val=""/>
      <w:lvlJc w:val="left"/>
      <w:pPr>
        <w:ind w:left="720" w:hanging="360"/>
      </w:pPr>
      <w:rPr>
        <w:rFonts w:ascii="Symbol" w:hAnsi="Symbol" w:hint="default"/>
      </w:rPr>
    </w:lvl>
    <w:lvl w:ilvl="1" w:tplc="6B2CD35A">
      <w:start w:val="1"/>
      <w:numFmt w:val="bullet"/>
      <w:lvlText w:val="o"/>
      <w:lvlJc w:val="left"/>
      <w:pPr>
        <w:ind w:left="1440" w:hanging="360"/>
      </w:pPr>
      <w:rPr>
        <w:rFonts w:ascii="Courier New" w:hAnsi="Courier New" w:hint="default"/>
      </w:rPr>
    </w:lvl>
    <w:lvl w:ilvl="2" w:tplc="DEDEA2B8">
      <w:start w:val="1"/>
      <w:numFmt w:val="bullet"/>
      <w:lvlText w:val=""/>
      <w:lvlJc w:val="left"/>
      <w:pPr>
        <w:ind w:left="2160" w:hanging="360"/>
      </w:pPr>
      <w:rPr>
        <w:rFonts w:ascii="Wingdings" w:hAnsi="Wingdings" w:hint="default"/>
      </w:rPr>
    </w:lvl>
    <w:lvl w:ilvl="3" w:tplc="111A59F6">
      <w:start w:val="1"/>
      <w:numFmt w:val="bullet"/>
      <w:lvlText w:val=""/>
      <w:lvlJc w:val="left"/>
      <w:pPr>
        <w:ind w:left="2880" w:hanging="360"/>
      </w:pPr>
      <w:rPr>
        <w:rFonts w:ascii="Symbol" w:hAnsi="Symbol" w:hint="default"/>
      </w:rPr>
    </w:lvl>
    <w:lvl w:ilvl="4" w:tplc="B05A1FA0">
      <w:start w:val="1"/>
      <w:numFmt w:val="bullet"/>
      <w:lvlText w:val="o"/>
      <w:lvlJc w:val="left"/>
      <w:pPr>
        <w:ind w:left="3600" w:hanging="360"/>
      </w:pPr>
      <w:rPr>
        <w:rFonts w:ascii="Courier New" w:hAnsi="Courier New" w:hint="default"/>
      </w:rPr>
    </w:lvl>
    <w:lvl w:ilvl="5" w:tplc="B9F0E43C">
      <w:start w:val="1"/>
      <w:numFmt w:val="bullet"/>
      <w:lvlText w:val=""/>
      <w:lvlJc w:val="left"/>
      <w:pPr>
        <w:ind w:left="4320" w:hanging="360"/>
      </w:pPr>
      <w:rPr>
        <w:rFonts w:ascii="Wingdings" w:hAnsi="Wingdings" w:hint="default"/>
      </w:rPr>
    </w:lvl>
    <w:lvl w:ilvl="6" w:tplc="779884A8">
      <w:start w:val="1"/>
      <w:numFmt w:val="bullet"/>
      <w:lvlText w:val=""/>
      <w:lvlJc w:val="left"/>
      <w:pPr>
        <w:ind w:left="5040" w:hanging="360"/>
      </w:pPr>
      <w:rPr>
        <w:rFonts w:ascii="Symbol" w:hAnsi="Symbol" w:hint="default"/>
      </w:rPr>
    </w:lvl>
    <w:lvl w:ilvl="7" w:tplc="97A2C814">
      <w:start w:val="1"/>
      <w:numFmt w:val="bullet"/>
      <w:lvlText w:val="o"/>
      <w:lvlJc w:val="left"/>
      <w:pPr>
        <w:ind w:left="5760" w:hanging="360"/>
      </w:pPr>
      <w:rPr>
        <w:rFonts w:ascii="Courier New" w:hAnsi="Courier New" w:hint="default"/>
      </w:rPr>
    </w:lvl>
    <w:lvl w:ilvl="8" w:tplc="224626B0">
      <w:start w:val="1"/>
      <w:numFmt w:val="bullet"/>
      <w:lvlText w:val=""/>
      <w:lvlJc w:val="left"/>
      <w:pPr>
        <w:ind w:left="6480" w:hanging="360"/>
      </w:pPr>
      <w:rPr>
        <w:rFonts w:ascii="Wingdings" w:hAnsi="Wingdings" w:hint="default"/>
      </w:rPr>
    </w:lvl>
  </w:abstractNum>
  <w:abstractNum w:abstractNumId="19" w15:restartNumberingAfterBreak="0">
    <w:nsid w:val="3BF67A81"/>
    <w:multiLevelType w:val="hybridMultilevel"/>
    <w:tmpl w:val="77DA5D84"/>
    <w:lvl w:ilvl="0" w:tplc="2FCAB698">
      <w:start w:val="1"/>
      <w:numFmt w:val="bullet"/>
      <w:lvlText w:val=""/>
      <w:lvlJc w:val="left"/>
      <w:pPr>
        <w:ind w:left="720" w:hanging="360"/>
      </w:pPr>
      <w:rPr>
        <w:rFonts w:ascii="Symbol" w:hAnsi="Symbol" w:hint="default"/>
      </w:rPr>
    </w:lvl>
    <w:lvl w:ilvl="1" w:tplc="695C824A">
      <w:start w:val="1"/>
      <w:numFmt w:val="bullet"/>
      <w:lvlText w:val="o"/>
      <w:lvlJc w:val="left"/>
      <w:pPr>
        <w:ind w:left="1440" w:hanging="360"/>
      </w:pPr>
      <w:rPr>
        <w:rFonts w:ascii="Courier New" w:hAnsi="Courier New" w:hint="default"/>
      </w:rPr>
    </w:lvl>
    <w:lvl w:ilvl="2" w:tplc="E9A87168">
      <w:start w:val="1"/>
      <w:numFmt w:val="bullet"/>
      <w:lvlText w:val=""/>
      <w:lvlJc w:val="left"/>
      <w:pPr>
        <w:ind w:left="2160" w:hanging="360"/>
      </w:pPr>
      <w:rPr>
        <w:rFonts w:ascii="Wingdings" w:hAnsi="Wingdings" w:hint="default"/>
      </w:rPr>
    </w:lvl>
    <w:lvl w:ilvl="3" w:tplc="461CFC32">
      <w:start w:val="1"/>
      <w:numFmt w:val="bullet"/>
      <w:lvlText w:val=""/>
      <w:lvlJc w:val="left"/>
      <w:pPr>
        <w:ind w:left="2880" w:hanging="360"/>
      </w:pPr>
      <w:rPr>
        <w:rFonts w:ascii="Symbol" w:hAnsi="Symbol" w:hint="default"/>
      </w:rPr>
    </w:lvl>
    <w:lvl w:ilvl="4" w:tplc="BC7A3A9C">
      <w:start w:val="1"/>
      <w:numFmt w:val="bullet"/>
      <w:lvlText w:val="o"/>
      <w:lvlJc w:val="left"/>
      <w:pPr>
        <w:ind w:left="3600" w:hanging="360"/>
      </w:pPr>
      <w:rPr>
        <w:rFonts w:ascii="Courier New" w:hAnsi="Courier New" w:hint="default"/>
      </w:rPr>
    </w:lvl>
    <w:lvl w:ilvl="5" w:tplc="BB2C15C8">
      <w:start w:val="1"/>
      <w:numFmt w:val="bullet"/>
      <w:lvlText w:val=""/>
      <w:lvlJc w:val="left"/>
      <w:pPr>
        <w:ind w:left="4320" w:hanging="360"/>
      </w:pPr>
      <w:rPr>
        <w:rFonts w:ascii="Wingdings" w:hAnsi="Wingdings" w:hint="default"/>
      </w:rPr>
    </w:lvl>
    <w:lvl w:ilvl="6" w:tplc="0B1C6B54">
      <w:start w:val="1"/>
      <w:numFmt w:val="bullet"/>
      <w:lvlText w:val=""/>
      <w:lvlJc w:val="left"/>
      <w:pPr>
        <w:ind w:left="5040" w:hanging="360"/>
      </w:pPr>
      <w:rPr>
        <w:rFonts w:ascii="Symbol" w:hAnsi="Symbol" w:hint="default"/>
      </w:rPr>
    </w:lvl>
    <w:lvl w:ilvl="7" w:tplc="E5EE722E">
      <w:start w:val="1"/>
      <w:numFmt w:val="bullet"/>
      <w:lvlText w:val="o"/>
      <w:lvlJc w:val="left"/>
      <w:pPr>
        <w:ind w:left="5760" w:hanging="360"/>
      </w:pPr>
      <w:rPr>
        <w:rFonts w:ascii="Courier New" w:hAnsi="Courier New" w:hint="default"/>
      </w:rPr>
    </w:lvl>
    <w:lvl w:ilvl="8" w:tplc="D0665E12">
      <w:start w:val="1"/>
      <w:numFmt w:val="bullet"/>
      <w:lvlText w:val=""/>
      <w:lvlJc w:val="left"/>
      <w:pPr>
        <w:ind w:left="6480" w:hanging="360"/>
      </w:pPr>
      <w:rPr>
        <w:rFonts w:ascii="Wingdings" w:hAnsi="Wingdings" w:hint="default"/>
      </w:rPr>
    </w:lvl>
  </w:abstractNum>
  <w:abstractNum w:abstractNumId="20" w15:restartNumberingAfterBreak="0">
    <w:nsid w:val="3F8CC0E3"/>
    <w:multiLevelType w:val="hybridMultilevel"/>
    <w:tmpl w:val="4A0032F0"/>
    <w:lvl w:ilvl="0" w:tplc="A680E562">
      <w:start w:val="1"/>
      <w:numFmt w:val="bullet"/>
      <w:lvlText w:val=""/>
      <w:lvlJc w:val="left"/>
      <w:pPr>
        <w:ind w:left="720" w:hanging="360"/>
      </w:pPr>
      <w:rPr>
        <w:rFonts w:ascii="Symbol" w:hAnsi="Symbol" w:hint="default"/>
      </w:rPr>
    </w:lvl>
    <w:lvl w:ilvl="1" w:tplc="7E921170">
      <w:start w:val="1"/>
      <w:numFmt w:val="bullet"/>
      <w:lvlText w:val="o"/>
      <w:lvlJc w:val="left"/>
      <w:pPr>
        <w:ind w:left="1440" w:hanging="360"/>
      </w:pPr>
      <w:rPr>
        <w:rFonts w:ascii="Courier New" w:hAnsi="Courier New" w:hint="default"/>
      </w:rPr>
    </w:lvl>
    <w:lvl w:ilvl="2" w:tplc="6B60E10E">
      <w:start w:val="1"/>
      <w:numFmt w:val="bullet"/>
      <w:lvlText w:val=""/>
      <w:lvlJc w:val="left"/>
      <w:pPr>
        <w:ind w:left="2160" w:hanging="360"/>
      </w:pPr>
      <w:rPr>
        <w:rFonts w:ascii="Wingdings" w:hAnsi="Wingdings" w:hint="default"/>
      </w:rPr>
    </w:lvl>
    <w:lvl w:ilvl="3" w:tplc="58C28D8C">
      <w:start w:val="1"/>
      <w:numFmt w:val="bullet"/>
      <w:lvlText w:val=""/>
      <w:lvlJc w:val="left"/>
      <w:pPr>
        <w:ind w:left="2880" w:hanging="360"/>
      </w:pPr>
      <w:rPr>
        <w:rFonts w:ascii="Symbol" w:hAnsi="Symbol" w:hint="default"/>
      </w:rPr>
    </w:lvl>
    <w:lvl w:ilvl="4" w:tplc="A5820390">
      <w:start w:val="1"/>
      <w:numFmt w:val="bullet"/>
      <w:lvlText w:val="o"/>
      <w:lvlJc w:val="left"/>
      <w:pPr>
        <w:ind w:left="3600" w:hanging="360"/>
      </w:pPr>
      <w:rPr>
        <w:rFonts w:ascii="Courier New" w:hAnsi="Courier New" w:hint="default"/>
      </w:rPr>
    </w:lvl>
    <w:lvl w:ilvl="5" w:tplc="E280D308">
      <w:start w:val="1"/>
      <w:numFmt w:val="bullet"/>
      <w:lvlText w:val=""/>
      <w:lvlJc w:val="left"/>
      <w:pPr>
        <w:ind w:left="4320" w:hanging="360"/>
      </w:pPr>
      <w:rPr>
        <w:rFonts w:ascii="Wingdings" w:hAnsi="Wingdings" w:hint="default"/>
      </w:rPr>
    </w:lvl>
    <w:lvl w:ilvl="6" w:tplc="90849944">
      <w:start w:val="1"/>
      <w:numFmt w:val="bullet"/>
      <w:lvlText w:val=""/>
      <w:lvlJc w:val="left"/>
      <w:pPr>
        <w:ind w:left="5040" w:hanging="360"/>
      </w:pPr>
      <w:rPr>
        <w:rFonts w:ascii="Symbol" w:hAnsi="Symbol" w:hint="default"/>
      </w:rPr>
    </w:lvl>
    <w:lvl w:ilvl="7" w:tplc="5D88B762">
      <w:start w:val="1"/>
      <w:numFmt w:val="bullet"/>
      <w:lvlText w:val="o"/>
      <w:lvlJc w:val="left"/>
      <w:pPr>
        <w:ind w:left="5760" w:hanging="360"/>
      </w:pPr>
      <w:rPr>
        <w:rFonts w:ascii="Courier New" w:hAnsi="Courier New" w:hint="default"/>
      </w:rPr>
    </w:lvl>
    <w:lvl w:ilvl="8" w:tplc="BB762A86">
      <w:start w:val="1"/>
      <w:numFmt w:val="bullet"/>
      <w:lvlText w:val=""/>
      <w:lvlJc w:val="left"/>
      <w:pPr>
        <w:ind w:left="6480" w:hanging="360"/>
      </w:pPr>
      <w:rPr>
        <w:rFonts w:ascii="Wingdings" w:hAnsi="Wingdings" w:hint="default"/>
      </w:rPr>
    </w:lvl>
  </w:abstractNum>
  <w:abstractNum w:abstractNumId="21" w15:restartNumberingAfterBreak="0">
    <w:nsid w:val="3FF3D022"/>
    <w:multiLevelType w:val="hybridMultilevel"/>
    <w:tmpl w:val="8D2C6BF0"/>
    <w:lvl w:ilvl="0" w:tplc="30D02B3E">
      <w:start w:val="1"/>
      <w:numFmt w:val="bullet"/>
      <w:lvlText w:val=""/>
      <w:lvlJc w:val="left"/>
      <w:pPr>
        <w:ind w:left="720" w:hanging="360"/>
      </w:pPr>
      <w:rPr>
        <w:rFonts w:ascii="Symbol" w:hAnsi="Symbol" w:hint="default"/>
      </w:rPr>
    </w:lvl>
    <w:lvl w:ilvl="1" w:tplc="41BC2C24">
      <w:start w:val="1"/>
      <w:numFmt w:val="bullet"/>
      <w:lvlText w:val="o"/>
      <w:lvlJc w:val="left"/>
      <w:pPr>
        <w:ind w:left="1440" w:hanging="360"/>
      </w:pPr>
      <w:rPr>
        <w:rFonts w:ascii="Courier New" w:hAnsi="Courier New" w:hint="default"/>
      </w:rPr>
    </w:lvl>
    <w:lvl w:ilvl="2" w:tplc="C046F31E">
      <w:start w:val="1"/>
      <w:numFmt w:val="bullet"/>
      <w:lvlText w:val=""/>
      <w:lvlJc w:val="left"/>
      <w:pPr>
        <w:ind w:left="2160" w:hanging="360"/>
      </w:pPr>
      <w:rPr>
        <w:rFonts w:ascii="Wingdings" w:hAnsi="Wingdings" w:hint="default"/>
      </w:rPr>
    </w:lvl>
    <w:lvl w:ilvl="3" w:tplc="660C36A6">
      <w:start w:val="1"/>
      <w:numFmt w:val="bullet"/>
      <w:lvlText w:val=""/>
      <w:lvlJc w:val="left"/>
      <w:pPr>
        <w:ind w:left="2880" w:hanging="360"/>
      </w:pPr>
      <w:rPr>
        <w:rFonts w:ascii="Symbol" w:hAnsi="Symbol" w:hint="default"/>
      </w:rPr>
    </w:lvl>
    <w:lvl w:ilvl="4" w:tplc="C532BDB4">
      <w:start w:val="1"/>
      <w:numFmt w:val="bullet"/>
      <w:lvlText w:val="o"/>
      <w:lvlJc w:val="left"/>
      <w:pPr>
        <w:ind w:left="3600" w:hanging="360"/>
      </w:pPr>
      <w:rPr>
        <w:rFonts w:ascii="Courier New" w:hAnsi="Courier New" w:hint="default"/>
      </w:rPr>
    </w:lvl>
    <w:lvl w:ilvl="5" w:tplc="412CBCB8">
      <w:start w:val="1"/>
      <w:numFmt w:val="bullet"/>
      <w:lvlText w:val=""/>
      <w:lvlJc w:val="left"/>
      <w:pPr>
        <w:ind w:left="4320" w:hanging="360"/>
      </w:pPr>
      <w:rPr>
        <w:rFonts w:ascii="Wingdings" w:hAnsi="Wingdings" w:hint="default"/>
      </w:rPr>
    </w:lvl>
    <w:lvl w:ilvl="6" w:tplc="8B18C330">
      <w:start w:val="1"/>
      <w:numFmt w:val="bullet"/>
      <w:lvlText w:val=""/>
      <w:lvlJc w:val="left"/>
      <w:pPr>
        <w:ind w:left="5040" w:hanging="360"/>
      </w:pPr>
      <w:rPr>
        <w:rFonts w:ascii="Symbol" w:hAnsi="Symbol" w:hint="default"/>
      </w:rPr>
    </w:lvl>
    <w:lvl w:ilvl="7" w:tplc="81504866">
      <w:start w:val="1"/>
      <w:numFmt w:val="bullet"/>
      <w:lvlText w:val="o"/>
      <w:lvlJc w:val="left"/>
      <w:pPr>
        <w:ind w:left="5760" w:hanging="360"/>
      </w:pPr>
      <w:rPr>
        <w:rFonts w:ascii="Courier New" w:hAnsi="Courier New" w:hint="default"/>
      </w:rPr>
    </w:lvl>
    <w:lvl w:ilvl="8" w:tplc="FEAA89EA">
      <w:start w:val="1"/>
      <w:numFmt w:val="bullet"/>
      <w:lvlText w:val=""/>
      <w:lvlJc w:val="left"/>
      <w:pPr>
        <w:ind w:left="6480" w:hanging="360"/>
      </w:pPr>
      <w:rPr>
        <w:rFonts w:ascii="Wingdings" w:hAnsi="Wingdings" w:hint="default"/>
      </w:rPr>
    </w:lvl>
  </w:abstractNum>
  <w:abstractNum w:abstractNumId="22" w15:restartNumberingAfterBreak="0">
    <w:nsid w:val="485727AF"/>
    <w:multiLevelType w:val="hybridMultilevel"/>
    <w:tmpl w:val="D570DA08"/>
    <w:lvl w:ilvl="0" w:tplc="09B828B0">
      <w:start w:val="1"/>
      <w:numFmt w:val="bullet"/>
      <w:lvlText w:val=""/>
      <w:lvlJc w:val="left"/>
      <w:pPr>
        <w:ind w:left="720" w:hanging="360"/>
      </w:pPr>
      <w:rPr>
        <w:rFonts w:ascii="Symbol" w:hAnsi="Symbol" w:hint="default"/>
      </w:rPr>
    </w:lvl>
    <w:lvl w:ilvl="1" w:tplc="658868EE">
      <w:start w:val="1"/>
      <w:numFmt w:val="bullet"/>
      <w:lvlText w:val="o"/>
      <w:lvlJc w:val="left"/>
      <w:pPr>
        <w:ind w:left="1440" w:hanging="360"/>
      </w:pPr>
      <w:rPr>
        <w:rFonts w:ascii="Courier New" w:hAnsi="Courier New" w:hint="default"/>
      </w:rPr>
    </w:lvl>
    <w:lvl w:ilvl="2" w:tplc="C930CC4C">
      <w:start w:val="1"/>
      <w:numFmt w:val="bullet"/>
      <w:lvlText w:val=""/>
      <w:lvlJc w:val="left"/>
      <w:pPr>
        <w:ind w:left="2160" w:hanging="360"/>
      </w:pPr>
      <w:rPr>
        <w:rFonts w:ascii="Wingdings" w:hAnsi="Wingdings" w:hint="default"/>
      </w:rPr>
    </w:lvl>
    <w:lvl w:ilvl="3" w:tplc="2EB64E52">
      <w:start w:val="1"/>
      <w:numFmt w:val="bullet"/>
      <w:lvlText w:val=""/>
      <w:lvlJc w:val="left"/>
      <w:pPr>
        <w:ind w:left="2880" w:hanging="360"/>
      </w:pPr>
      <w:rPr>
        <w:rFonts w:ascii="Symbol" w:hAnsi="Symbol" w:hint="default"/>
      </w:rPr>
    </w:lvl>
    <w:lvl w:ilvl="4" w:tplc="F3D257EC">
      <w:start w:val="1"/>
      <w:numFmt w:val="bullet"/>
      <w:lvlText w:val="o"/>
      <w:lvlJc w:val="left"/>
      <w:pPr>
        <w:ind w:left="3600" w:hanging="360"/>
      </w:pPr>
      <w:rPr>
        <w:rFonts w:ascii="Courier New" w:hAnsi="Courier New" w:hint="default"/>
      </w:rPr>
    </w:lvl>
    <w:lvl w:ilvl="5" w:tplc="53E8701C">
      <w:start w:val="1"/>
      <w:numFmt w:val="bullet"/>
      <w:lvlText w:val=""/>
      <w:lvlJc w:val="left"/>
      <w:pPr>
        <w:ind w:left="4320" w:hanging="360"/>
      </w:pPr>
      <w:rPr>
        <w:rFonts w:ascii="Wingdings" w:hAnsi="Wingdings" w:hint="default"/>
      </w:rPr>
    </w:lvl>
    <w:lvl w:ilvl="6" w:tplc="64881EB8">
      <w:start w:val="1"/>
      <w:numFmt w:val="bullet"/>
      <w:lvlText w:val=""/>
      <w:lvlJc w:val="left"/>
      <w:pPr>
        <w:ind w:left="5040" w:hanging="360"/>
      </w:pPr>
      <w:rPr>
        <w:rFonts w:ascii="Symbol" w:hAnsi="Symbol" w:hint="default"/>
      </w:rPr>
    </w:lvl>
    <w:lvl w:ilvl="7" w:tplc="EA0C8B66">
      <w:start w:val="1"/>
      <w:numFmt w:val="bullet"/>
      <w:lvlText w:val="o"/>
      <w:lvlJc w:val="left"/>
      <w:pPr>
        <w:ind w:left="5760" w:hanging="360"/>
      </w:pPr>
      <w:rPr>
        <w:rFonts w:ascii="Courier New" w:hAnsi="Courier New" w:hint="default"/>
      </w:rPr>
    </w:lvl>
    <w:lvl w:ilvl="8" w:tplc="44F267EC">
      <w:start w:val="1"/>
      <w:numFmt w:val="bullet"/>
      <w:lvlText w:val=""/>
      <w:lvlJc w:val="left"/>
      <w:pPr>
        <w:ind w:left="6480" w:hanging="360"/>
      </w:pPr>
      <w:rPr>
        <w:rFonts w:ascii="Wingdings" w:hAnsi="Wingdings" w:hint="default"/>
      </w:rPr>
    </w:lvl>
  </w:abstractNum>
  <w:abstractNum w:abstractNumId="23" w15:restartNumberingAfterBreak="0">
    <w:nsid w:val="4F7DBE21"/>
    <w:multiLevelType w:val="hybridMultilevel"/>
    <w:tmpl w:val="1A78C6C4"/>
    <w:lvl w:ilvl="0" w:tplc="CF545894">
      <w:start w:val="1"/>
      <w:numFmt w:val="bullet"/>
      <w:lvlText w:val=""/>
      <w:lvlJc w:val="left"/>
      <w:pPr>
        <w:ind w:left="720" w:hanging="360"/>
      </w:pPr>
      <w:rPr>
        <w:rFonts w:ascii="Symbol" w:hAnsi="Symbol" w:hint="default"/>
      </w:rPr>
    </w:lvl>
    <w:lvl w:ilvl="1" w:tplc="9B3E31B4">
      <w:start w:val="1"/>
      <w:numFmt w:val="bullet"/>
      <w:lvlText w:val="o"/>
      <w:lvlJc w:val="left"/>
      <w:pPr>
        <w:ind w:left="1440" w:hanging="360"/>
      </w:pPr>
      <w:rPr>
        <w:rFonts w:ascii="Courier New" w:hAnsi="Courier New" w:hint="default"/>
      </w:rPr>
    </w:lvl>
    <w:lvl w:ilvl="2" w:tplc="369A2DE4">
      <w:start w:val="1"/>
      <w:numFmt w:val="bullet"/>
      <w:lvlText w:val=""/>
      <w:lvlJc w:val="left"/>
      <w:pPr>
        <w:ind w:left="2160" w:hanging="360"/>
      </w:pPr>
      <w:rPr>
        <w:rFonts w:ascii="Wingdings" w:hAnsi="Wingdings" w:hint="default"/>
      </w:rPr>
    </w:lvl>
    <w:lvl w:ilvl="3" w:tplc="DD7C5A54">
      <w:start w:val="1"/>
      <w:numFmt w:val="bullet"/>
      <w:lvlText w:val=""/>
      <w:lvlJc w:val="left"/>
      <w:pPr>
        <w:ind w:left="2880" w:hanging="360"/>
      </w:pPr>
      <w:rPr>
        <w:rFonts w:ascii="Symbol" w:hAnsi="Symbol" w:hint="default"/>
      </w:rPr>
    </w:lvl>
    <w:lvl w:ilvl="4" w:tplc="D72C495E">
      <w:start w:val="1"/>
      <w:numFmt w:val="bullet"/>
      <w:lvlText w:val="o"/>
      <w:lvlJc w:val="left"/>
      <w:pPr>
        <w:ind w:left="3600" w:hanging="360"/>
      </w:pPr>
      <w:rPr>
        <w:rFonts w:ascii="Courier New" w:hAnsi="Courier New" w:hint="default"/>
      </w:rPr>
    </w:lvl>
    <w:lvl w:ilvl="5" w:tplc="2108B4C6">
      <w:start w:val="1"/>
      <w:numFmt w:val="bullet"/>
      <w:lvlText w:val=""/>
      <w:lvlJc w:val="left"/>
      <w:pPr>
        <w:ind w:left="4320" w:hanging="360"/>
      </w:pPr>
      <w:rPr>
        <w:rFonts w:ascii="Wingdings" w:hAnsi="Wingdings" w:hint="default"/>
      </w:rPr>
    </w:lvl>
    <w:lvl w:ilvl="6" w:tplc="B75030F0">
      <w:start w:val="1"/>
      <w:numFmt w:val="bullet"/>
      <w:lvlText w:val=""/>
      <w:lvlJc w:val="left"/>
      <w:pPr>
        <w:ind w:left="5040" w:hanging="360"/>
      </w:pPr>
      <w:rPr>
        <w:rFonts w:ascii="Symbol" w:hAnsi="Symbol" w:hint="default"/>
      </w:rPr>
    </w:lvl>
    <w:lvl w:ilvl="7" w:tplc="E926F422">
      <w:start w:val="1"/>
      <w:numFmt w:val="bullet"/>
      <w:lvlText w:val="o"/>
      <w:lvlJc w:val="left"/>
      <w:pPr>
        <w:ind w:left="5760" w:hanging="360"/>
      </w:pPr>
      <w:rPr>
        <w:rFonts w:ascii="Courier New" w:hAnsi="Courier New" w:hint="default"/>
      </w:rPr>
    </w:lvl>
    <w:lvl w:ilvl="8" w:tplc="82604046">
      <w:start w:val="1"/>
      <w:numFmt w:val="bullet"/>
      <w:lvlText w:val=""/>
      <w:lvlJc w:val="left"/>
      <w:pPr>
        <w:ind w:left="6480" w:hanging="360"/>
      </w:pPr>
      <w:rPr>
        <w:rFonts w:ascii="Wingdings" w:hAnsi="Wingdings" w:hint="default"/>
      </w:rPr>
    </w:lvl>
  </w:abstractNum>
  <w:abstractNum w:abstractNumId="24" w15:restartNumberingAfterBreak="0">
    <w:nsid w:val="588D4BE8"/>
    <w:multiLevelType w:val="hybridMultilevel"/>
    <w:tmpl w:val="DE04FD5C"/>
    <w:lvl w:ilvl="0" w:tplc="7B6C8420">
      <w:start w:val="1"/>
      <w:numFmt w:val="bullet"/>
      <w:lvlText w:val=""/>
      <w:lvlJc w:val="left"/>
      <w:pPr>
        <w:ind w:left="720" w:hanging="360"/>
      </w:pPr>
      <w:rPr>
        <w:rFonts w:ascii="Symbol" w:hAnsi="Symbol" w:hint="default"/>
      </w:rPr>
    </w:lvl>
    <w:lvl w:ilvl="1" w:tplc="526EB666">
      <w:start w:val="1"/>
      <w:numFmt w:val="bullet"/>
      <w:lvlText w:val="o"/>
      <w:lvlJc w:val="left"/>
      <w:pPr>
        <w:ind w:left="1440" w:hanging="360"/>
      </w:pPr>
      <w:rPr>
        <w:rFonts w:ascii="Courier New" w:hAnsi="Courier New" w:hint="default"/>
      </w:rPr>
    </w:lvl>
    <w:lvl w:ilvl="2" w:tplc="D7D82560">
      <w:start w:val="1"/>
      <w:numFmt w:val="bullet"/>
      <w:lvlText w:val=""/>
      <w:lvlJc w:val="left"/>
      <w:pPr>
        <w:ind w:left="2160" w:hanging="360"/>
      </w:pPr>
      <w:rPr>
        <w:rFonts w:ascii="Wingdings" w:hAnsi="Wingdings" w:hint="default"/>
      </w:rPr>
    </w:lvl>
    <w:lvl w:ilvl="3" w:tplc="1652CE98">
      <w:start w:val="1"/>
      <w:numFmt w:val="bullet"/>
      <w:lvlText w:val=""/>
      <w:lvlJc w:val="left"/>
      <w:pPr>
        <w:ind w:left="2880" w:hanging="360"/>
      </w:pPr>
      <w:rPr>
        <w:rFonts w:ascii="Symbol" w:hAnsi="Symbol" w:hint="default"/>
      </w:rPr>
    </w:lvl>
    <w:lvl w:ilvl="4" w:tplc="3146D45A">
      <w:start w:val="1"/>
      <w:numFmt w:val="bullet"/>
      <w:lvlText w:val="o"/>
      <w:lvlJc w:val="left"/>
      <w:pPr>
        <w:ind w:left="3600" w:hanging="360"/>
      </w:pPr>
      <w:rPr>
        <w:rFonts w:ascii="Courier New" w:hAnsi="Courier New" w:hint="default"/>
      </w:rPr>
    </w:lvl>
    <w:lvl w:ilvl="5" w:tplc="0F9AD302">
      <w:start w:val="1"/>
      <w:numFmt w:val="bullet"/>
      <w:lvlText w:val=""/>
      <w:lvlJc w:val="left"/>
      <w:pPr>
        <w:ind w:left="4320" w:hanging="360"/>
      </w:pPr>
      <w:rPr>
        <w:rFonts w:ascii="Wingdings" w:hAnsi="Wingdings" w:hint="default"/>
      </w:rPr>
    </w:lvl>
    <w:lvl w:ilvl="6" w:tplc="AE8A8BBC">
      <w:start w:val="1"/>
      <w:numFmt w:val="bullet"/>
      <w:lvlText w:val=""/>
      <w:lvlJc w:val="left"/>
      <w:pPr>
        <w:ind w:left="5040" w:hanging="360"/>
      </w:pPr>
      <w:rPr>
        <w:rFonts w:ascii="Symbol" w:hAnsi="Symbol" w:hint="default"/>
      </w:rPr>
    </w:lvl>
    <w:lvl w:ilvl="7" w:tplc="47363A48">
      <w:start w:val="1"/>
      <w:numFmt w:val="bullet"/>
      <w:lvlText w:val="o"/>
      <w:lvlJc w:val="left"/>
      <w:pPr>
        <w:ind w:left="5760" w:hanging="360"/>
      </w:pPr>
      <w:rPr>
        <w:rFonts w:ascii="Courier New" w:hAnsi="Courier New" w:hint="default"/>
      </w:rPr>
    </w:lvl>
    <w:lvl w:ilvl="8" w:tplc="6D4EBDDC">
      <w:start w:val="1"/>
      <w:numFmt w:val="bullet"/>
      <w:lvlText w:val=""/>
      <w:lvlJc w:val="left"/>
      <w:pPr>
        <w:ind w:left="6480" w:hanging="360"/>
      </w:pPr>
      <w:rPr>
        <w:rFonts w:ascii="Wingdings" w:hAnsi="Wingdings" w:hint="default"/>
      </w:rPr>
    </w:lvl>
  </w:abstractNum>
  <w:abstractNum w:abstractNumId="25" w15:restartNumberingAfterBreak="0">
    <w:nsid w:val="5BEB4CBE"/>
    <w:multiLevelType w:val="hybridMultilevel"/>
    <w:tmpl w:val="08AE4FE6"/>
    <w:lvl w:ilvl="0" w:tplc="869C7D56">
      <w:start w:val="1"/>
      <w:numFmt w:val="bullet"/>
      <w:lvlText w:val="•"/>
      <w:lvlJc w:val="left"/>
      <w:pPr>
        <w:ind w:left="420" w:hanging="260"/>
      </w:pPr>
    </w:lvl>
    <w:lvl w:ilvl="1" w:tplc="E86282F4">
      <w:numFmt w:val="decimal"/>
      <w:lvlText w:val=""/>
      <w:lvlJc w:val="left"/>
    </w:lvl>
    <w:lvl w:ilvl="2" w:tplc="54C438EA">
      <w:numFmt w:val="decimal"/>
      <w:lvlText w:val=""/>
      <w:lvlJc w:val="left"/>
    </w:lvl>
    <w:lvl w:ilvl="3" w:tplc="F15AA082">
      <w:numFmt w:val="decimal"/>
      <w:lvlText w:val=""/>
      <w:lvlJc w:val="left"/>
    </w:lvl>
    <w:lvl w:ilvl="4" w:tplc="153037C8">
      <w:numFmt w:val="decimal"/>
      <w:lvlText w:val=""/>
      <w:lvlJc w:val="left"/>
    </w:lvl>
    <w:lvl w:ilvl="5" w:tplc="7AAC8DCA">
      <w:numFmt w:val="decimal"/>
      <w:lvlText w:val=""/>
      <w:lvlJc w:val="left"/>
    </w:lvl>
    <w:lvl w:ilvl="6" w:tplc="18CA7AC6">
      <w:numFmt w:val="decimal"/>
      <w:lvlText w:val=""/>
      <w:lvlJc w:val="left"/>
    </w:lvl>
    <w:lvl w:ilvl="7" w:tplc="7D50DFD4">
      <w:numFmt w:val="decimal"/>
      <w:lvlText w:val=""/>
      <w:lvlJc w:val="left"/>
    </w:lvl>
    <w:lvl w:ilvl="8" w:tplc="4B30C5E2">
      <w:numFmt w:val="decimal"/>
      <w:lvlText w:val=""/>
      <w:lvlJc w:val="left"/>
    </w:lvl>
  </w:abstractNum>
  <w:abstractNum w:abstractNumId="26" w15:restartNumberingAfterBreak="0">
    <w:nsid w:val="6A562CF8"/>
    <w:multiLevelType w:val="hybridMultilevel"/>
    <w:tmpl w:val="E2E4CEBA"/>
    <w:lvl w:ilvl="0" w:tplc="5BAA10CC">
      <w:start w:val="1"/>
      <w:numFmt w:val="bullet"/>
      <w:lvlText w:val=""/>
      <w:lvlJc w:val="left"/>
      <w:pPr>
        <w:ind w:left="720" w:hanging="360"/>
      </w:pPr>
      <w:rPr>
        <w:rFonts w:ascii="Symbol" w:hAnsi="Symbol" w:hint="default"/>
      </w:rPr>
    </w:lvl>
    <w:lvl w:ilvl="1" w:tplc="A1EEBFC6">
      <w:start w:val="1"/>
      <w:numFmt w:val="bullet"/>
      <w:lvlText w:val="o"/>
      <w:lvlJc w:val="left"/>
      <w:pPr>
        <w:ind w:left="1440" w:hanging="360"/>
      </w:pPr>
      <w:rPr>
        <w:rFonts w:ascii="Courier New" w:hAnsi="Courier New" w:hint="default"/>
      </w:rPr>
    </w:lvl>
    <w:lvl w:ilvl="2" w:tplc="B94652D6">
      <w:start w:val="1"/>
      <w:numFmt w:val="bullet"/>
      <w:lvlText w:val=""/>
      <w:lvlJc w:val="left"/>
      <w:pPr>
        <w:ind w:left="2160" w:hanging="360"/>
      </w:pPr>
      <w:rPr>
        <w:rFonts w:ascii="Wingdings" w:hAnsi="Wingdings" w:hint="default"/>
      </w:rPr>
    </w:lvl>
    <w:lvl w:ilvl="3" w:tplc="69148CC8">
      <w:start w:val="1"/>
      <w:numFmt w:val="bullet"/>
      <w:lvlText w:val=""/>
      <w:lvlJc w:val="left"/>
      <w:pPr>
        <w:ind w:left="2880" w:hanging="360"/>
      </w:pPr>
      <w:rPr>
        <w:rFonts w:ascii="Symbol" w:hAnsi="Symbol" w:hint="default"/>
      </w:rPr>
    </w:lvl>
    <w:lvl w:ilvl="4" w:tplc="45729B68">
      <w:start w:val="1"/>
      <w:numFmt w:val="bullet"/>
      <w:lvlText w:val="o"/>
      <w:lvlJc w:val="left"/>
      <w:pPr>
        <w:ind w:left="3600" w:hanging="360"/>
      </w:pPr>
      <w:rPr>
        <w:rFonts w:ascii="Courier New" w:hAnsi="Courier New" w:hint="default"/>
      </w:rPr>
    </w:lvl>
    <w:lvl w:ilvl="5" w:tplc="693A42E2">
      <w:start w:val="1"/>
      <w:numFmt w:val="bullet"/>
      <w:lvlText w:val=""/>
      <w:lvlJc w:val="left"/>
      <w:pPr>
        <w:ind w:left="4320" w:hanging="360"/>
      </w:pPr>
      <w:rPr>
        <w:rFonts w:ascii="Wingdings" w:hAnsi="Wingdings" w:hint="default"/>
      </w:rPr>
    </w:lvl>
    <w:lvl w:ilvl="6" w:tplc="29226BFA">
      <w:start w:val="1"/>
      <w:numFmt w:val="bullet"/>
      <w:lvlText w:val=""/>
      <w:lvlJc w:val="left"/>
      <w:pPr>
        <w:ind w:left="5040" w:hanging="360"/>
      </w:pPr>
      <w:rPr>
        <w:rFonts w:ascii="Symbol" w:hAnsi="Symbol" w:hint="default"/>
      </w:rPr>
    </w:lvl>
    <w:lvl w:ilvl="7" w:tplc="CC02FC6A">
      <w:start w:val="1"/>
      <w:numFmt w:val="bullet"/>
      <w:lvlText w:val="o"/>
      <w:lvlJc w:val="left"/>
      <w:pPr>
        <w:ind w:left="5760" w:hanging="360"/>
      </w:pPr>
      <w:rPr>
        <w:rFonts w:ascii="Courier New" w:hAnsi="Courier New" w:hint="default"/>
      </w:rPr>
    </w:lvl>
    <w:lvl w:ilvl="8" w:tplc="37BEF54E">
      <w:start w:val="1"/>
      <w:numFmt w:val="bullet"/>
      <w:lvlText w:val=""/>
      <w:lvlJc w:val="left"/>
      <w:pPr>
        <w:ind w:left="6480" w:hanging="360"/>
      </w:pPr>
      <w:rPr>
        <w:rFonts w:ascii="Wingdings" w:hAnsi="Wingdings" w:hint="default"/>
      </w:rPr>
    </w:lvl>
  </w:abstractNum>
  <w:abstractNum w:abstractNumId="27" w15:restartNumberingAfterBreak="0">
    <w:nsid w:val="72522C17"/>
    <w:multiLevelType w:val="hybridMultilevel"/>
    <w:tmpl w:val="094868AE"/>
    <w:lvl w:ilvl="0" w:tplc="51A45D44">
      <w:start w:val="1"/>
      <w:numFmt w:val="bullet"/>
      <w:lvlText w:val=""/>
      <w:lvlJc w:val="left"/>
      <w:pPr>
        <w:ind w:left="720" w:hanging="360"/>
      </w:pPr>
      <w:rPr>
        <w:rFonts w:ascii="Symbol" w:hAnsi="Symbol" w:hint="default"/>
      </w:rPr>
    </w:lvl>
    <w:lvl w:ilvl="1" w:tplc="58089BD8">
      <w:start w:val="1"/>
      <w:numFmt w:val="bullet"/>
      <w:lvlText w:val="o"/>
      <w:lvlJc w:val="left"/>
      <w:pPr>
        <w:ind w:left="1440" w:hanging="360"/>
      </w:pPr>
      <w:rPr>
        <w:rFonts w:ascii="Courier New" w:hAnsi="Courier New" w:hint="default"/>
      </w:rPr>
    </w:lvl>
    <w:lvl w:ilvl="2" w:tplc="57BE990A">
      <w:start w:val="1"/>
      <w:numFmt w:val="bullet"/>
      <w:lvlText w:val=""/>
      <w:lvlJc w:val="left"/>
      <w:pPr>
        <w:ind w:left="2160" w:hanging="360"/>
      </w:pPr>
      <w:rPr>
        <w:rFonts w:ascii="Wingdings" w:hAnsi="Wingdings" w:hint="default"/>
      </w:rPr>
    </w:lvl>
    <w:lvl w:ilvl="3" w:tplc="B712BBA2">
      <w:start w:val="1"/>
      <w:numFmt w:val="bullet"/>
      <w:lvlText w:val=""/>
      <w:lvlJc w:val="left"/>
      <w:pPr>
        <w:ind w:left="2880" w:hanging="360"/>
      </w:pPr>
      <w:rPr>
        <w:rFonts w:ascii="Symbol" w:hAnsi="Symbol" w:hint="default"/>
      </w:rPr>
    </w:lvl>
    <w:lvl w:ilvl="4" w:tplc="C2BE6498">
      <w:start w:val="1"/>
      <w:numFmt w:val="bullet"/>
      <w:lvlText w:val="o"/>
      <w:lvlJc w:val="left"/>
      <w:pPr>
        <w:ind w:left="3600" w:hanging="360"/>
      </w:pPr>
      <w:rPr>
        <w:rFonts w:ascii="Courier New" w:hAnsi="Courier New" w:hint="default"/>
      </w:rPr>
    </w:lvl>
    <w:lvl w:ilvl="5" w:tplc="9014B920">
      <w:start w:val="1"/>
      <w:numFmt w:val="bullet"/>
      <w:lvlText w:val=""/>
      <w:lvlJc w:val="left"/>
      <w:pPr>
        <w:ind w:left="4320" w:hanging="360"/>
      </w:pPr>
      <w:rPr>
        <w:rFonts w:ascii="Wingdings" w:hAnsi="Wingdings" w:hint="default"/>
      </w:rPr>
    </w:lvl>
    <w:lvl w:ilvl="6" w:tplc="7C02CEE8">
      <w:start w:val="1"/>
      <w:numFmt w:val="bullet"/>
      <w:lvlText w:val=""/>
      <w:lvlJc w:val="left"/>
      <w:pPr>
        <w:ind w:left="5040" w:hanging="360"/>
      </w:pPr>
      <w:rPr>
        <w:rFonts w:ascii="Symbol" w:hAnsi="Symbol" w:hint="default"/>
      </w:rPr>
    </w:lvl>
    <w:lvl w:ilvl="7" w:tplc="2A22A21E">
      <w:start w:val="1"/>
      <w:numFmt w:val="bullet"/>
      <w:lvlText w:val="o"/>
      <w:lvlJc w:val="left"/>
      <w:pPr>
        <w:ind w:left="5760" w:hanging="360"/>
      </w:pPr>
      <w:rPr>
        <w:rFonts w:ascii="Courier New" w:hAnsi="Courier New" w:hint="default"/>
      </w:rPr>
    </w:lvl>
    <w:lvl w:ilvl="8" w:tplc="D0AE58A6">
      <w:start w:val="1"/>
      <w:numFmt w:val="bullet"/>
      <w:lvlText w:val=""/>
      <w:lvlJc w:val="left"/>
      <w:pPr>
        <w:ind w:left="6480" w:hanging="360"/>
      </w:pPr>
      <w:rPr>
        <w:rFonts w:ascii="Wingdings" w:hAnsi="Wingdings" w:hint="default"/>
      </w:rPr>
    </w:lvl>
  </w:abstractNum>
  <w:abstractNum w:abstractNumId="28" w15:restartNumberingAfterBreak="0">
    <w:nsid w:val="78A8FF6A"/>
    <w:multiLevelType w:val="hybridMultilevel"/>
    <w:tmpl w:val="C4CEB9FE"/>
    <w:lvl w:ilvl="0" w:tplc="BCA6C38A">
      <w:start w:val="1"/>
      <w:numFmt w:val="bullet"/>
      <w:lvlText w:val=""/>
      <w:lvlJc w:val="left"/>
      <w:pPr>
        <w:ind w:left="720" w:hanging="360"/>
      </w:pPr>
      <w:rPr>
        <w:rFonts w:ascii="Symbol" w:hAnsi="Symbol" w:hint="default"/>
      </w:rPr>
    </w:lvl>
    <w:lvl w:ilvl="1" w:tplc="23B669E6">
      <w:start w:val="1"/>
      <w:numFmt w:val="bullet"/>
      <w:lvlText w:val="o"/>
      <w:lvlJc w:val="left"/>
      <w:pPr>
        <w:ind w:left="1440" w:hanging="360"/>
      </w:pPr>
      <w:rPr>
        <w:rFonts w:ascii="Courier New" w:hAnsi="Courier New" w:hint="default"/>
      </w:rPr>
    </w:lvl>
    <w:lvl w:ilvl="2" w:tplc="2116D408">
      <w:start w:val="1"/>
      <w:numFmt w:val="bullet"/>
      <w:lvlText w:val=""/>
      <w:lvlJc w:val="left"/>
      <w:pPr>
        <w:ind w:left="2160" w:hanging="360"/>
      </w:pPr>
      <w:rPr>
        <w:rFonts w:ascii="Wingdings" w:hAnsi="Wingdings" w:hint="default"/>
      </w:rPr>
    </w:lvl>
    <w:lvl w:ilvl="3" w:tplc="E4B0C238">
      <w:start w:val="1"/>
      <w:numFmt w:val="bullet"/>
      <w:lvlText w:val=""/>
      <w:lvlJc w:val="left"/>
      <w:pPr>
        <w:ind w:left="2880" w:hanging="360"/>
      </w:pPr>
      <w:rPr>
        <w:rFonts w:ascii="Symbol" w:hAnsi="Symbol" w:hint="default"/>
      </w:rPr>
    </w:lvl>
    <w:lvl w:ilvl="4" w:tplc="5FC693C8">
      <w:start w:val="1"/>
      <w:numFmt w:val="bullet"/>
      <w:lvlText w:val="o"/>
      <w:lvlJc w:val="left"/>
      <w:pPr>
        <w:ind w:left="3600" w:hanging="360"/>
      </w:pPr>
      <w:rPr>
        <w:rFonts w:ascii="Courier New" w:hAnsi="Courier New" w:hint="default"/>
      </w:rPr>
    </w:lvl>
    <w:lvl w:ilvl="5" w:tplc="E390BE94">
      <w:start w:val="1"/>
      <w:numFmt w:val="bullet"/>
      <w:lvlText w:val=""/>
      <w:lvlJc w:val="left"/>
      <w:pPr>
        <w:ind w:left="4320" w:hanging="360"/>
      </w:pPr>
      <w:rPr>
        <w:rFonts w:ascii="Wingdings" w:hAnsi="Wingdings" w:hint="default"/>
      </w:rPr>
    </w:lvl>
    <w:lvl w:ilvl="6" w:tplc="ABD45A06">
      <w:start w:val="1"/>
      <w:numFmt w:val="bullet"/>
      <w:lvlText w:val=""/>
      <w:lvlJc w:val="left"/>
      <w:pPr>
        <w:ind w:left="5040" w:hanging="360"/>
      </w:pPr>
      <w:rPr>
        <w:rFonts w:ascii="Symbol" w:hAnsi="Symbol" w:hint="default"/>
      </w:rPr>
    </w:lvl>
    <w:lvl w:ilvl="7" w:tplc="FC0E535A">
      <w:start w:val="1"/>
      <w:numFmt w:val="bullet"/>
      <w:lvlText w:val="o"/>
      <w:lvlJc w:val="left"/>
      <w:pPr>
        <w:ind w:left="5760" w:hanging="360"/>
      </w:pPr>
      <w:rPr>
        <w:rFonts w:ascii="Courier New" w:hAnsi="Courier New" w:hint="default"/>
      </w:rPr>
    </w:lvl>
    <w:lvl w:ilvl="8" w:tplc="2A96236C">
      <w:start w:val="1"/>
      <w:numFmt w:val="bullet"/>
      <w:lvlText w:val=""/>
      <w:lvlJc w:val="left"/>
      <w:pPr>
        <w:ind w:left="6480" w:hanging="360"/>
      </w:pPr>
      <w:rPr>
        <w:rFonts w:ascii="Wingdings" w:hAnsi="Wingdings" w:hint="default"/>
      </w:rPr>
    </w:lvl>
  </w:abstractNum>
  <w:abstractNum w:abstractNumId="29" w15:restartNumberingAfterBreak="0">
    <w:nsid w:val="7C85185B"/>
    <w:multiLevelType w:val="hybridMultilevel"/>
    <w:tmpl w:val="4ADA05D8"/>
    <w:lvl w:ilvl="0" w:tplc="8CBA3142">
      <w:start w:val="1"/>
      <w:numFmt w:val="bullet"/>
      <w:lvlText w:val=""/>
      <w:lvlJc w:val="left"/>
      <w:pPr>
        <w:ind w:left="720" w:hanging="360"/>
      </w:pPr>
      <w:rPr>
        <w:rFonts w:ascii="Symbol" w:hAnsi="Symbol" w:hint="default"/>
      </w:rPr>
    </w:lvl>
    <w:lvl w:ilvl="1" w:tplc="2026A7F8">
      <w:start w:val="1"/>
      <w:numFmt w:val="bullet"/>
      <w:lvlText w:val="o"/>
      <w:lvlJc w:val="left"/>
      <w:pPr>
        <w:ind w:left="1440" w:hanging="360"/>
      </w:pPr>
      <w:rPr>
        <w:rFonts w:ascii="Courier New" w:hAnsi="Courier New" w:hint="default"/>
      </w:rPr>
    </w:lvl>
    <w:lvl w:ilvl="2" w:tplc="612C5380">
      <w:start w:val="1"/>
      <w:numFmt w:val="bullet"/>
      <w:lvlText w:val=""/>
      <w:lvlJc w:val="left"/>
      <w:pPr>
        <w:ind w:left="2160" w:hanging="360"/>
      </w:pPr>
      <w:rPr>
        <w:rFonts w:ascii="Wingdings" w:hAnsi="Wingdings" w:hint="default"/>
      </w:rPr>
    </w:lvl>
    <w:lvl w:ilvl="3" w:tplc="C776A43C">
      <w:start w:val="1"/>
      <w:numFmt w:val="bullet"/>
      <w:lvlText w:val=""/>
      <w:lvlJc w:val="left"/>
      <w:pPr>
        <w:ind w:left="2880" w:hanging="360"/>
      </w:pPr>
      <w:rPr>
        <w:rFonts w:ascii="Symbol" w:hAnsi="Symbol" w:hint="default"/>
      </w:rPr>
    </w:lvl>
    <w:lvl w:ilvl="4" w:tplc="3E84CB90">
      <w:start w:val="1"/>
      <w:numFmt w:val="bullet"/>
      <w:lvlText w:val="o"/>
      <w:lvlJc w:val="left"/>
      <w:pPr>
        <w:ind w:left="3600" w:hanging="360"/>
      </w:pPr>
      <w:rPr>
        <w:rFonts w:ascii="Courier New" w:hAnsi="Courier New" w:hint="default"/>
      </w:rPr>
    </w:lvl>
    <w:lvl w:ilvl="5" w:tplc="DD34CBDA">
      <w:start w:val="1"/>
      <w:numFmt w:val="bullet"/>
      <w:lvlText w:val=""/>
      <w:lvlJc w:val="left"/>
      <w:pPr>
        <w:ind w:left="4320" w:hanging="360"/>
      </w:pPr>
      <w:rPr>
        <w:rFonts w:ascii="Wingdings" w:hAnsi="Wingdings" w:hint="default"/>
      </w:rPr>
    </w:lvl>
    <w:lvl w:ilvl="6" w:tplc="EE4C6532">
      <w:start w:val="1"/>
      <w:numFmt w:val="bullet"/>
      <w:lvlText w:val=""/>
      <w:lvlJc w:val="left"/>
      <w:pPr>
        <w:ind w:left="5040" w:hanging="360"/>
      </w:pPr>
      <w:rPr>
        <w:rFonts w:ascii="Symbol" w:hAnsi="Symbol" w:hint="default"/>
      </w:rPr>
    </w:lvl>
    <w:lvl w:ilvl="7" w:tplc="937EAD74">
      <w:start w:val="1"/>
      <w:numFmt w:val="bullet"/>
      <w:lvlText w:val="o"/>
      <w:lvlJc w:val="left"/>
      <w:pPr>
        <w:ind w:left="5760" w:hanging="360"/>
      </w:pPr>
      <w:rPr>
        <w:rFonts w:ascii="Courier New" w:hAnsi="Courier New" w:hint="default"/>
      </w:rPr>
    </w:lvl>
    <w:lvl w:ilvl="8" w:tplc="B28078E8">
      <w:start w:val="1"/>
      <w:numFmt w:val="bullet"/>
      <w:lvlText w:val=""/>
      <w:lvlJc w:val="left"/>
      <w:pPr>
        <w:ind w:left="6480" w:hanging="360"/>
      </w:pPr>
      <w:rPr>
        <w:rFonts w:ascii="Wingdings" w:hAnsi="Wingdings" w:hint="default"/>
      </w:rPr>
    </w:lvl>
  </w:abstractNum>
  <w:num w:numId="1" w16cid:durableId="192696292">
    <w:abstractNumId w:val="7"/>
  </w:num>
  <w:num w:numId="2" w16cid:durableId="1914194456">
    <w:abstractNumId w:val="12"/>
  </w:num>
  <w:num w:numId="3" w16cid:durableId="18506297">
    <w:abstractNumId w:val="17"/>
  </w:num>
  <w:num w:numId="4" w16cid:durableId="213665533">
    <w:abstractNumId w:val="2"/>
  </w:num>
  <w:num w:numId="5" w16cid:durableId="792289166">
    <w:abstractNumId w:val="22"/>
  </w:num>
  <w:num w:numId="6" w16cid:durableId="1158493940">
    <w:abstractNumId w:val="26"/>
  </w:num>
  <w:num w:numId="7" w16cid:durableId="1280455440">
    <w:abstractNumId w:val="15"/>
  </w:num>
  <w:num w:numId="8" w16cid:durableId="866600503">
    <w:abstractNumId w:val="16"/>
  </w:num>
  <w:num w:numId="9" w16cid:durableId="1652520010">
    <w:abstractNumId w:val="3"/>
  </w:num>
  <w:num w:numId="10" w16cid:durableId="76440017">
    <w:abstractNumId w:val="14"/>
  </w:num>
  <w:num w:numId="11" w16cid:durableId="379522259">
    <w:abstractNumId w:val="29"/>
  </w:num>
  <w:num w:numId="12" w16cid:durableId="1361735135">
    <w:abstractNumId w:val="19"/>
  </w:num>
  <w:num w:numId="13" w16cid:durableId="700401323">
    <w:abstractNumId w:val="24"/>
  </w:num>
  <w:num w:numId="14" w16cid:durableId="909122040">
    <w:abstractNumId w:val="6"/>
  </w:num>
  <w:num w:numId="15" w16cid:durableId="911231189">
    <w:abstractNumId w:val="20"/>
  </w:num>
  <w:num w:numId="16" w16cid:durableId="1269004713">
    <w:abstractNumId w:val="9"/>
  </w:num>
  <w:num w:numId="17" w16cid:durableId="64181156">
    <w:abstractNumId w:val="21"/>
  </w:num>
  <w:num w:numId="18" w16cid:durableId="973753294">
    <w:abstractNumId w:val="11"/>
  </w:num>
  <w:num w:numId="19" w16cid:durableId="967784868">
    <w:abstractNumId w:val="4"/>
  </w:num>
  <w:num w:numId="20" w16cid:durableId="2054845615">
    <w:abstractNumId w:val="1"/>
  </w:num>
  <w:num w:numId="21" w16cid:durableId="1414164310">
    <w:abstractNumId w:val="23"/>
  </w:num>
  <w:num w:numId="22" w16cid:durableId="1278563501">
    <w:abstractNumId w:val="18"/>
  </w:num>
  <w:num w:numId="23" w16cid:durableId="2091923603">
    <w:abstractNumId w:val="28"/>
  </w:num>
  <w:num w:numId="24" w16cid:durableId="2081247277">
    <w:abstractNumId w:val="10"/>
  </w:num>
  <w:num w:numId="25" w16cid:durableId="967126757">
    <w:abstractNumId w:val="8"/>
  </w:num>
  <w:num w:numId="26" w16cid:durableId="2073387927">
    <w:abstractNumId w:val="5"/>
  </w:num>
  <w:num w:numId="27" w16cid:durableId="835728751">
    <w:abstractNumId w:val="27"/>
  </w:num>
  <w:num w:numId="28" w16cid:durableId="990866997">
    <w:abstractNumId w:val="0"/>
  </w:num>
  <w:num w:numId="29" w16cid:durableId="1490486370">
    <w:abstractNumId w:val="13"/>
    <w:lvlOverride w:ilvl="0">
      <w:startOverride w:val="1"/>
    </w:lvlOverride>
  </w:num>
  <w:num w:numId="30" w16cid:durableId="1213496144">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D08D"/>
    <w:rsid w:val="0009106B"/>
    <w:rsid w:val="000B319F"/>
    <w:rsid w:val="000F5D25"/>
    <w:rsid w:val="00151B13"/>
    <w:rsid w:val="001ED08D"/>
    <w:rsid w:val="002F7979"/>
    <w:rsid w:val="00323DEC"/>
    <w:rsid w:val="00394599"/>
    <w:rsid w:val="008D4341"/>
    <w:rsid w:val="00C252ED"/>
    <w:rsid w:val="00E137F6"/>
    <w:rsid w:val="00EA1168"/>
    <w:rsid w:val="013B9C4A"/>
    <w:rsid w:val="0290375C"/>
    <w:rsid w:val="0460B754"/>
    <w:rsid w:val="074E5FDC"/>
    <w:rsid w:val="0E015A02"/>
    <w:rsid w:val="10857CC9"/>
    <w:rsid w:val="1140F585"/>
    <w:rsid w:val="116A9717"/>
    <w:rsid w:val="11936186"/>
    <w:rsid w:val="14FCEF05"/>
    <w:rsid w:val="179C2C61"/>
    <w:rsid w:val="1AA8DB3B"/>
    <w:rsid w:val="1CD87C84"/>
    <w:rsid w:val="1D2E7525"/>
    <w:rsid w:val="1DF5C8C2"/>
    <w:rsid w:val="1DFBA64D"/>
    <w:rsid w:val="2269BF7A"/>
    <w:rsid w:val="26D8E2B1"/>
    <w:rsid w:val="27DBE7C7"/>
    <w:rsid w:val="27E1C26B"/>
    <w:rsid w:val="2B3257BF"/>
    <w:rsid w:val="2BE80E55"/>
    <w:rsid w:val="2C6E153B"/>
    <w:rsid w:val="31A2C8D8"/>
    <w:rsid w:val="3286DB7A"/>
    <w:rsid w:val="32B94540"/>
    <w:rsid w:val="32DD36CC"/>
    <w:rsid w:val="35458835"/>
    <w:rsid w:val="359AB580"/>
    <w:rsid w:val="35C3998D"/>
    <w:rsid w:val="397262FD"/>
    <w:rsid w:val="39B6B503"/>
    <w:rsid w:val="3CEA8EF7"/>
    <w:rsid w:val="3EBC0B9C"/>
    <w:rsid w:val="4069EE66"/>
    <w:rsid w:val="4214C3DD"/>
    <w:rsid w:val="4242FE5C"/>
    <w:rsid w:val="455031F4"/>
    <w:rsid w:val="460ADC4C"/>
    <w:rsid w:val="465E5412"/>
    <w:rsid w:val="49F21DA9"/>
    <w:rsid w:val="4D86295F"/>
    <w:rsid w:val="54E90D25"/>
    <w:rsid w:val="57D55E01"/>
    <w:rsid w:val="59F3F67A"/>
    <w:rsid w:val="5A7FB2A5"/>
    <w:rsid w:val="5C8C8C6E"/>
    <w:rsid w:val="5DCF38B7"/>
    <w:rsid w:val="5E3408A6"/>
    <w:rsid w:val="5EC7044A"/>
    <w:rsid w:val="625BDC9C"/>
    <w:rsid w:val="694BF608"/>
    <w:rsid w:val="6A6C243A"/>
    <w:rsid w:val="6A77127A"/>
    <w:rsid w:val="6D29C4BB"/>
    <w:rsid w:val="6E994584"/>
    <w:rsid w:val="6EF3CD82"/>
    <w:rsid w:val="6FEA470B"/>
    <w:rsid w:val="707DB01A"/>
    <w:rsid w:val="7094ED06"/>
    <w:rsid w:val="713C3F5F"/>
    <w:rsid w:val="756B4B72"/>
    <w:rsid w:val="75A448CD"/>
    <w:rsid w:val="76A523B5"/>
    <w:rsid w:val="775F3B0F"/>
    <w:rsid w:val="7AC33D5C"/>
    <w:rsid w:val="7B020488"/>
    <w:rsid w:val="7D52B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9E64"/>
  <w15:docId w15:val="{7D7C823D-3706-45BC-B7AD-EC75C0DCE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uiPriority w:val="99"/>
    <w:unhideWhenUsed/>
    <w:rsid w:val="6E994584"/>
    <w:pPr>
      <w:tabs>
        <w:tab w:val="center" w:pos="4680"/>
        <w:tab w:val="right" w:pos="9360"/>
      </w:tabs>
    </w:pPr>
  </w:style>
  <w:style w:type="paragraph" w:styleId="Footer">
    <w:name w:val="footer"/>
    <w:basedOn w:val="Normal"/>
    <w:uiPriority w:val="99"/>
    <w:unhideWhenUsed/>
    <w:rsid w:val="6E994584"/>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mailto:info@radarscapegroup.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1953</Words>
  <Characters>13110</Characters>
  <Application>Microsoft Office Word</Application>
  <DocSecurity>0</DocSecurity>
  <Lines>345</Lines>
  <Paragraphs>289</Paragraphs>
  <ScaleCrop>false</ScaleCrop>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Nyandwi</cp:lastModifiedBy>
  <cp:revision>11</cp:revision>
  <dcterms:created xsi:type="dcterms:W3CDTF">2026-08-27T12:48:00Z</dcterms:created>
  <dcterms:modified xsi:type="dcterms:W3CDTF">2026-09-03T12:58:00Z</dcterms:modified>
</cp:coreProperties>
</file>