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48" w:rsidRDefault="002B6848" w:rsidP="002B6848">
      <w:pPr>
        <w:pStyle w:val="Bekezds"/>
      </w:pPr>
      <w:r>
        <w:t xml:space="preserve">Egy raktárban üres ládák állnak egy sorban. </w:t>
      </w:r>
      <w:r>
        <w:rPr>
          <w:b/>
          <w:i/>
        </w:rPr>
        <w:t>N</w:t>
      </w:r>
      <w:r>
        <w:t xml:space="preserve"> különböző méretű láda van, minden láda kocka alakú és a felső oldala nyitott. A ládákat össze akarják egymásba pakolni. Az összepa</w:t>
      </w:r>
      <w:r>
        <w:softHyphen/>
        <w:t xml:space="preserve">kolás az alábbi szabályok szerint történhet. Az </w:t>
      </w:r>
      <w:proofErr w:type="spellStart"/>
      <w:r w:rsidRPr="006B3589">
        <w:rPr>
          <w:b/>
          <w:i/>
        </w:rPr>
        <w:t>i</w:t>
      </w:r>
      <w:r>
        <w:t>-edik</w:t>
      </w:r>
      <w:proofErr w:type="spellEnd"/>
      <w:r>
        <w:t xml:space="preserve"> helyen lévő ládákat berakhatjuk a </w:t>
      </w:r>
      <w:proofErr w:type="spellStart"/>
      <w:r w:rsidRPr="006B3589">
        <w:rPr>
          <w:b/>
          <w:i/>
        </w:rPr>
        <w:t>j</w:t>
      </w:r>
      <w:r>
        <w:t>-edik</w:t>
      </w:r>
      <w:proofErr w:type="spellEnd"/>
      <w:r>
        <w:t xml:space="preserve"> helyen lévő ládákba, ha az </w:t>
      </w:r>
      <w:proofErr w:type="spellStart"/>
      <w:r w:rsidRPr="006B3589">
        <w:rPr>
          <w:b/>
          <w:i/>
        </w:rPr>
        <w:t>i</w:t>
      </w:r>
      <w:r>
        <w:t>-edik</w:t>
      </w:r>
      <w:proofErr w:type="spellEnd"/>
      <w:r>
        <w:t xml:space="preserve"> és </w:t>
      </w:r>
      <w:proofErr w:type="spellStart"/>
      <w:r w:rsidRPr="006B3589">
        <w:rPr>
          <w:b/>
          <w:i/>
        </w:rPr>
        <w:t>j</w:t>
      </w:r>
      <w:r>
        <w:t>-edik</w:t>
      </w:r>
      <w:proofErr w:type="spellEnd"/>
      <w:r>
        <w:t xml:space="preserve"> hely között már nincs láda, és a </w:t>
      </w:r>
      <w:proofErr w:type="spellStart"/>
      <w:r w:rsidRPr="006B3589">
        <w:rPr>
          <w:b/>
          <w:i/>
        </w:rPr>
        <w:t>j</w:t>
      </w:r>
      <w:r>
        <w:t>-edik</w:t>
      </w:r>
      <w:proofErr w:type="spellEnd"/>
      <w:r>
        <w:t xml:space="preserve"> helyen lévő (esetleg már összepakolt) ládákba belefér, tehát az </w:t>
      </w:r>
      <w:proofErr w:type="spellStart"/>
      <w:r w:rsidRPr="006B3589">
        <w:rPr>
          <w:b/>
          <w:i/>
        </w:rPr>
        <w:t>i</w:t>
      </w:r>
      <w:r>
        <w:t>-edik</w:t>
      </w:r>
      <w:proofErr w:type="spellEnd"/>
      <w:r>
        <w:t xml:space="preserve"> helyen lévő ládák legnagyobbikának mérete kisebb, mint a </w:t>
      </w:r>
      <w:proofErr w:type="spellStart"/>
      <w:r w:rsidRPr="006B3589">
        <w:rPr>
          <w:b/>
          <w:i/>
        </w:rPr>
        <w:t>j</w:t>
      </w:r>
      <w:r>
        <w:t>-edik</w:t>
      </w:r>
      <w:proofErr w:type="spellEnd"/>
      <w:r>
        <w:t xml:space="preserve"> helyen összepakolt ládák legkisebbike. </w:t>
      </w:r>
    </w:p>
    <w:p w:rsidR="002B6848" w:rsidRDefault="002B6848" w:rsidP="002B6848">
      <w:pPr>
        <w:pStyle w:val="Bekezds"/>
      </w:pPr>
      <w:r>
        <w:t>Írj programot (</w:t>
      </w:r>
      <w:proofErr w:type="spellStart"/>
      <w:r>
        <w:rPr>
          <w:rFonts w:ascii="Courier" w:hAnsi="Courier"/>
          <w:b/>
        </w:rPr>
        <w:t>pakol</w:t>
      </w:r>
      <w:r w:rsidRPr="00FC43D5">
        <w:rPr>
          <w:rFonts w:ascii="Courier" w:hAnsi="Courier"/>
          <w:b/>
        </w:rPr>
        <w:t>.pas</w:t>
      </w:r>
      <w:proofErr w:type="spellEnd"/>
      <w:r w:rsidRPr="005E7881">
        <w:rPr>
          <w:b/>
        </w:rPr>
        <w:t xml:space="preserve">, </w:t>
      </w:r>
      <w:proofErr w:type="spellStart"/>
      <w:r>
        <w:rPr>
          <w:rFonts w:ascii="Courier" w:hAnsi="Courier"/>
          <w:b/>
        </w:rPr>
        <w:t>pakol</w:t>
      </w:r>
      <w:r w:rsidRPr="00FC43D5">
        <w:rPr>
          <w:rFonts w:ascii="Courier" w:hAnsi="Courier"/>
          <w:b/>
        </w:rPr>
        <w:t>.c</w:t>
      </w:r>
      <w:proofErr w:type="spellEnd"/>
      <w:r w:rsidRPr="005E7881">
        <w:rPr>
          <w:b/>
        </w:rPr>
        <w:t xml:space="preserve">, </w:t>
      </w:r>
      <w:proofErr w:type="spellStart"/>
      <w:r>
        <w:rPr>
          <w:rFonts w:ascii="Courier" w:hAnsi="Courier"/>
          <w:b/>
        </w:rPr>
        <w:t>pakol</w:t>
      </w:r>
      <w:r w:rsidRPr="00FC43D5">
        <w:rPr>
          <w:rFonts w:ascii="Courier" w:hAnsi="Courier"/>
          <w:b/>
        </w:rPr>
        <w:t>.cpp</w:t>
      </w:r>
      <w:proofErr w:type="spellEnd"/>
      <w:r>
        <w:t>), amely kiszámítja, hogy összerak</w:t>
      </w:r>
      <w:r>
        <w:softHyphen/>
        <w:t>hatók-e a ládák egybe, és megad egy összepakolási műveletsort</w:t>
      </w:r>
      <w:r w:rsidRPr="00810392">
        <w:t>!</w:t>
      </w:r>
    </w:p>
    <w:p w:rsidR="002B6848" w:rsidRDefault="002B6848" w:rsidP="002B6848">
      <w:pPr>
        <w:pStyle w:val="Cmsor2"/>
        <w:spacing w:after="120"/>
      </w:pPr>
      <w:r>
        <w:t>Bemenet</w:t>
      </w:r>
    </w:p>
    <w:p w:rsidR="002B6848" w:rsidRPr="00810392" w:rsidRDefault="002B6848" w:rsidP="002B6848">
      <w:pPr>
        <w:pStyle w:val="Bekezds"/>
      </w:pPr>
      <w:r>
        <w:t xml:space="preserve">A </w:t>
      </w:r>
      <w:proofErr w:type="spellStart"/>
      <w:r>
        <w:rPr>
          <w:rFonts w:ascii="Courier" w:hAnsi="Courier"/>
          <w:b/>
        </w:rPr>
        <w:t>pakol</w:t>
      </w:r>
      <w:r w:rsidRPr="00FC43D5">
        <w:rPr>
          <w:rFonts w:ascii="Courier" w:hAnsi="Courier"/>
          <w:b/>
        </w:rPr>
        <w:t>.be</w:t>
      </w:r>
      <w:proofErr w:type="spellEnd"/>
      <w:r>
        <w:t xml:space="preserve"> szöveges állomány első sorában egy egész szám van, a ládák száma (</w:t>
      </w:r>
      <w:r>
        <w:rPr>
          <w:rFonts w:ascii="Helvetica" w:hAnsi="Helvetica"/>
          <w:b/>
          <w:i/>
        </w:rPr>
        <w:t>1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N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10000</w:t>
      </w:r>
      <w:r>
        <w:t xml:space="preserve">). A második sor pontosan </w:t>
      </w:r>
      <w:r>
        <w:rPr>
          <w:rFonts w:ascii="Helvetica" w:hAnsi="Helvetica"/>
          <w:b/>
          <w:i/>
        </w:rPr>
        <w:t>N</w:t>
      </w:r>
      <w:r>
        <w:t xml:space="preserve"> különböző számot tartalmaz, a ládák méretét</w:t>
      </w:r>
      <w:r w:rsidR="00B611EE">
        <w:t xml:space="preserve"> (</w:t>
      </w:r>
      <w:r w:rsidRPr="00192F07">
        <w:rPr>
          <w:b/>
          <w:i/>
        </w:rPr>
        <w:t>1</w:t>
      </w:r>
      <w:r>
        <w:t xml:space="preserve"> és </w:t>
      </w:r>
      <w:r>
        <w:rPr>
          <w:b/>
          <w:i/>
        </w:rPr>
        <w:t>N</w:t>
      </w:r>
      <w:r>
        <w:t xml:space="preserve"> közötti egész szám</w:t>
      </w:r>
      <w:r w:rsidR="00B611EE">
        <w:t>ok)</w:t>
      </w:r>
      <w:r>
        <w:t>.</w:t>
      </w:r>
    </w:p>
    <w:p w:rsidR="002B6848" w:rsidRDefault="002B6848" w:rsidP="002B6848">
      <w:pPr>
        <w:pStyle w:val="Cmsor2"/>
        <w:spacing w:after="120"/>
      </w:pPr>
      <w:r>
        <w:t>Kimenet</w:t>
      </w:r>
    </w:p>
    <w:p w:rsidR="002B6848" w:rsidRDefault="00497BCE" w:rsidP="002B6848">
      <w:pPr>
        <w:pStyle w:val="Bekezds"/>
      </w:pPr>
      <w:r w:rsidRPr="00497B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3.6pt;margin-top:61.35pt;width:240pt;height:377.25pt;z-index:251660288">
            <v:imagedata r:id="rId4" o:title=""/>
            <w10:wrap type="square"/>
          </v:shape>
          <o:OLEObject Type="Embed" ProgID="CorelDraw.Graphic.11" ShapeID="_x0000_s1026" DrawAspect="Content" ObjectID="_1461825888" r:id="rId5"/>
        </w:pict>
      </w:r>
      <w:r w:rsidR="002B6848">
        <w:t xml:space="preserve">A </w:t>
      </w:r>
      <w:proofErr w:type="spellStart"/>
      <w:r w:rsidR="002B6848">
        <w:rPr>
          <w:rFonts w:ascii="Courier" w:hAnsi="Courier"/>
          <w:b/>
        </w:rPr>
        <w:t>pakol</w:t>
      </w:r>
      <w:r w:rsidR="002B6848" w:rsidRPr="00FC43D5">
        <w:rPr>
          <w:rFonts w:ascii="Courier" w:hAnsi="Courier"/>
          <w:b/>
        </w:rPr>
        <w:t>.ki</w:t>
      </w:r>
      <w:proofErr w:type="spellEnd"/>
      <w:r w:rsidR="002B6848">
        <w:t xml:space="preserve"> </w:t>
      </w:r>
      <w:r w:rsidR="002B6848" w:rsidRPr="00810392">
        <w:t xml:space="preserve">szöveges állomány első </w:t>
      </w:r>
      <w:r w:rsidR="002B6848">
        <w:t xml:space="preserve">sorába két </w:t>
      </w:r>
      <w:r w:rsidR="002B6848" w:rsidRPr="006B3589">
        <w:rPr>
          <w:b/>
          <w:i/>
        </w:rPr>
        <w:t>0</w:t>
      </w:r>
      <w:r w:rsidR="002B6848">
        <w:t xml:space="preserve"> számot (egy szóközzel elválasztva) kell írni, ha nem lehet az összes ládát egybe összepakolni</w:t>
      </w:r>
      <w:r w:rsidR="00B611EE">
        <w:t>!</w:t>
      </w:r>
      <w:r w:rsidR="002B6848">
        <w:t xml:space="preserve"> Egyébként pontosan </w:t>
      </w:r>
      <w:r w:rsidR="002B6848" w:rsidRPr="006B3589">
        <w:rPr>
          <w:b/>
          <w:i/>
        </w:rPr>
        <w:t>N-1</w:t>
      </w:r>
      <w:r w:rsidR="002B6848">
        <w:t xml:space="preserve"> sort kell kiírni, soronként egy pakolási művelet két pozícióját, </w:t>
      </w:r>
      <w:r w:rsidR="002B6848" w:rsidRPr="006B3589">
        <w:rPr>
          <w:b/>
          <w:i/>
        </w:rPr>
        <w:t>u</w:t>
      </w:r>
      <w:r w:rsidR="002B6848">
        <w:t xml:space="preserve">-t és </w:t>
      </w:r>
      <w:r w:rsidR="002B6848" w:rsidRPr="006B3589">
        <w:rPr>
          <w:b/>
          <w:i/>
        </w:rPr>
        <w:t>v</w:t>
      </w:r>
      <w:r w:rsidR="002B6848">
        <w:t xml:space="preserve">-t, ami azt jelenti, hogy az </w:t>
      </w:r>
      <w:r w:rsidR="002B6848" w:rsidRPr="006B3589">
        <w:rPr>
          <w:b/>
        </w:rPr>
        <w:t>u</w:t>
      </w:r>
      <w:r w:rsidR="002B6848">
        <w:t xml:space="preserve"> pozíción lévő ládákat a </w:t>
      </w:r>
      <w:r w:rsidR="002B6848" w:rsidRPr="006B3589">
        <w:rPr>
          <w:b/>
          <w:i/>
        </w:rPr>
        <w:t>v</w:t>
      </w:r>
      <w:r w:rsidR="002B6848">
        <w:t xml:space="preserve"> pozíc</w:t>
      </w:r>
      <w:r w:rsidR="00B611EE">
        <w:t>ión lévő ládákba kell belerakni!</w:t>
      </w:r>
    </w:p>
    <w:p w:rsidR="002B6848" w:rsidRPr="002B6848" w:rsidRDefault="002B6848" w:rsidP="002B6848">
      <w:pPr>
        <w:pStyle w:val="Pldafej"/>
      </w:pPr>
      <w:r w:rsidRPr="002B6848">
        <w:t>Példa bemenet és kimenet:</w:t>
      </w:r>
    </w:p>
    <w:p w:rsidR="002B6848" w:rsidRPr="002B6848" w:rsidRDefault="002B6848" w:rsidP="002B6848">
      <w:pPr>
        <w:pStyle w:val="Plda"/>
      </w:pPr>
      <w:proofErr w:type="spellStart"/>
      <w:proofErr w:type="gramStart"/>
      <w:r w:rsidRPr="002B6848">
        <w:t>pakol.be</w:t>
      </w:r>
      <w:proofErr w:type="spellEnd"/>
      <w:proofErr w:type="gramEnd"/>
      <w:r w:rsidRPr="002B6848">
        <w:tab/>
      </w:r>
      <w:r w:rsidRPr="002B6848">
        <w:tab/>
      </w:r>
      <w:proofErr w:type="spellStart"/>
      <w:r w:rsidRPr="002B6848">
        <w:t>pakol.ki</w:t>
      </w:r>
      <w:proofErr w:type="spellEnd"/>
    </w:p>
    <w:p w:rsidR="001C6095" w:rsidRPr="00B611EE" w:rsidRDefault="002B6848" w:rsidP="002B6848">
      <w:pPr>
        <w:pStyle w:val="Plda"/>
        <w:rPr>
          <w:rFonts w:cs="Courier New"/>
        </w:rPr>
      </w:pPr>
      <w:r w:rsidRPr="00B611EE">
        <w:rPr>
          <w:rFonts w:cs="Courier New"/>
        </w:rPr>
        <w:t>5</w:t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  <w:t>3 4</w:t>
      </w:r>
      <w:r w:rsidRPr="00B611EE">
        <w:rPr>
          <w:rFonts w:cs="Courier New"/>
        </w:rPr>
        <w:br/>
        <w:t>5 1 3 4 2</w:t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  <w:t>5 4</w:t>
      </w:r>
      <w:r w:rsidRPr="00B611EE">
        <w:rPr>
          <w:rFonts w:cs="Courier New"/>
        </w:rPr>
        <w:br/>
        <w:t xml:space="preserve"> </w:t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  <w:t>2 4</w:t>
      </w:r>
      <w:r w:rsidRPr="00B611EE">
        <w:rPr>
          <w:rFonts w:cs="Courier New"/>
        </w:rPr>
        <w:br/>
        <w:t xml:space="preserve"> </w:t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</w:r>
      <w:r w:rsidRPr="00B611EE">
        <w:rPr>
          <w:rFonts w:cs="Courier New"/>
        </w:rPr>
        <w:tab/>
        <w:t>4 1</w:t>
      </w:r>
    </w:p>
    <w:sectPr w:rsidR="001C6095" w:rsidRPr="00B611EE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B6848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B6848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97BCE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0706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3587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11EE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B68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2B6848"/>
    <w:pPr>
      <w:keepNext/>
      <w:widowControl w:val="0"/>
      <w:autoSpaceDE w:val="0"/>
      <w:autoSpaceDN w:val="0"/>
      <w:spacing w:before="240" w:after="60"/>
      <w:outlineLvl w:val="1"/>
    </w:pPr>
    <w:rPr>
      <w:rFonts w:ascii="Helvetica" w:hAnsi="Helvetica" w:cs="Helvetica"/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2B6848"/>
    <w:rPr>
      <w:rFonts w:ascii="Helvetica" w:eastAsia="Times New Roman" w:hAnsi="Helvetica" w:cs="Helvetica"/>
      <w:b/>
      <w:bCs/>
      <w:i/>
      <w:iCs/>
      <w:sz w:val="24"/>
      <w:szCs w:val="24"/>
      <w:lang w:eastAsia="hu-HU"/>
    </w:rPr>
  </w:style>
  <w:style w:type="paragraph" w:customStyle="1" w:styleId="Bekezds">
    <w:name w:val="Bekezdés"/>
    <w:rsid w:val="002B6848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2B6848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szCs w:val="20"/>
    </w:rPr>
  </w:style>
  <w:style w:type="paragraph" w:customStyle="1" w:styleId="Pldafej">
    <w:name w:val="Példafej"/>
    <w:basedOn w:val="Norml"/>
    <w:next w:val="Plda"/>
    <w:rsid w:val="002B6848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1133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2014-05-12T16:48:00Z</dcterms:created>
  <dcterms:modified xsi:type="dcterms:W3CDTF">2014-05-17T07:58:00Z</dcterms:modified>
</cp:coreProperties>
</file>