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50" w:rsidRDefault="00F95771">
      <w:pPr>
        <w:pStyle w:val="Cmsor2"/>
        <w:tabs>
          <w:tab w:val="right" w:pos="9075"/>
        </w:tabs>
        <w:ind w:left="0" w:right="-13" w:firstLine="0"/>
      </w:pPr>
      <w:r>
        <w:t xml:space="preserve">Gödöllői HÉV </w:t>
      </w:r>
      <w:r>
        <w:tab/>
      </w:r>
      <w:bookmarkStart w:id="0" w:name="_GoBack"/>
      <w:bookmarkEnd w:id="0"/>
      <w:r>
        <w:t xml:space="preserve"> </w:t>
      </w:r>
    </w:p>
    <w:p w:rsidR="00104750" w:rsidRDefault="00F95771">
      <w:pPr>
        <w:spacing w:after="135"/>
        <w:ind w:left="284" w:firstLine="510"/>
      </w:pPr>
      <w:r>
        <w:t xml:space="preserve">A következő feladatban egy weboldalt kell készítenie a Gödöllői HÉV rövid bemutatására a feladatleírás és a minta szerint. A feladat megoldása során a következő állományokat kell felhasználnia: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varo.jpg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m72.jpg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sin.png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megallolista.txt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hev.</w:t>
      </w:r>
      <w:r>
        <w:rPr>
          <w:rFonts w:ascii="Courier New" w:eastAsia="Courier New" w:hAnsi="Courier New" w:cs="Courier New"/>
          <w:sz w:val="22"/>
        </w:rPr>
        <w:t>css</w:t>
      </w:r>
      <w:r>
        <w:t xml:space="preserve">. Ahol a feladat másként nem kéri, a formázási beállításokat a </w:t>
      </w:r>
      <w:r>
        <w:rPr>
          <w:rFonts w:ascii="Courier New" w:eastAsia="Courier New" w:hAnsi="Courier New" w:cs="Courier New"/>
          <w:sz w:val="22"/>
        </w:rPr>
        <w:t>hev.css</w:t>
      </w:r>
      <w:r>
        <w:t xml:space="preserve"> stílusállományban végezze el!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Hozzon létre HTML oldalt </w:t>
      </w:r>
      <w:r>
        <w:rPr>
          <w:rFonts w:ascii="Courier New" w:eastAsia="Courier New" w:hAnsi="Courier New" w:cs="Courier New"/>
          <w:sz w:val="22"/>
        </w:rPr>
        <w:t>hev.html</w:t>
      </w:r>
      <w:r>
        <w:rPr>
          <w:sz w:val="22"/>
        </w:rPr>
        <w:t xml:space="preserve"> </w:t>
      </w:r>
      <w:r>
        <w:t xml:space="preserve">néven! Állítsa be az oldal nyelvét magyarra és a kódolását UTF-8-ra!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A böngésző címsorában megjelenő cím „Gödöllői HÉV” legyen!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hev.css</w:t>
      </w:r>
      <w:r>
        <w:t xml:space="preserve"> stíluslapra!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Az oldal törzsébe másolja be az UTF-8 kódolású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 állomány tartalmát!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Alakítsa ki az alcímeket és a kiemeléseket a </w:t>
      </w:r>
      <w:r>
        <w:t>minta szerint! A weboldal alcímei („</w:t>
      </w:r>
      <w:r>
        <w:rPr>
          <w:i/>
        </w:rPr>
        <w:t>Történet</w:t>
      </w:r>
      <w:r>
        <w:t xml:space="preserve">”, </w:t>
      </w:r>
      <w:r>
        <w:rPr>
          <w:i/>
        </w:rPr>
        <w:t>„Érdekességek”</w:t>
      </w:r>
      <w:r>
        <w:t>) 1-es szintű címsorok, a kiemelések („</w:t>
      </w:r>
      <w:r>
        <w:rPr>
          <w:i/>
        </w:rPr>
        <w:t>Gödöllői Királyi Váró</w:t>
      </w:r>
      <w:r>
        <w:t>”, „</w:t>
      </w:r>
      <w:r>
        <w:rPr>
          <w:i/>
        </w:rPr>
        <w:t>Csak angolosan</w:t>
      </w:r>
      <w:r>
        <w:t>”) 2-es szintű címsorok legyenek! A forrás utolsó bekezdését („</w:t>
      </w:r>
      <w:r>
        <w:rPr>
          <w:i/>
        </w:rPr>
        <w:t>Menetidő számítás”</w:t>
      </w:r>
      <w:r>
        <w:t xml:space="preserve">) alakítsa 3-as szintű címsorrá! </w:t>
      </w:r>
    </w:p>
    <w:p w:rsidR="00104750" w:rsidRDefault="00F95771">
      <w:pPr>
        <w:numPr>
          <w:ilvl w:val="0"/>
          <w:numId w:val="8"/>
        </w:numPr>
        <w:ind w:hanging="360"/>
      </w:pPr>
      <w:r>
        <w:t>Al</w:t>
      </w:r>
      <w:r>
        <w:t xml:space="preserve">akítsa ki a szöveg bekezdéseit a minta szerint!  </w:t>
      </w:r>
    </w:p>
    <w:p w:rsidR="00104750" w:rsidRDefault="00F95771">
      <w:pPr>
        <w:numPr>
          <w:ilvl w:val="0"/>
          <w:numId w:val="8"/>
        </w:numPr>
        <w:ind w:hanging="360"/>
      </w:pPr>
      <w:r>
        <w:rPr>
          <w:i/>
        </w:rPr>
        <w:t xml:space="preserve">„A villamos üzemmóddal” </w:t>
      </w:r>
      <w:r>
        <w:t xml:space="preserve">kezdetű bekezdés mellé helyezze el az </w:t>
      </w:r>
      <w:r>
        <w:rPr>
          <w:rFonts w:ascii="Courier New" w:eastAsia="Courier New" w:hAnsi="Courier New" w:cs="Courier New"/>
          <w:sz w:val="22"/>
        </w:rPr>
        <w:t>m72.jpg</w:t>
      </w:r>
      <w:r>
        <w:t xml:space="preserve"> képet! Ha a kép fölé visszük az egeret, vagy a kép valamiért nem jeleníthető meg, akkor mindkét esetben a „Keleti pu. végállomás” szöveg</w:t>
      </w:r>
      <w:r>
        <w:t xml:space="preserve"> jelenjen meg!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A </w:t>
      </w:r>
      <w:r>
        <w:rPr>
          <w:i/>
        </w:rPr>
        <w:t>„Gödöllői Királyi Váró”</w:t>
      </w:r>
      <w:r>
        <w:t xml:space="preserve"> 2-es szintű címsor mellé helyezze el a </w:t>
      </w:r>
      <w:r>
        <w:rPr>
          <w:rFonts w:ascii="Courier New" w:eastAsia="Courier New" w:hAnsi="Courier New" w:cs="Courier New"/>
          <w:sz w:val="22"/>
        </w:rPr>
        <w:t>varo.jpg</w:t>
      </w:r>
      <w:r>
        <w:t xml:space="preserve"> képet! Ha a kép fölé visszük az egeret, vagy a kép valamiért nem jeleníthető meg, akkor mindkét esetben a „Királyi váró” szöveg jelenjen meg! </w:t>
      </w:r>
    </w:p>
    <w:p w:rsidR="00104750" w:rsidRDefault="00F95771">
      <w:pPr>
        <w:numPr>
          <w:ilvl w:val="0"/>
          <w:numId w:val="8"/>
        </w:numPr>
        <w:ind w:hanging="360"/>
      </w:pPr>
      <w:r>
        <w:t>A váróról szóló bekezdé</w:t>
      </w:r>
      <w:r>
        <w:t xml:space="preserve">sben található </w:t>
      </w:r>
      <w:r>
        <w:rPr>
          <w:i/>
        </w:rPr>
        <w:t xml:space="preserve">„Magyar Műszaki és Közlekedési Múzeum” </w:t>
      </w:r>
      <w:r>
        <w:t>szövegrészre készítsen hiperhivatkozást, amely a</w:t>
      </w:r>
      <w:r>
        <w:rPr>
          <w:i/>
        </w:rPr>
        <w:t xml:space="preserve"> http://www.mmkm.hu/</w:t>
      </w:r>
      <w:r>
        <w:t xml:space="preserve"> weboldalt nyitja meg új ablakban! </w:t>
      </w:r>
    </w:p>
    <w:p w:rsidR="00104750" w:rsidRDefault="00F95771">
      <w:pPr>
        <w:numPr>
          <w:ilvl w:val="0"/>
          <w:numId w:val="8"/>
        </w:numPr>
        <w:ind w:hanging="360"/>
      </w:pPr>
      <w:r>
        <w:t>A dokumentum végén található 3-as címsort (</w:t>
      </w:r>
      <w:r>
        <w:rPr>
          <w:i/>
        </w:rPr>
        <w:t>„Menetidő számítás”</w:t>
      </w:r>
      <w:r>
        <w:t xml:space="preserve">) helyezze egy keretbe! </w:t>
      </w:r>
    </w:p>
    <w:p w:rsidR="00104750" w:rsidRDefault="00F95771">
      <w:pPr>
        <w:numPr>
          <w:ilvl w:val="0"/>
          <w:numId w:val="8"/>
        </w:numPr>
        <w:ind w:hanging="360"/>
      </w:pPr>
      <w:r>
        <w:t>A következő</w:t>
      </w:r>
      <w:r>
        <w:t xml:space="preserve"> beállításokat, módosításokat a stíluslap megfelelő kijelölőinél végezze el! </w:t>
      </w:r>
    </w:p>
    <w:p w:rsidR="00104750" w:rsidRDefault="00F95771">
      <w:pPr>
        <w:numPr>
          <w:ilvl w:val="1"/>
          <w:numId w:val="8"/>
        </w:numPr>
        <w:ind w:hanging="360"/>
      </w:pPr>
      <w:r>
        <w:t xml:space="preserve">Állítsa be a stíluslapon, hogy a weboldal háttérképe a </w:t>
      </w:r>
      <w:r>
        <w:rPr>
          <w:rFonts w:ascii="Courier New" w:eastAsia="Courier New" w:hAnsi="Courier New" w:cs="Courier New"/>
          <w:sz w:val="22"/>
        </w:rPr>
        <w:t>sin.png</w:t>
      </w:r>
      <w:r>
        <w:t xml:space="preserve"> kép legyen! </w:t>
      </w:r>
    </w:p>
    <w:p w:rsidR="00104750" w:rsidRDefault="00F95771">
      <w:pPr>
        <w:numPr>
          <w:ilvl w:val="1"/>
          <w:numId w:val="8"/>
        </w:numPr>
        <w:ind w:hanging="360"/>
      </w:pPr>
      <w:r>
        <w:t>Bővítse a stíluslapot úgy, hogy a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bekezdések sorkizárt igazításúak legyenek! </w:t>
      </w:r>
    </w:p>
    <w:p w:rsidR="00104750" w:rsidRDefault="00F95771">
      <w:pPr>
        <w:numPr>
          <w:ilvl w:val="1"/>
          <w:numId w:val="8"/>
        </w:numPr>
        <w:ind w:hanging="360"/>
      </w:pPr>
      <w:r>
        <w:t>Mindkét képet formázza a</w:t>
      </w:r>
      <w:r>
        <w:t xml:space="preserve"> stíluslap </w:t>
      </w:r>
      <w:r>
        <w:rPr>
          <w:rFonts w:ascii="Courier New" w:eastAsia="Courier New" w:hAnsi="Courier New" w:cs="Courier New"/>
          <w:sz w:val="22"/>
        </w:rPr>
        <w:t>kepek</w:t>
      </w:r>
      <w:r>
        <w:t xml:space="preserve"> osztályának felhasználásával! A stíluslap bővítésével a </w:t>
      </w:r>
      <w:r>
        <w:rPr>
          <w:rFonts w:ascii="Courier New" w:eastAsia="Courier New" w:hAnsi="Courier New" w:cs="Courier New"/>
          <w:sz w:val="22"/>
        </w:rPr>
        <w:t>kepek</w:t>
      </w:r>
      <w:r>
        <w:t xml:space="preserve"> osztályba sorolt képi elemeket igazítsa jobbra! </w:t>
      </w:r>
    </w:p>
    <w:p w:rsidR="00104750" w:rsidRDefault="00F95771">
      <w:pPr>
        <w:numPr>
          <w:ilvl w:val="1"/>
          <w:numId w:val="8"/>
        </w:numPr>
        <w:ind w:hanging="360"/>
      </w:pPr>
      <w:r>
        <w:t>A „</w:t>
      </w:r>
      <w:r>
        <w:rPr>
          <w:i/>
        </w:rPr>
        <w:t>Menetidő számítás</w:t>
      </w:r>
      <w:r>
        <w:t xml:space="preserve">” résznél létrehozott keretet formázza a stíluslap </w:t>
      </w:r>
      <w:r>
        <w:rPr>
          <w:rFonts w:ascii="Courier New" w:eastAsia="Courier New" w:hAnsi="Courier New" w:cs="Courier New"/>
          <w:sz w:val="22"/>
        </w:rPr>
        <w:t>urlap</w:t>
      </w:r>
      <w:r>
        <w:t xml:space="preserve"> azonosítójának felhasználásával!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A </w:t>
      </w:r>
      <w:r>
        <w:rPr>
          <w:i/>
        </w:rPr>
        <w:t>„Menetidő</w:t>
      </w:r>
      <w:r>
        <w:rPr>
          <w:i/>
        </w:rPr>
        <w:t xml:space="preserve"> számítás”</w:t>
      </w:r>
      <w:r>
        <w:t xml:space="preserve"> címsor alá (még a keretbe) készítsen űrlapot a minta szerinti űrlapelemekkel és parancsgombbal úgy, hogy a választás feldolgozható legyen a parancsgombra kattintás után! </w:t>
      </w:r>
    </w:p>
    <w:p w:rsidR="00104750" w:rsidRDefault="00F95771">
      <w:pPr>
        <w:spacing w:after="0" w:line="259" w:lineRule="auto"/>
        <w:ind w:left="1501" w:firstLine="0"/>
        <w:jc w:val="left"/>
      </w:pPr>
      <w:r>
        <w:rPr>
          <w:noProof/>
        </w:rPr>
        <w:drawing>
          <wp:inline distT="0" distB="0" distL="0" distR="0">
            <wp:extent cx="3846576" cy="713232"/>
            <wp:effectExtent l="0" t="0" r="0" b="0"/>
            <wp:docPr id="1362" name="Picture 1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Picture 13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576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4750" w:rsidRDefault="00F95771">
      <w:pPr>
        <w:numPr>
          <w:ilvl w:val="0"/>
          <w:numId w:val="8"/>
        </w:numPr>
        <w:ind w:hanging="360"/>
      </w:pPr>
      <w:r>
        <w:t xml:space="preserve">A megállók kiválasztását biztosító legördülő lista HTML kódját a </w:t>
      </w:r>
      <w:r>
        <w:rPr>
          <w:rFonts w:ascii="Courier New" w:eastAsia="Courier New" w:hAnsi="Courier New" w:cs="Courier New"/>
          <w:sz w:val="22"/>
        </w:rPr>
        <w:t>megall</w:t>
      </w:r>
      <w:r>
        <w:rPr>
          <w:rFonts w:ascii="Courier New" w:eastAsia="Courier New" w:hAnsi="Courier New" w:cs="Courier New"/>
          <w:sz w:val="22"/>
        </w:rPr>
        <w:t xml:space="preserve">olista.txt </w:t>
      </w:r>
      <w:r>
        <w:t xml:space="preserve">állományban találja. (A </w:t>
      </w:r>
      <w:r>
        <w:rPr>
          <w:i/>
        </w:rPr>
        <w:t>value</w:t>
      </w:r>
      <w:r>
        <w:t xml:space="preserve"> értékek az első állomástól mért menetidőket tartalmazzák percekben.) Az első megállólistában tegye alapértelmezetten kiválasztottá</w:t>
      </w:r>
      <w:r>
        <w:rPr>
          <w:i/>
        </w:rPr>
        <w:t xml:space="preserve"> „Gödöllő”</w:t>
      </w:r>
      <w:r>
        <w:t xml:space="preserve"> megállót, a másodikban pedig </w:t>
      </w:r>
      <w:r>
        <w:rPr>
          <w:i/>
        </w:rPr>
        <w:t>„Örs vezér tere”</w:t>
      </w:r>
      <w:r>
        <w:t xml:space="preserve"> megállót! </w:t>
      </w:r>
    </w:p>
    <w:p w:rsidR="00F95771" w:rsidRDefault="00F95771">
      <w:pPr>
        <w:spacing w:after="160" w:line="259" w:lineRule="auto"/>
        <w:ind w:left="0" w:firstLine="0"/>
        <w:jc w:val="left"/>
      </w:pPr>
      <w:r>
        <w:br w:type="page"/>
      </w:r>
    </w:p>
    <w:p w:rsidR="00104750" w:rsidRDefault="00F95771">
      <w:pPr>
        <w:numPr>
          <w:ilvl w:val="0"/>
          <w:numId w:val="8"/>
        </w:numPr>
        <w:spacing w:line="300" w:lineRule="auto"/>
        <w:ind w:hanging="360"/>
      </w:pPr>
      <w:r>
        <w:lastRenderedPageBreak/>
        <w:t>Készítsen alprogr</w:t>
      </w:r>
      <w:r>
        <w:t xml:space="preserve">amot, amely meghatározza és felugró ablakban megjeleníti a két kiválasztott megálló közti menetidőt percben az alábbi formában, például: </w:t>
      </w:r>
      <w:r>
        <w:rPr>
          <w:i/>
        </w:rPr>
        <w:t>„Menetidő: 48 perc!”!</w:t>
      </w:r>
      <w:r>
        <w:t xml:space="preserve"> A két megállóhoz tartozó menetidő különbségét menetiránytól függetlenül, pozitív számként jelenít</w:t>
      </w:r>
      <w:r>
        <w:t xml:space="preserve">se meg! Ha azonos megállókat választ ki, akkor a </w:t>
      </w:r>
      <w:r>
        <w:rPr>
          <w:i/>
        </w:rPr>
        <w:t>„Hiba: Azonos megállókat választott ki!”</w:t>
      </w:r>
      <w:r>
        <w:t xml:space="preserve"> szöveget jelenítse meg a felugró ablakban!  </w:t>
      </w:r>
      <w:r>
        <w:rPr>
          <w:b/>
        </w:rPr>
        <w:t>Minta: (</w:t>
      </w:r>
      <w:r>
        <w:t>A megoldás szövegének tagolása felbontástól függően eltérhet a képen láthatótól.)</w:t>
      </w:r>
      <w:r>
        <w:rPr>
          <w:b/>
        </w:rPr>
        <w:t xml:space="preserve"> </w:t>
      </w:r>
    </w:p>
    <w:p w:rsidR="00104750" w:rsidRDefault="00F95771">
      <w:pPr>
        <w:spacing w:after="0" w:line="259" w:lineRule="auto"/>
        <w:ind w:left="0" w:right="1075" w:firstLine="0"/>
        <w:jc w:val="right"/>
      </w:pPr>
      <w:r>
        <w:rPr>
          <w:noProof/>
        </w:rPr>
        <w:drawing>
          <wp:inline distT="0" distB="0" distL="0" distR="0">
            <wp:extent cx="4331208" cy="6729984"/>
            <wp:effectExtent l="0" t="0" r="0" b="0"/>
            <wp:docPr id="1437" name="Picture 1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Picture 14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208" cy="67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4750" w:rsidRDefault="00F95771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104750" w:rsidRDefault="00104750" w:rsidP="00F95771">
      <w:pPr>
        <w:pStyle w:val="Cmsor2"/>
        <w:tabs>
          <w:tab w:val="right" w:pos="9075"/>
        </w:tabs>
        <w:ind w:left="0" w:right="-13" w:firstLine="0"/>
      </w:pPr>
    </w:p>
    <w:sectPr w:rsidR="00104750">
      <w:headerReference w:type="even" r:id="rId9"/>
      <w:headerReference w:type="default" r:id="rId10"/>
      <w:footerReference w:type="even" r:id="rId11"/>
      <w:headerReference w:type="first" r:id="rId12"/>
      <w:pgSz w:w="11904" w:h="16840"/>
      <w:pgMar w:top="761" w:right="1412" w:bottom="713" w:left="1417" w:header="804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95771">
      <w:pPr>
        <w:spacing w:after="0" w:line="240" w:lineRule="auto"/>
      </w:pPr>
      <w:r>
        <w:separator/>
      </w:r>
    </w:p>
  </w:endnote>
  <w:endnote w:type="continuationSeparator" w:id="0">
    <w:p w:rsidR="00000000" w:rsidRDefault="00F9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50" w:rsidRDefault="00F95771">
    <w:pPr>
      <w:tabs>
        <w:tab w:val="center" w:pos="4537"/>
        <w:tab w:val="right" w:pos="90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25505" name="Group 2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6344" name="Shape 2634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05" style="width:453.6pt;height:0.960022pt;position:absolute;mso-position-horizontal-relative:page;mso-position-horizontal:absolute;margin-left:70.86pt;mso-position-vertical-relative:page;margin-top:775.08pt;" coordsize="57607,121">
              <v:shape id="Shape 2634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2017. október 20.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95771">
      <w:pPr>
        <w:spacing w:after="0" w:line="240" w:lineRule="auto"/>
      </w:pPr>
      <w:r>
        <w:separator/>
      </w:r>
    </w:p>
  </w:footnote>
  <w:footnote w:type="continuationSeparator" w:id="0">
    <w:p w:rsidR="00000000" w:rsidRDefault="00F9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2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104750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04750" w:rsidRDefault="00F95771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104750" w:rsidRDefault="00F95771">
    <w:pPr>
      <w:spacing w:after="0" w:line="216" w:lineRule="auto"/>
      <w:ind w:left="0" w:right="1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25488" name="Group 25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6338" name="Shape 26338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88" style="width:453.6pt;height:0.960022pt;position:absolute;mso-position-horizontal-relative:page;mso-position-horizontal:absolute;margin-left:70.86pt;mso-position-vertical-relative:page;margin-top:65.88pt;" coordsize="57607,121">
              <v:shape id="Shape 26339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 ismeretek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szint </w:t>
    </w:r>
    <w:r>
      <w:rPr>
        <w:sz w:val="22"/>
      </w:rPr>
      <w:tab/>
    </w:r>
    <w:r>
      <w:rPr>
        <w:sz w:val="28"/>
        <w:vertAlign w:val="superscript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50" w:rsidRPr="00F95771" w:rsidRDefault="00F95771" w:rsidP="00F95771">
    <w:pPr>
      <w:pStyle w:val="lfej"/>
    </w:pPr>
    <w:r w:rsidRPr="00F95771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50" w:rsidRPr="00F95771" w:rsidRDefault="00F95771" w:rsidP="00F95771">
    <w:pPr>
      <w:pStyle w:val="lfej"/>
    </w:pPr>
    <w:r w:rsidRPr="00F9577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A04"/>
    <w:multiLevelType w:val="hybridMultilevel"/>
    <w:tmpl w:val="8206B2E0"/>
    <w:lvl w:ilvl="0" w:tplc="EB5854E6">
      <w:start w:val="1"/>
      <w:numFmt w:val="bullet"/>
      <w:lvlText w:val="•"/>
      <w:lvlJc w:val="left"/>
      <w:pPr>
        <w:ind w:left="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76A2BC">
      <w:start w:val="1"/>
      <w:numFmt w:val="bullet"/>
      <w:lvlText w:val="o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E9790">
      <w:start w:val="1"/>
      <w:numFmt w:val="bullet"/>
      <w:lvlText w:val="▪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6276F0">
      <w:start w:val="1"/>
      <w:numFmt w:val="bullet"/>
      <w:lvlText w:val="•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253A0">
      <w:start w:val="1"/>
      <w:numFmt w:val="bullet"/>
      <w:lvlText w:val="o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C5536">
      <w:start w:val="1"/>
      <w:numFmt w:val="bullet"/>
      <w:lvlText w:val="▪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7C8C80">
      <w:start w:val="1"/>
      <w:numFmt w:val="bullet"/>
      <w:lvlText w:val="•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039FA">
      <w:start w:val="1"/>
      <w:numFmt w:val="bullet"/>
      <w:lvlText w:val="o"/>
      <w:lvlJc w:val="left"/>
      <w:pPr>
        <w:ind w:left="6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627AEA">
      <w:start w:val="1"/>
      <w:numFmt w:val="bullet"/>
      <w:lvlText w:val="▪"/>
      <w:lvlJc w:val="left"/>
      <w:pPr>
        <w:ind w:left="6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303CA"/>
    <w:multiLevelType w:val="hybridMultilevel"/>
    <w:tmpl w:val="1FBA8C52"/>
    <w:lvl w:ilvl="0" w:tplc="881891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5EC6D4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86DFC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C63C0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8202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0AC20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E38C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C9A3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0983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9836A8"/>
    <w:multiLevelType w:val="hybridMultilevel"/>
    <w:tmpl w:val="F3A47B3C"/>
    <w:lvl w:ilvl="0" w:tplc="1D500E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ED3C4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8FC4A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4395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421D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C7B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1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8916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AB2E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9408BB"/>
    <w:multiLevelType w:val="hybridMultilevel"/>
    <w:tmpl w:val="36BE7960"/>
    <w:lvl w:ilvl="0" w:tplc="E2EE4A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3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792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475A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811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E126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B5E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0522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E320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4577EA"/>
    <w:multiLevelType w:val="hybridMultilevel"/>
    <w:tmpl w:val="2C122EB8"/>
    <w:lvl w:ilvl="0" w:tplc="AF0AC6CC">
      <w:start w:val="2"/>
      <w:numFmt w:val="decimal"/>
      <w:lvlText w:val="%1."/>
      <w:lvlJc w:val="left"/>
      <w:pPr>
        <w:ind w:left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61D2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92360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EEE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E9F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636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44FF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2D2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4E2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C5877"/>
    <w:multiLevelType w:val="hybridMultilevel"/>
    <w:tmpl w:val="1BA05344"/>
    <w:lvl w:ilvl="0" w:tplc="CFB88028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BCB2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480D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C1B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E5F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2D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A06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483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6D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CD47C1"/>
    <w:multiLevelType w:val="hybridMultilevel"/>
    <w:tmpl w:val="D7A0A10C"/>
    <w:lvl w:ilvl="0" w:tplc="B302F4D6">
      <w:start w:val="8"/>
      <w:numFmt w:val="decimal"/>
      <w:lvlText w:val="%1."/>
      <w:lvlJc w:val="left"/>
      <w:pPr>
        <w:ind w:left="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4302C">
      <w:start w:val="1"/>
      <w:numFmt w:val="upperLetter"/>
      <w:lvlText w:val="%2"/>
      <w:lvlJc w:val="left"/>
      <w:pPr>
        <w:ind w:left="1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78B128">
      <w:start w:val="1"/>
      <w:numFmt w:val="lowerRoman"/>
      <w:lvlText w:val="%3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CCBA4">
      <w:start w:val="1"/>
      <w:numFmt w:val="decimal"/>
      <w:lvlText w:val="%4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A51CA">
      <w:start w:val="1"/>
      <w:numFmt w:val="lowerLetter"/>
      <w:lvlText w:val="%5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F02446">
      <w:start w:val="1"/>
      <w:numFmt w:val="lowerRoman"/>
      <w:lvlText w:val="%6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602F0">
      <w:start w:val="1"/>
      <w:numFmt w:val="decimal"/>
      <w:lvlText w:val="%7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AC71C2">
      <w:start w:val="1"/>
      <w:numFmt w:val="lowerLetter"/>
      <w:lvlText w:val="%8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62ED0">
      <w:start w:val="1"/>
      <w:numFmt w:val="lowerRoman"/>
      <w:lvlText w:val="%9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F436B0"/>
    <w:multiLevelType w:val="hybridMultilevel"/>
    <w:tmpl w:val="5554D63C"/>
    <w:lvl w:ilvl="0" w:tplc="4D9837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60C8A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AF532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49A5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A475A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70895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2AAC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0C3E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A61E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B02BAB"/>
    <w:multiLevelType w:val="hybridMultilevel"/>
    <w:tmpl w:val="FC0C133C"/>
    <w:lvl w:ilvl="0" w:tplc="6316B850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AEE8E">
      <w:start w:val="1"/>
      <w:numFmt w:val="lowerLetter"/>
      <w:lvlText w:val="%2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44256">
      <w:start w:val="1"/>
      <w:numFmt w:val="lowerRoman"/>
      <w:lvlText w:val="%3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EAFB3A">
      <w:start w:val="1"/>
      <w:numFmt w:val="decimal"/>
      <w:lvlText w:val="%4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8A8F2">
      <w:start w:val="1"/>
      <w:numFmt w:val="lowerLetter"/>
      <w:lvlText w:val="%5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60174">
      <w:start w:val="1"/>
      <w:numFmt w:val="lowerRoman"/>
      <w:lvlText w:val="%6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E3A08">
      <w:start w:val="1"/>
      <w:numFmt w:val="decimal"/>
      <w:lvlText w:val="%7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CEEC2">
      <w:start w:val="1"/>
      <w:numFmt w:val="lowerLetter"/>
      <w:lvlText w:val="%8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B6A72C">
      <w:start w:val="1"/>
      <w:numFmt w:val="lowerRoman"/>
      <w:lvlText w:val="%9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D42F2E"/>
    <w:multiLevelType w:val="hybridMultilevel"/>
    <w:tmpl w:val="4DCE5A2E"/>
    <w:lvl w:ilvl="0" w:tplc="FFE4585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2150A">
      <w:start w:val="1"/>
      <w:numFmt w:val="lowerLetter"/>
      <w:lvlText w:val="%2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88682">
      <w:start w:val="1"/>
      <w:numFmt w:val="lowerRoman"/>
      <w:lvlText w:val="%3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411FE">
      <w:start w:val="1"/>
      <w:numFmt w:val="decimal"/>
      <w:lvlText w:val="%4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E03828">
      <w:start w:val="1"/>
      <w:numFmt w:val="lowerLetter"/>
      <w:lvlText w:val="%5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947EE8">
      <w:start w:val="1"/>
      <w:numFmt w:val="lowerRoman"/>
      <w:lvlText w:val="%6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A1742">
      <w:start w:val="1"/>
      <w:numFmt w:val="decimal"/>
      <w:lvlText w:val="%7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C08BE2">
      <w:start w:val="1"/>
      <w:numFmt w:val="lowerLetter"/>
      <w:lvlText w:val="%8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9240D4">
      <w:start w:val="1"/>
      <w:numFmt w:val="lowerRoman"/>
      <w:lvlText w:val="%9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50"/>
    <w:rsid w:val="00104750"/>
    <w:rsid w:val="00F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861C"/>
  <w15:docId w15:val="{B610214B-E514-4C1D-AF01-5E03B02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60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"/>
      <w:ind w:left="29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F95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5771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F95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9577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2</cp:revision>
  <dcterms:created xsi:type="dcterms:W3CDTF">2020-02-19T11:46:00Z</dcterms:created>
  <dcterms:modified xsi:type="dcterms:W3CDTF">2020-02-19T11:46:00Z</dcterms:modified>
</cp:coreProperties>
</file>