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sz w:val="50"/>
        </w:rPr>
        <w:t xml:space="preserve">Project Name: </w:t>
      </w:r>
    </w:p>
    <w:p>
      <w:pPr>
        <w:jc w:val="center"/>
      </w:pPr>
      <w:r>
        <w:rPr>
          <w:sz w:val="50"/>
        </w:rPr>
        <w:t>lasttest</w:t>
      </w:r>
    </w:p>
    <w:p>
      <w:pPr>
        <w:jc w:val="center"/>
      </w:pPr>
      <w:r>
        <w:rPr>
          <w:sz w:val="50"/>
        </w:rPr>
        <w:t xml:space="preserve">Client Name: </w:t>
      </w:r>
    </w:p>
    <w:p>
      <w:pPr>
        <w:jc w:val="center"/>
      </w:pPr>
      <w:r>
        <w:rPr>
          <w:sz w:val="50"/>
        </w:rPr>
        <w:t>lt</w:t>
      </w:r>
    </w:p>
    <w:p>
      <w:pPr>
        <w:jc w:val="center"/>
      </w:pPr>
      <w:r>
        <w:rPr>
          <w:sz w:val="50"/>
        </w:rPr>
        <w:t xml:space="preserve">Capacity: </w:t>
      </w:r>
    </w:p>
    <w:p>
      <w:pPr>
        <w:jc w:val="center"/>
      </w:pPr>
      <w:r>
        <w:rPr>
          <w:sz w:val="50"/>
        </w:rPr>
        <w:t>lt</w:t>
      </w:r>
    </w:p>
    <w:p>
      <w:pPr>
        <w:jc w:val="center"/>
      </w:pPr>
      <w:r>
        <w:br/>
      </w:r>
    </w:p>
    <w:p>
      <w:r>
        <w:br w:type="page"/>
      </w:r>
    </w:p>
    <w:p>
      <w:r>
        <w:br/>
      </w:r>
    </w:p>
    <w:p>
      <w:pPr>
        <w:pStyle w:val="Heading3"/>
      </w:pPr>
      <w:r>
        <w:rPr>
          <w:sz w:val="28"/>
        </w:rPr>
        <w:t>1. Manual Screen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Inlet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Sewage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Bar Coarse Screen</w:t>
            </w:r>
          </w:p>
        </w:tc>
      </w:tr>
      <w:tr>
        <w:tc>
          <w:tcPr>
            <w:tcW w:type="dxa" w:w="4320"/>
          </w:tcPr>
          <w:p>
            <w:r>
              <w:t>Chanel Height (m)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Channel Width (m)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Water Level (m)</w:t>
            </w:r>
          </w:p>
        </w:tc>
        <w:tc>
          <w:tcPr>
            <w:tcW w:type="dxa" w:w="4320"/>
          </w:tcPr>
          <w:p>
            <w:r>
              <w:t>0.75</w:t>
            </w:r>
          </w:p>
        </w:tc>
      </w:tr>
      <w:tr>
        <w:tc>
          <w:tcPr>
            <w:tcW w:type="dxa" w:w="4320"/>
          </w:tcPr>
          <w:p>
            <w:r>
              <w:t>Bar Thickness (m)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Bar Width (m)</w:t>
            </w:r>
          </w:p>
        </w:tc>
        <w:tc>
          <w:tcPr>
            <w:tcW w:type="dxa" w:w="4320"/>
          </w:tcPr>
          <w:p>
            <w:r>
              <w:t>0.025</w:t>
            </w:r>
          </w:p>
        </w:tc>
      </w:tr>
      <w:tr>
        <w:tc>
          <w:tcPr>
            <w:tcW w:type="dxa" w:w="4320"/>
          </w:tcPr>
          <w:p>
            <w:r>
              <w:t>Bar Spacing (m)</w:t>
            </w:r>
          </w:p>
        </w:tc>
        <w:tc>
          <w:tcPr>
            <w:tcW w:type="dxa" w:w="4320"/>
          </w:tcPr>
          <w:p>
            <w:r>
              <w:t>0.025</w:t>
            </w:r>
          </w:p>
        </w:tc>
      </w:tr>
      <w:tr>
        <w:tc>
          <w:tcPr>
            <w:tcW w:type="dxa" w:w="4320"/>
          </w:tcPr>
          <w:p>
            <w:r>
              <w:t>Angle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Hand Rack Qty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3"/>
      </w:pPr>
      <w:r>
        <w:t>Sec03: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Bars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Rake Tube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Rake Plate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A4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2. Mechanical Screen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Inlet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Sewage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Automatic &amp; 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Mechanical Coarse Screen-Multi rack</w:t>
            </w:r>
          </w:p>
        </w:tc>
      </w:tr>
      <w:tr>
        <w:tc>
          <w:tcPr>
            <w:tcW w:type="dxa" w:w="4320"/>
          </w:tcPr>
          <w:p>
            <w:r>
              <w:t>Channel Height (mm)</w:t>
            </w:r>
          </w:p>
        </w:tc>
        <w:tc>
          <w:tcPr>
            <w:tcW w:type="dxa" w:w="4320"/>
          </w:tcPr>
          <w:p>
            <w:r>
              <w:t>500</w:t>
            </w:r>
          </w:p>
        </w:tc>
      </w:tr>
      <w:tr>
        <w:tc>
          <w:tcPr>
            <w:tcW w:type="dxa" w:w="4320"/>
          </w:tcPr>
          <w:p>
            <w:r>
              <w:t>Screen Width (mm)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Water Level (mm)</w:t>
            </w:r>
          </w:p>
        </w:tc>
        <w:tc>
          <w:tcPr>
            <w:tcW w:type="dxa" w:w="4320"/>
          </w:tcPr>
          <w:p>
            <w:r>
              <w:t>600</w:t>
            </w:r>
          </w:p>
        </w:tc>
      </w:tr>
      <w:tr>
        <w:tc>
          <w:tcPr>
            <w:tcW w:type="dxa" w:w="4320"/>
          </w:tcPr>
          <w:p>
            <w:r>
              <w:t>Bar Th (mm)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Bar Width (mm)</w:t>
            </w:r>
          </w:p>
        </w:tc>
        <w:tc>
          <w:tcPr>
            <w:tcW w:type="dxa" w:w="4320"/>
          </w:tcPr>
          <w:p>
            <w:r>
              <w:t>500</w:t>
            </w:r>
          </w:p>
        </w:tc>
      </w:tr>
      <w:tr>
        <w:tc>
          <w:tcPr>
            <w:tcW w:type="dxa" w:w="4320"/>
          </w:tcPr>
          <w:p>
            <w:r>
              <w:t>Bar Spacing (mm)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Inclination Degree (Deg)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</w:tbl>
    <w:p>
      <w:pPr>
        <w:pStyle w:val="Heading3"/>
      </w:pPr>
      <w:r>
        <w:t>Sec03: Gearmotor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Power Required (Wat)</w:t>
            </w:r>
          </w:p>
        </w:tc>
        <w:tc>
          <w:tcPr>
            <w:tcW w:type="dxa" w:w="4320"/>
          </w:tcPr>
          <w:p>
            <w:r>
              <w:t>41.66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380/3/50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 65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</w:tbl>
    <w:p>
      <w:pPr>
        <w:pStyle w:val="Heading3"/>
      </w:pPr>
      <w:r>
        <w:t>Sec04: Control panel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Voltage</w:t>
            </w:r>
          </w:p>
        </w:tc>
        <w:tc>
          <w:tcPr>
            <w:tcW w:type="dxa" w:w="4320"/>
          </w:tcPr>
          <w:p>
            <w:r>
              <w:t>380</w:t>
            </w:r>
          </w:p>
        </w:tc>
      </w:tr>
      <w:tr>
        <w:tc>
          <w:tcPr>
            <w:tcW w:type="dxa" w:w="4320"/>
          </w:tcPr>
          <w:p>
            <w:r>
              <w:t>Phase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Insulation Protection</w:t>
            </w:r>
          </w:p>
        </w:tc>
        <w:tc>
          <w:tcPr>
            <w:tcW w:type="dxa" w:w="4320"/>
          </w:tcPr>
          <w:p>
            <w:r>
              <w:t>IP 65</w:t>
            </w:r>
          </w:p>
        </w:tc>
      </w:tr>
      <w:tr>
        <w:tc>
          <w:tcPr>
            <w:tcW w:type="dxa" w:w="4320"/>
          </w:tcPr>
          <w:p>
            <w:r>
              <w:t>Panel Thickness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3"/>
      </w:pPr>
      <w:r>
        <w:t>Sec05: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Screen Bars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Rack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  <w:tr>
        <w:tc>
          <w:tcPr>
            <w:tcW w:type="dxa" w:w="4320"/>
          </w:tcPr>
          <w:p>
            <w:r>
              <w:t>Rack (Teeth)</w:t>
            </w:r>
          </w:p>
        </w:tc>
        <w:tc>
          <w:tcPr>
            <w:tcW w:type="dxa" w:w="4320"/>
          </w:tcPr>
          <w:p>
            <w:r>
              <w:t>Artelon</w:t>
            </w:r>
          </w:p>
        </w:tc>
      </w:tr>
      <w:tr>
        <w:tc>
          <w:tcPr>
            <w:tcW w:type="dxa" w:w="4320"/>
          </w:tcPr>
          <w:p>
            <w:r>
              <w:t>Sprockets</w:t>
            </w:r>
          </w:p>
        </w:tc>
        <w:tc>
          <w:tcPr>
            <w:tcW w:type="dxa" w:w="4320"/>
          </w:tcPr>
          <w:p>
            <w:r>
              <w:t>Stainless Steel 316</w:t>
            </w:r>
          </w:p>
        </w:tc>
      </w:tr>
    </w:tbl>
    <w:p>
      <w:pPr>
        <w:pStyle w:val="Heading3"/>
      </w:pPr>
      <w:r>
        <w:t>Sec06: Other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One Rack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Two sets of bearings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3. Belt Conveyor</w:t>
      </w:r>
    </w:p>
    <w:p>
      <w:pPr>
        <w:pStyle w:val="Heading3"/>
      </w:pPr>
      <w:r>
        <w:t>Sec01: General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Ietos Factory</w:t>
            </w:r>
          </w:p>
        </w:tc>
      </w:tr>
      <w:tr>
        <w:tc>
          <w:tcPr>
            <w:tcW w:type="dxa" w:w="4320"/>
          </w:tcPr>
          <w:p>
            <w:r>
              <w:t>Service</w:t>
            </w:r>
          </w:p>
        </w:tc>
        <w:tc>
          <w:tcPr>
            <w:tcW w:type="dxa" w:w="4320"/>
          </w:tcPr>
          <w:p>
            <w:r>
              <w:t>Screening Area</w:t>
            </w:r>
          </w:p>
        </w:tc>
      </w:tr>
      <w:tr>
        <w:tc>
          <w:tcPr>
            <w:tcW w:type="dxa" w:w="4320"/>
          </w:tcPr>
          <w:p>
            <w:r>
              <w:t>Fluid</w:t>
            </w:r>
          </w:p>
        </w:tc>
        <w:tc>
          <w:tcPr>
            <w:tcW w:type="dxa" w:w="4320"/>
          </w:tcPr>
          <w:p>
            <w:r>
              <w:t>Screening Disposals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Automatic &amp; Manual</w:t>
            </w:r>
          </w:p>
        </w:tc>
      </w:tr>
      <w:tr>
        <w:tc>
          <w:tcPr>
            <w:tcW w:type="dxa" w:w="4320"/>
          </w:tcPr>
          <w:p>
            <w:r>
              <w:t>Quantity of  Units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Country of Origin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</w:tbl>
    <w:p>
      <w:pPr>
        <w:pStyle w:val="Heading3"/>
      </w:pPr>
      <w:r>
        <w:t>Sec02: Design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Belt Width</w:t>
            </w:r>
          </w:p>
        </w:tc>
        <w:tc>
          <w:tcPr>
            <w:tcW w:type="dxa" w:w="4320"/>
          </w:tcPr>
          <w:p>
            <w:r>
              <w:t>205</w:t>
            </w:r>
          </w:p>
        </w:tc>
      </w:tr>
      <w:tr>
        <w:tc>
          <w:tcPr>
            <w:tcW w:type="dxa" w:w="4320"/>
          </w:tcPr>
          <w:p>
            <w:r>
              <w:t>Belt Length</w:t>
            </w:r>
          </w:p>
        </w:tc>
        <w:tc>
          <w:tcPr>
            <w:tcW w:type="dxa" w:w="4320"/>
          </w:tcPr>
          <w:p>
            <w:r>
              <w:t>603</w:t>
            </w:r>
          </w:p>
        </w:tc>
      </w:tr>
      <w:tr>
        <w:tc>
          <w:tcPr>
            <w:tcW w:type="dxa" w:w="4320"/>
          </w:tcPr>
          <w:p>
            <w:r>
              <w:t>Belt Thickness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Horizontal</w:t>
            </w:r>
          </w:p>
        </w:tc>
      </w:tr>
      <w:tr>
        <w:tc>
          <w:tcPr>
            <w:tcW w:type="dxa" w:w="4320"/>
          </w:tcPr>
          <w:p>
            <w:r>
              <w:t>Chute</w:t>
            </w:r>
          </w:p>
        </w:tc>
        <w:tc>
          <w:tcPr>
            <w:tcW w:type="dxa" w:w="4320"/>
          </w:tcPr>
          <w:p>
            <w:r>
              <w:t>Included</w:t>
            </w:r>
          </w:p>
        </w:tc>
      </w:tr>
    </w:tbl>
    <w:p>
      <w:pPr>
        <w:pStyle w:val="Heading3"/>
      </w:pPr>
      <w:r>
        <w:t>Sec03: Gearbox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Type of drive</w:t>
            </w:r>
          </w:p>
        </w:tc>
        <w:tc>
          <w:tcPr>
            <w:tcW w:type="dxa" w:w="4320"/>
          </w:tcPr>
          <w:p>
            <w:r>
              <w:t>Gear Motor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11.90</w:t>
            </w:r>
          </w:p>
        </w:tc>
      </w:tr>
      <w:tr>
        <w:tc>
          <w:tcPr>
            <w:tcW w:type="dxa" w:w="4320"/>
          </w:tcPr>
          <w:p>
            <w:r>
              <w:t>Power Supply</w:t>
            </w:r>
          </w:p>
        </w:tc>
        <w:tc>
          <w:tcPr>
            <w:tcW w:type="dxa" w:w="4320"/>
          </w:tcPr>
          <w:p>
            <w:r>
              <w:t>380/3/50</w:t>
            </w:r>
          </w:p>
        </w:tc>
      </w:tr>
      <w:tr>
        <w:tc>
          <w:tcPr>
            <w:tcW w:type="dxa" w:w="4320"/>
          </w:tcPr>
          <w:p>
            <w:r>
              <w:t>Driving Unit Service Factor</w:t>
            </w:r>
          </w:p>
        </w:tc>
        <w:tc>
          <w:tcPr>
            <w:tcW w:type="dxa" w:w="4320"/>
          </w:tcPr>
          <w:p>
            <w:r>
              <w:t>â‰¥ 2</w:t>
            </w:r>
          </w:p>
        </w:tc>
      </w:tr>
      <w:tr>
        <w:tc>
          <w:tcPr>
            <w:tcW w:type="dxa" w:w="4320"/>
          </w:tcPr>
          <w:p>
            <w:r>
              <w:t>Motor Insulation Protection</w:t>
            </w:r>
          </w:p>
        </w:tc>
        <w:tc>
          <w:tcPr>
            <w:tcW w:type="dxa" w:w="4320"/>
          </w:tcPr>
          <w:p>
            <w:r>
              <w:t>IP 66</w:t>
            </w:r>
          </w:p>
        </w:tc>
      </w:tr>
      <w:tr>
        <w:tc>
          <w:tcPr>
            <w:tcW w:type="dxa" w:w="4320"/>
          </w:tcPr>
          <w:p>
            <w:r>
              <w:t>Isolation / Temp. Class</w:t>
            </w:r>
          </w:p>
        </w:tc>
        <w:tc>
          <w:tcPr>
            <w:tcW w:type="dxa" w:w="4320"/>
          </w:tcPr>
          <w:p>
            <w:r>
              <w:t>Class F/B</w:t>
            </w:r>
          </w:p>
        </w:tc>
      </w:tr>
      <w:tr>
        <w:tc>
          <w:tcPr>
            <w:tcW w:type="dxa" w:w="4320"/>
          </w:tcPr>
          <w:p>
            <w:r>
              <w:t>Gear Motor</w:t>
            </w:r>
          </w:p>
        </w:tc>
        <w:tc>
          <w:tcPr>
            <w:tcW w:type="dxa" w:w="4320"/>
          </w:tcPr>
          <w:p>
            <w:r>
              <w:t>Rossi/Bonfiglioli</w:t>
            </w:r>
          </w:p>
        </w:tc>
      </w:tr>
    </w:tbl>
    <w:p>
      <w:pPr>
        <w:pStyle w:val="Heading3"/>
      </w:pPr>
      <w:r>
        <w:t>Sec04: Motor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Hot Dip Galvanized Steel</w:t>
            </w:r>
          </w:p>
        </w:tc>
      </w:tr>
      <w:tr>
        <w:tc>
          <w:tcPr>
            <w:tcW w:type="dxa" w:w="4320"/>
          </w:tcPr>
          <w:p>
            <w:r>
              <w:t>Idlers</w:t>
            </w:r>
          </w:p>
        </w:tc>
        <w:tc>
          <w:tcPr>
            <w:tcW w:type="dxa" w:w="4320"/>
          </w:tcPr>
          <w:p>
            <w:r>
              <w:t>Coated Steel Unit</w:t>
            </w:r>
          </w:p>
        </w:tc>
      </w:tr>
      <w:tr>
        <w:tc>
          <w:tcPr>
            <w:tcW w:type="dxa" w:w="4320"/>
          </w:tcPr>
          <w:p>
            <w:r>
              <w:t>Belt</w:t>
            </w:r>
          </w:p>
        </w:tc>
        <w:tc>
          <w:tcPr>
            <w:tcW w:type="dxa" w:w="4320"/>
          </w:tcPr>
          <w:p>
            <w:r>
              <w:t>Triple-Ply Nylon Layer</w:t>
            </w:r>
          </w:p>
        </w:tc>
      </w:tr>
      <w:tr>
        <w:tc>
          <w:tcPr>
            <w:tcW w:type="dxa" w:w="4320"/>
          </w:tcPr>
          <w:p>
            <w:r>
              <w:t>Driving &amp; Driven Drum Set</w:t>
            </w:r>
          </w:p>
        </w:tc>
        <w:tc>
          <w:tcPr>
            <w:tcW w:type="dxa" w:w="4320"/>
          </w:tcPr>
          <w:p>
            <w:r>
              <w:t>Coated Steel Unit</w:t>
            </w:r>
          </w:p>
        </w:tc>
      </w:tr>
      <w:tr>
        <w:tc>
          <w:tcPr>
            <w:tcW w:type="dxa" w:w="4320"/>
          </w:tcPr>
          <w:p>
            <w:r>
              <w:t>Belt Scrapper</w:t>
            </w:r>
          </w:p>
        </w:tc>
        <w:tc>
          <w:tcPr>
            <w:tcW w:type="dxa" w:w="4320"/>
          </w:tcPr>
          <w:p>
            <w:r>
              <w:t>Rubber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A4</w:t>
            </w:r>
          </w:p>
        </w:tc>
      </w:tr>
    </w:tbl>
    <w:p>
      <w:pPr>
        <w:pStyle w:val="Heading3"/>
      </w:pPr>
      <w:r>
        <w:t>Sec05: Material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FA500"/>
          </w:tcPr>
          <w:p>
            <w:r>
              <w:t>Field</w:t>
            </w:r>
          </w:p>
        </w:tc>
        <w:tc>
          <w:tcPr>
            <w:tcW w:type="dxa" w:w="4320"/>
            <w:shd w:val="clear" w:fill="FFA50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1. One set of bearing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2. Five rollers with accessories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3. One set of bearing for motor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95592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AA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95592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