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rage-engine-v3"/>
    <w:p>
      <w:pPr>
        <w:pStyle w:val="Heading1"/>
      </w:pPr>
      <w:r>
        <w:t xml:space="preserve">MIRAGE ENGINE V3</w:t>
      </w:r>
    </w:p>
    <w:bookmarkEnd w:id="20"/>
    <w:bookmarkStart w:id="21" w:name="X791198d7ce131a791baa09874a7e70182750983"/>
    <w:p>
      <w:pPr>
        <w:pStyle w:val="Heading1"/>
      </w:pPr>
      <w:r>
        <w:t xml:space="preserve">Full Computational Operating Architecture Specification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overview"/>
    <w:p>
      <w:pPr>
        <w:pStyle w:val="Heading1"/>
      </w:pPr>
      <w:r>
        <w:t xml:space="preserve">Executive Overview</w:t>
      </w:r>
    </w:p>
    <w:p>
      <w:pPr>
        <w:pStyle w:val="FirstParagraph"/>
      </w:pPr>
      <w:r>
        <w:t xml:space="preserve">Mirage Engine V3 is no longer categorized as a traditional game engine.</w:t>
      </w:r>
      <w:r>
        <w:t xml:space="preserve"> </w:t>
      </w:r>
      <w:r>
        <w:t xml:space="preserve">It is architected as:</w:t>
      </w:r>
    </w:p>
    <w:bookmarkEnd w:id="22"/>
    <w:bookmarkStart w:id="23" w:name="Xdb463eec532d6a1b4c6e1f1315ddbef3c7ca1dc"/>
    <w:p>
      <w:pPr>
        <w:pStyle w:val="Heading1"/>
      </w:pPr>
      <w:r>
        <w:t xml:space="preserve">Adaptive Self-Optimizing Simulation Operating System</w:t>
      </w:r>
    </w:p>
    <w:p>
      <w:pPr>
        <w:pStyle w:val="FirstParagraph"/>
      </w:pPr>
      <w:r>
        <w:t xml:space="preserve">Mirage transforms the simulation problem from:</w:t>
      </w:r>
    </w:p>
    <w:p>
      <w:pPr>
        <w:pStyle w:val="SourceCode"/>
      </w:pPr>
      <w:r>
        <w:rPr>
          <w:rStyle w:val="VerbatimChar"/>
        </w:rPr>
        <w:t xml:space="preserve">Static execution of predefined systems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Adaptive computational topology evolving in response to behavior,</w:t>
      </w:r>
      <w:r>
        <w:br/>
      </w:r>
      <w:r>
        <w:rPr>
          <w:rStyle w:val="VerbatimChar"/>
        </w:rPr>
        <w:t xml:space="preserve">hardware state, cognition, entropy, and prediction.</w:t>
      </w:r>
    </w:p>
    <w:p>
      <w:pPr>
        <w:pStyle w:val="FirstParagraph"/>
      </w:pPr>
      <w:r>
        <w:t xml:space="preserve">Unlike conventional engines that primarily manage rendering, physics, assets, and scripting, Mirage introduces a unified computational substrate where:</w:t>
      </w:r>
    </w:p>
    <w:p>
      <w:pPr>
        <w:pStyle w:val="Compact"/>
        <w:numPr>
          <w:ilvl w:val="0"/>
          <w:numId w:val="1001"/>
        </w:numPr>
      </w:pPr>
      <w:r>
        <w:t xml:space="preserve">topology evolves dynamically</w:t>
      </w:r>
    </w:p>
    <w:p>
      <w:pPr>
        <w:pStyle w:val="Compact"/>
        <w:numPr>
          <w:ilvl w:val="0"/>
          <w:numId w:val="1001"/>
        </w:numPr>
      </w:pPr>
      <w:r>
        <w:t xml:space="preserve">execution morphology changes at runtime</w:t>
      </w:r>
    </w:p>
    <w:p>
      <w:pPr>
        <w:pStyle w:val="Compact"/>
        <w:numPr>
          <w:ilvl w:val="0"/>
          <w:numId w:val="1001"/>
        </w:numPr>
      </w:pPr>
      <w:r>
        <w:t xml:space="preserve">memory becomes virtualized computational space</w:t>
      </w:r>
    </w:p>
    <w:p>
      <w:pPr>
        <w:pStyle w:val="Compact"/>
        <w:numPr>
          <w:ilvl w:val="0"/>
          <w:numId w:val="1001"/>
        </w:numPr>
      </w:pPr>
      <w:r>
        <w:t xml:space="preserve">simulation fidelity adapts cognitively</w:t>
      </w:r>
    </w:p>
    <w:p>
      <w:pPr>
        <w:pStyle w:val="Compact"/>
        <w:numPr>
          <w:ilvl w:val="0"/>
          <w:numId w:val="1001"/>
        </w:numPr>
      </w:pPr>
      <w:r>
        <w:t xml:space="preserve">runtime orchestration becomes self-optimizing</w:t>
      </w:r>
    </w:p>
    <w:p>
      <w:pPr>
        <w:pStyle w:val="Compact"/>
        <w:numPr>
          <w:ilvl w:val="0"/>
          <w:numId w:val="1001"/>
        </w:numPr>
      </w:pPr>
      <w:r>
        <w:t xml:space="preserve">developer intent is compiled directly into native execution</w:t>
      </w:r>
    </w:p>
    <w:p>
      <w:pPr>
        <w:pStyle w:val="FirstParagraph"/>
      </w:pPr>
      <w:r>
        <w:t xml:space="preserve">Mirage therefore operates simultaneously as:</w:t>
      </w:r>
    </w:p>
    <w:p>
      <w:pPr>
        <w:pStyle w:val="Compact"/>
        <w:numPr>
          <w:ilvl w:val="0"/>
          <w:numId w:val="1002"/>
        </w:numPr>
      </w:pPr>
      <w:r>
        <w:t xml:space="preserve">Runtime Kernel</w:t>
      </w:r>
    </w:p>
    <w:p>
      <w:pPr>
        <w:pStyle w:val="Compact"/>
        <w:numPr>
          <w:ilvl w:val="0"/>
          <w:numId w:val="1002"/>
        </w:numPr>
      </w:pPr>
      <w:r>
        <w:t xml:space="preserve">Simulation OS</w:t>
      </w:r>
    </w:p>
    <w:p>
      <w:pPr>
        <w:pStyle w:val="Compact"/>
        <w:numPr>
          <w:ilvl w:val="0"/>
          <w:numId w:val="1002"/>
        </w:numPr>
      </w:pPr>
      <w:r>
        <w:t xml:space="preserve">Computational Scheduler</w:t>
      </w:r>
    </w:p>
    <w:p>
      <w:pPr>
        <w:pStyle w:val="Compact"/>
        <w:numPr>
          <w:ilvl w:val="0"/>
          <w:numId w:val="1002"/>
        </w:numPr>
      </w:pPr>
      <w:r>
        <w:t xml:space="preserve">Adaptive Rendering Platform</w:t>
      </w:r>
    </w:p>
    <w:p>
      <w:pPr>
        <w:pStyle w:val="Compact"/>
        <w:numPr>
          <w:ilvl w:val="0"/>
          <w:numId w:val="1002"/>
        </w:numPr>
      </w:pPr>
      <w:r>
        <w:t xml:space="preserve">Cognitive Toolchain</w:t>
      </w:r>
    </w:p>
    <w:p>
      <w:pPr>
        <w:pStyle w:val="Compact"/>
        <w:numPr>
          <w:ilvl w:val="0"/>
          <w:numId w:val="1002"/>
        </w:numPr>
      </w:pPr>
      <w:r>
        <w:t xml:space="preserve">Hardware Orchestrator</w:t>
      </w:r>
    </w:p>
    <w:p>
      <w:pPr>
        <w:pStyle w:val="Compact"/>
        <w:numPr>
          <w:ilvl w:val="0"/>
          <w:numId w:val="1002"/>
        </w:numPr>
      </w:pPr>
      <w:r>
        <w:t xml:space="preserve">Predictive Execution Runtime</w:t>
      </w:r>
    </w:p>
    <w:p>
      <w:r>
        <w:pict>
          <v:rect style="width:0;height:1.5pt" o:hralign="center" o:hrstd="t" o:hr="t"/>
        </w:pict>
      </w:r>
    </w:p>
    <w:bookmarkEnd w:id="23"/>
    <w:bookmarkStart w:id="24" w:name="section-i-foundational-philosophy"/>
    <w:p>
      <w:pPr>
        <w:pStyle w:val="Heading1"/>
      </w:pPr>
      <w:r>
        <w:t xml:space="preserve">SECTION I — FOUNDATIONAL PHILOSOPHY</w:t>
      </w:r>
    </w:p>
    <w:p>
      <w:r>
        <w:pict>
          <v:rect style="width:0;height:1.5pt" o:hralign="center" o:hrstd="t" o:hr="t"/>
        </w:pict>
      </w:r>
    </w:p>
    <w:bookmarkEnd w:id="24"/>
    <w:bookmarkStart w:id="25" w:name="traditional-engine-architecture"/>
    <w:p>
      <w:pPr>
        <w:pStyle w:val="Heading1"/>
      </w:pPr>
      <w:r>
        <w:t xml:space="preserve">1.1 Traditional Engine Architecture</w:t>
      </w:r>
    </w:p>
    <w:p>
      <w:pPr>
        <w:pStyle w:val="FirstParagraph"/>
      </w:pPr>
      <w:r>
        <w:t xml:space="preserve">Traditional engines generally operate around:</w:t>
      </w:r>
    </w:p>
    <w:p>
      <w:pPr>
        <w:pStyle w:val="SourceCode"/>
      </w:pP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Systems</w:t>
      </w:r>
      <w:r>
        <w:br/>
      </w:r>
      <w:r>
        <w:rPr>
          <w:rStyle w:val="VerbatimChar"/>
        </w:rPr>
        <w:t xml:space="preserve">Static graphs</w:t>
      </w:r>
      <w:r>
        <w:br/>
      </w:r>
      <w:r>
        <w:rPr>
          <w:rStyle w:val="VerbatimChar"/>
        </w:rPr>
        <w:t xml:space="preserve">Fixed scheduling</w:t>
      </w:r>
      <w:r>
        <w:br/>
      </w:r>
      <w:r>
        <w:rPr>
          <w:rStyle w:val="VerbatimChar"/>
        </w:rPr>
        <w:t xml:space="preserve">Fixed memory layouts</w:t>
      </w:r>
      <w:r>
        <w:br/>
      </w:r>
      <w:r>
        <w:rPr>
          <w:rStyle w:val="VerbatimChar"/>
        </w:rPr>
        <w:t xml:space="preserve">CPU-directed rendering</w:t>
      </w:r>
    </w:p>
    <w:p>
      <w:pPr>
        <w:pStyle w:val="FirstParagraph"/>
      </w:pPr>
      <w: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Game Logic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Physics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Frame Output</w:t>
      </w:r>
    </w:p>
    <w:p>
      <w:pPr>
        <w:pStyle w:val="FirstParagraph"/>
      </w:pPr>
      <w:r>
        <w:t xml:space="preserve">This architecture assumes:</w:t>
      </w:r>
    </w:p>
    <w:p>
      <w:pPr>
        <w:pStyle w:val="Compact"/>
        <w:numPr>
          <w:ilvl w:val="0"/>
          <w:numId w:val="1003"/>
        </w:numPr>
      </w:pPr>
      <w:r>
        <w:t xml:space="preserve">stable dependency graphs</w:t>
      </w:r>
    </w:p>
    <w:p>
      <w:pPr>
        <w:pStyle w:val="Compact"/>
        <w:numPr>
          <w:ilvl w:val="0"/>
          <w:numId w:val="1003"/>
        </w:numPr>
      </w:pPr>
      <w:r>
        <w:t xml:space="preserve">stable scheduling</w:t>
      </w:r>
    </w:p>
    <w:p>
      <w:pPr>
        <w:pStyle w:val="Compact"/>
        <w:numPr>
          <w:ilvl w:val="0"/>
          <w:numId w:val="1003"/>
        </w:numPr>
      </w:pPr>
      <w:r>
        <w:t xml:space="preserve">stable simulation density</w:t>
      </w:r>
    </w:p>
    <w:p>
      <w:pPr>
        <w:pStyle w:val="Compact"/>
        <w:numPr>
          <w:ilvl w:val="0"/>
          <w:numId w:val="1003"/>
        </w:numPr>
      </w:pPr>
      <w:r>
        <w:t xml:space="preserve">stable hardware usage</w:t>
      </w:r>
    </w:p>
    <w:p>
      <w:pPr>
        <w:pStyle w:val="Compact"/>
        <w:numPr>
          <w:ilvl w:val="0"/>
          <w:numId w:val="1003"/>
        </w:numPr>
      </w:pPr>
      <w:r>
        <w:t xml:space="preserve">globally synchronized execution</w:t>
      </w:r>
    </w:p>
    <w:p>
      <w:pPr>
        <w:pStyle w:val="FirstParagraph"/>
      </w:pPr>
      <w:r>
        <w:t xml:space="preserve">This assumption fundamentally limits scalability.</w:t>
      </w:r>
    </w:p>
    <w:p>
      <w:r>
        <w:pict>
          <v:rect style="width:0;height:1.5pt" o:hralign="center" o:hrstd="t" o:hr="t"/>
        </w:pict>
      </w:r>
    </w:p>
    <w:bookmarkEnd w:id="25"/>
    <w:bookmarkStart w:id="26" w:name="mirage-computational-philosophy"/>
    <w:p>
      <w:pPr>
        <w:pStyle w:val="Heading1"/>
      </w:pPr>
      <w:r>
        <w:t xml:space="preserve">1.2 Mirage Computational Philosophy</w:t>
      </w:r>
    </w:p>
    <w:p>
      <w:pPr>
        <w:pStyle w:val="FirstParagraph"/>
      </w:pPr>
      <w:r>
        <w:t xml:space="preserve">Mirage instead assumes:</w:t>
      </w:r>
    </w:p>
    <w:p>
      <w:pPr>
        <w:pStyle w:val="SourceCode"/>
      </w:pPr>
      <w:r>
        <w:rPr>
          <w:rStyle w:val="VerbatimChar"/>
        </w:rPr>
        <w:t xml:space="preserve">Simulation is a dynamic computational field.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4"/>
        </w:numPr>
      </w:pPr>
      <w:r>
        <w:t xml:space="preserve">relationships evolve</w:t>
      </w:r>
    </w:p>
    <w:p>
      <w:pPr>
        <w:pStyle w:val="Compact"/>
        <w:numPr>
          <w:ilvl w:val="0"/>
          <w:numId w:val="1004"/>
        </w:numPr>
      </w:pPr>
      <w:r>
        <w:t xml:space="preserve">execution density changes</w:t>
      </w:r>
    </w:p>
    <w:p>
      <w:pPr>
        <w:pStyle w:val="Compact"/>
        <w:numPr>
          <w:ilvl w:val="0"/>
          <w:numId w:val="1004"/>
        </w:numPr>
      </w:pPr>
      <w:r>
        <w:t xml:space="preserve">precision changes</w:t>
      </w:r>
    </w:p>
    <w:p>
      <w:pPr>
        <w:pStyle w:val="Compact"/>
        <w:numPr>
          <w:ilvl w:val="0"/>
          <w:numId w:val="1004"/>
        </w:numPr>
      </w:pPr>
      <w:r>
        <w:t xml:space="preserve">hardware allocation changes</w:t>
      </w:r>
    </w:p>
    <w:p>
      <w:pPr>
        <w:pStyle w:val="Compact"/>
        <w:numPr>
          <w:ilvl w:val="0"/>
          <w:numId w:val="1004"/>
        </w:numPr>
      </w:pPr>
      <w:r>
        <w:t xml:space="preserve">scheduling changes</w:t>
      </w:r>
    </w:p>
    <w:p>
      <w:pPr>
        <w:pStyle w:val="Compact"/>
        <w:numPr>
          <w:ilvl w:val="0"/>
          <w:numId w:val="1004"/>
        </w:numPr>
      </w:pPr>
      <w:r>
        <w:t xml:space="preserve">simulation topology changes</w:t>
      </w:r>
    </w:p>
    <w:p>
      <w:pPr>
        <w:pStyle w:val="Compact"/>
        <w:numPr>
          <w:ilvl w:val="0"/>
          <w:numId w:val="1004"/>
        </w:numPr>
      </w:pPr>
      <w:r>
        <w:t xml:space="preserve">runtime representation changes</w:t>
      </w:r>
    </w:p>
    <w:p>
      <w:pPr>
        <w:pStyle w:val="FirstParagraph"/>
      </w:pPr>
      <w:r>
        <w:t xml:space="preserve">Mirage therefore models the world as:</w:t>
      </w:r>
    </w:p>
    <w:bookmarkEnd w:id="26"/>
    <w:bookmarkStart w:id="27" w:name="adaptive-computational-topology"/>
    <w:p>
      <w:pPr>
        <w:pStyle w:val="Heading1"/>
      </w:pPr>
      <w:r>
        <w:t xml:space="preserve">Adaptive Computational Topology</w:t>
      </w:r>
    </w:p>
    <w:p>
      <w:pPr>
        <w:pStyle w:val="FirstParagraph"/>
      </w:pPr>
      <w:r>
        <w:t xml:space="preserve">rather than:</w:t>
      </w:r>
    </w:p>
    <w:bookmarkEnd w:id="27"/>
    <w:bookmarkStart w:id="28" w:name="static-simulation-graph"/>
    <w:p>
      <w:pPr>
        <w:pStyle w:val="Heading1"/>
      </w:pPr>
      <w:r>
        <w:t xml:space="preserve">Static Simulation Graph</w:t>
      </w:r>
    </w:p>
    <w:p>
      <w:r>
        <w:pict>
          <v:rect style="width:0;height:1.5pt" o:hralign="center" o:hrstd="t" o:hr="t"/>
        </w:pict>
      </w:r>
    </w:p>
    <w:bookmarkEnd w:id="28"/>
    <w:bookmarkStart w:id="29" w:name="core-architectural-transformation"/>
    <w:p>
      <w:pPr>
        <w:pStyle w:val="Heading1"/>
      </w:pPr>
      <w:r>
        <w:t xml:space="preserve">1.3 Core Architectural Transformation</w:t>
      </w:r>
    </w:p>
    <w:p>
      <w:pPr>
        <w:pStyle w:val="FirstParagraph"/>
      </w:pPr>
      <w:r>
        <w:t xml:space="preserve">Mirage transitions from:</w:t>
      </w:r>
    </w:p>
    <w:p>
      <w:pPr>
        <w:pStyle w:val="SourceCode"/>
      </w:pPr>
      <w:r>
        <w:rPr>
          <w:rStyle w:val="VerbatimChar"/>
        </w:rPr>
        <w:t xml:space="preserve">Runtime executes graph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Runtime evolves graph</w:t>
      </w:r>
    </w:p>
    <w:p>
      <w:pPr>
        <w:pStyle w:val="FirstParagraph"/>
      </w:pPr>
      <w:r>
        <w:t xml:space="preserve">and further into:</w:t>
      </w:r>
    </w:p>
    <w:p>
      <w:pPr>
        <w:pStyle w:val="SourceCode"/>
      </w:pPr>
      <w:r>
        <w:rPr>
          <w:rStyle w:val="VerbatimChar"/>
        </w:rPr>
        <w:t xml:space="preserve">Runtime reshapes its own execution morphology</w:t>
      </w:r>
      <w:r>
        <w:br/>
      </w:r>
      <w:r>
        <w:rPr>
          <w:rStyle w:val="VerbatimChar"/>
        </w:rPr>
        <w:t xml:space="preserve">based on cognition, entropy, topology, and hardware state.</w:t>
      </w:r>
    </w:p>
    <w:p>
      <w:r>
        <w:pict>
          <v:rect style="width:0;height:1.5pt" o:hralign="center" o:hrstd="t" o:hr="t"/>
        </w:pict>
      </w:r>
    </w:p>
    <w:bookmarkEnd w:id="29"/>
    <w:bookmarkStart w:id="30" w:name="section-ii-complete-layered-architecture"/>
    <w:p>
      <w:pPr>
        <w:pStyle w:val="Heading1"/>
      </w:pPr>
      <w:r>
        <w:t xml:space="preserve">SECTION II — COMPLETE LAYERED ARCHITECTURE</w:t>
      </w:r>
    </w:p>
    <w:p>
      <w:r>
        <w:pict>
          <v:rect style="width:0;height:1.5pt" o:hralign="center" o:hrstd="t" o:hr="t"/>
        </w:pict>
      </w:r>
    </w:p>
    <w:bookmarkEnd w:id="30"/>
    <w:bookmarkStart w:id="31" w:name="global-layered-architecture"/>
    <w:p>
      <w:pPr>
        <w:pStyle w:val="Heading1"/>
      </w:pPr>
      <w:r>
        <w:t xml:space="preserve">2.1 Global Layered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Computational Consciousness Layer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Cognitive Orchestrator Layer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Mirage Synapse Layer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Topology Intelligence Layer (MTS)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Morphology Adaptation Layer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Differential Runtime Layer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Temporal Runtime Layer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Memory Intelligence Layer (OASIS)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Heterogeneous Compute Layer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Hardware Abstraction Layer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layer-responsibilities"/>
    <w:p>
      <w:pPr>
        <w:pStyle w:val="Heading1"/>
      </w:pPr>
      <w:r>
        <w:t xml:space="preserve">2.2 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Consciousness</w:t>
            </w:r>
          </w:p>
        </w:tc>
        <w:tc>
          <w:tcPr/>
          <w:p>
            <w:pPr>
              <w:pStyle w:val="Compact"/>
            </w:pPr>
            <w:r>
              <w:t xml:space="preserve">entropy evaluation and global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 Orchestrator</w:t>
            </w:r>
          </w:p>
        </w:tc>
        <w:tc>
          <w:tcPr/>
          <w:p>
            <w:pPr>
              <w:pStyle w:val="Compact"/>
            </w:pPr>
            <w:r>
              <w:t xml:space="preserve">orchestration and global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Synapse</w:t>
            </w:r>
          </w:p>
        </w:tc>
        <w:tc>
          <w:tcPr/>
          <w:p>
            <w:pPr>
              <w:pStyle w:val="Compact"/>
            </w:pPr>
            <w:r>
              <w:t xml:space="preserve">human intent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MTS</w:t>
            </w:r>
          </w:p>
        </w:tc>
        <w:tc>
          <w:tcPr/>
          <w:p>
            <w:pPr>
              <w:pStyle w:val="Compact"/>
            </w:pPr>
            <w:r>
              <w:t xml:space="preserve">topology evolution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Morphology</w:t>
            </w:r>
          </w:p>
        </w:tc>
        <w:tc>
          <w:tcPr/>
          <w:p>
            <w:pPr>
              <w:pStyle w:val="Compact"/>
            </w:pPr>
            <w:r>
              <w:t xml:space="preserve">execution shaping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Runtime</w:t>
            </w:r>
          </w:p>
        </w:tc>
        <w:tc>
          <w:tcPr/>
          <w:p>
            <w:pPr>
              <w:pStyle w:val="Compact"/>
            </w:pPr>
            <w:r>
              <w:t xml:space="preserve">sparse reactive mathematics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Runtime</w:t>
            </w:r>
          </w:p>
        </w:tc>
        <w:tc>
          <w:tcPr/>
          <w:p>
            <w:pPr>
              <w:pStyle w:val="Compact"/>
            </w:pPr>
            <w:r>
              <w:t xml:space="preserve">time manipulation and causality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OASIS</w:t>
            </w:r>
          </w:p>
        </w:tc>
        <w:tc>
          <w:tcPr/>
          <w:p>
            <w:pPr>
              <w:pStyle w:val="Compact"/>
            </w:pPr>
            <w:r>
              <w:t xml:space="preserve">virtualized memory universe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Heterogeneous Compute</w:t>
            </w:r>
          </w:p>
        </w:tc>
        <w:tc>
          <w:tcPr/>
          <w:p>
            <w:pPr>
              <w:pStyle w:val="Compact"/>
            </w:pPr>
            <w:r>
              <w:t xml:space="preserve">CPU/iGPU/dGPU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Layer</w:t>
            </w:r>
          </w:p>
        </w:tc>
        <w:tc>
          <w:tcPr/>
          <w:p>
            <w:pPr>
              <w:pStyle w:val="Compact"/>
            </w:pPr>
            <w:r>
              <w:t xml:space="preserve">platform abstraction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ction-iii-mirage-topology-system-mts"/>
    <w:p>
      <w:pPr>
        <w:pStyle w:val="Heading1"/>
      </w:pPr>
      <w:r>
        <w:t xml:space="preserve">SECTION III — MIRAGE TOPOLOGY SYSTEM (MTS)</w:t>
      </w:r>
    </w:p>
    <w:p>
      <w:r>
        <w:pict>
          <v:rect style="width:0;height:1.5pt" o:hralign="center" o:hrstd="t" o:hr="t"/>
        </w:pict>
      </w:r>
    </w:p>
    <w:bookmarkEnd w:id="33"/>
    <w:bookmarkStart w:id="34" w:name="overview"/>
    <w:p>
      <w:pPr>
        <w:pStyle w:val="Heading1"/>
      </w:pPr>
      <w:r>
        <w:t xml:space="preserve">3.1 Overview</w:t>
      </w:r>
    </w:p>
    <w:p>
      <w:pPr>
        <w:pStyle w:val="FirstParagraph"/>
      </w:pPr>
      <w:r>
        <w:t xml:space="preserve">MTS is the core intelligence responsible for:</w:t>
      </w:r>
    </w:p>
    <w:bookmarkEnd w:id="34"/>
    <w:bookmarkStart w:id="35" w:name="dynamic-computational-topology"/>
    <w:p>
      <w:pPr>
        <w:pStyle w:val="Heading1"/>
      </w:pPr>
      <w:r>
        <w:t xml:space="preserve">Dynamic Computational Topology</w:t>
      </w:r>
    </w:p>
    <w:p>
      <w:pPr>
        <w:pStyle w:val="FirstParagraph"/>
      </w:pPr>
      <w:r>
        <w:t xml:space="preserve">Unlike traditional DAG-based execution systems, MTS allows:</w:t>
      </w:r>
    </w:p>
    <w:p>
      <w:pPr>
        <w:pStyle w:val="Compact"/>
        <w:numPr>
          <w:ilvl w:val="0"/>
          <w:numId w:val="1005"/>
        </w:numPr>
      </w:pPr>
      <w:r>
        <w:t xml:space="preserve">runtime graph rewriting</w:t>
      </w:r>
    </w:p>
    <w:p>
      <w:pPr>
        <w:pStyle w:val="Compact"/>
        <w:numPr>
          <w:ilvl w:val="0"/>
          <w:numId w:val="1005"/>
        </w:numPr>
      </w:pPr>
      <w:r>
        <w:t xml:space="preserve">hypergraph evolution</w:t>
      </w:r>
    </w:p>
    <w:p>
      <w:pPr>
        <w:pStyle w:val="Compact"/>
        <w:numPr>
          <w:ilvl w:val="0"/>
          <w:numId w:val="1005"/>
        </w:numPr>
      </w:pPr>
      <w:r>
        <w:t xml:space="preserve">topology compression</w:t>
      </w:r>
    </w:p>
    <w:p>
      <w:pPr>
        <w:pStyle w:val="Compact"/>
        <w:numPr>
          <w:ilvl w:val="0"/>
          <w:numId w:val="1005"/>
        </w:numPr>
      </w:pPr>
      <w:r>
        <w:t xml:space="preserve">topology expansion</w:t>
      </w:r>
    </w:p>
    <w:p>
      <w:pPr>
        <w:pStyle w:val="Compact"/>
        <w:numPr>
          <w:ilvl w:val="0"/>
          <w:numId w:val="1005"/>
        </w:numPr>
      </w:pPr>
      <w:r>
        <w:t xml:space="preserve">adaptive dependency structures</w:t>
      </w:r>
    </w:p>
    <w:p>
      <w:pPr>
        <w:pStyle w:val="Compact"/>
        <w:numPr>
          <w:ilvl w:val="0"/>
          <w:numId w:val="1005"/>
        </w:numPr>
      </w:pPr>
      <w:r>
        <w:t xml:space="preserve">attention-driven simulation activation</w:t>
      </w:r>
    </w:p>
    <w:p>
      <w:r>
        <w:pict>
          <v:rect style="width:0;height:1.5pt" o:hralign="center" o:hrstd="t" o:hr="t"/>
        </w:pict>
      </w:r>
    </w:p>
    <w:bookmarkEnd w:id="35"/>
    <w:bookmarkStart w:id="36" w:name="traditional-runtime-vs-mts"/>
    <w:p>
      <w:pPr>
        <w:pStyle w:val="Heading1"/>
      </w:pPr>
      <w:r>
        <w:t xml:space="preserve">3.2 Traditional Runtime vs MTS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Runtime</w:t>
            </w:r>
          </w:p>
        </w:tc>
        <w:tc>
          <w:tcPr/>
          <w:p>
            <w:pPr>
              <w:pStyle w:val="Compact"/>
            </w:pPr>
            <w:r>
              <w:t xml:space="preserve">MTS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executes static graph</w:t>
            </w:r>
          </w:p>
        </w:tc>
        <w:tc>
          <w:tcPr/>
          <w:p>
            <w:pPr>
              <w:pStyle w:val="Compact"/>
            </w:pPr>
            <w:r>
              <w:t xml:space="preserve">evolves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dependencies</w:t>
            </w:r>
          </w:p>
        </w:tc>
        <w:tc>
          <w:tcPr/>
          <w:p>
            <w:pPr>
              <w:pStyle w:val="Compact"/>
            </w:pPr>
            <w:r>
              <w:t xml:space="preserve">adaptive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scheduling</w:t>
            </w:r>
          </w:p>
        </w:tc>
        <w:tc>
          <w:tcPr/>
          <w:p>
            <w:pPr>
              <w:pStyle w:val="Compact"/>
            </w:pPr>
            <w:r>
              <w:t xml:space="preserve">entropy-driven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execution</w:t>
            </w:r>
          </w:p>
        </w:tc>
        <w:tc>
          <w:tcPr/>
          <w:p>
            <w:pPr>
              <w:pStyle w:val="Compact"/>
            </w:pPr>
            <w:r>
              <w:t xml:space="preserve">localized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fidelity</w:t>
            </w:r>
          </w:p>
        </w:tc>
        <w:tc>
          <w:tcPr/>
          <w:p>
            <w:pPr>
              <w:pStyle w:val="Compact"/>
            </w:pPr>
            <w:r>
              <w:t xml:space="preserve">adaptive fidelity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hypergraph-runtime"/>
    <w:p>
      <w:pPr>
        <w:pStyle w:val="Heading1"/>
      </w:pPr>
      <w:r>
        <w:t xml:space="preserve">3.3 Hypergraph Runtime</w:t>
      </w:r>
    </w:p>
    <w:p>
      <w:pPr>
        <w:pStyle w:val="FirstParagraph"/>
      </w:pPr>
      <w:r>
        <w:t xml:space="preserve">Traditional systems:</w:t>
      </w:r>
    </w:p>
    <w:p>
      <w:pPr>
        <w:pStyle w:val="SourceCode"/>
      </w:pPr>
      <w:r>
        <w:rPr>
          <w:rStyle w:val="VerbatimChar"/>
        </w:rPr>
        <w:t xml:space="preserve">A → B</w:t>
      </w:r>
    </w:p>
    <w:p>
      <w:pPr>
        <w:pStyle w:val="FirstParagraph"/>
      </w:pPr>
      <w:r>
        <w:t xml:space="preserve">Mirage:</w:t>
      </w:r>
    </w:p>
    <w:p>
      <w:pPr>
        <w:pStyle w:val="SourceCode"/>
      </w:pPr>
      <w:r>
        <w:rPr>
          <w:rStyle w:val="VerbatimChar"/>
        </w:rPr>
        <w:t xml:space="preserve">(A,B,C,D) → E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06"/>
        </w:numPr>
      </w:pPr>
      <w:r>
        <w:t xml:space="preserve">ecosystem simulation</w:t>
      </w:r>
    </w:p>
    <w:p>
      <w:pPr>
        <w:pStyle w:val="Compact"/>
        <w:numPr>
          <w:ilvl w:val="0"/>
          <w:numId w:val="1006"/>
        </w:numPr>
      </w:pPr>
      <w:r>
        <w:t xml:space="preserve">crowd interaction</w:t>
      </w:r>
    </w:p>
    <w:p>
      <w:pPr>
        <w:pStyle w:val="Compact"/>
        <w:numPr>
          <w:ilvl w:val="0"/>
          <w:numId w:val="1006"/>
        </w:numPr>
      </w:pPr>
      <w:r>
        <w:t xml:space="preserve">economic propagation</w:t>
      </w:r>
    </w:p>
    <w:p>
      <w:pPr>
        <w:pStyle w:val="Compact"/>
        <w:numPr>
          <w:ilvl w:val="0"/>
          <w:numId w:val="1006"/>
        </w:numPr>
      </w:pPr>
      <w:r>
        <w:t xml:space="preserve">multi-agent dependencies</w:t>
      </w:r>
    </w:p>
    <w:p>
      <w:pPr>
        <w:pStyle w:val="Compact"/>
        <w:numPr>
          <w:ilvl w:val="0"/>
          <w:numId w:val="1006"/>
        </w:numPr>
      </w:pPr>
      <w:r>
        <w:t xml:space="preserve">reactive physics fields</w:t>
      </w:r>
    </w:p>
    <w:p>
      <w:r>
        <w:pict>
          <v:rect style="width:0;height:1.5pt" o:hralign="center" o:hrstd="t" o:hr="t"/>
        </w:pict>
      </w:r>
    </w:p>
    <w:bookmarkEnd w:id="37"/>
    <w:bookmarkStart w:id="38" w:name="topological-compression"/>
    <w:p>
      <w:pPr>
        <w:pStyle w:val="Heading1"/>
      </w:pPr>
      <w:r>
        <w:t xml:space="preserve">3.4 Topological Compression</w:t>
      </w:r>
    </w:p>
    <w:p>
      <w:pPr>
        <w:pStyle w:val="FirstParagraph"/>
      </w:pPr>
      <w:r>
        <w:t xml:space="preserve">Mirage does not merely unload assets.</w:t>
      </w:r>
    </w:p>
    <w:p>
      <w:pPr>
        <w:pStyle w:val="BodyText"/>
      </w:pPr>
      <w:r>
        <w:t xml:space="preserve">Instead it performs:</w:t>
      </w:r>
    </w:p>
    <w:bookmarkEnd w:id="38"/>
    <w:bookmarkStart w:id="39" w:name="semantic-computational-collapse"/>
    <w:p>
      <w:pPr>
        <w:pStyle w:val="Heading1"/>
      </w:pPr>
      <w:r>
        <w:t xml:space="preserve">Semantic Computational Collapse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10000 NPCs</w:t>
      </w:r>
    </w:p>
    <w:p>
      <w:pPr>
        <w:pStyle w:val="FirstParagraph"/>
      </w:pPr>
      <w:r>
        <w:t xml:space="preserve">may collapse into:</w:t>
      </w:r>
    </w:p>
    <w:p>
      <w:pPr>
        <w:pStyle w:val="SourceCode"/>
      </w:pPr>
      <w:r>
        <w:rPr>
          <w:rStyle w:val="VerbatimChar"/>
        </w:rPr>
        <w:t xml:space="preserve">CrowdField(region_12)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AI becomes probabilistic</w:t>
      </w:r>
    </w:p>
    <w:p>
      <w:pPr>
        <w:pStyle w:val="Compact"/>
        <w:numPr>
          <w:ilvl w:val="0"/>
          <w:numId w:val="1007"/>
        </w:numPr>
      </w:pPr>
      <w:r>
        <w:t xml:space="preserve">physics becomes aggregate simulation</w:t>
      </w:r>
    </w:p>
    <w:p>
      <w:pPr>
        <w:pStyle w:val="Compact"/>
        <w:numPr>
          <w:ilvl w:val="0"/>
          <w:numId w:val="1007"/>
        </w:numPr>
      </w:pPr>
      <w:r>
        <w:t xml:space="preserve">behavior becomes field approximation</w:t>
      </w:r>
    </w:p>
    <w:p>
      <w:pPr>
        <w:pStyle w:val="Compact"/>
        <w:numPr>
          <w:ilvl w:val="0"/>
          <w:numId w:val="1007"/>
        </w:numPr>
      </w:pPr>
      <w:r>
        <w:t xml:space="preserve">individual execution disappears temporarily</w:t>
      </w:r>
    </w:p>
    <w:p>
      <w:r>
        <w:pict>
          <v:rect style="width:0;height:1.5pt" o:hralign="center" o:hrstd="t" o:hr="t"/>
        </w:pict>
      </w:r>
    </w:p>
    <w:bookmarkEnd w:id="39"/>
    <w:bookmarkStart w:id="40" w:name="topology-lifecycle"/>
    <w:p>
      <w:pPr>
        <w:pStyle w:val="Heading1"/>
      </w:pPr>
      <w:r>
        <w:t xml:space="preserve">3.5 Topology Lifecycle</w:t>
      </w:r>
    </w:p>
    <w:p>
      <w:pPr>
        <w:pStyle w:val="SourceCode"/>
      </w:pPr>
      <w:r>
        <w:rPr>
          <w:rStyle w:val="VerbatimChar"/>
        </w:rPr>
        <w:t xml:space="preserve">Dormant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Attention 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Topology Expansion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Differential Activation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 Residency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Entropy Stabilization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Dormancy</w:t>
      </w:r>
    </w:p>
    <w:p>
      <w:r>
        <w:pict>
          <v:rect style="width:0;height:1.5pt" o:hralign="center" o:hrstd="t" o:hr="t"/>
        </w:pict>
      </w:r>
    </w:p>
    <w:bookmarkEnd w:id="40"/>
    <w:bookmarkStart w:id="41" w:name="section-iv-execution-morphology-engine"/>
    <w:p>
      <w:pPr>
        <w:pStyle w:val="Heading1"/>
      </w:pPr>
      <w:r>
        <w:t xml:space="preserve">SECTION IV — EXECUTION MORPHOLOGY ENGINE</w:t>
      </w:r>
    </w:p>
    <w:p>
      <w:r>
        <w:pict>
          <v:rect style="width:0;height:1.5pt" o:hralign="center" o:hrstd="t" o:hr="t"/>
        </w:pict>
      </w:r>
    </w:p>
    <w:bookmarkEnd w:id="41"/>
    <w:bookmarkStart w:id="42" w:name="definition"/>
    <w:p>
      <w:pPr>
        <w:pStyle w:val="Heading1"/>
      </w:pPr>
      <w:r>
        <w:t xml:space="preserve">4.1 Definition</w:t>
      </w:r>
    </w:p>
    <w:p>
      <w:pPr>
        <w:pStyle w:val="FirstParagraph"/>
      </w:pPr>
      <w:r>
        <w:t xml:space="preserve">Topology defines:</w:t>
      </w:r>
    </w:p>
    <w:p>
      <w:pPr>
        <w:pStyle w:val="SourceCode"/>
      </w:pPr>
      <w:r>
        <w:rPr>
          <w:rStyle w:val="VerbatimChar"/>
        </w:rPr>
        <w:t xml:space="preserve">what depends on what</w:t>
      </w:r>
    </w:p>
    <w:p>
      <w:pPr>
        <w:pStyle w:val="FirstParagraph"/>
      </w:pPr>
      <w:r>
        <w:t xml:space="preserve">Morphology defines:</w:t>
      </w:r>
    </w:p>
    <w:p>
      <w:pPr>
        <w:pStyle w:val="SourceCode"/>
      </w:pPr>
      <w:r>
        <w:rPr>
          <w:rStyle w:val="VerbatimChar"/>
        </w:rPr>
        <w:t xml:space="preserve">how computation physically manifests on hardware</w:t>
      </w:r>
    </w:p>
    <w:p>
      <w:r>
        <w:pict>
          <v:rect style="width:0;height:1.5pt" o:hralign="center" o:hrstd="t" o:hr="t"/>
        </w:pict>
      </w:r>
    </w:p>
    <w:bookmarkEnd w:id="42"/>
    <w:bookmarkStart w:id="43" w:name="morphology-types"/>
    <w:p>
      <w:pPr>
        <w:pStyle w:val="Heading1"/>
      </w:pPr>
      <w:r>
        <w:t xml:space="preserve">4.2 Morphology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Simulation State</w:t>
            </w:r>
          </w:p>
        </w:tc>
        <w:tc>
          <w:tcPr/>
          <w:p>
            <w:pPr>
              <w:pStyle w:val="Compact"/>
            </w:pPr>
            <w:r>
              <w:t xml:space="preserve">Execution Morphology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world</w:t>
            </w:r>
          </w:p>
        </w:tc>
        <w:tc>
          <w:tcPr/>
          <w:p>
            <w:pPr>
              <w:pStyle w:val="Compact"/>
            </w:pPr>
            <w:r>
              <w:t xml:space="preserve">differential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collision field</w:t>
            </w:r>
          </w:p>
        </w:tc>
        <w:tc>
          <w:tcPr/>
          <w:p>
            <w:pPr>
              <w:pStyle w:val="Compact"/>
            </w:pPr>
            <w:r>
              <w:t xml:space="preserve">SIMD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massive crowds</w:t>
            </w:r>
          </w:p>
        </w:tc>
        <w:tc>
          <w:tcPr/>
          <w:p>
            <w:pPr>
              <w:pStyle w:val="Compact"/>
            </w:pPr>
            <w:r>
              <w:t xml:space="preserve">GPU swarms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planetary economics</w:t>
            </w:r>
          </w:p>
        </w:tc>
        <w:tc>
          <w:tcPr/>
          <w:p>
            <w:pPr>
              <w:pStyle w:val="Compact"/>
            </w:pPr>
            <w:r>
              <w:t xml:space="preserve">probabilistic aggregates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cinematic sequences</w:t>
            </w:r>
          </w:p>
        </w:tc>
        <w:tc>
          <w:tcPr/>
          <w:p>
            <w:pPr>
              <w:pStyle w:val="Compact"/>
            </w:pPr>
            <w:r>
              <w:t xml:space="preserve">high-fidelity morphology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pressure</w:t>
            </w:r>
          </w:p>
        </w:tc>
        <w:tc>
          <w:tcPr/>
          <w:p>
            <w:pPr>
              <w:pStyle w:val="Compact"/>
            </w:pPr>
            <w:r>
              <w:t xml:space="preserve">compressed morphology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rphology-transition-logic"/>
    <w:p>
      <w:pPr>
        <w:pStyle w:val="Heading1"/>
      </w:pPr>
      <w:r>
        <w:t xml:space="preserve">4.3 Morphology Transition Logic</w:t>
      </w:r>
    </w:p>
    <w:p>
      <w:pPr>
        <w:pStyle w:val="SourceCode"/>
      </w:pPr>
      <w:r>
        <w:rPr>
          <w:rStyle w:val="VerbatimChar"/>
        </w:rPr>
        <w:t xml:space="preserve">Entropy 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Granularity 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Precision adaptation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Scheduler restructuring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Memory geometry rewrite</w:t>
      </w:r>
    </w:p>
    <w:p>
      <w:r>
        <w:pict>
          <v:rect style="width:0;height:1.5pt" o:hralign="center" o:hrstd="t" o:hr="t"/>
        </w:pict>
      </w:r>
    </w:p>
    <w:bookmarkEnd w:id="44"/>
    <w:bookmarkStart w:id="45" w:name="aos-soa-morphing"/>
    <w:p>
      <w:pPr>
        <w:pStyle w:val="Heading1"/>
      </w:pPr>
      <w:r>
        <w:t xml:space="preserve">4.4 AoS → SoA Morphing</w:t>
      </w:r>
    </w:p>
    <w:p>
      <w:pPr>
        <w:pStyle w:val="FirstParagraph"/>
      </w:pPr>
      <w:r>
        <w:t xml:space="preserve">Mirage uses Rust Procedural Macros to transform:</w:t>
      </w:r>
    </w:p>
    <w:p>
      <w:pPr>
        <w:pStyle w:val="SourceCode"/>
      </w:pPr>
      <w:r>
        <w:rPr>
          <w:rStyle w:val="VerbatimChar"/>
        </w:rPr>
        <w:t xml:space="preserve">Array of Structs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Struct of Arrays</w:t>
      </w:r>
    </w:p>
    <w:p>
      <w:pPr>
        <w:pStyle w:val="FirstParagraph"/>
      </w:pPr>
      <w:r>
        <w:t xml:space="preserve">at compile time.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cache efficiency</w:t>
      </w:r>
    </w:p>
    <w:p>
      <w:pPr>
        <w:pStyle w:val="Compact"/>
        <w:numPr>
          <w:ilvl w:val="0"/>
          <w:numId w:val="1008"/>
        </w:numPr>
      </w:pPr>
      <w:r>
        <w:t xml:space="preserve">SIMD alignment</w:t>
      </w:r>
    </w:p>
    <w:p>
      <w:pPr>
        <w:pStyle w:val="Compact"/>
        <w:numPr>
          <w:ilvl w:val="0"/>
          <w:numId w:val="1008"/>
        </w:numPr>
      </w:pPr>
      <w:r>
        <w:t xml:space="preserve">vectorized propagation</w:t>
      </w:r>
    </w:p>
    <w:p>
      <w:pPr>
        <w:pStyle w:val="Compact"/>
        <w:numPr>
          <w:ilvl w:val="0"/>
          <w:numId w:val="1008"/>
        </w:numPr>
      </w:pPr>
      <w:r>
        <w:t xml:space="preserve">lock-free execution</w:t>
      </w:r>
    </w:p>
    <w:p>
      <w:r>
        <w:pict>
          <v:rect style="width:0;height:1.5pt" o:hralign="center" o:hrstd="t" o:hr="t"/>
        </w:pict>
      </w:r>
    </w:p>
    <w:bookmarkEnd w:id="45"/>
    <w:bookmarkStart w:id="46" w:name="section-v-oasis-memory-architecture"/>
    <w:p>
      <w:pPr>
        <w:pStyle w:val="Heading1"/>
      </w:pPr>
      <w:r>
        <w:t xml:space="preserve">SECTION V — OASIS MEMORY ARCHITECTURE</w:t>
      </w:r>
    </w:p>
    <w:p>
      <w:r>
        <w:pict>
          <v:rect style="width:0;height:1.5pt" o:hralign="center" o:hrstd="t" o:hr="t"/>
        </w:pict>
      </w:r>
    </w:p>
    <w:bookmarkEnd w:id="46"/>
    <w:bookmarkStart w:id="47" w:name="true-definition-of-oasis"/>
    <w:p>
      <w:pPr>
        <w:pStyle w:val="Heading1"/>
      </w:pPr>
      <w:r>
        <w:t xml:space="preserve">5.1 True Definition of OASIS</w:t>
      </w:r>
    </w:p>
    <w:p>
      <w:pPr>
        <w:pStyle w:val="FirstParagraph"/>
      </w:pPr>
      <w:r>
        <w:t xml:space="preserve">OASIS is NOT:</w:t>
      </w:r>
    </w:p>
    <w:p>
      <w:pPr>
        <w:pStyle w:val="Compact"/>
        <w:numPr>
          <w:ilvl w:val="0"/>
          <w:numId w:val="1009"/>
        </w:numPr>
      </w:pPr>
      <w:r>
        <w:t xml:space="preserve">asset streaming</w:t>
      </w:r>
    </w:p>
    <w:p>
      <w:pPr>
        <w:pStyle w:val="Compact"/>
        <w:numPr>
          <w:ilvl w:val="0"/>
          <w:numId w:val="1009"/>
        </w:numPr>
      </w:pPr>
      <w:r>
        <w:t xml:space="preserve">chunk loading</w:t>
      </w:r>
    </w:p>
    <w:p>
      <w:pPr>
        <w:pStyle w:val="Compact"/>
        <w:numPr>
          <w:ilvl w:val="0"/>
          <w:numId w:val="1009"/>
        </w:numPr>
      </w:pPr>
      <w:r>
        <w:t xml:space="preserve">scene paging</w:t>
      </w:r>
    </w:p>
    <w:p>
      <w:pPr>
        <w:pStyle w:val="FirstParagraph"/>
      </w:pPr>
      <w:r>
        <w:t xml:space="preserve">OASIS is:</w:t>
      </w:r>
    </w:p>
    <w:bookmarkEnd w:id="47"/>
    <w:bookmarkStart w:id="48" w:name="Xb46c5499c17333286f52ce8f09996115fbef015"/>
    <w:p>
      <w:pPr>
        <w:pStyle w:val="Heading1"/>
      </w:pPr>
      <w:r>
        <w:t xml:space="preserve">Virtualized Computational Memory Architecture</w:t>
      </w:r>
    </w:p>
    <w:p>
      <w:r>
        <w:pict>
          <v:rect style="width:0;height:1.5pt" o:hralign="center" o:hrstd="t" o:hr="t"/>
        </w:pict>
      </w:r>
    </w:p>
    <w:bookmarkEnd w:id="48"/>
    <w:bookmarkStart w:id="49" w:name="oasis-responsibilities"/>
    <w:p>
      <w:pPr>
        <w:pStyle w:val="Heading1"/>
      </w:pPr>
      <w:r>
        <w:t xml:space="preserve">5.2 OASIS Responsibilities</w:t>
      </w:r>
    </w:p>
    <w:p>
      <w:pPr>
        <w:pStyle w:val="Compact"/>
        <w:numPr>
          <w:ilvl w:val="0"/>
          <w:numId w:val="1010"/>
        </w:numPr>
      </w:pPr>
      <w:r>
        <w:t xml:space="preserve">memory-mapped simulation state</w:t>
      </w:r>
    </w:p>
    <w:p>
      <w:pPr>
        <w:pStyle w:val="Compact"/>
        <w:numPr>
          <w:ilvl w:val="0"/>
          <w:numId w:val="1010"/>
        </w:numPr>
      </w:pPr>
      <w:r>
        <w:t xml:space="preserve">persistent world residency</w:t>
      </w:r>
    </w:p>
    <w:p>
      <w:pPr>
        <w:pStyle w:val="Compact"/>
        <w:numPr>
          <w:ilvl w:val="0"/>
          <w:numId w:val="1010"/>
        </w:numPr>
      </w:pPr>
      <w:r>
        <w:t xml:space="preserve">zero-copy world access</w:t>
      </w:r>
    </w:p>
    <w:p>
      <w:pPr>
        <w:pStyle w:val="Compact"/>
        <w:numPr>
          <w:ilvl w:val="0"/>
          <w:numId w:val="1010"/>
        </w:numPr>
      </w:pPr>
      <w:r>
        <w:t xml:space="preserve">topology-addressable memory</w:t>
      </w:r>
    </w:p>
    <w:p>
      <w:pPr>
        <w:pStyle w:val="Compact"/>
        <w:numPr>
          <w:ilvl w:val="0"/>
          <w:numId w:val="1010"/>
        </w:numPr>
      </w:pPr>
      <w:r>
        <w:t xml:space="preserve">runtime computational paging</w:t>
      </w:r>
    </w:p>
    <w:p>
      <w:pPr>
        <w:pStyle w:val="Compact"/>
        <w:numPr>
          <w:ilvl w:val="0"/>
          <w:numId w:val="1010"/>
        </w:numPr>
      </w:pPr>
      <w:r>
        <w:t xml:space="preserve">DirectStorage-style simulation residency</w:t>
      </w:r>
    </w:p>
    <w:p>
      <w:r>
        <w:pict>
          <v:rect style="width:0;height:1.5pt" o:hralign="center" o:hrstd="t" o:hr="t"/>
        </w:pict>
      </w:r>
    </w:p>
    <w:bookmarkEnd w:id="49"/>
    <w:bookmarkStart w:id="50" w:name="oasis-flow"/>
    <w:p>
      <w:pPr>
        <w:pStyle w:val="Heading1"/>
      </w:pPr>
      <w:r>
        <w:t xml:space="preserve">5.3 OASIS Flow</w:t>
      </w:r>
    </w:p>
    <w:p>
      <w:pPr>
        <w:pStyle w:val="SourceCode"/>
      </w:pPr>
      <w:r>
        <w:rPr>
          <w:rStyle w:val="VerbatimChar"/>
        </w:rPr>
        <w:t xml:space="preserve">World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Memory Virtualization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Persistent Mapping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Topology Address 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Zero-Copy Access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Residency</w:t>
      </w:r>
    </w:p>
    <w:p>
      <w:r>
        <w:pict>
          <v:rect style="width:0;height:1.5pt" o:hralign="center" o:hrstd="t" o:hr="t"/>
        </w:pict>
      </w:r>
    </w:p>
    <w:bookmarkEnd w:id="50"/>
    <w:bookmarkStart w:id="51" w:name="traditional-streaming-vs-oasis"/>
    <w:p>
      <w:pPr>
        <w:pStyle w:val="Heading1"/>
      </w:pPr>
      <w:r>
        <w:t xml:space="preserve">5.4 Traditional Streaming vs OASIS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Streaming</w:t>
            </w:r>
          </w:p>
        </w:tc>
        <w:tc>
          <w:tcPr/>
          <w:p>
            <w:pPr>
              <w:pStyle w:val="Compact"/>
            </w:pPr>
            <w:r>
              <w:t xml:space="preserve">OASIS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chunks</w:t>
            </w:r>
          </w:p>
        </w:tc>
        <w:tc>
          <w:tcPr/>
          <w:p>
            <w:pPr>
              <w:pStyle w:val="Compact"/>
            </w:pPr>
            <w:r>
              <w:t xml:space="preserve">map computational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direct 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buffers</w:t>
            </w:r>
          </w:p>
        </w:tc>
        <w:tc>
          <w:tcPr/>
          <w:p>
            <w:pPr>
              <w:pStyle w:val="Compact"/>
            </w:pPr>
            <w:r>
              <w:t xml:space="preserve">persistent topology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lifetime</w:t>
            </w:r>
          </w:p>
        </w:tc>
        <w:tc>
          <w:tcPr/>
          <w:p>
            <w:pPr>
              <w:pStyle w:val="Compact"/>
            </w:pPr>
            <w:r>
              <w:t xml:space="preserve">simulation 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screens</w:t>
            </w:r>
          </w:p>
        </w:tc>
        <w:tc>
          <w:tcPr/>
          <w:p>
            <w:pPr>
              <w:pStyle w:val="Compact"/>
            </w:pPr>
            <w:r>
              <w:t xml:space="preserve">continuous residency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4386cd7a974158b722931eea805c4228d68a57e"/>
    <w:p>
      <w:pPr>
        <w:pStyle w:val="Heading1"/>
      </w:pPr>
      <w:r>
        <w:t xml:space="preserve">SECTION VI — DIFFERENTIAL COMPUTATIONAL RUNTIME</w:t>
      </w:r>
    </w:p>
    <w:p>
      <w:r>
        <w:pict>
          <v:rect style="width:0;height:1.5pt" o:hralign="center" o:hrstd="t" o:hr="t"/>
        </w:pict>
      </w:r>
    </w:p>
    <w:bookmarkEnd w:id="52"/>
    <w:bookmarkStart w:id="53" w:name="philosophy"/>
    <w:p>
      <w:pPr>
        <w:pStyle w:val="Heading1"/>
      </w:pPr>
      <w:r>
        <w:t xml:space="preserve">6.1 Philosophy</w:t>
      </w:r>
    </w:p>
    <w:p>
      <w:pPr>
        <w:pStyle w:val="FirstParagraph"/>
      </w:pPr>
      <w:r>
        <w:t xml:space="preserve">Mirage computes:</w:t>
      </w:r>
    </w:p>
    <w:p>
      <w:pPr>
        <w:pStyle w:val="SourceCode"/>
      </w:pPr>
      <w:r>
        <w:rPr>
          <w:rStyle w:val="VerbatimChar"/>
        </w:rPr>
        <w:t xml:space="preserve">only what changed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everything every frame</w:t>
      </w:r>
    </w:p>
    <w:p>
      <w:r>
        <w:pict>
          <v:rect style="width:0;height:1.5pt" o:hralign="center" o:hrstd="t" o:hr="t"/>
        </w:pict>
      </w:r>
    </w:p>
    <w:bookmarkEnd w:id="53"/>
    <w:bookmarkStart w:id="54" w:name="differential-mathematics"/>
    <w:p>
      <w:pPr>
        <w:pStyle w:val="Heading1"/>
      </w:pPr>
      <w:r>
        <w:t xml:space="preserve">6.2 Differential Mathematics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perturbation propagation</w:t>
      </w:r>
    </w:p>
    <w:p>
      <w:pPr>
        <w:pStyle w:val="Compact"/>
        <w:numPr>
          <w:ilvl w:val="0"/>
          <w:numId w:val="1011"/>
        </w:numPr>
      </w:pPr>
      <w:r>
        <w:t xml:space="preserve">temporal coherence algebra</w:t>
      </w:r>
    </w:p>
    <w:p>
      <w:pPr>
        <w:pStyle w:val="Compact"/>
        <w:numPr>
          <w:ilvl w:val="0"/>
          <w:numId w:val="1011"/>
        </w:numPr>
      </w:pPr>
      <w:r>
        <w:t xml:space="preserve">sparse dependency mathematics</w:t>
      </w:r>
    </w:p>
    <w:p>
      <w:pPr>
        <w:pStyle w:val="Compact"/>
        <w:numPr>
          <w:ilvl w:val="0"/>
          <w:numId w:val="1011"/>
        </w:numPr>
      </w:pPr>
      <w:r>
        <w:t xml:space="preserve">event-driven simulation</w:t>
      </w:r>
    </w:p>
    <w:p>
      <w:pPr>
        <w:pStyle w:val="Compact"/>
        <w:numPr>
          <w:ilvl w:val="0"/>
          <w:numId w:val="1011"/>
        </w:numPr>
      </w:pPr>
      <w:r>
        <w:t xml:space="preserve">reactive constraints</w:t>
      </w:r>
    </w:p>
    <w:p>
      <w:pPr>
        <w:pStyle w:val="Compact"/>
        <w:numPr>
          <w:ilvl w:val="0"/>
          <w:numId w:val="1011"/>
        </w:numPr>
      </w:pPr>
      <w:r>
        <w:t xml:space="preserve">predictive propagation</w:t>
      </w:r>
    </w:p>
    <w:p>
      <w:r>
        <w:pict>
          <v:rect style="width:0;height:1.5pt" o:hralign="center" o:hrstd="t" o:hr="t"/>
        </w:pict>
      </w:r>
    </w:p>
    <w:bookmarkEnd w:id="54"/>
    <w:bookmarkStart w:id="55" w:name="mathematical-representation"/>
    <w:p>
      <w:pPr>
        <w:pStyle w:val="Heading1"/>
      </w:pPr>
      <w:r>
        <w:t xml:space="preserve">6.3 Mathematical Representation</w:t>
      </w:r>
    </w:p>
    <w:p>
      <w:pPr>
        <w:pStyle w:val="FirstParagraph"/>
      </w:pPr>
      <w:r>
        <w:t xml:space="preserve">Traditional: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“S_{t+1}=f(S_t)”</w:t>
      </w:r>
      <w:r>
        <w:t xml:space="preserve">}}</w:t>
      </w:r>
    </w:p>
    <w:p>
      <w:pPr>
        <w:pStyle w:val="BodyText"/>
      </w:pPr>
      <w:r>
        <w:t xml:space="preserve">Mirage: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“Topology_{t+1}=\Phi(Topology_t,\Delta_{active},\Delta_{predicted},E_{hardware})”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55"/>
    <w:bookmarkStart w:id="56" w:name="Xa9e8fadd01d59e9cae654e9be60977765ddf914"/>
    <w:p>
      <w:pPr>
        <w:pStyle w:val="Heading1"/>
      </w:pPr>
      <w:r>
        <w:t xml:space="preserve">SECTION VII — COMPUTATIONAL CONSCIOUSNESS LAYER</w:t>
      </w:r>
    </w:p>
    <w:p>
      <w:r>
        <w:pict>
          <v:rect style="width:0;height:1.5pt" o:hralign="center" o:hrstd="t" o:hr="t"/>
        </w:pict>
      </w:r>
    </w:p>
    <w:bookmarkEnd w:id="56"/>
    <w:bookmarkStart w:id="57" w:name="definition-1"/>
    <w:p>
      <w:pPr>
        <w:pStyle w:val="Heading1"/>
      </w:pPr>
      <w:r>
        <w:t xml:space="preserve">7.1 Definition</w:t>
      </w:r>
    </w:p>
    <w:p>
      <w:pPr>
        <w:pStyle w:val="FirstParagraph"/>
      </w:pPr>
      <w:r>
        <w:t xml:space="preserve">The Computational Consciousness Layer evaluates:</w:t>
      </w:r>
    </w:p>
    <w:p>
      <w:pPr>
        <w:pStyle w:val="Compact"/>
        <w:numPr>
          <w:ilvl w:val="0"/>
          <w:numId w:val="1012"/>
        </w:numPr>
      </w:pPr>
      <w:r>
        <w:t xml:space="preserve">entropy</w:t>
      </w:r>
    </w:p>
    <w:p>
      <w:pPr>
        <w:pStyle w:val="Compact"/>
        <w:numPr>
          <w:ilvl w:val="0"/>
          <w:numId w:val="1012"/>
        </w:numPr>
      </w:pPr>
      <w:r>
        <w:t xml:space="preserve">mutation density</w:t>
      </w:r>
    </w:p>
    <w:p>
      <w:pPr>
        <w:pStyle w:val="Compact"/>
        <w:numPr>
          <w:ilvl w:val="0"/>
          <w:numId w:val="1012"/>
        </w:numPr>
      </w:pPr>
      <w:r>
        <w:t xml:space="preserve">attention</w:t>
      </w:r>
    </w:p>
    <w:p>
      <w:pPr>
        <w:pStyle w:val="Compact"/>
        <w:numPr>
          <w:ilvl w:val="0"/>
          <w:numId w:val="1012"/>
        </w:numPr>
      </w:pPr>
      <w:r>
        <w:t xml:space="preserve">predictive instability</w:t>
      </w:r>
    </w:p>
    <w:p>
      <w:pPr>
        <w:pStyle w:val="Compact"/>
        <w:numPr>
          <w:ilvl w:val="0"/>
          <w:numId w:val="1012"/>
        </w:numPr>
      </w:pPr>
      <w:r>
        <w:t xml:space="preserve">thermal pressure</w:t>
      </w:r>
    </w:p>
    <w:p>
      <w:pPr>
        <w:pStyle w:val="Compact"/>
        <w:numPr>
          <w:ilvl w:val="0"/>
          <w:numId w:val="1012"/>
        </w:numPr>
      </w:pPr>
      <w:r>
        <w:t xml:space="preserve">synchronization cost</w:t>
      </w:r>
    </w:p>
    <w:p>
      <w:pPr>
        <w:pStyle w:val="Compact"/>
        <w:numPr>
          <w:ilvl w:val="0"/>
          <w:numId w:val="1012"/>
        </w:numPr>
      </w:pPr>
      <w:r>
        <w:t xml:space="preserve">bandwidth pressure</w:t>
      </w:r>
    </w:p>
    <w:p>
      <w:pPr>
        <w:pStyle w:val="Compact"/>
        <w:numPr>
          <w:ilvl w:val="0"/>
          <w:numId w:val="1012"/>
        </w:numPr>
      </w:pPr>
      <w:r>
        <w:t xml:space="preserve">behavioral significance</w:t>
      </w:r>
    </w:p>
    <w:p>
      <w:pPr>
        <w:pStyle w:val="FirstParagraph"/>
      </w:pPr>
      <w:r>
        <w:t xml:space="preserve">and dynamically reshapes:</w:t>
      </w:r>
    </w:p>
    <w:p>
      <w:pPr>
        <w:pStyle w:val="Compact"/>
        <w:numPr>
          <w:ilvl w:val="0"/>
          <w:numId w:val="1013"/>
        </w:numPr>
      </w:pPr>
      <w:r>
        <w:t xml:space="preserve">topology</w:t>
      </w:r>
    </w:p>
    <w:p>
      <w:pPr>
        <w:pStyle w:val="Compact"/>
        <w:numPr>
          <w:ilvl w:val="0"/>
          <w:numId w:val="1013"/>
        </w:numPr>
      </w:pPr>
      <w:r>
        <w:t xml:space="preserve">precision</w:t>
      </w:r>
    </w:p>
    <w:p>
      <w:pPr>
        <w:pStyle w:val="Compact"/>
        <w:numPr>
          <w:ilvl w:val="0"/>
          <w:numId w:val="1013"/>
        </w:numPr>
      </w:pPr>
      <w:r>
        <w:t xml:space="preserve">memory residency</w:t>
      </w:r>
    </w:p>
    <w:p>
      <w:pPr>
        <w:pStyle w:val="Compact"/>
        <w:numPr>
          <w:ilvl w:val="0"/>
          <w:numId w:val="1013"/>
        </w:numPr>
      </w:pPr>
      <w:r>
        <w:t xml:space="preserve">scheduling</w:t>
      </w:r>
    </w:p>
    <w:p>
      <w:pPr>
        <w:pStyle w:val="Compact"/>
        <w:numPr>
          <w:ilvl w:val="0"/>
          <w:numId w:val="1013"/>
        </w:numPr>
      </w:pPr>
      <w:r>
        <w:t xml:space="preserve">execution morphology</w:t>
      </w:r>
    </w:p>
    <w:p>
      <w:pPr>
        <w:pStyle w:val="Compact"/>
        <w:numPr>
          <w:ilvl w:val="0"/>
          <w:numId w:val="1013"/>
        </w:numPr>
      </w:pPr>
      <w:r>
        <w:t xml:space="preserve">simulation fidelity</w:t>
      </w:r>
    </w:p>
    <w:p>
      <w:r>
        <w:pict>
          <v:rect style="width:0;height:1.5pt" o:hralign="center" o:hrstd="t" o:hr="t"/>
        </w:pict>
      </w:r>
    </w:p>
    <w:bookmarkEnd w:id="57"/>
    <w:bookmarkStart w:id="58" w:name="consciousness-flow"/>
    <w:p>
      <w:pPr>
        <w:pStyle w:val="Heading1"/>
      </w:pPr>
      <w:r>
        <w:t xml:space="preserve">7.2 Consciousness Flow</w:t>
      </w:r>
    </w:p>
    <w:p>
      <w:pPr>
        <w:pStyle w:val="SourceCode"/>
      </w:pPr>
      <w:r>
        <w:rPr>
          <w:rStyle w:val="VerbatimChar"/>
        </w:rPr>
        <w:t xml:space="preserve">Entropy 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Attention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Predictive Instability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Topology Rewrite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Morphology Selection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Thermal Adaptation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Deployment</w:t>
      </w:r>
    </w:p>
    <w:p>
      <w:r>
        <w:pict>
          <v:rect style="width:0;height:1.5pt" o:hralign="center" o:hrstd="t" o:hr="t"/>
        </w:pict>
      </w:r>
    </w:p>
    <w:bookmarkEnd w:id="58"/>
    <w:bookmarkStart w:id="59" w:name="section-viii-cognitive-orchestrator"/>
    <w:p>
      <w:pPr>
        <w:pStyle w:val="Heading1"/>
      </w:pPr>
      <w:r>
        <w:t xml:space="preserve">SECTION VIII — COGNITIVE ORCHESTRATOR</w:t>
      </w:r>
    </w:p>
    <w:p>
      <w:r>
        <w:pict>
          <v:rect style="width:0;height:1.5pt" o:hralign="center" o:hrstd="t" o:hr="t"/>
        </w:pict>
      </w:r>
    </w:p>
    <w:bookmarkEnd w:id="59"/>
    <w:bookmarkStart w:id="60" w:name="purpose"/>
    <w:p>
      <w:pPr>
        <w:pStyle w:val="Heading1"/>
      </w:pPr>
      <w:r>
        <w:t xml:space="preserve">8.1 Purpose</w:t>
      </w:r>
    </w:p>
    <w:p>
      <w:pPr>
        <w:pStyle w:val="FirstParagraph"/>
      </w:pPr>
      <w:r>
        <w:t xml:space="preserve">The Cognitive Orchestrator acts as:</w:t>
      </w:r>
    </w:p>
    <w:bookmarkEnd w:id="60"/>
    <w:bookmarkStart w:id="61" w:name="global-runtime-governor"/>
    <w:p>
      <w:pPr>
        <w:pStyle w:val="Heading1"/>
      </w:pPr>
      <w:r>
        <w:t xml:space="preserve">Global Runtime Governor</w:t>
      </w:r>
    </w:p>
    <w:p>
      <w:pPr>
        <w:pStyle w:val="FirstParagraph"/>
      </w:pPr>
      <w:r>
        <w:t xml:space="preserve">It unifies:</w:t>
      </w:r>
    </w:p>
    <w:p>
      <w:pPr>
        <w:pStyle w:val="Compact"/>
        <w:numPr>
          <w:ilvl w:val="0"/>
          <w:numId w:val="1014"/>
        </w:numPr>
      </w:pPr>
      <w:r>
        <w:t xml:space="preserve">topology adaptation</w:t>
      </w:r>
    </w:p>
    <w:p>
      <w:pPr>
        <w:pStyle w:val="Compact"/>
        <w:numPr>
          <w:ilvl w:val="0"/>
          <w:numId w:val="1014"/>
        </w:numPr>
      </w:pPr>
      <w:r>
        <w:t xml:space="preserve">scheduling</w:t>
      </w:r>
    </w:p>
    <w:p>
      <w:pPr>
        <w:pStyle w:val="Compact"/>
        <w:numPr>
          <w:ilvl w:val="0"/>
          <w:numId w:val="1014"/>
        </w:numPr>
      </w:pPr>
      <w:r>
        <w:t xml:space="preserve">predictive execution</w:t>
      </w:r>
    </w:p>
    <w:p>
      <w:pPr>
        <w:pStyle w:val="Compact"/>
        <w:numPr>
          <w:ilvl w:val="0"/>
          <w:numId w:val="1014"/>
        </w:numPr>
      </w:pPr>
      <w:r>
        <w:t xml:space="preserve">morphology shifts</w:t>
      </w:r>
    </w:p>
    <w:p>
      <w:pPr>
        <w:pStyle w:val="Compact"/>
        <w:numPr>
          <w:ilvl w:val="0"/>
          <w:numId w:val="1014"/>
        </w:numPr>
      </w:pPr>
      <w:r>
        <w:t xml:space="preserve">memory residency</w:t>
      </w:r>
    </w:p>
    <w:p>
      <w:pPr>
        <w:pStyle w:val="Compact"/>
        <w:numPr>
          <w:ilvl w:val="0"/>
          <w:numId w:val="1014"/>
        </w:numPr>
      </w:pPr>
      <w:r>
        <w:t xml:space="preserve">hardware allocation</w:t>
      </w:r>
    </w:p>
    <w:p>
      <w:pPr>
        <w:pStyle w:val="Compact"/>
        <w:numPr>
          <w:ilvl w:val="0"/>
          <w:numId w:val="1014"/>
        </w:numPr>
      </w:pPr>
      <w:r>
        <w:t xml:space="preserve">synchronization pressure</w:t>
      </w:r>
    </w:p>
    <w:p>
      <w:r>
        <w:pict>
          <v:rect style="width:0;height:1.5pt" o:hralign="center" o:hrstd="t" o:hr="t"/>
        </w:pict>
      </w:r>
    </w:p>
    <w:bookmarkEnd w:id="61"/>
    <w:bookmarkStart w:id="62" w:name="runtime-orchestration-flow"/>
    <w:p>
      <w:pPr>
        <w:pStyle w:val="Heading1"/>
      </w:pPr>
      <w:r>
        <w:t xml:space="preserve">8.2 Runtime Orchestration Flow</w:t>
      </w:r>
    </w:p>
    <w:p>
      <w:pPr>
        <w:pStyle w:val="SourceCode"/>
      </w:pPr>
      <w:r>
        <w:rPr>
          <w:rStyle w:val="VerbatimChar"/>
        </w:rPr>
        <w:t xml:space="preserve">Player Attention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Topology Activation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OASIS Residency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Differential Wakeup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Morphology Selection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GPU Residency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Propagation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Temporal Feedback</w:t>
      </w:r>
    </w:p>
    <w:p>
      <w:r>
        <w:pict>
          <v:rect style="width:0;height:1.5pt" o:hralign="center" o:hrstd="t" o:hr="t"/>
        </w:pict>
      </w:r>
    </w:p>
    <w:bookmarkEnd w:id="62"/>
    <w:bookmarkStart w:id="63" w:name="section-ix-mirage-synapse"/>
    <w:p>
      <w:pPr>
        <w:pStyle w:val="Heading1"/>
      </w:pPr>
      <w:r>
        <w:t xml:space="preserve">SECTION IX — MIRAGE SYNAPSE</w:t>
      </w:r>
    </w:p>
    <w:p>
      <w:r>
        <w:pict>
          <v:rect style="width:0;height:1.5pt" o:hralign="center" o:hrstd="t" o:hr="t"/>
        </w:pict>
      </w:r>
    </w:p>
    <w:bookmarkEnd w:id="63"/>
    <w:bookmarkStart w:id="64" w:name="overview-1"/>
    <w:p>
      <w:pPr>
        <w:pStyle w:val="Heading1"/>
      </w:pPr>
      <w:r>
        <w:t xml:space="preserve">9.1 Overview</w:t>
      </w:r>
    </w:p>
    <w:p>
      <w:pPr>
        <w:pStyle w:val="FirstParagraph"/>
      </w:pPr>
      <w:r>
        <w:t xml:space="preserve">Mirage Synapse is NOT:</w:t>
      </w:r>
    </w:p>
    <w:p>
      <w:pPr>
        <w:pStyle w:val="Compact"/>
        <w:numPr>
          <w:ilvl w:val="0"/>
          <w:numId w:val="1015"/>
        </w:numPr>
      </w:pPr>
      <w:r>
        <w:t xml:space="preserve">visual scripting</w:t>
      </w:r>
    </w:p>
    <w:p>
      <w:pPr>
        <w:pStyle w:val="Compact"/>
        <w:numPr>
          <w:ilvl w:val="0"/>
          <w:numId w:val="1015"/>
        </w:numPr>
      </w:pPr>
      <w:r>
        <w:t xml:space="preserve">blueprint execution</w:t>
      </w:r>
    </w:p>
    <w:p>
      <w:pPr>
        <w:pStyle w:val="Compact"/>
        <w:numPr>
          <w:ilvl w:val="0"/>
          <w:numId w:val="1015"/>
        </w:numPr>
      </w:pPr>
      <w:r>
        <w:t xml:space="preserve">interpreted node runtime</w:t>
      </w:r>
    </w:p>
    <w:p>
      <w:pPr>
        <w:pStyle w:val="FirstParagraph"/>
      </w:pPr>
      <w:r>
        <w:t xml:space="preserve">Mirage Synapse is:</w:t>
      </w:r>
    </w:p>
    <w:bookmarkEnd w:id="64"/>
    <w:bookmarkStart w:id="65" w:name="human-intent-compiler"/>
    <w:p>
      <w:pPr>
        <w:pStyle w:val="Heading1"/>
      </w:pPr>
      <w:r>
        <w:t xml:space="preserve">Human Intent Compiler</w:t>
      </w:r>
    </w:p>
    <w:p>
      <w:r>
        <w:pict>
          <v:rect style="width:0;height:1.5pt" o:hralign="center" o:hrstd="t" o:hr="t"/>
        </w:pict>
      </w:r>
    </w:p>
    <w:bookmarkEnd w:id="65"/>
    <w:bookmarkStart w:id="66" w:name="synapse-core-systems"/>
    <w:p>
      <w:pPr>
        <w:pStyle w:val="Heading1"/>
      </w:pPr>
      <w:r>
        <w:t xml:space="preserve">9.2 Synapse Core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Bio-Spline</w:t>
            </w:r>
          </w:p>
        </w:tc>
        <w:tc>
          <w:tcPr/>
          <w:p>
            <w:pPr>
              <w:pStyle w:val="Compact"/>
            </w:pPr>
            <w:r>
              <w:t xml:space="preserve">spatial intent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Kinesthetic Mimicry</w:t>
            </w:r>
          </w:p>
        </w:tc>
        <w:tc>
          <w:tcPr/>
          <w:p>
            <w:pPr>
              <w:pStyle w:val="Compact"/>
            </w:pPr>
            <w:r>
              <w:t xml:space="preserve">behavioral recording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Fractal Nodes</w:t>
            </w:r>
          </w:p>
        </w:tc>
        <w:tc>
          <w:tcPr/>
          <w:p>
            <w:pPr>
              <w:pStyle w:val="Compact"/>
            </w:pPr>
            <w:r>
              <w:t xml:space="preserve">recursive computational encapsulation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synapse-pipeline"/>
    <w:p>
      <w:pPr>
        <w:pStyle w:val="Heading1"/>
      </w:pPr>
      <w:r>
        <w:t xml:space="preserve">9.3 Synapse Pipeline</w:t>
      </w:r>
    </w:p>
    <w:p>
      <w:pPr>
        <w:pStyle w:val="SourceCode"/>
      </w:pPr>
      <w:r>
        <w:rPr>
          <w:rStyle w:val="VerbatimChar"/>
        </w:rPr>
        <w:t xml:space="preserve">Human 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 Capture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Interpretation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Rust Capsule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Incremental Compilation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Hot Runtime Injection</w:t>
      </w:r>
    </w:p>
    <w:p>
      <w:r>
        <w:pict>
          <v:rect style="width:0;height:1.5pt" o:hralign="center" o:hrstd="t" o:hr="t"/>
        </w:pict>
      </w:r>
    </w:p>
    <w:bookmarkEnd w:id="67"/>
    <w:bookmarkStart w:id="68" w:name="bio-spline-system"/>
    <w:p>
      <w:pPr>
        <w:pStyle w:val="Heading1"/>
      </w:pPr>
      <w:r>
        <w:t xml:space="preserve">9.4 Bio-Spline System</w:t>
      </w:r>
    </w:p>
    <w:p>
      <w:pPr>
        <w:pStyle w:val="FirstParagraph"/>
      </w:pPr>
      <w:r>
        <w:t xml:space="preserve">The developer draws:</w:t>
      </w:r>
    </w:p>
    <w:p>
      <w:pPr>
        <w:pStyle w:val="SourceCode"/>
      </w:pPr>
      <w:r>
        <w:rPr>
          <w:rStyle w:val="VerbatimChar"/>
        </w:rPr>
        <w:t xml:space="preserve">movement intention</w:t>
      </w:r>
    </w:p>
    <w:p>
      <w:pPr>
        <w:pStyle w:val="FirstParagraph"/>
      </w:pPr>
      <w:r>
        <w:t xml:space="preserve">The runtime generates:</w:t>
      </w:r>
    </w:p>
    <w:p>
      <w:pPr>
        <w:pStyle w:val="Compact"/>
        <w:numPr>
          <w:ilvl w:val="0"/>
          <w:numId w:val="1016"/>
        </w:numPr>
      </w:pPr>
      <w:r>
        <w:t xml:space="preserve">procedural IK</w:t>
      </w:r>
    </w:p>
    <w:p>
      <w:pPr>
        <w:pStyle w:val="Compact"/>
        <w:numPr>
          <w:ilvl w:val="0"/>
          <w:numId w:val="1016"/>
        </w:numPr>
      </w:pPr>
      <w:r>
        <w:t xml:space="preserve">motion matching</w:t>
      </w:r>
    </w:p>
    <w:p>
      <w:pPr>
        <w:pStyle w:val="Compact"/>
        <w:numPr>
          <w:ilvl w:val="0"/>
          <w:numId w:val="1016"/>
        </w:numPr>
      </w:pPr>
      <w:r>
        <w:t xml:space="preserve">terrain adaptation</w:t>
      </w:r>
    </w:p>
    <w:p>
      <w:pPr>
        <w:pStyle w:val="Compact"/>
        <w:numPr>
          <w:ilvl w:val="0"/>
          <w:numId w:val="1016"/>
        </w:numPr>
      </w:pPr>
      <w:r>
        <w:t xml:space="preserve">balance correction</w:t>
      </w:r>
    </w:p>
    <w:p>
      <w:pPr>
        <w:pStyle w:val="Compact"/>
        <w:numPr>
          <w:ilvl w:val="0"/>
          <w:numId w:val="1016"/>
        </w:numPr>
      </w:pPr>
      <w:r>
        <w:t xml:space="preserve">animation synthesis</w:t>
      </w:r>
    </w:p>
    <w:p>
      <w:r>
        <w:pict>
          <v:rect style="width:0;height:1.5pt" o:hralign="center" o:hrstd="t" o:hr="t"/>
        </w:pict>
      </w:r>
    </w:p>
    <w:bookmarkEnd w:id="68"/>
    <w:bookmarkStart w:id="69" w:name="kinesthetic-mimicry"/>
    <w:p>
      <w:pPr>
        <w:pStyle w:val="Heading1"/>
      </w:pPr>
      <w:r>
        <w:t xml:space="preserve">9.5 Kinesthetic Mimicry</w:t>
      </w:r>
    </w:p>
    <w:p>
      <w:pPr>
        <w:pStyle w:val="FirstParagraph"/>
      </w:pPr>
      <w:r>
        <w:t xml:space="preserve">The developer records behavior physically.</w:t>
      </w:r>
    </w:p>
    <w:p>
      <w:pPr>
        <w:pStyle w:val="BodyText"/>
      </w:pPr>
      <w:r>
        <w:t xml:space="preserve">Mirage translates actions into:</w:t>
      </w:r>
    </w:p>
    <w:p>
      <w:pPr>
        <w:pStyle w:val="Compact"/>
        <w:numPr>
          <w:ilvl w:val="0"/>
          <w:numId w:val="1017"/>
        </w:numPr>
      </w:pPr>
      <w:r>
        <w:t xml:space="preserve">state machines</w:t>
      </w:r>
    </w:p>
    <w:p>
      <w:pPr>
        <w:pStyle w:val="Compact"/>
        <w:numPr>
          <w:ilvl w:val="0"/>
          <w:numId w:val="1017"/>
        </w:numPr>
      </w:pPr>
      <w:r>
        <w:t xml:space="preserve">reactive logic</w:t>
      </w:r>
    </w:p>
    <w:p>
      <w:pPr>
        <w:pStyle w:val="Compact"/>
        <w:numPr>
          <w:ilvl w:val="0"/>
          <w:numId w:val="1017"/>
        </w:numPr>
      </w:pPr>
      <w:r>
        <w:t xml:space="preserve">AI patterns</w:t>
      </w:r>
    </w:p>
    <w:p>
      <w:pPr>
        <w:pStyle w:val="Compact"/>
        <w:numPr>
          <w:ilvl w:val="0"/>
          <w:numId w:val="1017"/>
        </w:numPr>
      </w:pPr>
      <w:r>
        <w:t xml:space="preserve">behavior capsules</w:t>
      </w:r>
    </w:p>
    <w:p>
      <w:r>
        <w:pict>
          <v:rect style="width:0;height:1.5pt" o:hralign="center" o:hrstd="t" o:hr="t"/>
        </w:pict>
      </w:r>
    </w:p>
    <w:bookmarkEnd w:id="69"/>
    <w:bookmarkStart w:id="70" w:name="molecular-fractal-nodes"/>
    <w:p>
      <w:pPr>
        <w:pStyle w:val="Heading1"/>
      </w:pPr>
      <w:r>
        <w:t xml:space="preserve">9.6 Molecular Fractal Nodes</w:t>
      </w:r>
    </w:p>
    <w:p>
      <w:pPr>
        <w:pStyle w:val="FirstParagraph"/>
      </w:pPr>
      <w:r>
        <w:t xml:space="preserve">Mirage prevents graph explosion using:</w:t>
      </w:r>
    </w:p>
    <w:bookmarkEnd w:id="70"/>
    <w:bookmarkStart w:id="71" w:name="recursive-computational-encapsulation"/>
    <w:p>
      <w:pPr>
        <w:pStyle w:val="Heading1"/>
      </w:pPr>
      <w:r>
        <w:t xml:space="preserve">Recursive Computational Encapsulation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High-Level Capsule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Sub-Capsules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 Capsules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Rust Native Modules</w:t>
      </w:r>
    </w:p>
    <w:p>
      <w:r>
        <w:pict>
          <v:rect style="width:0;height:1.5pt" o:hralign="center" o:hrstd="t" o:hr="t"/>
        </w:pict>
      </w:r>
    </w:p>
    <w:bookmarkEnd w:id="71"/>
    <w:bookmarkStart w:id="72" w:name="synapse-vs-unreal-blueprints"/>
    <w:p>
      <w:pPr>
        <w:pStyle w:val="Heading1"/>
      </w:pPr>
      <w:r>
        <w:t xml:space="preserve">9.7 Synapse vs Unreal Blueprints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Unreal Blueprints</w:t>
            </w:r>
          </w:p>
        </w:tc>
        <w:tc>
          <w:tcPr/>
          <w:p>
            <w:pPr>
              <w:pStyle w:val="Compact"/>
            </w:pPr>
            <w:r>
              <w:t xml:space="preserve">Mirage Synapse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interpreted</w:t>
            </w:r>
          </w:p>
        </w:tc>
        <w:tc>
          <w:tcPr/>
          <w:p>
            <w:pPr>
              <w:pStyle w:val="Compact"/>
            </w:pPr>
            <w:r>
              <w:t xml:space="preserve">native compiled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execution</w:t>
            </w:r>
          </w:p>
        </w:tc>
        <w:tc>
          <w:tcPr/>
          <w:p>
            <w:pPr>
              <w:pStyle w:val="Compact"/>
            </w:pPr>
            <w:r>
              <w:t xml:space="preserve">intent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reflection</w:t>
            </w:r>
          </w:p>
        </w:tc>
        <w:tc>
          <w:tcPr/>
          <w:p>
            <w:pPr>
              <w:pStyle w:val="Compact"/>
            </w:pPr>
            <w:r>
              <w:t xml:space="preserve">compile-time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explosion</w:t>
            </w:r>
          </w:p>
        </w:tc>
        <w:tc>
          <w:tcPr/>
          <w:p>
            <w:pPr>
              <w:pStyle w:val="Compact"/>
            </w:pPr>
            <w:r>
              <w:t xml:space="preserve">fractal encapsulation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overhead</w:t>
            </w:r>
          </w:p>
        </w:tc>
        <w:tc>
          <w:tcPr/>
          <w:p>
            <w:pPr>
              <w:pStyle w:val="Compact"/>
            </w:pPr>
            <w:r>
              <w:t xml:space="preserve">native runtime injection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ection-x-temporal-runtime-systems"/>
    <w:p>
      <w:pPr>
        <w:pStyle w:val="Heading1"/>
      </w:pPr>
      <w:r>
        <w:t xml:space="preserve">SECTION X — TEMPORAL RUNTIME SYSTEMS</w:t>
      </w:r>
    </w:p>
    <w:p>
      <w:r>
        <w:pict>
          <v:rect style="width:0;height:1.5pt" o:hralign="center" o:hrstd="t" o:hr="t"/>
        </w:pict>
      </w:r>
    </w:p>
    <w:bookmarkEnd w:id="73"/>
    <w:bookmarkStart w:id="74" w:name="temporal-architecture"/>
    <w:p>
      <w:pPr>
        <w:pStyle w:val="Heading1"/>
      </w:pPr>
      <w:r>
        <w:t xml:space="preserve">10.1 Temporal Architecture</w:t>
      </w:r>
    </w:p>
    <w:p>
      <w:pPr>
        <w:pStyle w:val="FirstParagraph"/>
      </w:pPr>
      <w:r>
        <w:t xml:space="preserve">Mirage supports:</w:t>
      </w:r>
    </w:p>
    <w:p>
      <w:pPr>
        <w:pStyle w:val="Compact"/>
        <w:numPr>
          <w:ilvl w:val="0"/>
          <w:numId w:val="1018"/>
        </w:numPr>
      </w:pPr>
      <w:r>
        <w:t xml:space="preserve">rewindable simulation</w:t>
      </w:r>
    </w:p>
    <w:p>
      <w:pPr>
        <w:pStyle w:val="Compact"/>
        <w:numPr>
          <w:ilvl w:val="0"/>
          <w:numId w:val="1018"/>
        </w:numPr>
      </w:pPr>
      <w:r>
        <w:t xml:space="preserve">causal debugging</w:t>
      </w:r>
    </w:p>
    <w:p>
      <w:pPr>
        <w:pStyle w:val="Compact"/>
        <w:numPr>
          <w:ilvl w:val="0"/>
          <w:numId w:val="1018"/>
        </w:numPr>
      </w:pPr>
      <w:r>
        <w:t xml:space="preserve">timeline archaeology</w:t>
      </w:r>
    </w:p>
    <w:p>
      <w:pPr>
        <w:pStyle w:val="Compact"/>
        <w:numPr>
          <w:ilvl w:val="0"/>
          <w:numId w:val="1018"/>
        </w:numPr>
      </w:pPr>
      <w:r>
        <w:t xml:space="preserve">temporal graph introspection</w:t>
      </w:r>
    </w:p>
    <w:p>
      <w:pPr>
        <w:pStyle w:val="Compact"/>
        <w:numPr>
          <w:ilvl w:val="0"/>
          <w:numId w:val="1018"/>
        </w:numPr>
      </w:pPr>
      <w:r>
        <w:t xml:space="preserve">frame-state reconstruction</w:t>
      </w:r>
    </w:p>
    <w:p>
      <w:r>
        <w:pict>
          <v:rect style="width:0;height:1.5pt" o:hralign="center" o:hrstd="t" o:hr="t"/>
        </w:pict>
      </w:r>
    </w:p>
    <w:bookmarkEnd w:id="74"/>
    <w:bookmarkStart w:id="75" w:name="d-temporal-camera"/>
    <w:p>
      <w:pPr>
        <w:pStyle w:val="Heading1"/>
      </w:pPr>
      <w:r>
        <w:t xml:space="preserve">10.2 4D Temporal Camera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frame rewind</w:t>
      </w:r>
    </w:p>
    <w:p>
      <w:pPr>
        <w:pStyle w:val="Compact"/>
        <w:numPr>
          <w:ilvl w:val="0"/>
          <w:numId w:val="1019"/>
        </w:numPr>
      </w:pPr>
      <w:r>
        <w:t xml:space="preserve">free temporal camera</w:t>
      </w:r>
    </w:p>
    <w:p>
      <w:pPr>
        <w:pStyle w:val="Compact"/>
        <w:numPr>
          <w:ilvl w:val="0"/>
          <w:numId w:val="1019"/>
        </w:numPr>
      </w:pPr>
      <w:r>
        <w:t xml:space="preserve">collision introspection</w:t>
      </w:r>
    </w:p>
    <w:p>
      <w:pPr>
        <w:pStyle w:val="Compact"/>
        <w:numPr>
          <w:ilvl w:val="0"/>
          <w:numId w:val="1019"/>
        </w:numPr>
      </w:pPr>
      <w:r>
        <w:t xml:space="preserve">slow-motion causality tracing</w:t>
      </w:r>
    </w:p>
    <w:p>
      <w:pPr>
        <w:pStyle w:val="Compact"/>
        <w:numPr>
          <w:ilvl w:val="0"/>
          <w:numId w:val="1019"/>
        </w:numPr>
      </w:pPr>
      <w:r>
        <w:t xml:space="preserve">topology replay</w:t>
      </w:r>
    </w:p>
    <w:p>
      <w:r>
        <w:pict>
          <v:rect style="width:0;height:1.5pt" o:hralign="center" o:hrstd="t" o:hr="t"/>
        </w:pict>
      </w:r>
    </w:p>
    <w:bookmarkEnd w:id="75"/>
    <w:bookmarkStart w:id="76" w:name="temporal-flow"/>
    <w:p>
      <w:pPr>
        <w:pStyle w:val="Heading1"/>
      </w:pPr>
      <w:r>
        <w:t xml:space="preserve">10.3 Temporal Flow</w:t>
      </w:r>
    </w:p>
    <w:p>
      <w:pPr>
        <w:pStyle w:val="SourceCode"/>
      </w:pPr>
      <w:r>
        <w:rPr>
          <w:rStyle w:val="VerbatimChar"/>
        </w:rPr>
        <w:t xml:space="preserve">Frame Snapshot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 Delta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Timeline Reconstruction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Causal Navigation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Selective Runtime Replay</w:t>
      </w:r>
    </w:p>
    <w:p>
      <w:r>
        <w:pict>
          <v:rect style="width:0;height:1.5pt" o:hralign="center" o:hrstd="t" o:hr="t"/>
        </w:pict>
      </w:r>
    </w:p>
    <w:bookmarkEnd w:id="76"/>
    <w:bookmarkStart w:id="77" w:name="Xcb331b8fae24660bc43f95689c19bf3f3439002"/>
    <w:p>
      <w:pPr>
        <w:pStyle w:val="Heading1"/>
      </w:pPr>
      <w:r>
        <w:t xml:space="preserve">SECTION XI — HETEROGENEOUS COMPUTE ARCHITECTURE</w:t>
      </w:r>
    </w:p>
    <w:p>
      <w:r>
        <w:pict>
          <v:rect style="width:0;height:1.5pt" o:hralign="center" o:hrstd="t" o:hr="t"/>
        </w:pict>
      </w:r>
    </w:p>
    <w:bookmarkEnd w:id="77"/>
    <w:bookmarkStart w:id="78" w:name="asymmetric-multi-gpu-runtime"/>
    <w:p>
      <w:pPr>
        <w:pStyle w:val="Heading1"/>
      </w:pPr>
      <w:r>
        <w:t xml:space="preserve">11.1 Asymmetric Multi-GPU Runtime</w:t>
      </w:r>
    </w:p>
    <w:p>
      <w:pPr>
        <w:pStyle w:val="FirstParagraph"/>
      </w:pPr>
      <w:r>
        <w:t xml:space="preserve">Mirage distributes workloads across: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iGPU</w:t>
            </w:r>
          </w:p>
        </w:tc>
        <w:tc>
          <w:tcPr/>
          <w:p>
            <w:pPr>
              <w:pStyle w:val="Compact"/>
            </w:pPr>
            <w:r>
              <w:t xml:space="preserve">preprocessing and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dGPU</w:t>
            </w:r>
          </w:p>
        </w:tc>
        <w:tc>
          <w:tcPr/>
          <w:p>
            <w:pPr>
              <w:pStyle w:val="Compact"/>
            </w:pPr>
            <w:r>
              <w:t xml:space="preserve">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igpu-responsibilities"/>
    <w:p>
      <w:pPr>
        <w:pStyle w:val="Heading1"/>
      </w:pPr>
      <w:r>
        <w:t xml:space="preserve">11.2 iGPU Responsibilities</w:t>
      </w:r>
    </w:p>
    <w:p>
      <w:pPr>
        <w:pStyle w:val="Compact"/>
        <w:numPr>
          <w:ilvl w:val="0"/>
          <w:numId w:val="1020"/>
        </w:numPr>
      </w:pPr>
      <w:r>
        <w:t xml:space="preserve">asset decompression</w:t>
      </w:r>
    </w:p>
    <w:p>
      <w:pPr>
        <w:pStyle w:val="Compact"/>
        <w:numPr>
          <w:ilvl w:val="0"/>
          <w:numId w:val="1020"/>
        </w:numPr>
      </w:pPr>
      <w:r>
        <w:t xml:space="preserve">occlusion culling</w:t>
      </w:r>
    </w:p>
    <w:p>
      <w:pPr>
        <w:pStyle w:val="Compact"/>
        <w:numPr>
          <w:ilvl w:val="0"/>
          <w:numId w:val="1020"/>
        </w:numPr>
      </w:pPr>
      <w:r>
        <w:t xml:space="preserve">AI pathfinding</w:t>
      </w:r>
    </w:p>
    <w:p>
      <w:pPr>
        <w:pStyle w:val="Compact"/>
        <w:numPr>
          <w:ilvl w:val="0"/>
          <w:numId w:val="1020"/>
        </w:numPr>
      </w:pPr>
      <w:r>
        <w:t xml:space="preserve">simulation preprocessing</w:t>
      </w:r>
    </w:p>
    <w:p>
      <w:pPr>
        <w:pStyle w:val="Compact"/>
        <w:numPr>
          <w:ilvl w:val="0"/>
          <w:numId w:val="1020"/>
        </w:numPr>
      </w:pPr>
      <w:r>
        <w:t xml:space="preserve">compression tasks</w:t>
      </w:r>
    </w:p>
    <w:p>
      <w:r>
        <w:pict>
          <v:rect style="width:0;height:1.5pt" o:hralign="center" o:hrstd="t" o:hr="t"/>
        </w:pict>
      </w:r>
    </w:p>
    <w:bookmarkEnd w:id="79"/>
    <w:bookmarkStart w:id="80" w:name="gpu-driven-rendering-pipeline"/>
    <w:p>
      <w:pPr>
        <w:pStyle w:val="Heading1"/>
      </w:pPr>
      <w:r>
        <w:t xml:space="preserve">11.3 GPU-Driven Rendering Pipeline</w:t>
      </w:r>
    </w:p>
    <w:p>
      <w:pPr>
        <w:pStyle w:val="FirstParagraph"/>
      </w:pPr>
      <w:r>
        <w:t xml:space="preserve">Mirage minimizes CPU rendering responsibility.</w:t>
      </w:r>
    </w:p>
    <w:p>
      <w:pPr>
        <w:pStyle w:val="BodyText"/>
      </w:pPr>
      <w:r>
        <w:t xml:space="preserve">The GPU performs:</w:t>
      </w:r>
    </w:p>
    <w:p>
      <w:pPr>
        <w:pStyle w:val="Compact"/>
        <w:numPr>
          <w:ilvl w:val="0"/>
          <w:numId w:val="1021"/>
        </w:numPr>
      </w:pPr>
      <w:r>
        <w:t xml:space="preserve">culling</w:t>
      </w:r>
    </w:p>
    <w:p>
      <w:pPr>
        <w:pStyle w:val="Compact"/>
        <w:numPr>
          <w:ilvl w:val="0"/>
          <w:numId w:val="1021"/>
        </w:numPr>
      </w:pPr>
      <w:r>
        <w:t xml:space="preserve">LOD selection</w:t>
      </w:r>
    </w:p>
    <w:p>
      <w:pPr>
        <w:pStyle w:val="Compact"/>
        <w:numPr>
          <w:ilvl w:val="0"/>
          <w:numId w:val="1021"/>
        </w:numPr>
      </w:pPr>
      <w:r>
        <w:t xml:space="preserve">visibility propagation</w:t>
      </w:r>
    </w:p>
    <w:p>
      <w:pPr>
        <w:pStyle w:val="Compact"/>
        <w:numPr>
          <w:ilvl w:val="0"/>
          <w:numId w:val="1021"/>
        </w:numPr>
      </w:pPr>
      <w:r>
        <w:t xml:space="preserve">mesh scheduling</w:t>
      </w:r>
    </w:p>
    <w:p>
      <w:pPr>
        <w:pStyle w:val="Compact"/>
        <w:numPr>
          <w:ilvl w:val="0"/>
          <w:numId w:val="1021"/>
        </w:numPr>
      </w:pPr>
      <w:r>
        <w:t xml:space="preserve">indirect drawing</w:t>
      </w:r>
    </w:p>
    <w:p>
      <w:r>
        <w:pict>
          <v:rect style="width:0;height:1.5pt" o:hralign="center" o:hrstd="t" o:hr="t"/>
        </w:pict>
      </w:r>
    </w:p>
    <w:bookmarkEnd w:id="80"/>
    <w:bookmarkStart w:id="81" w:name="section-xii-rendering-architecture"/>
    <w:p>
      <w:pPr>
        <w:pStyle w:val="Heading1"/>
      </w:pPr>
      <w:r>
        <w:t xml:space="preserve">SECTION XII — RENDERING ARCHITECTURE</w:t>
      </w:r>
    </w:p>
    <w:p>
      <w:r>
        <w:pict>
          <v:rect style="width:0;height:1.5pt" o:hralign="center" o:hrstd="t" o:hr="t"/>
        </w:pict>
      </w:r>
    </w:p>
    <w:bookmarkEnd w:id="81"/>
    <w:bookmarkStart w:id="82" w:name="rendering-systems"/>
    <w:p>
      <w:pPr>
        <w:pStyle w:val="Heading1"/>
      </w:pPr>
      <w:r>
        <w:t xml:space="preserve">12.1 Rendering Systems</w:t>
      </w:r>
    </w:p>
    <w:p>
      <w:pPr>
        <w:pStyle w:val="FirstParagraph"/>
      </w:pPr>
      <w:r>
        <w:t xml:space="preserve">Mirage Rendering Stack includes:</w:t>
      </w:r>
    </w:p>
    <w:p>
      <w:pPr>
        <w:pStyle w:val="Compact"/>
        <w:numPr>
          <w:ilvl w:val="0"/>
          <w:numId w:val="1022"/>
        </w:numPr>
      </w:pPr>
      <w:r>
        <w:t xml:space="preserve">GPU Driven Rendering</w:t>
      </w:r>
    </w:p>
    <w:p>
      <w:pPr>
        <w:pStyle w:val="Compact"/>
        <w:numPr>
          <w:ilvl w:val="0"/>
          <w:numId w:val="1022"/>
        </w:numPr>
      </w:pPr>
      <w:r>
        <w:t xml:space="preserve">Mesh Shader Pipeline</w:t>
      </w:r>
    </w:p>
    <w:p>
      <w:pPr>
        <w:pStyle w:val="Compact"/>
        <w:numPr>
          <w:ilvl w:val="0"/>
          <w:numId w:val="1022"/>
        </w:numPr>
      </w:pPr>
      <w:r>
        <w:t xml:space="preserve">Ray-Lumen GI</w:t>
      </w:r>
    </w:p>
    <w:p>
      <w:pPr>
        <w:pStyle w:val="Compact"/>
        <w:numPr>
          <w:ilvl w:val="0"/>
          <w:numId w:val="1022"/>
        </w:numPr>
      </w:pPr>
      <w:r>
        <w:t xml:space="preserve">Gaussian Splatting</w:t>
      </w:r>
    </w:p>
    <w:p>
      <w:pPr>
        <w:pStyle w:val="Compact"/>
        <w:numPr>
          <w:ilvl w:val="0"/>
          <w:numId w:val="1022"/>
        </w:numPr>
      </w:pPr>
      <w:r>
        <w:t xml:space="preserve">Hybrid Voxel Rendering</w:t>
      </w:r>
    </w:p>
    <w:p>
      <w:pPr>
        <w:pStyle w:val="Compact"/>
        <w:numPr>
          <w:ilvl w:val="0"/>
          <w:numId w:val="1022"/>
        </w:numPr>
      </w:pPr>
      <w:r>
        <w:t xml:space="preserve">Non-Euclidean Rendering</w:t>
      </w:r>
    </w:p>
    <w:p>
      <w:pPr>
        <w:pStyle w:val="Compact"/>
        <w:numPr>
          <w:ilvl w:val="0"/>
          <w:numId w:val="1022"/>
        </w:numPr>
      </w:pPr>
      <w:r>
        <w:t xml:space="preserve">Reactive Compute Particles</w:t>
      </w:r>
    </w:p>
    <w:p>
      <w:pPr>
        <w:pStyle w:val="Compact"/>
        <w:numPr>
          <w:ilvl w:val="0"/>
          <w:numId w:val="1022"/>
        </w:numPr>
      </w:pPr>
      <w:r>
        <w:t xml:space="preserve">Temporal Reconstruction</w:t>
      </w:r>
    </w:p>
    <w:p>
      <w:r>
        <w:pict>
          <v:rect style="width:0;height:1.5pt" o:hralign="center" o:hrstd="t" o:hr="t"/>
        </w:pict>
      </w:r>
    </w:p>
    <w:bookmarkEnd w:id="82"/>
    <w:bookmarkStart w:id="83" w:name="non-euclidean-runtime"/>
    <w:p>
      <w:pPr>
        <w:pStyle w:val="Heading1"/>
      </w:pPr>
      <w:r>
        <w:t xml:space="preserve">12.2 Non-Euclidean Runtime</w:t>
      </w:r>
    </w:p>
    <w:p>
      <w:pPr>
        <w:pStyle w:val="FirstParagraph"/>
      </w:pPr>
      <w:r>
        <w:t xml:space="preserve">Mirage natively supports:</w:t>
      </w:r>
    </w:p>
    <w:p>
      <w:pPr>
        <w:pStyle w:val="Compact"/>
        <w:numPr>
          <w:ilvl w:val="0"/>
          <w:numId w:val="1023"/>
        </w:numPr>
      </w:pPr>
      <w:r>
        <w:t xml:space="preserve">recursive spaces</w:t>
      </w:r>
    </w:p>
    <w:p>
      <w:pPr>
        <w:pStyle w:val="Compact"/>
        <w:numPr>
          <w:ilvl w:val="0"/>
          <w:numId w:val="1023"/>
        </w:numPr>
      </w:pPr>
      <w:r>
        <w:t xml:space="preserve">infinite interiors</w:t>
      </w:r>
    </w:p>
    <w:p>
      <w:pPr>
        <w:pStyle w:val="Compact"/>
        <w:numPr>
          <w:ilvl w:val="0"/>
          <w:numId w:val="1023"/>
        </w:numPr>
      </w:pPr>
      <w:r>
        <w:t xml:space="preserve">impossible geometry</w:t>
      </w:r>
    </w:p>
    <w:p>
      <w:pPr>
        <w:pStyle w:val="Compact"/>
        <w:numPr>
          <w:ilvl w:val="0"/>
          <w:numId w:val="1023"/>
        </w:numPr>
      </w:pPr>
      <w:r>
        <w:t xml:space="preserve">portal continuity</w:t>
      </w:r>
    </w:p>
    <w:p>
      <w:pPr>
        <w:pStyle w:val="Compact"/>
        <w:numPr>
          <w:ilvl w:val="0"/>
          <w:numId w:val="1023"/>
        </w:numPr>
      </w:pPr>
      <w:r>
        <w:t xml:space="preserve">topological warping</w:t>
      </w:r>
    </w:p>
    <w:p>
      <w:pPr>
        <w:pStyle w:val="FirstParagraph"/>
      </w:pPr>
      <w:r>
        <w:t xml:space="preserve">without hacks.</w:t>
      </w:r>
    </w:p>
    <w:p>
      <w:r>
        <w:pict>
          <v:rect style="width:0;height:1.5pt" o:hralign="center" o:hrstd="t" o:hr="t"/>
        </w:pict>
      </w:r>
    </w:p>
    <w:bookmarkEnd w:id="83"/>
    <w:bookmarkStart w:id="84" w:name="gaussian-splatting"/>
    <w:p>
      <w:pPr>
        <w:pStyle w:val="Heading1"/>
      </w:pPr>
      <w:r>
        <w:t xml:space="preserve">12.3 Gaussian Splatting</w:t>
      </w:r>
    </w:p>
    <w:p>
      <w:pPr>
        <w:pStyle w:val="FirstParagraph"/>
      </w:pPr>
      <w:r>
        <w:t xml:space="preserve">Mirage integrates:</w:t>
      </w:r>
    </w:p>
    <w:bookmarkEnd w:id="84"/>
    <w:bookmarkStart w:id="85" w:name="native-neural-rendering"/>
    <w:p>
      <w:pPr>
        <w:pStyle w:val="Heading1"/>
      </w:pPr>
      <w:r>
        <w:t xml:space="preserve">Native Neural Rendering</w:t>
      </w:r>
    </w:p>
    <w:p>
      <w:pPr>
        <w:pStyle w:val="FirstParagraph"/>
      </w:pPr>
      <w:r>
        <w:t xml:space="preserve">allowing:</w:t>
      </w:r>
    </w:p>
    <w:p>
      <w:pPr>
        <w:pStyle w:val="Compact"/>
        <w:numPr>
          <w:ilvl w:val="0"/>
          <w:numId w:val="1024"/>
        </w:numPr>
      </w:pPr>
      <w:r>
        <w:t xml:space="preserve">real-world scanning</w:t>
      </w:r>
    </w:p>
    <w:p>
      <w:pPr>
        <w:pStyle w:val="Compact"/>
        <w:numPr>
          <w:ilvl w:val="0"/>
          <w:numId w:val="1024"/>
        </w:numPr>
      </w:pPr>
      <w:r>
        <w:t xml:space="preserve">neural scene representation</w:t>
      </w:r>
    </w:p>
    <w:p>
      <w:pPr>
        <w:pStyle w:val="Compact"/>
        <w:numPr>
          <w:ilvl w:val="0"/>
          <w:numId w:val="1024"/>
        </w:numPr>
      </w:pPr>
      <w:r>
        <w:t xml:space="preserve">point-cloud illumination</w:t>
      </w:r>
    </w:p>
    <w:p>
      <w:pPr>
        <w:pStyle w:val="Compact"/>
        <w:numPr>
          <w:ilvl w:val="0"/>
          <w:numId w:val="1024"/>
        </w:numPr>
      </w:pPr>
      <w:r>
        <w:t xml:space="preserve">AI-generated geometry fields</w:t>
      </w:r>
    </w:p>
    <w:p>
      <w:r>
        <w:pict>
          <v:rect style="width:0;height:1.5pt" o:hralign="center" o:hrstd="t" o:hr="t"/>
        </w:pict>
      </w:r>
    </w:p>
    <w:bookmarkEnd w:id="85"/>
    <w:bookmarkStart w:id="86" w:name="hybrid-voxel-pipeline"/>
    <w:p>
      <w:pPr>
        <w:pStyle w:val="Heading1"/>
      </w:pPr>
      <w:r>
        <w:t xml:space="preserve">12.4 Hybrid Voxel Pipeline</w:t>
      </w:r>
    </w:p>
    <w:p>
      <w:pPr>
        <w:pStyle w:val="FirstParagraph"/>
      </w:pPr>
      <w:r>
        <w:t xml:space="preserve">Combines:</w:t>
      </w:r>
    </w:p>
    <w:p>
      <w:pPr>
        <w:pStyle w:val="Compact"/>
        <w:numPr>
          <w:ilvl w:val="0"/>
          <w:numId w:val="1025"/>
        </w:numPr>
      </w:pPr>
      <w:r>
        <w:t xml:space="preserve">polygon rendering</w:t>
      </w:r>
    </w:p>
    <w:p>
      <w:pPr>
        <w:pStyle w:val="Compact"/>
        <w:numPr>
          <w:ilvl w:val="0"/>
          <w:numId w:val="1025"/>
        </w:numPr>
      </w:pPr>
      <w:r>
        <w:t xml:space="preserve">voxel destruction</w:t>
      </w:r>
    </w:p>
    <w:p>
      <w:pPr>
        <w:pStyle w:val="Compact"/>
        <w:numPr>
          <w:ilvl w:val="0"/>
          <w:numId w:val="1025"/>
        </w:numPr>
      </w:pPr>
      <w:r>
        <w:t xml:space="preserve">deterministic debris</w:t>
      </w:r>
    </w:p>
    <w:p>
      <w:pPr>
        <w:pStyle w:val="Compact"/>
        <w:numPr>
          <w:ilvl w:val="0"/>
          <w:numId w:val="1025"/>
        </w:numPr>
      </w:pPr>
      <w:r>
        <w:t xml:space="preserve">procedural fracture simulation</w:t>
      </w:r>
    </w:p>
    <w:p>
      <w:r>
        <w:pict>
          <v:rect style="width:0;height:1.5pt" o:hralign="center" o:hrstd="t" o:hr="t"/>
        </w:pict>
      </w:r>
    </w:p>
    <w:bookmarkEnd w:id="86"/>
    <w:bookmarkStart w:id="87" w:name="reactive-gpu-particle-runtime"/>
    <w:p>
      <w:pPr>
        <w:pStyle w:val="Heading1"/>
      </w:pPr>
      <w:r>
        <w:t xml:space="preserve">12.5 Reactive GPU Particle Runtime</w:t>
      </w:r>
    </w:p>
    <w:p>
      <w:pPr>
        <w:pStyle w:val="FirstParagraph"/>
      </w:pPr>
      <w:r>
        <w:t xml:space="preserve">Mirage introduces:</w:t>
      </w:r>
    </w:p>
    <w:bookmarkEnd w:id="87"/>
    <w:bookmarkStart w:id="88" w:name="X8da5f160cd52a4051db48ef63391a5662d16788"/>
    <w:p>
      <w:pPr>
        <w:pStyle w:val="Heading1"/>
      </w:pPr>
      <w:r>
        <w:t xml:space="preserve">Niagara-like Compute Particle Architecture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6"/>
        </w:numPr>
      </w:pPr>
      <w:r>
        <w:t xml:space="preserve">GPU particle simulation</w:t>
      </w:r>
    </w:p>
    <w:p>
      <w:pPr>
        <w:pStyle w:val="Compact"/>
        <w:numPr>
          <w:ilvl w:val="0"/>
          <w:numId w:val="1026"/>
        </w:numPr>
      </w:pPr>
      <w:r>
        <w:t xml:space="preserve">topology-aware particles</w:t>
      </w:r>
    </w:p>
    <w:p>
      <w:pPr>
        <w:pStyle w:val="Compact"/>
        <w:numPr>
          <w:ilvl w:val="0"/>
          <w:numId w:val="1026"/>
        </w:numPr>
      </w:pPr>
      <w:r>
        <w:t xml:space="preserve">reactive fluid propagation</w:t>
      </w:r>
    </w:p>
    <w:p>
      <w:pPr>
        <w:pStyle w:val="Compact"/>
        <w:numPr>
          <w:ilvl w:val="0"/>
          <w:numId w:val="1026"/>
        </w:numPr>
      </w:pPr>
      <w:r>
        <w:t xml:space="preserve">compute-driven swarm systems</w:t>
      </w:r>
    </w:p>
    <w:p>
      <w:pPr>
        <w:pStyle w:val="Compact"/>
        <w:numPr>
          <w:ilvl w:val="0"/>
          <w:numId w:val="1026"/>
        </w:numPr>
      </w:pPr>
      <w:r>
        <w:t xml:space="preserve">thermodynamic particles</w:t>
      </w:r>
    </w:p>
    <w:p>
      <w:r>
        <w:pict>
          <v:rect style="width:0;height:1.5pt" o:hralign="center" o:hrstd="t" o:hr="t"/>
        </w:pict>
      </w:r>
    </w:p>
    <w:bookmarkEnd w:id="88"/>
    <w:bookmarkStart w:id="89" w:name="ray-lumen-global-illumination"/>
    <w:p>
      <w:pPr>
        <w:pStyle w:val="Heading1"/>
      </w:pPr>
      <w:r>
        <w:t xml:space="preserve">12.6 Ray-Lumen Global Illumination</w:t>
      </w:r>
    </w:p>
    <w:p>
      <w:pPr>
        <w:pStyle w:val="FirstParagraph"/>
      </w:pPr>
      <w:r>
        <w:t xml:space="preserve">Mirage GI supports:</w:t>
      </w:r>
    </w:p>
    <w:p>
      <w:pPr>
        <w:pStyle w:val="Compact"/>
        <w:numPr>
          <w:ilvl w:val="0"/>
          <w:numId w:val="1027"/>
        </w:numPr>
      </w:pPr>
      <w:r>
        <w:t xml:space="preserve">hardware ray tracing</w:t>
      </w:r>
    </w:p>
    <w:p>
      <w:pPr>
        <w:pStyle w:val="Compact"/>
        <w:numPr>
          <w:ilvl w:val="0"/>
          <w:numId w:val="1027"/>
        </w:numPr>
      </w:pPr>
      <w:r>
        <w:t xml:space="preserve">dynamic bounce lighting</w:t>
      </w:r>
    </w:p>
    <w:p>
      <w:pPr>
        <w:pStyle w:val="Compact"/>
        <w:numPr>
          <w:ilvl w:val="0"/>
          <w:numId w:val="1027"/>
        </w:numPr>
      </w:pPr>
      <w:r>
        <w:t xml:space="preserve">real-time GI propagation</w:t>
      </w:r>
    </w:p>
    <w:p>
      <w:pPr>
        <w:pStyle w:val="Compact"/>
        <w:numPr>
          <w:ilvl w:val="0"/>
          <w:numId w:val="1027"/>
        </w:numPr>
      </w:pPr>
      <w:r>
        <w:t xml:space="preserve">voxel-assisted illumination</w:t>
      </w:r>
    </w:p>
    <w:p>
      <w:pPr>
        <w:pStyle w:val="Compact"/>
        <w:numPr>
          <w:ilvl w:val="0"/>
          <w:numId w:val="1027"/>
        </w:numPr>
      </w:pPr>
      <w:r>
        <w:t xml:space="preserve">temporal GI stabilization</w:t>
      </w:r>
    </w:p>
    <w:p>
      <w:r>
        <w:pict>
          <v:rect style="width:0;height:1.5pt" o:hralign="center" o:hrstd="t" o:hr="t"/>
        </w:pict>
      </w:r>
    </w:p>
    <w:bookmarkEnd w:id="89"/>
    <w:bookmarkStart w:id="90" w:name="section-xiii-physics-architecture"/>
    <w:p>
      <w:pPr>
        <w:pStyle w:val="Heading1"/>
      </w:pPr>
      <w:r>
        <w:t xml:space="preserve">SECTION XIII — PHYSICS ARCHITECTURE</w:t>
      </w:r>
    </w:p>
    <w:p>
      <w:r>
        <w:pict>
          <v:rect style="width:0;height:1.5pt" o:hralign="center" o:hrstd="t" o:hr="t"/>
        </w:pict>
      </w:r>
    </w:p>
    <w:bookmarkEnd w:id="90"/>
    <w:bookmarkStart w:id="91" w:name="deterministic-physics"/>
    <w:p>
      <w:pPr>
        <w:pStyle w:val="Heading1"/>
      </w:pPr>
      <w:r>
        <w:t xml:space="preserve">13.1 Deterministic Physics</w:t>
      </w:r>
    </w:p>
    <w:p>
      <w:pPr>
        <w:pStyle w:val="FirstParagraph"/>
      </w:pPr>
      <w:r>
        <w:t xml:space="preserve">Mirage physics are designed for:</w:t>
      </w:r>
    </w:p>
    <w:p>
      <w:pPr>
        <w:pStyle w:val="Compact"/>
        <w:numPr>
          <w:ilvl w:val="0"/>
          <w:numId w:val="1028"/>
        </w:numPr>
      </w:pPr>
      <w:r>
        <w:t xml:space="preserve">deterministic networking</w:t>
      </w:r>
    </w:p>
    <w:p>
      <w:pPr>
        <w:pStyle w:val="Compact"/>
        <w:numPr>
          <w:ilvl w:val="0"/>
          <w:numId w:val="1028"/>
        </w:numPr>
      </w:pPr>
      <w:r>
        <w:t xml:space="preserve">replay stability</w:t>
      </w:r>
    </w:p>
    <w:p>
      <w:pPr>
        <w:pStyle w:val="Compact"/>
        <w:numPr>
          <w:ilvl w:val="0"/>
          <w:numId w:val="1028"/>
        </w:numPr>
      </w:pPr>
      <w:r>
        <w:t xml:space="preserve">lockstep synchronization</w:t>
      </w:r>
    </w:p>
    <w:p>
      <w:pPr>
        <w:pStyle w:val="Compact"/>
        <w:numPr>
          <w:ilvl w:val="0"/>
          <w:numId w:val="1028"/>
        </w:numPr>
      </w:pPr>
      <w:r>
        <w:t xml:space="preserve">causal reconstruction</w:t>
      </w:r>
    </w:p>
    <w:p>
      <w:r>
        <w:pict>
          <v:rect style="width:0;height:1.5pt" o:hralign="center" o:hrstd="t" o:hr="t"/>
        </w:pict>
      </w:r>
    </w:p>
    <w:bookmarkEnd w:id="91"/>
    <w:bookmarkStart w:id="92" w:name="rapier-integration"/>
    <w:p>
      <w:pPr>
        <w:pStyle w:val="Heading1"/>
      </w:pPr>
      <w:r>
        <w:t xml:space="preserve">13.2 Rapier Integration</w:t>
      </w:r>
    </w:p>
    <w:p>
      <w:pPr>
        <w:pStyle w:val="FirstParagraph"/>
      </w:pPr>
      <w:r>
        <w:t xml:space="preserve">Mirage deeply integrates Rapier for:</w:t>
      </w:r>
    </w:p>
    <w:p>
      <w:pPr>
        <w:pStyle w:val="Compact"/>
        <w:numPr>
          <w:ilvl w:val="0"/>
          <w:numId w:val="1029"/>
        </w:numPr>
      </w:pPr>
      <w:r>
        <w:t xml:space="preserve">rigid body simulation</w:t>
      </w:r>
    </w:p>
    <w:p>
      <w:pPr>
        <w:pStyle w:val="Compact"/>
        <w:numPr>
          <w:ilvl w:val="0"/>
          <w:numId w:val="1029"/>
        </w:numPr>
      </w:pPr>
      <w:r>
        <w:t xml:space="preserve">destructible environments</w:t>
      </w:r>
    </w:p>
    <w:p>
      <w:pPr>
        <w:pStyle w:val="Compact"/>
        <w:numPr>
          <w:ilvl w:val="0"/>
          <w:numId w:val="1029"/>
        </w:numPr>
      </w:pPr>
      <w:r>
        <w:t xml:space="preserve">raycast vehicles</w:t>
      </w:r>
    </w:p>
    <w:p>
      <w:pPr>
        <w:pStyle w:val="Compact"/>
        <w:numPr>
          <w:ilvl w:val="0"/>
          <w:numId w:val="1029"/>
        </w:numPr>
      </w:pPr>
      <w:r>
        <w:t xml:space="preserve">ragdoll physics</w:t>
      </w:r>
    </w:p>
    <w:p>
      <w:pPr>
        <w:pStyle w:val="Compact"/>
        <w:numPr>
          <w:ilvl w:val="0"/>
          <w:numId w:val="1029"/>
        </w:numPr>
      </w:pPr>
      <w:r>
        <w:t xml:space="preserve">procedural constraints</w:t>
      </w:r>
    </w:p>
    <w:p>
      <w:r>
        <w:pict>
          <v:rect style="width:0;height:1.5pt" o:hralign="center" o:hrstd="t" o:hr="t"/>
        </w:pict>
      </w:r>
    </w:p>
    <w:bookmarkEnd w:id="92"/>
    <w:bookmarkStart w:id="93" w:name="section-xiv-multiplayer-architecture"/>
    <w:p>
      <w:pPr>
        <w:pStyle w:val="Heading1"/>
      </w:pPr>
      <w:r>
        <w:t xml:space="preserve">SECTION XIV — MULTIPLAYER ARCHITECTURE</w:t>
      </w:r>
    </w:p>
    <w:p>
      <w:r>
        <w:pict>
          <v:rect style="width:0;height:1.5pt" o:hralign="center" o:hrstd="t" o:hr="t"/>
        </w:pict>
      </w:r>
    </w:p>
    <w:bookmarkEnd w:id="93"/>
    <w:bookmarkStart w:id="94" w:name="deterministic-lockstep"/>
    <w:p>
      <w:pPr>
        <w:pStyle w:val="Heading1"/>
      </w:pPr>
      <w:r>
        <w:t xml:space="preserve">14.1 Deterministic Lockstep</w:t>
      </w:r>
    </w:p>
    <w:p>
      <w:pPr>
        <w:pStyle w:val="FirstParagraph"/>
      </w:pPr>
      <w:r>
        <w:t xml:space="preserve">Mirage synchronizes:</w:t>
      </w:r>
    </w:p>
    <w:p>
      <w:pPr>
        <w:pStyle w:val="SourceCode"/>
      </w:pPr>
      <w:r>
        <w:rPr>
          <w:rStyle w:val="VerbatimChar"/>
        </w:rPr>
        <w:t xml:space="preserve">inputs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world state</w:t>
      </w:r>
    </w:p>
    <w:p>
      <w:r>
        <w:pict>
          <v:rect style="width:0;height:1.5pt" o:hralign="center" o:hrstd="t" o:hr="t"/>
        </w:pict>
      </w:r>
    </w:p>
    <w:bookmarkEnd w:id="94"/>
    <w:bookmarkStart w:id="95" w:name="ghost-networking"/>
    <w:p>
      <w:pPr>
        <w:pStyle w:val="Heading1"/>
      </w:pPr>
      <w:r>
        <w:t xml:space="preserve">14.2 Ghost Networking</w:t>
      </w:r>
    </w:p>
    <w:p>
      <w:pPr>
        <w:pStyle w:val="FirstParagraph"/>
      </w:pPr>
      <w:r>
        <w:t xml:space="preserve">Using Rust derive macros: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MirageSync</w:t>
      </w:r>
      <w:r>
        <w:rPr>
          <w:rStyle w:val="AttributeTok"/>
        </w:rPr>
        <w:t xml:space="preserve">)]</w:t>
      </w:r>
    </w:p>
    <w:p>
      <w:pPr>
        <w:pStyle w:val="FirstParagraph"/>
      </w:pPr>
      <w:r>
        <w:t xml:space="preserve">Mirage generates:</w:t>
      </w:r>
    </w:p>
    <w:p>
      <w:pPr>
        <w:pStyle w:val="Compact"/>
        <w:numPr>
          <w:ilvl w:val="0"/>
          <w:numId w:val="1030"/>
        </w:numPr>
      </w:pPr>
      <w:r>
        <w:t xml:space="preserve">bit-packed networking</w:t>
      </w:r>
    </w:p>
    <w:p>
      <w:pPr>
        <w:pStyle w:val="Compact"/>
        <w:numPr>
          <w:ilvl w:val="0"/>
          <w:numId w:val="1030"/>
        </w:numPr>
      </w:pPr>
      <w:r>
        <w:t xml:space="preserve">delta synchronization</w:t>
      </w:r>
    </w:p>
    <w:p>
      <w:pPr>
        <w:pStyle w:val="Compact"/>
        <w:numPr>
          <w:ilvl w:val="0"/>
          <w:numId w:val="1030"/>
        </w:numPr>
      </w:pPr>
      <w:r>
        <w:t xml:space="preserve">reflection-free serialization</w:t>
      </w:r>
    </w:p>
    <w:p>
      <w:pPr>
        <w:pStyle w:val="Compact"/>
        <w:numPr>
          <w:ilvl w:val="0"/>
          <w:numId w:val="1030"/>
        </w:numPr>
      </w:pPr>
      <w:r>
        <w:t xml:space="preserve">predictive replication</w:t>
      </w:r>
    </w:p>
    <w:p>
      <w:r>
        <w:pict>
          <v:rect style="width:0;height:1.5pt" o:hralign="center" o:hrstd="t" o:hr="t"/>
        </w:pict>
      </w:r>
    </w:p>
    <w:bookmarkEnd w:id="95"/>
    <w:bookmarkStart w:id="96" w:name="multiplayer-runtime-flow"/>
    <w:p>
      <w:pPr>
        <w:pStyle w:val="Heading1"/>
      </w:pPr>
      <w:r>
        <w:t xml:space="preserve">14.3 Multiplayer Runtime Flow</w:t>
      </w:r>
    </w:p>
    <w:p>
      <w:pPr>
        <w:pStyle w:val="SourceCode"/>
      </w:pPr>
      <w:r>
        <w:rPr>
          <w:rStyle w:val="VerbatimChar"/>
        </w:rPr>
        <w:t xml:space="preserve">Input Capture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Deterministic Simulation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Predictive Execution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Rollback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 Reconciliation</w:t>
      </w:r>
    </w:p>
    <w:p>
      <w:r>
        <w:pict>
          <v:rect style="width:0;height:1.5pt" o:hralign="center" o:hrstd="t" o:hr="t"/>
        </w:pict>
      </w:r>
    </w:p>
    <w:bookmarkEnd w:id="96"/>
    <w:bookmarkStart w:id="97" w:name="section-xv-fault-tolerant-infrastructure"/>
    <w:p>
      <w:pPr>
        <w:pStyle w:val="Heading1"/>
      </w:pPr>
      <w:r>
        <w:t xml:space="preserve">SECTION XV — FAULT-TOLERANT INFRASTRUCTURE</w:t>
      </w:r>
    </w:p>
    <w:p>
      <w:r>
        <w:pict>
          <v:rect style="width:0;height:1.5pt" o:hralign="center" o:hrstd="t" o:hr="t"/>
        </w:pict>
      </w:r>
    </w:p>
    <w:bookmarkEnd w:id="97"/>
    <w:bookmarkStart w:id="98" w:name="self-healing-ecs-servers"/>
    <w:p>
      <w:pPr>
        <w:pStyle w:val="Heading1"/>
      </w:pPr>
      <w:r>
        <w:t xml:space="preserve">15.1 Self-Healing ECS Servers</w:t>
      </w:r>
    </w:p>
    <w:p>
      <w:pPr>
        <w:pStyle w:val="FirstParagraph"/>
      </w:pPr>
      <w:r>
        <w:t xml:space="preserve">Mirage isolates runtime systems.</w:t>
      </w:r>
    </w:p>
    <w:p>
      <w:pPr>
        <w:pStyle w:val="BodyText"/>
      </w:pPr>
      <w:r>
        <w:t xml:space="preserve">If one system fails:</w:t>
      </w:r>
    </w:p>
    <w:p>
      <w:pPr>
        <w:pStyle w:val="SourceCode"/>
      </w:pPr>
      <w:r>
        <w:rPr>
          <w:rStyle w:val="VerbatimChar"/>
        </w:rPr>
        <w:t xml:space="preserve">Only the failed capsule restarts.</w:t>
      </w:r>
    </w:p>
    <w:p>
      <w:pPr>
        <w:pStyle w:val="FirstParagraph"/>
      </w:pPr>
      <w:r>
        <w:t xml:space="preserve">The rest of the simulation continues uninterrupted.</w:t>
      </w:r>
    </w:p>
    <w:p>
      <w:r>
        <w:pict>
          <v:rect style="width:0;height:1.5pt" o:hralign="center" o:hrstd="t" o:hr="t"/>
        </w:pict>
      </w:r>
    </w:p>
    <w:bookmarkEnd w:id="98"/>
    <w:bookmarkStart w:id="99" w:name="runtime-fault-isolation"/>
    <w:p>
      <w:pPr>
        <w:pStyle w:val="Heading1"/>
      </w:pPr>
      <w:r>
        <w:t xml:space="preserve">15.2 Runtime Fault Isolation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1"/>
        </w:numPr>
      </w:pPr>
      <w:r>
        <w:t xml:space="preserve">panic isolation</w:t>
      </w:r>
    </w:p>
    <w:p>
      <w:pPr>
        <w:pStyle w:val="Compact"/>
        <w:numPr>
          <w:ilvl w:val="0"/>
          <w:numId w:val="1031"/>
        </w:numPr>
      </w:pPr>
      <w:r>
        <w:t xml:space="preserve">capsule recovery</w:t>
      </w:r>
    </w:p>
    <w:p>
      <w:pPr>
        <w:pStyle w:val="Compact"/>
        <w:numPr>
          <w:ilvl w:val="0"/>
          <w:numId w:val="1031"/>
        </w:numPr>
      </w:pPr>
      <w:r>
        <w:t xml:space="preserve">distributed runtime resilience</w:t>
      </w:r>
    </w:p>
    <w:p>
      <w:pPr>
        <w:pStyle w:val="Compact"/>
        <w:numPr>
          <w:ilvl w:val="0"/>
          <w:numId w:val="1031"/>
        </w:numPr>
      </w:pPr>
      <w:r>
        <w:t xml:space="preserve">hot subsystem restart</w:t>
      </w:r>
    </w:p>
    <w:p>
      <w:pPr>
        <w:pStyle w:val="Compact"/>
        <w:numPr>
          <w:ilvl w:val="0"/>
          <w:numId w:val="1031"/>
        </w:numPr>
      </w:pPr>
      <w:r>
        <w:t xml:space="preserve">persistent simulation continuity</w:t>
      </w:r>
    </w:p>
    <w:p>
      <w:r>
        <w:pict>
          <v:rect style="width:0;height:1.5pt" o:hralign="center" o:hrstd="t" o:hr="t"/>
        </w:pict>
      </w:r>
    </w:p>
    <w:bookmarkEnd w:id="99"/>
    <w:bookmarkStart w:id="100" w:name="section-xvi-hardware-emulation-runtime"/>
    <w:p>
      <w:pPr>
        <w:pStyle w:val="Heading1"/>
      </w:pPr>
      <w:r>
        <w:t xml:space="preserve">SECTION XVI — HARDWARE EMULATION RUNTIME</w:t>
      </w:r>
    </w:p>
    <w:p>
      <w:r>
        <w:pict>
          <v:rect style="width:0;height:1.5pt" o:hralign="center" o:hrstd="t" o:hr="t"/>
        </w:pict>
      </w:r>
    </w:p>
    <w:bookmarkEnd w:id="100"/>
    <w:bookmarkStart w:id="101" w:name="hardware-accurate-emulation"/>
    <w:p>
      <w:pPr>
        <w:pStyle w:val="Heading1"/>
      </w:pPr>
      <w:r>
        <w:t xml:space="preserve">16.1 Hardware-Accurate Emulation</w:t>
      </w:r>
    </w:p>
    <w:p>
      <w:pPr>
        <w:pStyle w:val="FirstParagraph"/>
      </w:pPr>
      <w:r>
        <w:t xml:space="preserve">Mirage can simulate:</w:t>
      </w:r>
    </w:p>
    <w:p>
      <w:pPr>
        <w:pStyle w:val="Compact"/>
        <w:numPr>
          <w:ilvl w:val="0"/>
          <w:numId w:val="1032"/>
        </w:numPr>
      </w:pPr>
      <w:r>
        <w:t xml:space="preserve">mobile devices</w:t>
      </w:r>
    </w:p>
    <w:p>
      <w:pPr>
        <w:pStyle w:val="Compact"/>
        <w:numPr>
          <w:ilvl w:val="0"/>
          <w:numId w:val="1032"/>
        </w:numPr>
      </w:pPr>
      <w:r>
        <w:t xml:space="preserve">thermal throttling</w:t>
      </w:r>
    </w:p>
    <w:p>
      <w:pPr>
        <w:pStyle w:val="Compact"/>
        <w:numPr>
          <w:ilvl w:val="0"/>
          <w:numId w:val="1032"/>
        </w:numPr>
      </w:pPr>
      <w:r>
        <w:t xml:space="preserve">bandwidth limitations</w:t>
      </w:r>
    </w:p>
    <w:p>
      <w:pPr>
        <w:pStyle w:val="Compact"/>
        <w:numPr>
          <w:ilvl w:val="0"/>
          <w:numId w:val="1032"/>
        </w:numPr>
      </w:pPr>
      <w:r>
        <w:t xml:space="preserve">GPU capability degradation</w:t>
      </w:r>
    </w:p>
    <w:p>
      <w:pPr>
        <w:pStyle w:val="Compact"/>
        <w:numPr>
          <w:ilvl w:val="0"/>
          <w:numId w:val="1032"/>
        </w:numPr>
      </w:pPr>
      <w:r>
        <w:t xml:space="preserve">memory pressure</w:t>
      </w:r>
    </w:p>
    <w:p>
      <w:r>
        <w:pict>
          <v:rect style="width:0;height:1.5pt" o:hralign="center" o:hrstd="t" o:hr="t"/>
        </w:pict>
      </w:r>
    </w:p>
    <w:bookmarkEnd w:id="101"/>
    <w:bookmarkStart w:id="102" w:name="emulation-pipeline"/>
    <w:p>
      <w:pPr>
        <w:pStyle w:val="Heading1"/>
      </w:pPr>
      <w:r>
        <w:t xml:space="preserve">16.2 Emulation Pipeline</w:t>
      </w:r>
    </w:p>
    <w:p>
      <w:pPr>
        <w:pStyle w:val="SourceCode"/>
      </w:pPr>
      <w:r>
        <w:rPr>
          <w:rStyle w:val="VerbatimChar"/>
        </w:rPr>
        <w:t xml:space="preserve">Target Device 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Hardware Constraint Injection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Runtime Degradation Simulation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Frame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Developer Feedback</w:t>
      </w:r>
    </w:p>
    <w:p>
      <w:r>
        <w:pict>
          <v:rect style="width:0;height:1.5pt" o:hralign="center" o:hrstd="t" o:hr="t"/>
        </w:pict>
      </w:r>
    </w:p>
    <w:bookmarkEnd w:id="102"/>
    <w:bookmarkStart w:id="103" w:name="section-xvii-build-system-architecture"/>
    <w:p>
      <w:pPr>
        <w:pStyle w:val="Heading1"/>
      </w:pPr>
      <w:r>
        <w:t xml:space="preserve">SECTION XVII — BUILD SYSTEM ARCHITECTURE</w:t>
      </w:r>
    </w:p>
    <w:p>
      <w:r>
        <w:pict>
          <v:rect style="width:0;height:1.5pt" o:hralign="center" o:hrstd="t" o:hr="t"/>
        </w:pict>
      </w:r>
    </w:p>
    <w:bookmarkEnd w:id="103"/>
    <w:bookmarkStart w:id="104" w:name="zero-second-builds"/>
    <w:p>
      <w:pPr>
        <w:pStyle w:val="Heading1"/>
      </w:pPr>
      <w:r>
        <w:t xml:space="preserve">17.1 Zero-Second Builds</w:t>
      </w:r>
    </w:p>
    <w:p>
      <w:pPr>
        <w:pStyle w:val="FirstParagraph"/>
      </w:pPr>
      <w:r>
        <w:t xml:space="preserve">Mirage integrates:</w:t>
      </w:r>
    </w:p>
    <w:p>
      <w:pPr>
        <w:pStyle w:val="Compact"/>
        <w:numPr>
          <w:ilvl w:val="0"/>
          <w:numId w:val="1033"/>
        </w:numPr>
      </w:pPr>
      <w:r>
        <w:t xml:space="preserve">mold linker</w:t>
      </w:r>
    </w:p>
    <w:p>
      <w:pPr>
        <w:pStyle w:val="Compact"/>
        <w:numPr>
          <w:ilvl w:val="0"/>
          <w:numId w:val="1033"/>
        </w:numPr>
      </w:pPr>
      <w:r>
        <w:t xml:space="preserve">AST stripping</w:t>
      </w:r>
    </w:p>
    <w:p>
      <w:pPr>
        <w:pStyle w:val="Compact"/>
        <w:numPr>
          <w:ilvl w:val="0"/>
          <w:numId w:val="1033"/>
        </w:numPr>
      </w:pPr>
      <w:r>
        <w:t xml:space="preserve">capsule compilation</w:t>
      </w:r>
    </w:p>
    <w:p>
      <w:pPr>
        <w:pStyle w:val="Compact"/>
        <w:numPr>
          <w:ilvl w:val="0"/>
          <w:numId w:val="1033"/>
        </w:numPr>
      </w:pPr>
      <w:r>
        <w:t xml:space="preserve">distributed builds</w:t>
      </w:r>
    </w:p>
    <w:p>
      <w:pPr>
        <w:pStyle w:val="Compact"/>
        <w:numPr>
          <w:ilvl w:val="0"/>
          <w:numId w:val="1033"/>
        </w:numPr>
      </w:pPr>
      <w:r>
        <w:t xml:space="preserve">incremental native compilation</w:t>
      </w:r>
    </w:p>
    <w:p>
      <w:r>
        <w:pict>
          <v:rect style="width:0;height:1.5pt" o:hralign="center" o:hrstd="t" o:hr="t"/>
        </w:pict>
      </w:r>
    </w:p>
    <w:bookmarkEnd w:id="104"/>
    <w:bookmarkStart w:id="105" w:name="build-pipeline"/>
    <w:p>
      <w:pPr>
        <w:pStyle w:val="Heading1"/>
      </w:pPr>
      <w:r>
        <w:t xml:space="preserve">17.2 Build Pipeline</w:t>
      </w:r>
    </w:p>
    <w:p>
      <w:pPr>
        <w:pStyle w:val="SourceCode"/>
      </w:pPr>
      <w:r>
        <w:rPr>
          <w:rStyle w:val="VerbatimChar"/>
        </w:rPr>
        <w:t xml:space="preserve">Source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Unused Runtime Elimination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Capsule Isolation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Parallel Compilation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 Native Linking</w:t>
      </w:r>
    </w:p>
    <w:p>
      <w:r>
        <w:pict>
          <v:rect style="width:0;height:1.5pt" o:hralign="center" o:hrstd="t" o:hr="t"/>
        </w:pict>
      </w:r>
    </w:p>
    <w:bookmarkEnd w:id="105"/>
    <w:bookmarkStart w:id="106" w:name="section-xviii-ai-runtime-advisor"/>
    <w:p>
      <w:pPr>
        <w:pStyle w:val="Heading1"/>
      </w:pPr>
      <w:r>
        <w:t xml:space="preserve">SECTION XVIII — AI RUNTIME ADVISOR</w:t>
      </w:r>
    </w:p>
    <w:p>
      <w:r>
        <w:pict>
          <v:rect style="width:0;height:1.5pt" o:hralign="center" o:hrstd="t" o:hr="t"/>
        </w:pict>
      </w:r>
    </w:p>
    <w:bookmarkEnd w:id="106"/>
    <w:bookmarkStart w:id="107" w:name="ai-profiling-system"/>
    <w:p>
      <w:pPr>
        <w:pStyle w:val="Heading1"/>
      </w:pPr>
      <w:r>
        <w:t xml:space="preserve">18.1 AI Profiling System</w:t>
      </w:r>
    </w:p>
    <w:p>
      <w:pPr>
        <w:pStyle w:val="FirstParagraph"/>
      </w:pPr>
      <w:r>
        <w:t xml:space="preserve">Mirage includes an AI runtime advisor capable of:</w:t>
      </w:r>
    </w:p>
    <w:p>
      <w:pPr>
        <w:pStyle w:val="Compact"/>
        <w:numPr>
          <w:ilvl w:val="0"/>
          <w:numId w:val="1034"/>
        </w:numPr>
      </w:pPr>
      <w:r>
        <w:t xml:space="preserve">topology optimization suggestions</w:t>
      </w:r>
    </w:p>
    <w:p>
      <w:pPr>
        <w:pStyle w:val="Compact"/>
        <w:numPr>
          <w:ilvl w:val="0"/>
          <w:numId w:val="1034"/>
        </w:numPr>
      </w:pPr>
      <w:r>
        <w:t xml:space="preserve">morphology adaptation hints</w:t>
      </w:r>
    </w:p>
    <w:p>
      <w:pPr>
        <w:pStyle w:val="Compact"/>
        <w:numPr>
          <w:ilvl w:val="0"/>
          <w:numId w:val="1034"/>
        </w:numPr>
      </w:pPr>
      <w:r>
        <w:t xml:space="preserve">scheduling recommendations</w:t>
      </w:r>
    </w:p>
    <w:p>
      <w:pPr>
        <w:pStyle w:val="Compact"/>
        <w:numPr>
          <w:ilvl w:val="0"/>
          <w:numId w:val="1034"/>
        </w:numPr>
      </w:pPr>
      <w:r>
        <w:t xml:space="preserve">parallelization detection</w:t>
      </w:r>
    </w:p>
    <w:p>
      <w:pPr>
        <w:pStyle w:val="Compact"/>
        <w:numPr>
          <w:ilvl w:val="0"/>
          <w:numId w:val="1034"/>
        </w:numPr>
      </w:pPr>
      <w:r>
        <w:t xml:space="preserve">memory optimization proposals</w:t>
      </w:r>
    </w:p>
    <w:p>
      <w:r>
        <w:pict>
          <v:rect style="width:0;height:1.5pt" o:hralign="center" o:hrstd="t" o:hr="t"/>
        </w:pict>
      </w:r>
    </w:p>
    <w:bookmarkEnd w:id="107"/>
    <w:bookmarkStart w:id="108" w:name="predictive-optimization"/>
    <w:p>
      <w:pPr>
        <w:pStyle w:val="Heading1"/>
      </w:pPr>
      <w:r>
        <w:t xml:space="preserve">18.2 Predictive Optimization</w:t>
      </w:r>
    </w:p>
    <w:p>
      <w:pPr>
        <w:pStyle w:val="FirstParagraph"/>
      </w:pPr>
      <w:r>
        <w:t xml:space="preserve">The advisor predicts:</w:t>
      </w:r>
    </w:p>
    <w:p>
      <w:pPr>
        <w:pStyle w:val="Compact"/>
        <w:numPr>
          <w:ilvl w:val="0"/>
          <w:numId w:val="1035"/>
        </w:numPr>
      </w:pPr>
      <w:r>
        <w:t xml:space="preserve">bottlenecks</w:t>
      </w:r>
    </w:p>
    <w:p>
      <w:pPr>
        <w:pStyle w:val="Compact"/>
        <w:numPr>
          <w:ilvl w:val="0"/>
          <w:numId w:val="1035"/>
        </w:numPr>
      </w:pPr>
      <w:r>
        <w:t xml:space="preserve">topology instability</w:t>
      </w:r>
    </w:p>
    <w:p>
      <w:pPr>
        <w:pStyle w:val="Compact"/>
        <w:numPr>
          <w:ilvl w:val="0"/>
          <w:numId w:val="1035"/>
        </w:numPr>
      </w:pPr>
      <w:r>
        <w:t xml:space="preserve">synchronization pressure</w:t>
      </w:r>
    </w:p>
    <w:p>
      <w:pPr>
        <w:pStyle w:val="Compact"/>
        <w:numPr>
          <w:ilvl w:val="0"/>
          <w:numId w:val="1035"/>
        </w:numPr>
      </w:pPr>
      <w:r>
        <w:t xml:space="preserve">thermal overload</w:t>
      </w:r>
    </w:p>
    <w:p>
      <w:pPr>
        <w:pStyle w:val="Compact"/>
        <w:numPr>
          <w:ilvl w:val="0"/>
          <w:numId w:val="1035"/>
        </w:numPr>
      </w:pPr>
      <w:r>
        <w:t xml:space="preserve">GPU starvation</w:t>
      </w:r>
    </w:p>
    <w:p>
      <w:pPr>
        <w:pStyle w:val="FirstParagraph"/>
      </w:pPr>
      <w:r>
        <w:t xml:space="preserve">before they occur.</w:t>
      </w:r>
    </w:p>
    <w:p>
      <w:r>
        <w:pict>
          <v:rect style="width:0;height:1.5pt" o:hralign="center" o:hrstd="t" o:hr="t"/>
        </w:pict>
      </w:r>
    </w:p>
    <w:bookmarkEnd w:id="108"/>
    <w:bookmarkStart w:id="109" w:name="section-xix-visual-shader-graph"/>
    <w:p>
      <w:pPr>
        <w:pStyle w:val="Heading1"/>
      </w:pPr>
      <w:r>
        <w:t xml:space="preserve">SECTION XIX — VISUAL SHADER GRAPH</w:t>
      </w:r>
    </w:p>
    <w:p>
      <w:r>
        <w:pict>
          <v:rect style="width:0;height:1.5pt" o:hralign="center" o:hrstd="t" o:hr="t"/>
        </w:pict>
      </w:r>
    </w:p>
    <w:bookmarkEnd w:id="109"/>
    <w:bookmarkStart w:id="110" w:name="material-authoring-runtime"/>
    <w:p>
      <w:pPr>
        <w:pStyle w:val="Heading1"/>
      </w:pPr>
      <w:r>
        <w:t xml:space="preserve">19.1 Material Authoring Runtime</w:t>
      </w:r>
    </w:p>
    <w:p>
      <w:pPr>
        <w:pStyle w:val="FirstParagraph"/>
      </w:pPr>
      <w:r>
        <w:t xml:space="preserve">Mirage includes:</w:t>
      </w:r>
    </w:p>
    <w:bookmarkEnd w:id="110"/>
    <w:bookmarkStart w:id="111" w:name="native-gpu-shader-graph-compilation"/>
    <w:p>
      <w:pPr>
        <w:pStyle w:val="Heading1"/>
      </w:pPr>
      <w:r>
        <w:t xml:space="preserve">Native GPU Shader Graph Compilation</w:t>
      </w:r>
    </w:p>
    <w:p>
      <w:pPr>
        <w:pStyle w:val="FirstParagraph"/>
      </w:pPr>
      <w:r>
        <w:t xml:space="preserve">allowing developers to visually construct:</w:t>
      </w:r>
    </w:p>
    <w:p>
      <w:pPr>
        <w:pStyle w:val="Compact"/>
        <w:numPr>
          <w:ilvl w:val="0"/>
          <w:numId w:val="1036"/>
        </w:numPr>
      </w:pPr>
      <w:r>
        <w:t xml:space="preserve">materials</w:t>
      </w:r>
    </w:p>
    <w:p>
      <w:pPr>
        <w:pStyle w:val="Compact"/>
        <w:numPr>
          <w:ilvl w:val="0"/>
          <w:numId w:val="1036"/>
        </w:numPr>
      </w:pPr>
      <w:r>
        <w:t xml:space="preserve">compute shaders</w:t>
      </w:r>
    </w:p>
    <w:p>
      <w:pPr>
        <w:pStyle w:val="Compact"/>
        <w:numPr>
          <w:ilvl w:val="0"/>
          <w:numId w:val="1036"/>
        </w:numPr>
      </w:pPr>
      <w:r>
        <w:t xml:space="preserve">reactive shaders</w:t>
      </w:r>
    </w:p>
    <w:p>
      <w:pPr>
        <w:pStyle w:val="Compact"/>
        <w:numPr>
          <w:ilvl w:val="0"/>
          <w:numId w:val="1036"/>
        </w:numPr>
      </w:pPr>
      <w:r>
        <w:t xml:space="preserve">volumetric pipelines</w:t>
      </w:r>
    </w:p>
    <w:p>
      <w:pPr>
        <w:pStyle w:val="Compact"/>
        <w:numPr>
          <w:ilvl w:val="0"/>
          <w:numId w:val="1036"/>
        </w:numPr>
      </w:pPr>
      <w:r>
        <w:t xml:space="preserve">procedural materials</w:t>
      </w:r>
    </w:p>
    <w:p>
      <w:r>
        <w:pict>
          <v:rect style="width:0;height:1.5pt" o:hralign="center" o:hrstd="t" o:hr="t"/>
        </w:pict>
      </w:r>
    </w:p>
    <w:bookmarkEnd w:id="111"/>
    <w:bookmarkStart w:id="112" w:name="shader-compilation-flow"/>
    <w:p>
      <w:pPr>
        <w:pStyle w:val="Heading1"/>
      </w:pPr>
      <w:r>
        <w:t xml:space="preserve">19.2 Shader Compilation Flow</w:t>
      </w:r>
    </w:p>
    <w:p>
      <w:pPr>
        <w:pStyle w:val="SourceCode"/>
      </w:pPr>
      <w:r>
        <w:rPr>
          <w:rStyle w:val="VerbatimChar"/>
        </w:rPr>
        <w:t xml:space="preserve">Visual Graph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GPU Translation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WGSL/Rust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Incremental GPU Compilation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Runtime Injection</w:t>
      </w:r>
    </w:p>
    <w:p>
      <w:r>
        <w:pict>
          <v:rect style="width:0;height:1.5pt" o:hralign="center" o:hrstd="t" o:hr="t"/>
        </w:pict>
      </w:r>
    </w:p>
    <w:bookmarkEnd w:id="112"/>
    <w:bookmarkStart w:id="113" w:name="section-xx-asset-hub-ecosystem"/>
    <w:p>
      <w:pPr>
        <w:pStyle w:val="Heading1"/>
      </w:pPr>
      <w:r>
        <w:t xml:space="preserve">SECTION XX — ASSET HUB ECOSYSTEM</w:t>
      </w:r>
    </w:p>
    <w:p>
      <w:r>
        <w:pict>
          <v:rect style="width:0;height:1.5pt" o:hralign="center" o:hrstd="t" o:hr="t"/>
        </w:pict>
      </w:r>
    </w:p>
    <w:bookmarkEnd w:id="113"/>
    <w:bookmarkStart w:id="114" w:name="mirage-asset-hub"/>
    <w:p>
      <w:pPr>
        <w:pStyle w:val="Heading1"/>
      </w:pPr>
      <w:r>
        <w:t xml:space="preserve">20.1 Mirage Asset Hub</w:t>
      </w:r>
    </w:p>
    <w:p>
      <w:pPr>
        <w:pStyle w:val="FirstParagraph"/>
      </w:pPr>
      <w:r>
        <w:t xml:space="preserve">Mirage includes:</w:t>
      </w:r>
    </w:p>
    <w:p>
      <w:pPr>
        <w:pStyle w:val="Compact"/>
        <w:numPr>
          <w:ilvl w:val="0"/>
          <w:numId w:val="1037"/>
        </w:numPr>
      </w:pPr>
      <w:r>
        <w:t xml:space="preserve">cloud-integrated asset marketplace</w:t>
      </w:r>
    </w:p>
    <w:p>
      <w:pPr>
        <w:pStyle w:val="Compact"/>
        <w:numPr>
          <w:ilvl w:val="0"/>
          <w:numId w:val="1037"/>
        </w:numPr>
      </w:pPr>
      <w:r>
        <w:t xml:space="preserve">topology-compatible assets</w:t>
      </w:r>
    </w:p>
    <w:p>
      <w:pPr>
        <w:pStyle w:val="Compact"/>
        <w:numPr>
          <w:ilvl w:val="0"/>
          <w:numId w:val="1037"/>
        </w:numPr>
      </w:pPr>
      <w:r>
        <w:t xml:space="preserve">IK-ready characters</w:t>
      </w:r>
    </w:p>
    <w:p>
      <w:pPr>
        <w:pStyle w:val="Compact"/>
        <w:numPr>
          <w:ilvl w:val="0"/>
          <w:numId w:val="1037"/>
        </w:numPr>
      </w:pPr>
      <w:r>
        <w:t xml:space="preserve">procedural environments</w:t>
      </w:r>
    </w:p>
    <w:p>
      <w:pPr>
        <w:pStyle w:val="Compact"/>
        <w:numPr>
          <w:ilvl w:val="0"/>
          <w:numId w:val="1037"/>
        </w:numPr>
      </w:pPr>
      <w:r>
        <w:t xml:space="preserve">simulation capsules</w:t>
      </w:r>
    </w:p>
    <w:p>
      <w:r>
        <w:pict>
          <v:rect style="width:0;height:1.5pt" o:hralign="center" o:hrstd="t" o:hr="t"/>
        </w:pict>
      </w:r>
    </w:p>
    <w:bookmarkEnd w:id="114"/>
    <w:bookmarkStart w:id="115" w:name="distributed-ecosystem"/>
    <w:p>
      <w:pPr>
        <w:pStyle w:val="Heading1"/>
      </w:pPr>
      <w:r>
        <w:t xml:space="preserve">20.2 Distributed Ecosystem</w:t>
      </w:r>
    </w:p>
    <w:p>
      <w:pPr>
        <w:pStyle w:val="FirstParagraph"/>
      </w:pPr>
      <w:r>
        <w:t xml:space="preserve">The ecosystem supports:</w:t>
      </w:r>
    </w:p>
    <w:p>
      <w:pPr>
        <w:pStyle w:val="Compact"/>
        <w:numPr>
          <w:ilvl w:val="0"/>
          <w:numId w:val="1038"/>
        </w:numPr>
      </w:pPr>
      <w:r>
        <w:t xml:space="preserve">WASM runtime capsules</w:t>
      </w:r>
    </w:p>
    <w:p>
      <w:pPr>
        <w:pStyle w:val="Compact"/>
        <w:numPr>
          <w:ilvl w:val="0"/>
          <w:numId w:val="1038"/>
        </w:numPr>
      </w:pPr>
      <w:r>
        <w:t xml:space="preserve">distributed modules</w:t>
      </w:r>
    </w:p>
    <w:p>
      <w:pPr>
        <w:pStyle w:val="Compact"/>
        <w:numPr>
          <w:ilvl w:val="0"/>
          <w:numId w:val="1038"/>
        </w:numPr>
      </w:pPr>
      <w:r>
        <w:t xml:space="preserve">live package updates</w:t>
      </w:r>
    </w:p>
    <w:p>
      <w:pPr>
        <w:pStyle w:val="Compact"/>
        <w:numPr>
          <w:ilvl w:val="0"/>
          <w:numId w:val="1038"/>
        </w:numPr>
      </w:pPr>
      <w:r>
        <w:t xml:space="preserve">runtime asset streaming</w:t>
      </w:r>
    </w:p>
    <w:p>
      <w:pPr>
        <w:pStyle w:val="Compact"/>
        <w:numPr>
          <w:ilvl w:val="0"/>
          <w:numId w:val="1038"/>
        </w:numPr>
      </w:pPr>
      <w:r>
        <w:t xml:space="preserve">topology-aware packages</w:t>
      </w:r>
    </w:p>
    <w:p>
      <w:r>
        <w:pict>
          <v:rect style="width:0;height:1.5pt" o:hralign="center" o:hrstd="t" o:hr="t"/>
        </w:pict>
      </w:r>
    </w:p>
    <w:bookmarkEnd w:id="115"/>
    <w:bookmarkStart w:id="116" w:name="section-xxi-interactive-documentation"/>
    <w:p>
      <w:pPr>
        <w:pStyle w:val="Heading1"/>
      </w:pPr>
      <w:r>
        <w:t xml:space="preserve">SECTION XXI — INTERACTIVE DOCUMENTATION</w:t>
      </w:r>
    </w:p>
    <w:p>
      <w:r>
        <w:pict>
          <v:rect style="width:0;height:1.5pt" o:hralign="center" o:hrstd="t" o:hr="t"/>
        </w:pict>
      </w:r>
    </w:p>
    <w:bookmarkEnd w:id="116"/>
    <w:bookmarkStart w:id="117" w:name="embedded-cognitive-documentation"/>
    <w:p>
      <w:pPr>
        <w:pStyle w:val="Heading1"/>
      </w:pPr>
      <w:r>
        <w:t xml:space="preserve">21.1 Embedded Cognitive Documentation</w:t>
      </w:r>
    </w:p>
    <w:p>
      <w:pPr>
        <w:pStyle w:val="FirstParagraph"/>
      </w:pPr>
      <w:r>
        <w:t xml:space="preserve">Documentation exists:</w:t>
      </w:r>
    </w:p>
    <w:bookmarkEnd w:id="117"/>
    <w:bookmarkStart w:id="118" w:name="inside-the-runtime-itself."/>
    <w:p>
      <w:pPr>
        <w:pStyle w:val="Heading1"/>
      </w:pPr>
      <w:r>
        <w:t xml:space="preserve">inside the runtime itself.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9"/>
        </w:numPr>
      </w:pPr>
      <w:r>
        <w:t xml:space="preserve">live simulation examples</w:t>
      </w:r>
    </w:p>
    <w:p>
      <w:pPr>
        <w:pStyle w:val="Compact"/>
        <w:numPr>
          <w:ilvl w:val="0"/>
          <w:numId w:val="1039"/>
        </w:numPr>
      </w:pPr>
      <w:r>
        <w:t xml:space="preserve">node introspection</w:t>
      </w:r>
    </w:p>
    <w:p>
      <w:pPr>
        <w:pStyle w:val="Compact"/>
        <w:numPr>
          <w:ilvl w:val="0"/>
          <w:numId w:val="1039"/>
        </w:numPr>
      </w:pPr>
      <w:r>
        <w:t xml:space="preserve">embedded tutorials</w:t>
      </w:r>
    </w:p>
    <w:p>
      <w:pPr>
        <w:pStyle w:val="Compact"/>
        <w:numPr>
          <w:ilvl w:val="0"/>
          <w:numId w:val="1039"/>
        </w:numPr>
      </w:pPr>
      <w:r>
        <w:t xml:space="preserve">runtime demonstrations</w:t>
      </w:r>
    </w:p>
    <w:p>
      <w:pPr>
        <w:pStyle w:val="Compact"/>
        <w:numPr>
          <w:ilvl w:val="0"/>
          <w:numId w:val="1039"/>
        </w:numPr>
      </w:pPr>
      <w:r>
        <w:t xml:space="preserve">topology visualizers</w:t>
      </w:r>
    </w:p>
    <w:p>
      <w:r>
        <w:pict>
          <v:rect style="width:0;height:1.5pt" o:hralign="center" o:hrstd="t" o:hr="t"/>
        </w:pict>
      </w:r>
    </w:p>
    <w:bookmarkEnd w:id="118"/>
    <w:bookmarkStart w:id="119" w:name="X02091133578712e714bd48741c182f0eadd5e35"/>
    <w:p>
      <w:pPr>
        <w:pStyle w:val="Heading1"/>
      </w:pPr>
      <w:r>
        <w:t xml:space="preserve">SECTION XXII — RUST FOUNDATIONAL ADVANTAGES</w:t>
      </w:r>
    </w:p>
    <w:p>
      <w:r>
        <w:pict>
          <v:rect style="width:0;height:1.5pt" o:hralign="center" o:hrstd="t" o:hr="t"/>
        </w:pict>
      </w:r>
    </w:p>
    <w:bookmarkEnd w:id="119"/>
    <w:bookmarkStart w:id="120" w:name="ownership-system"/>
    <w:p>
      <w:pPr>
        <w:pStyle w:val="Heading1"/>
      </w:pPr>
      <w:r>
        <w:t xml:space="preserve">22.1 Ownership System</w:t>
      </w:r>
    </w:p>
    <w:p>
      <w:pPr>
        <w:pStyle w:val="FirstParagraph"/>
      </w:pPr>
      <w:r>
        <w:t xml:space="preserve">Enables:</w:t>
      </w:r>
    </w:p>
    <w:p>
      <w:pPr>
        <w:pStyle w:val="Compact"/>
        <w:numPr>
          <w:ilvl w:val="0"/>
          <w:numId w:val="1040"/>
        </w:numPr>
      </w:pPr>
      <w:r>
        <w:t xml:space="preserve">deterministic memory</w:t>
      </w:r>
    </w:p>
    <w:p>
      <w:pPr>
        <w:pStyle w:val="Compact"/>
        <w:numPr>
          <w:ilvl w:val="0"/>
          <w:numId w:val="1040"/>
        </w:numPr>
      </w:pPr>
      <w:r>
        <w:t xml:space="preserve">zero-copy execution</w:t>
      </w:r>
    </w:p>
    <w:p>
      <w:pPr>
        <w:pStyle w:val="Compact"/>
        <w:numPr>
          <w:ilvl w:val="0"/>
          <w:numId w:val="1040"/>
        </w:numPr>
      </w:pPr>
      <w:r>
        <w:t xml:space="preserve">lock-free scheduling</w:t>
      </w:r>
    </w:p>
    <w:p>
      <w:pPr>
        <w:pStyle w:val="Compact"/>
        <w:numPr>
          <w:ilvl w:val="0"/>
          <w:numId w:val="1040"/>
        </w:numPr>
      </w:pPr>
      <w:r>
        <w:t xml:space="preserve">runtime safety</w:t>
      </w:r>
    </w:p>
    <w:p>
      <w:r>
        <w:pict>
          <v:rect style="width:0;height:1.5pt" o:hralign="center" o:hrstd="t" o:hr="t"/>
        </w:pict>
      </w:r>
    </w:p>
    <w:bookmarkEnd w:id="120"/>
    <w:bookmarkStart w:id="121" w:name="procedural-macros"/>
    <w:p>
      <w:pPr>
        <w:pStyle w:val="Heading1"/>
      </w:pPr>
      <w:r>
        <w:t xml:space="preserve">22.2 Procedural Macros</w:t>
      </w:r>
    </w:p>
    <w:p>
      <w:pPr>
        <w:pStyle w:val="FirstParagraph"/>
      </w:pPr>
      <w:r>
        <w:t xml:space="preserve">Enable:</w:t>
      </w:r>
    </w:p>
    <w:p>
      <w:pPr>
        <w:pStyle w:val="Compact"/>
        <w:numPr>
          <w:ilvl w:val="0"/>
          <w:numId w:val="1041"/>
        </w:numPr>
      </w:pPr>
      <w:r>
        <w:t xml:space="preserve">AoS → SoA morphing</w:t>
      </w:r>
    </w:p>
    <w:p>
      <w:pPr>
        <w:pStyle w:val="Compact"/>
        <w:numPr>
          <w:ilvl w:val="0"/>
          <w:numId w:val="1041"/>
        </w:numPr>
      </w:pPr>
      <w:r>
        <w:t xml:space="preserve">graph generation</w:t>
      </w:r>
    </w:p>
    <w:p>
      <w:pPr>
        <w:pStyle w:val="Compact"/>
        <w:numPr>
          <w:ilvl w:val="0"/>
          <w:numId w:val="1041"/>
        </w:numPr>
      </w:pPr>
      <w:r>
        <w:t xml:space="preserve">reflection-free metadata</w:t>
      </w:r>
    </w:p>
    <w:p>
      <w:pPr>
        <w:pStyle w:val="Compact"/>
        <w:numPr>
          <w:ilvl w:val="0"/>
          <w:numId w:val="1041"/>
        </w:numPr>
      </w:pPr>
      <w:r>
        <w:t xml:space="preserve">runtime code synthesis</w:t>
      </w:r>
    </w:p>
    <w:p>
      <w:r>
        <w:pict>
          <v:rect style="width:0;height:1.5pt" o:hralign="center" o:hrstd="t" o:hr="t"/>
        </w:pict>
      </w:r>
    </w:p>
    <w:bookmarkEnd w:id="121"/>
    <w:bookmarkStart w:id="122" w:name="traits-system"/>
    <w:p>
      <w:pPr>
        <w:pStyle w:val="Heading1"/>
      </w:pPr>
      <w:r>
        <w:t xml:space="preserve">22.3 Traits System</w:t>
      </w:r>
    </w:p>
    <w:p>
      <w:pPr>
        <w:pStyle w:val="FirstParagraph"/>
      </w:pPr>
      <w:r>
        <w:t xml:space="preserve">Allows:</w:t>
      </w:r>
    </w:p>
    <w:p>
      <w:pPr>
        <w:pStyle w:val="Compact"/>
        <w:numPr>
          <w:ilvl w:val="0"/>
          <w:numId w:val="1042"/>
        </w:numPr>
      </w:pPr>
      <w:r>
        <w:t xml:space="preserve">topology contracts</w:t>
      </w:r>
    </w:p>
    <w:p>
      <w:pPr>
        <w:pStyle w:val="Compact"/>
        <w:numPr>
          <w:ilvl w:val="0"/>
          <w:numId w:val="1042"/>
        </w:numPr>
      </w:pPr>
      <w:r>
        <w:t xml:space="preserve">semantic composition</w:t>
      </w:r>
    </w:p>
    <w:p>
      <w:pPr>
        <w:pStyle w:val="Compact"/>
        <w:numPr>
          <w:ilvl w:val="0"/>
          <w:numId w:val="1042"/>
        </w:numPr>
      </w:pPr>
      <w:r>
        <w:t xml:space="preserve">adaptive specialization</w:t>
      </w:r>
    </w:p>
    <w:p>
      <w:pPr>
        <w:pStyle w:val="Compact"/>
        <w:numPr>
          <w:ilvl w:val="0"/>
          <w:numId w:val="1042"/>
        </w:numPr>
      </w:pPr>
      <w:r>
        <w:t xml:space="preserve">compile-time polymorphism</w:t>
      </w:r>
    </w:p>
    <w:p>
      <w:r>
        <w:pict>
          <v:rect style="width:0;height:1.5pt" o:hralign="center" o:hrstd="t" o:hr="t"/>
        </w:pict>
      </w:r>
    </w:p>
    <w:bookmarkEnd w:id="122"/>
    <w:bookmarkStart w:id="123" w:name="no-garbage-collector"/>
    <w:p>
      <w:pPr>
        <w:pStyle w:val="Heading1"/>
      </w:pPr>
      <w:r>
        <w:t xml:space="preserve">22.4 No Garbage Collector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43"/>
        </w:numPr>
      </w:pPr>
      <w:r>
        <w:t xml:space="preserve">flat frametimes</w:t>
      </w:r>
    </w:p>
    <w:p>
      <w:pPr>
        <w:pStyle w:val="Compact"/>
        <w:numPr>
          <w:ilvl w:val="0"/>
          <w:numId w:val="1043"/>
        </w:numPr>
      </w:pPr>
      <w:r>
        <w:t xml:space="preserve">deterministic execution</w:t>
      </w:r>
    </w:p>
    <w:p>
      <w:pPr>
        <w:pStyle w:val="Compact"/>
        <w:numPr>
          <w:ilvl w:val="0"/>
          <w:numId w:val="1043"/>
        </w:numPr>
      </w:pPr>
      <w:r>
        <w:t xml:space="preserve">stable latency</w:t>
      </w:r>
    </w:p>
    <w:p>
      <w:pPr>
        <w:pStyle w:val="Compact"/>
        <w:numPr>
          <w:ilvl w:val="0"/>
          <w:numId w:val="1043"/>
        </w:numPr>
      </w:pPr>
      <w:r>
        <w:t xml:space="preserve">simulation consistency</w:t>
      </w:r>
    </w:p>
    <w:p>
      <w:r>
        <w:pict>
          <v:rect style="width:0;height:1.5pt" o:hralign="center" o:hrstd="t" o:hr="t"/>
        </w:pict>
      </w:r>
    </w:p>
    <w:bookmarkEnd w:id="123"/>
    <w:bookmarkStart w:id="124" w:name="unsafe-rust"/>
    <w:p>
      <w:pPr>
        <w:pStyle w:val="Heading1"/>
      </w:pPr>
      <w:r>
        <w:t xml:space="preserve">22.5 Unsafe Rust</w:t>
      </w:r>
    </w:p>
    <w:p>
      <w:pPr>
        <w:pStyle w:val="FirstParagraph"/>
      </w:pPr>
      <w:r>
        <w:t xml:space="preserve">Allows low-level optimization for:</w:t>
      </w:r>
    </w:p>
    <w:p>
      <w:pPr>
        <w:pStyle w:val="Compact"/>
        <w:numPr>
          <w:ilvl w:val="0"/>
          <w:numId w:val="1044"/>
        </w:numPr>
      </w:pPr>
      <w:r>
        <w:t xml:space="preserve">SIMD packing</w:t>
      </w:r>
    </w:p>
    <w:p>
      <w:pPr>
        <w:pStyle w:val="Compact"/>
        <w:numPr>
          <w:ilvl w:val="0"/>
          <w:numId w:val="1044"/>
        </w:numPr>
      </w:pPr>
      <w:r>
        <w:t xml:space="preserve">custom allocators</w:t>
      </w:r>
    </w:p>
    <w:p>
      <w:pPr>
        <w:pStyle w:val="Compact"/>
        <w:numPr>
          <w:ilvl w:val="0"/>
          <w:numId w:val="1044"/>
        </w:numPr>
      </w:pPr>
      <w:r>
        <w:t xml:space="preserve">memory mapping</w:t>
      </w:r>
    </w:p>
    <w:p>
      <w:pPr>
        <w:pStyle w:val="Compact"/>
        <w:numPr>
          <w:ilvl w:val="0"/>
          <w:numId w:val="1044"/>
        </w:numPr>
      </w:pPr>
      <w:r>
        <w:t xml:space="preserve">direct hardware access</w:t>
      </w:r>
    </w:p>
    <w:p>
      <w:pPr>
        <w:pStyle w:val="Compact"/>
        <w:numPr>
          <w:ilvl w:val="0"/>
          <w:numId w:val="1044"/>
        </w:numPr>
      </w:pPr>
      <w:r>
        <w:t xml:space="preserve">zero-copy world access</w:t>
      </w:r>
    </w:p>
    <w:p>
      <w:pPr>
        <w:pStyle w:val="FirstParagraph"/>
      </w:pPr>
      <w:r>
        <w:t xml:space="preserve">while preserving architectural safety.</w:t>
      </w:r>
    </w:p>
    <w:p>
      <w:r>
        <w:pict>
          <v:rect style="width:0;height:1.5pt" o:hralign="center" o:hrstd="t" o:hr="t"/>
        </w:pict>
      </w:r>
    </w:p>
    <w:bookmarkEnd w:id="124"/>
    <w:bookmarkStart w:id="125" w:name="section-xxiii-complete-runtime-lifecycle"/>
    <w:p>
      <w:pPr>
        <w:pStyle w:val="Heading1"/>
      </w:pPr>
      <w:r>
        <w:t xml:space="preserve">SECTION XXIII — COMPLETE RUNTIME LIFECYCLE</w:t>
      </w:r>
    </w:p>
    <w:p>
      <w:r>
        <w:pict>
          <v:rect style="width:0;height:1.5pt" o:hralign="center" o:hrstd="t" o:hr="t"/>
        </w:pict>
      </w:r>
    </w:p>
    <w:bookmarkEnd w:id="125"/>
    <w:bookmarkStart w:id="126" w:name="full-simulation-lifecycle"/>
    <w:p>
      <w:pPr>
        <w:pStyle w:val="Heading1"/>
      </w:pPr>
      <w:r>
        <w:t xml:space="preserve">23.1 Full Simulation Lifecycle</w:t>
      </w:r>
    </w:p>
    <w:p>
      <w:pPr>
        <w:pStyle w:val="SourceCode"/>
      </w:pPr>
      <w:r>
        <w:rPr>
          <w:rStyle w:val="VerbatimChar"/>
        </w:rPr>
        <w:t xml:space="preserve">Human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Synapse Translation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Capsule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Topology Registration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OASIS Residency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Differential Activation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Morphology Selection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Hardware Allocation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Propagation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Temporal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Entropy 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Topology Compression</w:t>
      </w:r>
    </w:p>
    <w:p>
      <w:r>
        <w:pict>
          <v:rect style="width:0;height:1.5pt" o:hralign="center" o:hrstd="t" o:hr="t"/>
        </w:pict>
      </w:r>
    </w:p>
    <w:bookmarkEnd w:id="126"/>
    <w:bookmarkStart w:id="127" w:name="gpu-residency-lifecycle"/>
    <w:p>
      <w:pPr>
        <w:pStyle w:val="Heading1"/>
      </w:pPr>
      <w:r>
        <w:t xml:space="preserve">23.2 GPU Residency Lifecycle</w:t>
      </w:r>
    </w:p>
    <w:p>
      <w:pPr>
        <w:pStyle w:val="SourceCode"/>
      </w:pPr>
      <w:r>
        <w:rPr>
          <w:rStyle w:val="VerbatimChar"/>
        </w:rPr>
        <w:t xml:space="preserve">Asset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OASIS Mapping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iGPU Preprocessing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dGPU Residency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Usage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Temporal Persistence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Compression / Eviction</w:t>
      </w:r>
    </w:p>
    <w:p>
      <w:r>
        <w:pict>
          <v:rect style="width:0;height:1.5pt" o:hralign="center" o:hrstd="t" o:hr="t"/>
        </w:pict>
      </w:r>
    </w:p>
    <w:bookmarkEnd w:id="127"/>
    <w:bookmarkStart w:id="128" w:name="section-xxiv-comparative-architecture"/>
    <w:p>
      <w:pPr>
        <w:pStyle w:val="Heading1"/>
      </w:pPr>
      <w:r>
        <w:t xml:space="preserve">SECTION XXIV — COMPARATIVE ARCHITECTURE</w:t>
      </w:r>
    </w:p>
    <w:p>
      <w:r>
        <w:pict>
          <v:rect style="width:0;height:1.5pt" o:hralign="center" o:hrstd="t" o:hr="t"/>
        </w:pict>
      </w:r>
    </w:p>
    <w:bookmarkEnd w:id="128"/>
    <w:bookmarkStart w:id="129" w:name="unreal-unity-vs-mirage"/>
    <w:p>
      <w:pPr>
        <w:pStyle w:val="Heading1"/>
      </w:pPr>
      <w:r>
        <w:t xml:space="preserve">24.1 Unreal / Unity vs Mirage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Traditional Engines</w:t>
            </w:r>
          </w:p>
        </w:tc>
        <w:tc>
          <w:tcPr/>
          <w:p>
            <w:pPr>
              <w:pStyle w:val="Compact"/>
            </w:pPr>
            <w:r>
              <w:t xml:space="preserve">Mirage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static systems</w:t>
            </w:r>
          </w:p>
        </w:tc>
        <w:tc>
          <w:tcPr/>
          <w:p>
            <w:pPr>
              <w:pStyle w:val="Compact"/>
            </w:pPr>
            <w:r>
              <w:t xml:space="preserve">adaptive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asset loading</w:t>
            </w:r>
          </w:p>
        </w:tc>
        <w:tc>
          <w:tcPr/>
          <w:p>
            <w:pPr>
              <w:pStyle w:val="Compact"/>
            </w:pPr>
            <w:r>
              <w:t xml:space="preserve">virtualized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</w:t>
            </w:r>
          </w:p>
        </w:tc>
        <w:tc>
          <w:tcPr/>
          <w:p>
            <w:pPr>
              <w:pStyle w:val="Compact"/>
            </w:pPr>
            <w:r>
              <w:t xml:space="preserve">static DAGs</w:t>
            </w:r>
          </w:p>
        </w:tc>
        <w:tc>
          <w:tcPr/>
          <w:p>
            <w:pPr>
              <w:pStyle w:val="Compact"/>
            </w:pPr>
            <w:r>
              <w:t xml:space="preserve">evolving hypergraphs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scripting</w:t>
            </w:r>
          </w:p>
        </w:tc>
        <w:tc>
          <w:tcPr/>
          <w:p>
            <w:pPr>
              <w:pStyle w:val="Compact"/>
            </w:pPr>
            <w:r>
              <w:t xml:space="preserve">interpreted</w:t>
            </w:r>
          </w:p>
        </w:tc>
        <w:tc>
          <w:tcPr/>
          <w:p>
            <w:pPr>
              <w:pStyle w:val="Compact"/>
            </w:pPr>
            <w:r>
              <w:t xml:space="preserve">native compiled capsules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frame-based</w:t>
            </w:r>
          </w:p>
        </w:tc>
        <w:tc>
          <w:tcPr/>
          <w:p>
            <w:pPr>
              <w:pStyle w:val="Compact"/>
            </w:pPr>
            <w:r>
              <w:t xml:space="preserve">entropy-driven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CPU directed</w:t>
            </w:r>
          </w:p>
        </w:tc>
        <w:tc>
          <w:tcPr/>
          <w:p>
            <w:pPr>
              <w:pStyle w:val="Compact"/>
            </w:pPr>
            <w:r>
              <w:t xml:space="preserve">GPU autonomous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scripted</w:t>
            </w:r>
          </w:p>
        </w:tc>
        <w:tc>
          <w:tcPr/>
          <w:p>
            <w:pPr>
              <w:pStyle w:val="Compact"/>
            </w:pPr>
            <w:r>
              <w:t xml:space="preserve">cognitive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state sync</w:t>
            </w:r>
          </w:p>
        </w:tc>
        <w:tc>
          <w:tcPr/>
          <w:p>
            <w:pPr>
              <w:pStyle w:val="Compact"/>
            </w:pPr>
            <w:r>
              <w:t xml:space="preserve">deterministic lockstep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self-optimizing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editor tools</w:t>
            </w:r>
          </w:p>
        </w:tc>
        <w:tc>
          <w:tcPr/>
          <w:p>
            <w:pPr>
              <w:pStyle w:val="Compact"/>
            </w:pPr>
            <w:r>
              <w:t xml:space="preserve">cognitive runtime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section-xxv-final-classification"/>
    <w:p>
      <w:pPr>
        <w:pStyle w:val="Heading1"/>
      </w:pPr>
      <w:r>
        <w:t xml:space="preserve">SECTION XXV — FINAL CLASSIFICATION</w:t>
      </w:r>
    </w:p>
    <w:p>
      <w:pPr>
        <w:pStyle w:val="FirstParagraph"/>
      </w:pPr>
      <w:r>
        <w:t xml:space="preserve">Mirage is no longer properly categorized as:</w:t>
      </w:r>
    </w:p>
    <w:p>
      <w:pPr>
        <w:pStyle w:val="Compact"/>
        <w:numPr>
          <w:ilvl w:val="0"/>
          <w:numId w:val="1045"/>
        </w:numPr>
      </w:pPr>
      <w:r>
        <w:t xml:space="preserve">game engine</w:t>
      </w:r>
    </w:p>
    <w:p>
      <w:pPr>
        <w:pStyle w:val="Compact"/>
        <w:numPr>
          <w:ilvl w:val="0"/>
          <w:numId w:val="1045"/>
        </w:numPr>
      </w:pPr>
      <w:r>
        <w:t xml:space="preserve">ECS runtime</w:t>
      </w:r>
    </w:p>
    <w:p>
      <w:pPr>
        <w:pStyle w:val="Compact"/>
        <w:numPr>
          <w:ilvl w:val="0"/>
          <w:numId w:val="1045"/>
        </w:numPr>
      </w:pPr>
      <w:r>
        <w:t xml:space="preserve">rendering framework</w:t>
      </w:r>
    </w:p>
    <w:p>
      <w:pPr>
        <w:pStyle w:val="Compact"/>
        <w:numPr>
          <w:ilvl w:val="0"/>
          <w:numId w:val="1045"/>
        </w:numPr>
      </w:pPr>
      <w:r>
        <w:t xml:space="preserve">simulation toolkit</w:t>
      </w:r>
    </w:p>
    <w:p>
      <w:pPr>
        <w:pStyle w:val="FirstParagraph"/>
      </w:pPr>
      <w:r>
        <w:t xml:space="preserve">Mirage is architecturally closer to:</w:t>
      </w:r>
    </w:p>
    <w:bookmarkEnd w:id="130"/>
    <w:bookmarkStart w:id="131" w:name="adaptive-computational-operating-system"/>
    <w:p>
      <w:pPr>
        <w:pStyle w:val="Heading1"/>
      </w:pPr>
      <w:r>
        <w:t xml:space="preserve">Adaptive Computational Operating System</w:t>
      </w:r>
    </w:p>
    <w:p>
      <w:pPr>
        <w:pStyle w:val="FirstParagraph"/>
      </w:pPr>
      <w:r>
        <w:t xml:space="preserve">or:</w:t>
      </w:r>
    </w:p>
    <w:bookmarkEnd w:id="131"/>
    <w:bookmarkStart w:id="132" w:name="living-computational-substrate"/>
    <w:p>
      <w:pPr>
        <w:pStyle w:val="Heading1"/>
      </w:pPr>
      <w:r>
        <w:t xml:space="preserve">Living Computational Substrate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46"/>
        </w:numPr>
      </w:pPr>
      <w:r>
        <w:t xml:space="preserve">computation becomes topology</w:t>
      </w:r>
    </w:p>
    <w:p>
      <w:pPr>
        <w:pStyle w:val="Compact"/>
        <w:numPr>
          <w:ilvl w:val="0"/>
          <w:numId w:val="1046"/>
        </w:numPr>
      </w:pPr>
      <w:r>
        <w:t xml:space="preserve">topology becomes adaptive</w:t>
      </w:r>
    </w:p>
    <w:p>
      <w:pPr>
        <w:pStyle w:val="Compact"/>
        <w:numPr>
          <w:ilvl w:val="0"/>
          <w:numId w:val="1046"/>
        </w:numPr>
      </w:pPr>
      <w:r>
        <w:t xml:space="preserve">execution becomes morphological</w:t>
      </w:r>
    </w:p>
    <w:p>
      <w:pPr>
        <w:pStyle w:val="Compact"/>
        <w:numPr>
          <w:ilvl w:val="0"/>
          <w:numId w:val="1046"/>
        </w:numPr>
      </w:pPr>
      <w:r>
        <w:t xml:space="preserve">memory becomes persistent universe space</w:t>
      </w:r>
    </w:p>
    <w:p>
      <w:pPr>
        <w:pStyle w:val="Compact"/>
        <w:numPr>
          <w:ilvl w:val="0"/>
          <w:numId w:val="1046"/>
        </w:numPr>
      </w:pPr>
      <w:r>
        <w:t xml:space="preserve">simulation becomes cognition-aware</w:t>
      </w:r>
    </w:p>
    <w:p>
      <w:pPr>
        <w:pStyle w:val="Compact"/>
        <w:numPr>
          <w:ilvl w:val="0"/>
          <w:numId w:val="1046"/>
        </w:numPr>
      </w:pPr>
      <w:r>
        <w:t xml:space="preserve">developer intent becomes directly executable computation</w:t>
      </w:r>
    </w:p>
    <w:p>
      <w:r>
        <w:pict>
          <v:rect style="width:0;height:1.5pt" o:hralign="center" o:hrstd="t" o:hr="t"/>
        </w:pict>
      </w:r>
    </w:p>
    <w:bookmarkEnd w:id="132"/>
    <w:bookmarkStart w:id="133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Mirage V3 combines:</w:t>
      </w:r>
    </w:p>
    <w:p>
      <w:pPr>
        <w:pStyle w:val="Compact"/>
        <w:numPr>
          <w:ilvl w:val="0"/>
          <w:numId w:val="1047"/>
        </w:numPr>
      </w:pPr>
      <w:r>
        <w:t xml:space="preserve">runtime intelligence</w:t>
      </w:r>
    </w:p>
    <w:p>
      <w:pPr>
        <w:pStyle w:val="Compact"/>
        <w:numPr>
          <w:ilvl w:val="0"/>
          <w:numId w:val="1047"/>
        </w:numPr>
      </w:pPr>
      <w:r>
        <w:t xml:space="preserve">topology intelligence</w:t>
      </w:r>
    </w:p>
    <w:p>
      <w:pPr>
        <w:pStyle w:val="Compact"/>
        <w:numPr>
          <w:ilvl w:val="0"/>
          <w:numId w:val="1047"/>
        </w:numPr>
      </w:pPr>
      <w:r>
        <w:t xml:space="preserve">morphology intelligence</w:t>
      </w:r>
    </w:p>
    <w:p>
      <w:pPr>
        <w:pStyle w:val="Compact"/>
        <w:numPr>
          <w:ilvl w:val="0"/>
          <w:numId w:val="1047"/>
        </w:numPr>
      </w:pPr>
      <w:r>
        <w:t xml:space="preserve">memory intelligence</w:t>
      </w:r>
    </w:p>
    <w:p>
      <w:pPr>
        <w:pStyle w:val="Compact"/>
        <w:numPr>
          <w:ilvl w:val="0"/>
          <w:numId w:val="1047"/>
        </w:numPr>
      </w:pPr>
      <w:r>
        <w:t xml:space="preserve">cognitive orchestration</w:t>
      </w:r>
    </w:p>
    <w:p>
      <w:pPr>
        <w:pStyle w:val="Compact"/>
        <w:numPr>
          <w:ilvl w:val="0"/>
          <w:numId w:val="1047"/>
        </w:numPr>
      </w:pPr>
      <w:r>
        <w:t xml:space="preserve">predictive execution</w:t>
      </w:r>
    </w:p>
    <w:p>
      <w:pPr>
        <w:pStyle w:val="Compact"/>
        <w:numPr>
          <w:ilvl w:val="0"/>
          <w:numId w:val="1047"/>
        </w:numPr>
      </w:pPr>
      <w:r>
        <w:t xml:space="preserve">computational thermodynamics</w:t>
      </w:r>
    </w:p>
    <w:p>
      <w:pPr>
        <w:pStyle w:val="Compact"/>
        <w:numPr>
          <w:ilvl w:val="0"/>
          <w:numId w:val="1047"/>
        </w:numPr>
      </w:pPr>
      <w:r>
        <w:t xml:space="preserve">heterogeneous compute orchestration</w:t>
      </w:r>
    </w:p>
    <w:p>
      <w:pPr>
        <w:pStyle w:val="Compact"/>
        <w:numPr>
          <w:ilvl w:val="0"/>
          <w:numId w:val="1047"/>
        </w:numPr>
      </w:pPr>
      <w:r>
        <w:t xml:space="preserve">deterministic infrastructure</w:t>
      </w:r>
    </w:p>
    <w:p>
      <w:pPr>
        <w:pStyle w:val="Compact"/>
        <w:numPr>
          <w:ilvl w:val="0"/>
          <w:numId w:val="1047"/>
        </w:numPr>
      </w:pPr>
      <w:r>
        <w:t xml:space="preserve">human intent compilation</w:t>
      </w:r>
    </w:p>
    <w:p>
      <w:pPr>
        <w:pStyle w:val="FirstParagraph"/>
      </w:pPr>
      <w:r>
        <w:t xml:space="preserve">into a unified architecture.</w:t>
      </w:r>
    </w:p>
    <w:p>
      <w:pPr>
        <w:pStyle w:val="BodyText"/>
      </w:pPr>
      <w:r>
        <w:t xml:space="preserve">The result is:</w:t>
      </w:r>
    </w:p>
    <w:bookmarkEnd w:id="133"/>
    <w:bookmarkStart w:id="134" w:name="X7c864152f2427f3e78bdb86128660076d88edef"/>
    <w:p>
      <w:pPr>
        <w:pStyle w:val="Heading1"/>
      </w:pPr>
      <w:r>
        <w:t xml:space="preserve">Full Computational Operating Architecture Specification</w:t>
      </w:r>
    </w:p>
    <w:p>
      <w:pPr>
        <w:pStyle w:val="FirstParagraph"/>
      </w:pPr>
      <w:r>
        <w:t xml:space="preserve">simultaneously functioning as:</w:t>
      </w:r>
    </w:p>
    <w:p>
      <w:pPr>
        <w:pStyle w:val="Compact"/>
        <w:numPr>
          <w:ilvl w:val="0"/>
          <w:numId w:val="1048"/>
        </w:numPr>
      </w:pPr>
      <w:r>
        <w:t xml:space="preserve">Engine Bible</w:t>
      </w:r>
    </w:p>
    <w:p>
      <w:pPr>
        <w:pStyle w:val="Compact"/>
        <w:numPr>
          <w:ilvl w:val="0"/>
          <w:numId w:val="1048"/>
        </w:numPr>
      </w:pPr>
      <w:r>
        <w:t xml:space="preserve">Runtime Specification</w:t>
      </w:r>
    </w:p>
    <w:p>
      <w:pPr>
        <w:pStyle w:val="Compact"/>
        <w:numPr>
          <w:ilvl w:val="0"/>
          <w:numId w:val="1048"/>
        </w:numPr>
      </w:pPr>
      <w:r>
        <w:t xml:space="preserve">Simulation Theory Document</w:t>
      </w:r>
    </w:p>
    <w:p>
      <w:pPr>
        <w:pStyle w:val="Compact"/>
        <w:numPr>
          <w:ilvl w:val="0"/>
          <w:numId w:val="1048"/>
        </w:numPr>
      </w:pPr>
      <w:r>
        <w:t xml:space="preserve">Hardware Architecture Spec</w:t>
      </w:r>
    </w:p>
    <w:p>
      <w:pPr>
        <w:pStyle w:val="Compact"/>
        <w:numPr>
          <w:ilvl w:val="0"/>
          <w:numId w:val="1048"/>
        </w:numPr>
      </w:pPr>
      <w:r>
        <w:t xml:space="preserve">Computational Whitepaper</w:t>
      </w:r>
    </w:p>
    <w:p>
      <w:pPr>
        <w:pStyle w:val="Compact"/>
        <w:numPr>
          <w:ilvl w:val="0"/>
          <w:numId w:val="1048"/>
        </w:numPr>
      </w:pPr>
      <w:r>
        <w:t xml:space="preserve">Adaptive Runtime Manifesto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2026-05-15T23:01:11Z</dcterms:created>
  <dcterms:modified xsi:type="dcterms:W3CDTF">2026-05-15T23:01:11Z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