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Криптогра</w:t>
      </w:r>
      <w:r>
        <w:rPr>
          <w:rFonts w:ascii="Arial" w:hAnsi="Arial" w:cs="Arial"/>
          <w:b/>
          <w:bCs/>
          <w:color w:val="222222"/>
          <w:sz w:val="21"/>
          <w:szCs w:val="21"/>
        </w:rPr>
        <w:t>фия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— наука о методах обеспечения </w:t>
      </w:r>
      <w:hyperlink r:id="rId4" w:tooltip="Конфиденциальность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конфиденциальности</w:t>
        </w:r>
      </w:hyperlink>
      <w:r>
        <w:rPr>
          <w:rFonts w:ascii="Arial" w:hAnsi="Arial" w:cs="Arial"/>
          <w:color w:val="222222"/>
          <w:sz w:val="21"/>
          <w:szCs w:val="21"/>
        </w:rPr>
        <w:t> (невозможности прочтения информации посторонним), </w:t>
      </w:r>
      <w:hyperlink r:id="rId5" w:tooltip="Целостность информации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целостности данных</w:t>
        </w:r>
      </w:hyperlink>
      <w:r>
        <w:rPr>
          <w:rFonts w:ascii="Arial" w:hAnsi="Arial" w:cs="Arial"/>
          <w:color w:val="222222"/>
          <w:sz w:val="21"/>
          <w:szCs w:val="21"/>
        </w:rPr>
        <w:t>(невозможности незаметного изменения информации), </w:t>
      </w:r>
      <w:hyperlink r:id="rId6" w:tooltip="Аутентификация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аутентификации</w:t>
        </w:r>
      </w:hyperlink>
      <w:r>
        <w:rPr>
          <w:rFonts w:ascii="Arial" w:hAnsi="Arial" w:cs="Arial"/>
          <w:color w:val="222222"/>
          <w:sz w:val="21"/>
          <w:szCs w:val="21"/>
        </w:rPr>
        <w:t> (проверки подлинности авторства или иных свойств объекта), а также невозможности отказа от авторства.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Изначально криптография изучала методы шифрования информации — обратимого преобразования открытого (исходного) текста на основе секретного алгоритма или </w:t>
      </w:r>
      <w:hyperlink r:id="rId7" w:tooltip="Ключ (криптография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ключа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в </w:t>
      </w:r>
      <w:r>
        <w:rPr>
          <w:rFonts w:ascii="Arial" w:hAnsi="Arial" w:cs="Arial"/>
          <w:color w:val="222222"/>
          <w:sz w:val="21"/>
          <w:szCs w:val="21"/>
        </w:rPr>
        <w:t>шифрованный текст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шифротекст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Криптография не занимается защитой от обмана, подкупа или шантажа законных абонентов, кражи ключей и других </w:t>
      </w:r>
      <w:hyperlink r:id="rId8" w:tooltip="Угроз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угроз</w:t>
        </w:r>
      </w:hyperlink>
      <w:r>
        <w:rPr>
          <w:rFonts w:ascii="Arial" w:hAnsi="Arial" w:cs="Arial"/>
          <w:color w:val="222222"/>
          <w:sz w:val="21"/>
          <w:szCs w:val="21"/>
        </w:rPr>
        <w:t> информации, возникающих в защищённых системах передачи данных.</w:t>
      </w:r>
    </w:p>
    <w:p w:rsidR="00C37B6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Криптография — одна из старейших наук, её </w:t>
      </w:r>
      <w:hyperlink r:id="rId9" w:tooltip="История криптографии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история</w:t>
        </w:r>
      </w:hyperlink>
      <w:r>
        <w:rPr>
          <w:rFonts w:ascii="Arial" w:hAnsi="Arial" w:cs="Arial"/>
          <w:color w:val="222222"/>
          <w:sz w:val="21"/>
          <w:szCs w:val="21"/>
        </w:rPr>
        <w:t> насчитывает несколько тысяч лет.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Симметричный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способ шифрования, в котором для </w:t>
      </w:r>
      <w:hyperlink r:id="rId10" w:tooltip="Шифров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11" w:tooltip="Дешифровк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расшифровывания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применяется один и тот же криптографический </w:t>
      </w:r>
      <w:hyperlink r:id="rId12" w:tooltip="Ключ (криптография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ключ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72190" w:rsidRDefault="00472190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Асимметричный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система </w:t>
      </w:r>
      <w:hyperlink r:id="rId13" w:tooltip="Криптограф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и/или </w:t>
      </w:r>
      <w:hyperlink r:id="rId14" w:tooltip="Электронная цифровая подпис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электронной подписи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при которой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открытый ключ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передаётся по открытому (то есть незащищённому, доступному для наблюд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ения) каналу и используется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 шифровани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 сообщения. Для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расшифровки сообщения используется </w:t>
      </w:r>
      <w:hyperlink r:id="rId15" w:tooltip="Закрытый ключ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закрытый ключ</w:t>
        </w:r>
      </w:hyperlink>
      <w:hyperlink r:id="rId16" w:anchor="cite_note-1" w:history="1">
        <w:r>
          <w:rPr>
            <w:rStyle w:val="a4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72190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***Тимур –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даун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.*</w:t>
      </w:r>
      <w:proofErr w:type="gramEnd"/>
      <w:r>
        <w:rPr>
          <w:rFonts w:ascii="Arial" w:hAnsi="Arial" w:cs="Arial"/>
          <w:color w:val="222222"/>
          <w:sz w:val="21"/>
          <w:szCs w:val="21"/>
        </w:rPr>
        <w:t>**</w:t>
      </w: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А также шифрование может использоваться в военных целях.</w:t>
      </w: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D518C9" w:rsidRDefault="00D518C9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Машинка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Enigma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использовавшаяся Германией в годы Второй мировой войны, была не уникальна. Но от аналогичных устройств, взятых на вооружение другими странами, она отличалась относительной простотой и массовостью использования: применить ее можно было практически везде — и в полевых условиях, и на подводной лодке. Работа ее заключалась в замене одних букв другими за счёт вращающихся валиков.</w:t>
      </w:r>
    </w:p>
    <w:p w:rsidR="00156EC3" w:rsidRDefault="00156EC3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Enigma</w:t>
      </w:r>
      <w:r w:rsidRPr="00156EC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имела достаточно неплохое количество ключей для того времени - </w:t>
      </w:r>
      <w:r>
        <w:rPr>
          <w:rFonts w:ascii="Arial" w:hAnsi="Arial" w:cs="Arial"/>
          <w:color w:val="222222"/>
          <w:shd w:val="clear" w:color="auto" w:fill="FFFFFF"/>
        </w:rPr>
        <w:t>15,896,255,521,782,636,000≈2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64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softHyphen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156EC3" w:rsidRPr="00156EC3" w:rsidRDefault="00156EC3" w:rsidP="00472190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</w:p>
    <w:sectPr w:rsidR="00156EC3" w:rsidRPr="0015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90"/>
    <w:rsid w:val="00156EC3"/>
    <w:rsid w:val="00472190"/>
    <w:rsid w:val="00C37B60"/>
    <w:rsid w:val="00D5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51DC"/>
  <w15:chartTrackingRefBased/>
  <w15:docId w15:val="{A3A8B82B-15F7-4C00-8F69-88A9BE32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2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3%D1%80%D0%BE%D0%B7%D0%B0" TargetMode="External"/><Relationship Id="rId13" Type="http://schemas.openxmlformats.org/officeDocument/2006/relationships/hyperlink" Target="https://ru.wikipedia.org/wiki/%D0%9A%D1%80%D0%B8%D0%BF%D1%82%D0%BE%D0%B3%D1%80%D0%B0%D1%84%D0%B8%D1%8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B%D1%8E%D1%87_(%D0%BA%D1%80%D0%B8%D0%BF%D1%82%D0%BE%D0%B3%D1%80%D0%B0%D1%84%D0%B8%D1%8F)" TargetMode="External"/><Relationship Id="rId12" Type="http://schemas.openxmlformats.org/officeDocument/2006/relationships/hyperlink" Target="https://ru.wikipedia.org/wiki/%D0%9A%D0%BB%D1%8E%D1%87_(%D0%BA%D1%80%D0%B8%D0%BF%D1%82%D0%BE%D0%B3%D1%80%D0%B0%D1%84%D0%B8%D1%8F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3%D1%82%D0%B5%D0%BD%D1%82%D0%B8%D1%84%D0%B8%D0%BA%D0%B0%D1%86%D0%B8%D1%8F" TargetMode="External"/><Relationship Id="rId11" Type="http://schemas.openxmlformats.org/officeDocument/2006/relationships/hyperlink" Target="https://ru.wikipedia.org/wiki/%D0%94%D0%B5%D1%88%D0%B8%D1%84%D1%80%D0%BE%D0%B2%D0%BA%D0%B0" TargetMode="External"/><Relationship Id="rId5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5" Type="http://schemas.openxmlformats.org/officeDocument/2006/relationships/hyperlink" Target="https://ru.wikipedia.org/wiki/%D0%97%D0%B0%D0%BA%D1%80%D1%8B%D1%82%D1%8B%D0%B9_%D0%BA%D0%BB%D1%8E%D1%87" TargetMode="External"/><Relationship Id="rId10" Type="http://schemas.openxmlformats.org/officeDocument/2006/relationships/hyperlink" Target="https://ru.wikipedia.org/wiki/%D0%A8%D0%B8%D1%84%D1%80%D0%BE%D0%B2%D0%B0%D0%BD%D0%B8%D0%B5" TargetMode="External"/><Relationship Id="rId4" Type="http://schemas.openxmlformats.org/officeDocument/2006/relationships/hyperlink" Target="https://ru.wikipedia.org/wiki/%D0%9A%D0%BE%D0%BD%D1%84%D0%B8%D0%B4%D0%B5%D0%BD%D1%86%D0%B8%D0%B0%D0%BB%D1%8C%D0%BD%D0%BE%D1%81%D1%82%D1%8C" TargetMode="External"/><Relationship Id="rId9" Type="http://schemas.openxmlformats.org/officeDocument/2006/relationships/hyperlink" Target="https://ru.wikipedia.org/wiki/%D0%98%D1%81%D1%82%D0%BE%D1%80%D0%B8%D1%8F_%D0%BA%D1%80%D0%B8%D0%BF%D1%82%D0%BE%D0%B3%D1%80%D0%B0%D1%84%D0%B8%D0%B8" TargetMode="External"/><Relationship Id="rId14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474</Words>
  <Characters>3401</Characters>
  <Application>Microsoft Office Word</Application>
  <DocSecurity>0</DocSecurity>
  <Lines>68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2019-01-23T05:50:00Z</dcterms:created>
  <dcterms:modified xsi:type="dcterms:W3CDTF">2019-01-23T06:17:00Z</dcterms:modified>
</cp:coreProperties>
</file>