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1D0" w:rsidRPr="005E2D4A" w:rsidRDefault="001F01D0" w:rsidP="001F01D0">
      <w:pPr>
        <w:rPr>
          <w:rFonts w:ascii="Arial" w:hAnsi="Arial" w:cs="Arial"/>
          <w:b/>
          <w:sz w:val="22"/>
          <w:szCs w:val="22"/>
          <w:lang w:val="pt-BR"/>
        </w:rPr>
      </w:pPr>
      <w:r w:rsidRPr="005E2D4A">
        <w:rPr>
          <w:rFonts w:ascii="Arial" w:hAnsi="Arial" w:cs="Arial"/>
          <w:b/>
          <w:sz w:val="22"/>
          <w:szCs w:val="22"/>
          <w:lang w:val="pt-BR"/>
        </w:rPr>
        <w:t>INSTITUTO DE EDUCACIÓN SUPERIOR TECNOLÓGICO PRIVADO CIBERTEC</w:t>
      </w:r>
    </w:p>
    <w:p w:rsidR="00E2709B" w:rsidRDefault="00E2709B" w:rsidP="00E2709B">
      <w:pPr>
        <w:pStyle w:val="Ttulo4"/>
        <w:rPr>
          <w:rFonts w:cs="Arial"/>
          <w:szCs w:val="22"/>
        </w:rPr>
      </w:pPr>
      <w:r>
        <w:rPr>
          <w:rFonts w:cs="Arial"/>
          <w:szCs w:val="22"/>
        </w:rPr>
        <w:t>DIRECCIÓN ACADÉMICA</w:t>
      </w:r>
    </w:p>
    <w:p w:rsidR="00E2709B" w:rsidRDefault="004F6E46" w:rsidP="00E2709B">
      <w:pPr>
        <w:rPr>
          <w:rFonts w:ascii="Arial" w:hAnsi="Arial" w:cs="Arial"/>
          <w:b/>
          <w:color w:val="0000FF"/>
          <w:sz w:val="22"/>
          <w:szCs w:val="22"/>
          <w:lang w:val="es-MX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3884295</wp:posOffset>
            </wp:positionH>
            <wp:positionV relativeFrom="paragraph">
              <wp:posOffset>43815</wp:posOffset>
            </wp:positionV>
            <wp:extent cx="1501140" cy="1905000"/>
            <wp:effectExtent l="19050" t="0" r="381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709B">
        <w:rPr>
          <w:rFonts w:ascii="Arial" w:hAnsi="Arial" w:cs="Arial"/>
          <w:b/>
          <w:sz w:val="22"/>
          <w:szCs w:val="22"/>
          <w:lang w:val="es-MX"/>
        </w:rPr>
        <w:t>CARRERAS PROFESIONALES</w:t>
      </w:r>
    </w:p>
    <w:p w:rsidR="00E2709B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</w:p>
    <w:p w:rsidR="00E2709B" w:rsidRDefault="00C40F5B" w:rsidP="00E2709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CURSO</w:t>
      </w:r>
      <w:r>
        <w:rPr>
          <w:rFonts w:ascii="Arial" w:hAnsi="Arial" w:cs="Arial"/>
          <w:b/>
          <w:sz w:val="22"/>
          <w:szCs w:val="22"/>
          <w:lang w:val="es-MX"/>
        </w:rPr>
        <w:tab/>
        <w:t xml:space="preserve">: </w:t>
      </w:r>
      <w:r>
        <w:rPr>
          <w:rFonts w:ascii="Arial" w:hAnsi="Arial" w:cs="Arial"/>
          <w:b/>
          <w:sz w:val="22"/>
          <w:szCs w:val="22"/>
          <w:lang w:val="es-MX"/>
        </w:rPr>
        <w:tab/>
        <w:t>0267</w:t>
      </w:r>
      <w:r w:rsidR="00B15592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F10BBE">
        <w:rPr>
          <w:rFonts w:ascii="Arial" w:hAnsi="Arial" w:cs="Arial"/>
          <w:b/>
          <w:sz w:val="22"/>
          <w:szCs w:val="22"/>
          <w:lang w:val="es-MX"/>
        </w:rPr>
        <w:t>–</w:t>
      </w:r>
      <w:r w:rsidR="00B15592">
        <w:rPr>
          <w:rFonts w:ascii="Arial" w:hAnsi="Arial" w:cs="Arial"/>
          <w:b/>
          <w:sz w:val="22"/>
          <w:szCs w:val="22"/>
          <w:lang w:val="es-MX"/>
        </w:rPr>
        <w:t xml:space="preserve"> </w:t>
      </w:r>
      <w:r>
        <w:rPr>
          <w:rFonts w:ascii="Arial" w:hAnsi="Arial" w:cs="Arial"/>
          <w:b/>
          <w:sz w:val="22"/>
          <w:szCs w:val="22"/>
          <w:lang w:val="es-MX"/>
        </w:rPr>
        <w:t>Base de Datos Avanzado II</w:t>
      </w:r>
    </w:p>
    <w:p w:rsidR="00E2709B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SEMESTRE</w:t>
      </w:r>
      <w:r>
        <w:rPr>
          <w:rFonts w:ascii="Arial" w:hAnsi="Arial" w:cs="Arial"/>
          <w:b/>
          <w:sz w:val="22"/>
          <w:szCs w:val="22"/>
          <w:lang w:val="es-MX"/>
        </w:rPr>
        <w:tab/>
        <w:t>:</w:t>
      </w:r>
      <w:r>
        <w:rPr>
          <w:rFonts w:ascii="Arial" w:hAnsi="Arial" w:cs="Arial"/>
          <w:b/>
          <w:sz w:val="22"/>
          <w:szCs w:val="22"/>
          <w:lang w:val="es-MX"/>
        </w:rPr>
        <w:tab/>
      </w:r>
    </w:p>
    <w:p w:rsidR="00E2709B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CICLO </w:t>
      </w:r>
      <w:r>
        <w:rPr>
          <w:rFonts w:ascii="Arial" w:hAnsi="Arial" w:cs="Arial"/>
          <w:b/>
          <w:sz w:val="22"/>
          <w:szCs w:val="22"/>
          <w:lang w:val="es-MX"/>
        </w:rPr>
        <w:tab/>
        <w:t xml:space="preserve">:  </w:t>
      </w:r>
      <w:r>
        <w:rPr>
          <w:rFonts w:ascii="Arial" w:hAnsi="Arial" w:cs="Arial"/>
          <w:b/>
          <w:sz w:val="22"/>
          <w:szCs w:val="22"/>
          <w:lang w:val="es-MX"/>
        </w:rPr>
        <w:tab/>
      </w:r>
      <w:r w:rsidR="00C40F5B">
        <w:rPr>
          <w:rFonts w:ascii="Arial" w:hAnsi="Arial" w:cs="Arial"/>
          <w:b/>
          <w:sz w:val="22"/>
          <w:szCs w:val="22"/>
          <w:lang w:val="es-MX"/>
        </w:rPr>
        <w:t>QUINTO</w:t>
      </w:r>
    </w:p>
    <w:p w:rsidR="00E2709B" w:rsidRPr="005413CF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SECCIÓN</w:t>
      </w:r>
      <w:r>
        <w:rPr>
          <w:rFonts w:ascii="Arial" w:hAnsi="Arial" w:cs="Arial"/>
          <w:b/>
          <w:sz w:val="22"/>
          <w:szCs w:val="22"/>
          <w:lang w:val="es-MX"/>
        </w:rPr>
        <w:tab/>
        <w:t>:</w:t>
      </w:r>
      <w:r>
        <w:rPr>
          <w:rFonts w:ascii="Arial" w:hAnsi="Arial" w:cs="Arial"/>
          <w:b/>
          <w:sz w:val="22"/>
          <w:szCs w:val="22"/>
          <w:lang w:val="es-MX"/>
        </w:rPr>
        <w:tab/>
      </w:r>
    </w:p>
    <w:p w:rsidR="00E2709B" w:rsidRPr="005413CF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  <w:r w:rsidRPr="005413CF">
        <w:rPr>
          <w:rFonts w:ascii="Arial" w:hAnsi="Arial" w:cs="Arial"/>
          <w:b/>
          <w:sz w:val="22"/>
          <w:szCs w:val="22"/>
          <w:lang w:val="es-MX"/>
        </w:rPr>
        <w:t>GRUPO</w:t>
      </w:r>
      <w:r w:rsidRPr="005413CF">
        <w:rPr>
          <w:rFonts w:ascii="Arial" w:hAnsi="Arial" w:cs="Arial"/>
          <w:b/>
          <w:sz w:val="22"/>
          <w:szCs w:val="22"/>
          <w:lang w:val="es-MX"/>
        </w:rPr>
        <w:tab/>
        <w:t>:</w:t>
      </w:r>
      <w:r w:rsidRPr="005413CF">
        <w:rPr>
          <w:rFonts w:ascii="Arial" w:hAnsi="Arial" w:cs="Arial"/>
          <w:b/>
          <w:sz w:val="22"/>
          <w:szCs w:val="22"/>
          <w:lang w:val="es-MX"/>
        </w:rPr>
        <w:tab/>
      </w:r>
      <w:r>
        <w:rPr>
          <w:rFonts w:ascii="Arial" w:hAnsi="Arial" w:cs="Arial"/>
          <w:b/>
          <w:sz w:val="22"/>
          <w:szCs w:val="22"/>
          <w:lang w:val="es-MX"/>
        </w:rPr>
        <w:t>01</w:t>
      </w:r>
    </w:p>
    <w:p w:rsidR="00E2709B" w:rsidRPr="005413CF" w:rsidRDefault="00E2709B" w:rsidP="00E2709B">
      <w:pPr>
        <w:pStyle w:val="Ttulo4"/>
        <w:rPr>
          <w:rFonts w:cs="Arial"/>
          <w:szCs w:val="22"/>
          <w:lang w:val="es-MX"/>
        </w:rPr>
      </w:pPr>
      <w:r w:rsidRPr="005413CF">
        <w:rPr>
          <w:rFonts w:cs="Arial"/>
          <w:szCs w:val="22"/>
          <w:lang w:val="es-MX"/>
        </w:rPr>
        <w:t>PROFESOR</w:t>
      </w:r>
      <w:r w:rsidRPr="005413CF">
        <w:rPr>
          <w:rFonts w:cs="Arial"/>
          <w:szCs w:val="22"/>
          <w:lang w:val="es-MX"/>
        </w:rPr>
        <w:tab/>
        <w:t>:</w:t>
      </w:r>
      <w:r w:rsidRPr="005413CF">
        <w:rPr>
          <w:rFonts w:cs="Arial"/>
          <w:szCs w:val="22"/>
          <w:lang w:val="es-MX"/>
        </w:rPr>
        <w:tab/>
      </w:r>
    </w:p>
    <w:p w:rsidR="00E2709B" w:rsidRPr="005413CF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  <w:r w:rsidRPr="005413CF">
        <w:rPr>
          <w:rFonts w:ascii="Arial" w:hAnsi="Arial" w:cs="Arial"/>
          <w:b/>
          <w:sz w:val="22"/>
          <w:szCs w:val="22"/>
          <w:lang w:val="es-MX"/>
        </w:rPr>
        <w:t>TURNO</w:t>
      </w:r>
      <w:r w:rsidRPr="005413CF">
        <w:rPr>
          <w:rFonts w:ascii="Arial" w:hAnsi="Arial" w:cs="Arial"/>
          <w:b/>
          <w:sz w:val="22"/>
          <w:szCs w:val="22"/>
          <w:lang w:val="es-MX"/>
        </w:rPr>
        <w:tab/>
        <w:t xml:space="preserve">:           </w:t>
      </w:r>
      <w:r w:rsidR="006105D1">
        <w:rPr>
          <w:rFonts w:ascii="Arial" w:hAnsi="Arial" w:cs="Arial"/>
          <w:b/>
          <w:sz w:val="22"/>
          <w:szCs w:val="22"/>
          <w:lang w:val="es-MX"/>
        </w:rPr>
        <w:t>Tarde</w:t>
      </w:r>
    </w:p>
    <w:p w:rsidR="00E2709B" w:rsidRDefault="00E2709B" w:rsidP="00E2709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FECHA</w:t>
      </w:r>
      <w:r>
        <w:rPr>
          <w:rFonts w:ascii="Arial" w:hAnsi="Arial" w:cs="Arial"/>
          <w:b/>
          <w:sz w:val="22"/>
          <w:szCs w:val="22"/>
          <w:lang w:val="es-MX"/>
        </w:rPr>
        <w:tab/>
        <w:t>:</w:t>
      </w:r>
      <w:r>
        <w:rPr>
          <w:rFonts w:ascii="Arial" w:hAnsi="Arial" w:cs="Arial"/>
          <w:b/>
          <w:sz w:val="22"/>
          <w:szCs w:val="22"/>
          <w:lang w:val="es-MX"/>
        </w:rPr>
        <w:tab/>
      </w:r>
      <w:bookmarkStart w:id="0" w:name="_GoBack"/>
      <w:bookmarkEnd w:id="0"/>
    </w:p>
    <w:p w:rsidR="00E2709B" w:rsidRDefault="00B53B61" w:rsidP="00E2709B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DURACIÓN</w:t>
      </w:r>
      <w:r>
        <w:rPr>
          <w:rFonts w:ascii="Arial" w:hAnsi="Arial" w:cs="Arial"/>
          <w:b/>
          <w:sz w:val="22"/>
          <w:szCs w:val="22"/>
          <w:lang w:val="es-MX"/>
        </w:rPr>
        <w:tab/>
        <w:t>:</w:t>
      </w:r>
      <w:r>
        <w:rPr>
          <w:rFonts w:ascii="Arial" w:hAnsi="Arial" w:cs="Arial"/>
          <w:b/>
          <w:sz w:val="22"/>
          <w:szCs w:val="22"/>
          <w:lang w:val="es-MX"/>
        </w:rPr>
        <w:tab/>
      </w:r>
      <w:r w:rsidR="00287EE5">
        <w:rPr>
          <w:rFonts w:ascii="Arial" w:hAnsi="Arial" w:cs="Arial"/>
          <w:b/>
          <w:sz w:val="22"/>
          <w:szCs w:val="22"/>
          <w:lang w:val="es-MX"/>
        </w:rPr>
        <w:t>6</w:t>
      </w:r>
      <w:r w:rsidR="00E2709B">
        <w:rPr>
          <w:rFonts w:ascii="Arial" w:hAnsi="Arial" w:cs="Arial"/>
          <w:b/>
          <w:sz w:val="22"/>
          <w:szCs w:val="22"/>
          <w:lang w:val="es-MX"/>
        </w:rPr>
        <w:t>0 minutos</w:t>
      </w:r>
    </w:p>
    <w:p w:rsidR="00E2709B" w:rsidRPr="00B53B61" w:rsidRDefault="00101D80" w:rsidP="00B53B61">
      <w:pPr>
        <w:pBdr>
          <w:bottom w:val="double" w:sz="6" w:space="1" w:color="auto"/>
        </w:pBd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-1270</wp:posOffset>
                </wp:positionV>
                <wp:extent cx="4130040" cy="160020"/>
                <wp:effectExtent l="9525" t="17780" r="13335" b="127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004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.25pt;margin-top:-.1pt;width:325.2pt;height:12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" strokeweight="1.5pt"/>
            </w:pict>
          </mc:Fallback>
        </mc:AlternateContent>
      </w:r>
      <w:r w:rsidR="00B53B61" w:rsidRPr="00B53B61">
        <w:rPr>
          <w:rFonts w:ascii="Arial" w:hAnsi="Arial" w:cs="Arial"/>
          <w:b/>
          <w:sz w:val="22"/>
          <w:szCs w:val="22"/>
          <w:lang w:val="es-MX"/>
        </w:rPr>
        <w:t>ALUMNO</w:t>
      </w:r>
      <w:r w:rsidR="004F6E46">
        <w:rPr>
          <w:rFonts w:ascii="Arial" w:hAnsi="Arial" w:cs="Arial"/>
          <w:b/>
          <w:sz w:val="22"/>
          <w:szCs w:val="22"/>
          <w:lang w:val="es-MX"/>
        </w:rPr>
        <w:t>(A)</w:t>
      </w:r>
      <w:r w:rsidR="00B53B61">
        <w:rPr>
          <w:rFonts w:ascii="Arial" w:hAnsi="Arial" w:cs="Arial"/>
          <w:b/>
          <w:sz w:val="22"/>
          <w:szCs w:val="22"/>
          <w:lang w:val="es-MX"/>
        </w:rPr>
        <w:tab/>
        <w:t>:</w:t>
      </w:r>
      <w:r w:rsidR="00B53B61">
        <w:rPr>
          <w:rFonts w:ascii="Arial" w:hAnsi="Arial" w:cs="Arial"/>
          <w:b/>
          <w:sz w:val="22"/>
          <w:szCs w:val="22"/>
          <w:lang w:val="es-MX"/>
        </w:rPr>
        <w:tab/>
      </w:r>
    </w:p>
    <w:p w:rsidR="00BF7021" w:rsidRDefault="00BF7021" w:rsidP="00E2709B">
      <w:pPr>
        <w:pStyle w:val="Ttulo2"/>
        <w:rPr>
          <w:rFonts w:ascii="Arial" w:hAnsi="Arial" w:cs="Arial"/>
          <w:sz w:val="22"/>
          <w:szCs w:val="22"/>
        </w:rPr>
      </w:pPr>
    </w:p>
    <w:p w:rsidR="00E2709B" w:rsidRDefault="00B53B61" w:rsidP="00E2709B">
      <w:pPr>
        <w:pStyle w:val="Ttulo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EVALUACIÓN CONTINUA </w:t>
      </w:r>
      <w:r w:rsidR="00C07314">
        <w:rPr>
          <w:rFonts w:ascii="Arial" w:hAnsi="Arial" w:cs="Arial"/>
          <w:sz w:val="22"/>
          <w:szCs w:val="22"/>
        </w:rPr>
        <w:t>2</w:t>
      </w:r>
      <w:r w:rsidR="00E2709B">
        <w:rPr>
          <w:rFonts w:ascii="Arial" w:hAnsi="Arial" w:cs="Arial"/>
          <w:sz w:val="22"/>
          <w:szCs w:val="22"/>
        </w:rPr>
        <w:t xml:space="preserve"> DE LABORATORIO</w:t>
      </w:r>
    </w:p>
    <w:p w:rsidR="00BF7021" w:rsidRDefault="00BF7021" w:rsidP="00BF7021"/>
    <w:p w:rsidR="001E4F61" w:rsidRPr="00C07314" w:rsidRDefault="001E4F61" w:rsidP="001E4F61">
      <w:pPr>
        <w:rPr>
          <w:rFonts w:ascii="Arial" w:hAnsi="Arial" w:cs="Arial"/>
          <w:b/>
          <w:sz w:val="20"/>
          <w:szCs w:val="22"/>
        </w:rPr>
      </w:pPr>
      <w:r w:rsidRPr="00C07314">
        <w:rPr>
          <w:rFonts w:ascii="Arial" w:hAnsi="Arial" w:cs="Arial"/>
          <w:b/>
          <w:sz w:val="20"/>
          <w:szCs w:val="22"/>
          <w:u w:val="single"/>
        </w:rPr>
        <w:t>Consideraciones</w:t>
      </w:r>
      <w:r w:rsidRPr="00C07314">
        <w:rPr>
          <w:rFonts w:ascii="Arial" w:hAnsi="Arial" w:cs="Arial"/>
          <w:b/>
          <w:sz w:val="20"/>
          <w:szCs w:val="22"/>
        </w:rPr>
        <w:t>:</w:t>
      </w:r>
    </w:p>
    <w:p w:rsidR="001E4F61" w:rsidRPr="00C07314" w:rsidRDefault="001E4F61" w:rsidP="001E4F61">
      <w:pPr>
        <w:widowControl w:val="0"/>
        <w:numPr>
          <w:ilvl w:val="0"/>
          <w:numId w:val="2"/>
        </w:numPr>
        <w:rPr>
          <w:rFonts w:ascii="Arial" w:hAnsi="Arial" w:cs="Arial"/>
          <w:sz w:val="20"/>
          <w:szCs w:val="22"/>
          <w:lang w:val="es-MX"/>
        </w:rPr>
      </w:pPr>
      <w:r w:rsidRPr="00C07314">
        <w:rPr>
          <w:rFonts w:ascii="Arial" w:hAnsi="Arial" w:cs="Arial"/>
          <w:snapToGrid w:val="0"/>
          <w:sz w:val="20"/>
          <w:szCs w:val="22"/>
        </w:rPr>
        <w:t>No puede hacer uso del manual del curso y tampoco de apuntes.</w:t>
      </w:r>
      <w:r w:rsidRPr="00C07314">
        <w:rPr>
          <w:rFonts w:ascii="Arial" w:hAnsi="Arial" w:cs="Arial"/>
          <w:sz w:val="20"/>
          <w:szCs w:val="22"/>
          <w:lang w:val="es-MX"/>
        </w:rPr>
        <w:t xml:space="preserve"> </w:t>
      </w:r>
    </w:p>
    <w:p w:rsidR="001E4F61" w:rsidRPr="00C07314" w:rsidRDefault="001E4F61" w:rsidP="001E4F61">
      <w:pPr>
        <w:widowControl w:val="0"/>
        <w:numPr>
          <w:ilvl w:val="0"/>
          <w:numId w:val="2"/>
        </w:numPr>
        <w:rPr>
          <w:rFonts w:ascii="Arial" w:hAnsi="Arial" w:cs="Arial"/>
          <w:sz w:val="20"/>
          <w:szCs w:val="22"/>
          <w:lang w:val="es-MX"/>
        </w:rPr>
      </w:pPr>
      <w:r w:rsidRPr="00C07314">
        <w:rPr>
          <w:rFonts w:ascii="Arial" w:hAnsi="Arial" w:cs="Arial"/>
          <w:sz w:val="20"/>
          <w:szCs w:val="22"/>
          <w:lang w:val="es-MX"/>
        </w:rPr>
        <w:t>Solo se permite el uso de la herramienta ORACLE SQL DEVELOPER</w:t>
      </w:r>
    </w:p>
    <w:p w:rsidR="001E4F61" w:rsidRPr="00C07314" w:rsidRDefault="001E4F61" w:rsidP="001E4F61">
      <w:pPr>
        <w:widowControl w:val="0"/>
        <w:numPr>
          <w:ilvl w:val="0"/>
          <w:numId w:val="2"/>
        </w:numPr>
        <w:rPr>
          <w:rFonts w:ascii="Arial" w:hAnsi="Arial" w:cs="Arial"/>
          <w:sz w:val="20"/>
          <w:szCs w:val="22"/>
          <w:lang w:val="es-MX"/>
        </w:rPr>
      </w:pPr>
      <w:r w:rsidRPr="00C07314">
        <w:rPr>
          <w:rFonts w:ascii="Arial" w:hAnsi="Arial" w:cs="Arial"/>
          <w:sz w:val="20"/>
          <w:szCs w:val="22"/>
          <w:lang w:val="es-MX"/>
        </w:rPr>
        <w:t xml:space="preserve">Ejecutar todo el examen con el usuario SCOTT </w:t>
      </w:r>
    </w:p>
    <w:p w:rsidR="001E4F61" w:rsidRPr="00C07314" w:rsidRDefault="00E60C52" w:rsidP="001E4F61">
      <w:pPr>
        <w:widowControl w:val="0"/>
        <w:numPr>
          <w:ilvl w:val="0"/>
          <w:numId w:val="2"/>
        </w:numPr>
        <w:rPr>
          <w:rFonts w:ascii="Arial" w:hAnsi="Arial" w:cs="Arial"/>
          <w:sz w:val="20"/>
          <w:szCs w:val="22"/>
          <w:lang w:val="es-MX"/>
        </w:rPr>
      </w:pPr>
      <w:r w:rsidRPr="00C07314">
        <w:rPr>
          <w:rFonts w:ascii="Arial" w:hAnsi="Arial" w:cs="Arial"/>
          <w:sz w:val="20"/>
          <w:szCs w:val="22"/>
          <w:lang w:val="es-MX"/>
        </w:rPr>
        <w:t xml:space="preserve">Seguir </w:t>
      </w:r>
      <w:r w:rsidRPr="00C07314">
        <w:rPr>
          <w:rFonts w:ascii="Arial" w:hAnsi="Arial" w:cs="Arial"/>
          <w:b/>
          <w:sz w:val="20"/>
          <w:szCs w:val="22"/>
          <w:lang w:val="es-MX"/>
        </w:rPr>
        <w:t>estrictamente</w:t>
      </w:r>
      <w:r w:rsidR="001E4F61" w:rsidRPr="00C07314">
        <w:rPr>
          <w:rFonts w:ascii="Arial" w:hAnsi="Arial" w:cs="Arial"/>
          <w:sz w:val="20"/>
          <w:szCs w:val="22"/>
          <w:lang w:val="es-MX"/>
        </w:rPr>
        <w:t xml:space="preserve"> las indicaciones del Docente.</w:t>
      </w:r>
    </w:p>
    <w:p w:rsidR="001E4F61" w:rsidRPr="00C07314" w:rsidRDefault="001E4F61" w:rsidP="001E4F61">
      <w:pPr>
        <w:jc w:val="both"/>
        <w:rPr>
          <w:rFonts w:ascii="Arial" w:hAnsi="Arial" w:cs="Arial"/>
          <w:sz w:val="20"/>
          <w:szCs w:val="22"/>
          <w:lang w:val="es-MX"/>
        </w:rPr>
      </w:pPr>
    </w:p>
    <w:p w:rsidR="001E4F61" w:rsidRPr="00C07314" w:rsidRDefault="001E4F61" w:rsidP="001E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 w:rsidRPr="00C07314">
        <w:rPr>
          <w:rFonts w:ascii="Arial" w:hAnsi="Arial" w:cs="Arial"/>
          <w:sz w:val="20"/>
          <w:szCs w:val="22"/>
          <w:lang w:val="es-PE"/>
        </w:rPr>
        <w:t xml:space="preserve">Tenga presente que </w:t>
      </w:r>
      <w:r w:rsidRPr="00C07314">
        <w:rPr>
          <w:rStyle w:val="Textoennegrita"/>
          <w:rFonts w:ascii="Arial" w:hAnsi="Arial" w:cs="Arial"/>
          <w:sz w:val="20"/>
          <w:szCs w:val="22"/>
          <w:u w:val="single"/>
          <w:lang w:val="es-PE"/>
        </w:rPr>
        <w:t>el logro es que usted</w:t>
      </w:r>
      <w:r w:rsidRPr="00C07314">
        <w:rPr>
          <w:rFonts w:ascii="Arial" w:hAnsi="Arial" w:cs="Arial"/>
          <w:sz w:val="20"/>
          <w:szCs w:val="22"/>
          <w:lang w:val="es-PE"/>
        </w:rPr>
        <w:t xml:space="preserve">, utilice </w:t>
      </w:r>
      <w:r w:rsidR="00504DB9" w:rsidRPr="00C07314">
        <w:rPr>
          <w:rFonts w:ascii="Arial" w:hAnsi="Arial" w:cs="Arial"/>
          <w:sz w:val="20"/>
          <w:szCs w:val="22"/>
          <w:lang w:val="es-PE"/>
        </w:rPr>
        <w:t>funciones, procesos almacenados</w:t>
      </w:r>
      <w:r w:rsidR="00E60C52" w:rsidRPr="00C07314">
        <w:rPr>
          <w:rFonts w:ascii="Arial" w:hAnsi="Arial" w:cs="Arial"/>
          <w:sz w:val="20"/>
          <w:szCs w:val="22"/>
          <w:lang w:val="es-PE"/>
        </w:rPr>
        <w:t xml:space="preserve">, disparadores </w:t>
      </w:r>
      <w:r w:rsidR="00504DB9" w:rsidRPr="00C07314">
        <w:rPr>
          <w:rFonts w:ascii="Arial" w:hAnsi="Arial" w:cs="Arial"/>
          <w:sz w:val="20"/>
          <w:szCs w:val="22"/>
          <w:lang w:val="es-PE"/>
        </w:rPr>
        <w:t>y paquetes</w:t>
      </w:r>
      <w:r w:rsidRPr="00C07314">
        <w:rPr>
          <w:rFonts w:ascii="Arial" w:hAnsi="Arial" w:cs="Arial"/>
          <w:sz w:val="20"/>
          <w:szCs w:val="22"/>
          <w:lang w:val="es-PE"/>
        </w:rPr>
        <w:t xml:space="preserve"> para solucionar los requerimientos que se puedan solicitar en un ambiente laboral</w:t>
      </w:r>
    </w:p>
    <w:p w:rsidR="001E4F61" w:rsidRDefault="001E4F61" w:rsidP="001E4F61">
      <w:pPr>
        <w:pStyle w:val="Prrafodelista"/>
        <w:ind w:left="360"/>
        <w:contextualSpacing w:val="0"/>
        <w:rPr>
          <w:rFonts w:ascii="Arial" w:hAnsi="Arial" w:cs="Arial"/>
        </w:rPr>
      </w:pPr>
    </w:p>
    <w:p w:rsidR="00A6448D" w:rsidRDefault="00A6448D" w:rsidP="00A6448D">
      <w:pPr>
        <w:pStyle w:val="Prrafodelista"/>
        <w:numPr>
          <w:ilvl w:val="0"/>
          <w:numId w:val="18"/>
        </w:numPr>
        <w:contextualSpacing w:val="0"/>
        <w:jc w:val="both"/>
        <w:rPr>
          <w:rFonts w:ascii="Arial" w:hAnsi="Arial" w:cs="Arial"/>
          <w:sz w:val="20"/>
          <w:szCs w:val="20"/>
        </w:rPr>
      </w:pPr>
      <w:r w:rsidRPr="00A6448D">
        <w:rPr>
          <w:rFonts w:ascii="Arial" w:hAnsi="Arial" w:cs="Arial"/>
          <w:sz w:val="20"/>
          <w:szCs w:val="20"/>
        </w:rPr>
        <w:t xml:space="preserve">Escribir un </w:t>
      </w:r>
      <w:r w:rsidR="00F73E49">
        <w:rPr>
          <w:rFonts w:ascii="Arial" w:hAnsi="Arial" w:cs="Arial"/>
          <w:sz w:val="20"/>
          <w:szCs w:val="20"/>
        </w:rPr>
        <w:t>bloque PL/SQL</w:t>
      </w:r>
      <w:r w:rsidRPr="00A6448D">
        <w:rPr>
          <w:rFonts w:ascii="Arial" w:hAnsi="Arial" w:cs="Arial"/>
          <w:sz w:val="20"/>
          <w:szCs w:val="20"/>
        </w:rPr>
        <w:t xml:space="preserve"> que reciba una cadena y visualice el  nombre (</w:t>
      </w:r>
      <w:proofErr w:type="spellStart"/>
      <w:r w:rsidRPr="00A6448D">
        <w:rPr>
          <w:rFonts w:ascii="Arial" w:hAnsi="Arial" w:cs="Arial"/>
          <w:sz w:val="20"/>
          <w:szCs w:val="20"/>
        </w:rPr>
        <w:t>ename</w:t>
      </w:r>
      <w:proofErr w:type="spellEnd"/>
      <w:r w:rsidRPr="00A6448D">
        <w:rPr>
          <w:rFonts w:ascii="Arial" w:hAnsi="Arial" w:cs="Arial"/>
          <w:sz w:val="20"/>
          <w:szCs w:val="20"/>
        </w:rPr>
        <w:t xml:space="preserve">) y el </w:t>
      </w:r>
      <w:proofErr w:type="spellStart"/>
      <w:r w:rsidRPr="00A6448D">
        <w:rPr>
          <w:rFonts w:ascii="Arial" w:hAnsi="Arial" w:cs="Arial"/>
          <w:sz w:val="20"/>
          <w:szCs w:val="20"/>
        </w:rPr>
        <w:t>codigo</w:t>
      </w:r>
      <w:proofErr w:type="spellEnd"/>
      <w:r w:rsidRPr="00A6448D">
        <w:rPr>
          <w:rFonts w:ascii="Arial" w:hAnsi="Arial" w:cs="Arial"/>
          <w:sz w:val="20"/>
          <w:szCs w:val="20"/>
        </w:rPr>
        <w:t xml:space="preserve"> de empleado (</w:t>
      </w:r>
      <w:proofErr w:type="spellStart"/>
      <w:r w:rsidRPr="00A6448D">
        <w:rPr>
          <w:rFonts w:ascii="Arial" w:hAnsi="Arial" w:cs="Arial"/>
          <w:sz w:val="20"/>
          <w:szCs w:val="20"/>
        </w:rPr>
        <w:t>empno</w:t>
      </w:r>
      <w:proofErr w:type="spellEnd"/>
      <w:r w:rsidRPr="00A6448D">
        <w:rPr>
          <w:rFonts w:ascii="Arial" w:hAnsi="Arial" w:cs="Arial"/>
          <w:sz w:val="20"/>
          <w:szCs w:val="20"/>
        </w:rPr>
        <w:t>)  de todos los empleados cuyo apellido contenga la cadena especificada</w:t>
      </w:r>
      <w:r w:rsidR="00F73E49">
        <w:rPr>
          <w:rFonts w:ascii="Arial" w:hAnsi="Arial" w:cs="Arial"/>
          <w:sz w:val="20"/>
          <w:szCs w:val="20"/>
        </w:rPr>
        <w:t xml:space="preserve"> (variable sustitución “&amp;”)</w:t>
      </w:r>
      <w:r w:rsidRPr="00A6448D">
        <w:rPr>
          <w:rFonts w:ascii="Arial" w:hAnsi="Arial" w:cs="Arial"/>
          <w:sz w:val="20"/>
          <w:szCs w:val="20"/>
        </w:rPr>
        <w:t>. Al finalizar visualizar el número de empleados mostrados.</w:t>
      </w:r>
      <w:r w:rsidR="004B7EB0">
        <w:rPr>
          <w:rFonts w:ascii="Arial" w:hAnsi="Arial" w:cs="Arial"/>
          <w:sz w:val="20"/>
          <w:szCs w:val="20"/>
        </w:rPr>
        <w:t xml:space="preserve"> En caso no exista ningún empleado con </w:t>
      </w:r>
      <w:r w:rsidR="0050212E">
        <w:rPr>
          <w:rFonts w:ascii="Arial" w:hAnsi="Arial" w:cs="Arial"/>
          <w:sz w:val="20"/>
          <w:szCs w:val="20"/>
        </w:rPr>
        <w:t>dicha cadena generar una Excepción que lance el mensaje “Empleado no existe” en consola.</w:t>
      </w:r>
      <w:r w:rsidR="00250255">
        <w:rPr>
          <w:rFonts w:ascii="Arial" w:hAnsi="Arial" w:cs="Arial"/>
          <w:sz w:val="20"/>
          <w:szCs w:val="20"/>
        </w:rPr>
        <w:t xml:space="preserve"> ejemplo si ingreso </w:t>
      </w:r>
      <w:r w:rsidR="00F73E49">
        <w:rPr>
          <w:rFonts w:ascii="Arial" w:hAnsi="Arial" w:cs="Arial"/>
          <w:sz w:val="20"/>
          <w:szCs w:val="20"/>
        </w:rPr>
        <w:t>la cadena ‘</w:t>
      </w:r>
      <w:r w:rsidR="00F73E49" w:rsidRPr="0050212E">
        <w:rPr>
          <w:rFonts w:ascii="Arial" w:hAnsi="Arial" w:cs="Arial"/>
          <w:b/>
          <w:sz w:val="20"/>
          <w:szCs w:val="20"/>
        </w:rPr>
        <w:t>NE</w:t>
      </w:r>
      <w:r w:rsidR="00F73E49">
        <w:rPr>
          <w:rFonts w:ascii="Arial" w:hAnsi="Arial" w:cs="Arial"/>
          <w:sz w:val="20"/>
          <w:szCs w:val="20"/>
        </w:rPr>
        <w:t>’ deberá mostrar en consola:</w:t>
      </w:r>
      <w:r w:rsidR="0050212E">
        <w:rPr>
          <w:rFonts w:ascii="Arial" w:hAnsi="Arial" w:cs="Arial"/>
          <w:sz w:val="20"/>
          <w:szCs w:val="20"/>
        </w:rPr>
        <w:t xml:space="preserve"> (Utilizar variables tipo TYPE)</w:t>
      </w:r>
    </w:p>
    <w:p w:rsidR="00F73E49" w:rsidRPr="004B7EB0" w:rsidRDefault="00F73E49" w:rsidP="00F73E49">
      <w:pPr>
        <w:autoSpaceDE w:val="0"/>
        <w:autoSpaceDN w:val="0"/>
        <w:adjustRightInd w:val="0"/>
        <w:ind w:left="360"/>
        <w:rPr>
          <w:rFonts w:ascii="Courier" w:hAnsi="Courier" w:cs="Courier"/>
          <w:sz w:val="20"/>
          <w:szCs w:val="20"/>
          <w:highlight w:val="white"/>
          <w:lang w:val="es-PE" w:eastAsia="es-PE"/>
        </w:rPr>
      </w:pPr>
      <w:r w:rsidRPr="004B7EB0">
        <w:rPr>
          <w:rFonts w:ascii="Courier" w:hAnsi="Courier" w:cs="Courier"/>
          <w:sz w:val="20"/>
          <w:szCs w:val="20"/>
          <w:highlight w:val="white"/>
          <w:lang w:val="es-PE" w:eastAsia="es-PE"/>
        </w:rPr>
        <w:t>7566 - JO</w:t>
      </w:r>
      <w:r w:rsidRPr="0050212E">
        <w:rPr>
          <w:rFonts w:ascii="Courier" w:hAnsi="Courier" w:cs="Courier"/>
          <w:b/>
          <w:sz w:val="20"/>
          <w:szCs w:val="20"/>
          <w:highlight w:val="white"/>
          <w:lang w:val="es-PE" w:eastAsia="es-PE"/>
        </w:rPr>
        <w:t>NE</w:t>
      </w:r>
      <w:r w:rsidRPr="004B7EB0">
        <w:rPr>
          <w:rFonts w:ascii="Courier" w:hAnsi="Courier" w:cs="Courier"/>
          <w:sz w:val="20"/>
          <w:szCs w:val="20"/>
          <w:highlight w:val="white"/>
          <w:lang w:val="es-PE" w:eastAsia="es-PE"/>
        </w:rPr>
        <w:t>S</w:t>
      </w:r>
    </w:p>
    <w:p w:rsidR="00F73E49" w:rsidRPr="004B7EB0" w:rsidRDefault="00F73E49" w:rsidP="00F73E49">
      <w:pPr>
        <w:autoSpaceDE w:val="0"/>
        <w:autoSpaceDN w:val="0"/>
        <w:adjustRightInd w:val="0"/>
        <w:ind w:left="360"/>
        <w:rPr>
          <w:rFonts w:ascii="Courier" w:hAnsi="Courier" w:cs="Courier"/>
          <w:sz w:val="20"/>
          <w:szCs w:val="20"/>
          <w:highlight w:val="white"/>
          <w:lang w:val="es-PE" w:eastAsia="es-PE"/>
        </w:rPr>
      </w:pPr>
      <w:r w:rsidRPr="004B7EB0">
        <w:rPr>
          <w:rFonts w:ascii="Courier" w:hAnsi="Courier" w:cs="Courier"/>
          <w:sz w:val="20"/>
          <w:szCs w:val="20"/>
          <w:highlight w:val="white"/>
          <w:lang w:val="es-PE" w:eastAsia="es-PE"/>
        </w:rPr>
        <w:t>7844 - TUR</w:t>
      </w:r>
      <w:r w:rsidRPr="0050212E">
        <w:rPr>
          <w:rFonts w:ascii="Courier" w:hAnsi="Courier" w:cs="Courier"/>
          <w:b/>
          <w:sz w:val="20"/>
          <w:szCs w:val="20"/>
          <w:highlight w:val="white"/>
          <w:lang w:val="es-PE" w:eastAsia="es-PE"/>
        </w:rPr>
        <w:t>NE</w:t>
      </w:r>
      <w:r w:rsidRPr="004B7EB0">
        <w:rPr>
          <w:rFonts w:ascii="Courier" w:hAnsi="Courier" w:cs="Courier"/>
          <w:sz w:val="20"/>
          <w:szCs w:val="20"/>
          <w:highlight w:val="white"/>
          <w:lang w:val="es-PE" w:eastAsia="es-PE"/>
        </w:rPr>
        <w:t>R</w:t>
      </w:r>
    </w:p>
    <w:p w:rsidR="00F73E49" w:rsidRDefault="00F73E49" w:rsidP="00F73E49">
      <w:pPr>
        <w:autoSpaceDE w:val="0"/>
        <w:autoSpaceDN w:val="0"/>
        <w:adjustRightInd w:val="0"/>
        <w:ind w:left="360"/>
        <w:rPr>
          <w:rFonts w:ascii="Courier" w:hAnsi="Courier" w:cs="Courier"/>
          <w:sz w:val="20"/>
          <w:szCs w:val="20"/>
          <w:highlight w:val="white"/>
          <w:lang w:val="es-PE" w:eastAsia="es-PE"/>
        </w:rPr>
      </w:pPr>
      <w:r w:rsidRPr="004B7EB0">
        <w:rPr>
          <w:rFonts w:ascii="Courier" w:hAnsi="Courier" w:cs="Courier"/>
          <w:sz w:val="20"/>
          <w:szCs w:val="20"/>
          <w:highlight w:val="white"/>
          <w:lang w:val="es-PE" w:eastAsia="es-PE"/>
        </w:rPr>
        <w:t>NUMERO DE EMPLEADOS: 2</w:t>
      </w:r>
    </w:p>
    <w:p w:rsidR="004B7EB0" w:rsidRDefault="004B7EB0" w:rsidP="00F73E49">
      <w:pPr>
        <w:autoSpaceDE w:val="0"/>
        <w:autoSpaceDN w:val="0"/>
        <w:adjustRightInd w:val="0"/>
        <w:ind w:left="360"/>
        <w:rPr>
          <w:rFonts w:ascii="Courier" w:hAnsi="Courier" w:cs="Courier"/>
          <w:sz w:val="20"/>
          <w:szCs w:val="20"/>
          <w:highlight w:val="white"/>
          <w:lang w:val="es-PE" w:eastAsia="es-PE"/>
        </w:rPr>
      </w:pPr>
    </w:p>
    <w:p w:rsidR="004B7EB0" w:rsidRDefault="004B7EB0" w:rsidP="004B7EB0">
      <w:pPr>
        <w:pStyle w:val="Prrafodelista"/>
        <w:numPr>
          <w:ilvl w:val="0"/>
          <w:numId w:val="18"/>
        </w:numPr>
        <w:contextualSpacing w:val="0"/>
        <w:rPr>
          <w:rFonts w:ascii="Arial" w:hAnsi="Arial" w:cs="Arial"/>
          <w:sz w:val="20"/>
          <w:szCs w:val="20"/>
        </w:rPr>
      </w:pPr>
      <w:r w:rsidRPr="000944E3">
        <w:rPr>
          <w:rFonts w:ascii="Arial" w:hAnsi="Arial" w:cs="Arial"/>
          <w:sz w:val="20"/>
          <w:szCs w:val="20"/>
        </w:rPr>
        <w:t xml:space="preserve">Elaborar un bloque PL/SQL que visualice </w:t>
      </w:r>
      <w:r>
        <w:rPr>
          <w:rFonts w:ascii="Arial" w:hAnsi="Arial" w:cs="Arial"/>
          <w:sz w:val="20"/>
          <w:szCs w:val="20"/>
        </w:rPr>
        <w:t xml:space="preserve">en </w:t>
      </w:r>
      <w:r w:rsidR="0050212E">
        <w:rPr>
          <w:rFonts w:ascii="Arial" w:hAnsi="Arial" w:cs="Arial"/>
          <w:sz w:val="20"/>
          <w:szCs w:val="20"/>
        </w:rPr>
        <w:t>consola (</w:t>
      </w:r>
      <w:r>
        <w:rPr>
          <w:rFonts w:ascii="Arial" w:hAnsi="Arial" w:cs="Arial"/>
          <w:sz w:val="20"/>
          <w:szCs w:val="20"/>
        </w:rPr>
        <w:t xml:space="preserve">buffer) </w:t>
      </w:r>
      <w:r w:rsidRPr="000944E3"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sz w:val="20"/>
          <w:szCs w:val="20"/>
        </w:rPr>
        <w:t xml:space="preserve">Código del departamento, </w:t>
      </w:r>
      <w:r w:rsidR="000D3966">
        <w:rPr>
          <w:rFonts w:ascii="Arial" w:hAnsi="Arial" w:cs="Arial"/>
          <w:sz w:val="20"/>
          <w:szCs w:val="20"/>
        </w:rPr>
        <w:t xml:space="preserve">las 3 últimas letras del </w:t>
      </w:r>
      <w:r>
        <w:rPr>
          <w:rFonts w:ascii="Arial" w:hAnsi="Arial" w:cs="Arial"/>
          <w:sz w:val="20"/>
          <w:szCs w:val="20"/>
        </w:rPr>
        <w:t>nombre del departamento,</w:t>
      </w:r>
      <w:r w:rsidRPr="000944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y </w:t>
      </w:r>
      <w:r w:rsidR="000D3966"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sz w:val="20"/>
          <w:szCs w:val="20"/>
        </w:rPr>
        <w:t>salario promedio</w:t>
      </w:r>
      <w:r w:rsidR="000D3966">
        <w:rPr>
          <w:rFonts w:ascii="Arial" w:hAnsi="Arial" w:cs="Arial"/>
          <w:sz w:val="20"/>
          <w:szCs w:val="20"/>
        </w:rPr>
        <w:t xml:space="preserve"> redondeado a 1 decimal</w:t>
      </w:r>
      <w:r>
        <w:rPr>
          <w:rFonts w:ascii="Arial" w:hAnsi="Arial" w:cs="Arial"/>
          <w:sz w:val="20"/>
          <w:szCs w:val="20"/>
        </w:rPr>
        <w:t xml:space="preserve"> </w:t>
      </w:r>
      <w:r w:rsidR="0050212E">
        <w:rPr>
          <w:rFonts w:ascii="Arial" w:hAnsi="Arial" w:cs="Arial"/>
          <w:sz w:val="20"/>
          <w:szCs w:val="20"/>
        </w:rPr>
        <w:t>de los 3 primeros departamentos ordenados de mayor a menor de acuerdo al salario promedio obtenido</w:t>
      </w:r>
      <w:r w:rsidRPr="000944E3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(</w:t>
      </w:r>
      <w:r w:rsidRPr="00AB7C1A">
        <w:rPr>
          <w:rFonts w:ascii="Arial" w:hAnsi="Arial" w:cs="Arial"/>
          <w:sz w:val="20"/>
          <w:szCs w:val="20"/>
        </w:rPr>
        <w:t>utilizar cursores</w:t>
      </w:r>
      <w:r w:rsidR="0050212E">
        <w:rPr>
          <w:rFonts w:ascii="Arial" w:hAnsi="Arial" w:cs="Arial"/>
          <w:b/>
          <w:sz w:val="20"/>
          <w:szCs w:val="20"/>
        </w:rPr>
        <w:t>)</w:t>
      </w:r>
    </w:p>
    <w:p w:rsidR="004B7EB0" w:rsidRPr="004B7EB0" w:rsidRDefault="004B7EB0" w:rsidP="00F73E49">
      <w:pPr>
        <w:autoSpaceDE w:val="0"/>
        <w:autoSpaceDN w:val="0"/>
        <w:adjustRightInd w:val="0"/>
        <w:ind w:left="360"/>
        <w:rPr>
          <w:rFonts w:ascii="Courier" w:hAnsi="Courier" w:cs="Courier"/>
          <w:sz w:val="20"/>
          <w:szCs w:val="20"/>
          <w:highlight w:val="white"/>
          <w:lang w:val="es-PE" w:eastAsia="es-PE"/>
        </w:rPr>
      </w:pPr>
    </w:p>
    <w:p w:rsidR="00A6448D" w:rsidRPr="004B7EB0" w:rsidRDefault="00A6448D" w:rsidP="00A6448D">
      <w:pPr>
        <w:pStyle w:val="Prrafodelista"/>
        <w:ind w:left="360"/>
        <w:contextualSpacing w:val="0"/>
        <w:jc w:val="both"/>
        <w:rPr>
          <w:rFonts w:ascii="Arial" w:hAnsi="Arial" w:cs="Arial"/>
          <w:sz w:val="20"/>
          <w:szCs w:val="20"/>
          <w:lang w:val="es-PE"/>
        </w:rPr>
      </w:pPr>
    </w:p>
    <w:p w:rsidR="00504DB9" w:rsidRPr="005B63C4" w:rsidRDefault="00504DB9" w:rsidP="00A6448D">
      <w:pPr>
        <w:pStyle w:val="Prrafodelista"/>
        <w:numPr>
          <w:ilvl w:val="0"/>
          <w:numId w:val="18"/>
        </w:numPr>
        <w:contextualSpacing w:val="0"/>
        <w:jc w:val="both"/>
        <w:rPr>
          <w:rFonts w:ascii="Arial" w:hAnsi="Arial" w:cs="Arial"/>
          <w:sz w:val="20"/>
          <w:szCs w:val="20"/>
        </w:rPr>
      </w:pPr>
      <w:r w:rsidRPr="005B63C4">
        <w:rPr>
          <w:rFonts w:ascii="Arial" w:hAnsi="Arial" w:cs="Arial"/>
          <w:sz w:val="20"/>
          <w:szCs w:val="20"/>
        </w:rPr>
        <w:t xml:space="preserve">Crear un </w:t>
      </w:r>
      <w:proofErr w:type="spellStart"/>
      <w:r w:rsidRPr="005B63C4">
        <w:rPr>
          <w:rFonts w:ascii="Arial" w:hAnsi="Arial" w:cs="Arial"/>
          <w:sz w:val="20"/>
          <w:szCs w:val="20"/>
        </w:rPr>
        <w:t>Store</w:t>
      </w:r>
      <w:proofErr w:type="spellEnd"/>
      <w:r w:rsidRPr="005B63C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63C4">
        <w:rPr>
          <w:rFonts w:ascii="Arial" w:hAnsi="Arial" w:cs="Arial"/>
          <w:sz w:val="20"/>
          <w:szCs w:val="20"/>
        </w:rPr>
        <w:t>Procedure</w:t>
      </w:r>
      <w:proofErr w:type="spellEnd"/>
      <w:r w:rsidRPr="005B63C4">
        <w:rPr>
          <w:rFonts w:ascii="Arial" w:hAnsi="Arial" w:cs="Arial"/>
          <w:sz w:val="20"/>
          <w:szCs w:val="20"/>
        </w:rPr>
        <w:t xml:space="preserve"> </w:t>
      </w:r>
      <w:r w:rsidR="004957D2" w:rsidRPr="004957D2">
        <w:rPr>
          <w:rFonts w:ascii="Arial" w:hAnsi="Arial" w:cs="Arial"/>
          <w:b/>
          <w:sz w:val="20"/>
          <w:szCs w:val="20"/>
        </w:rPr>
        <w:t>SP_COMISION</w:t>
      </w:r>
      <w:r w:rsidR="004957D2">
        <w:rPr>
          <w:rFonts w:ascii="Arial" w:hAnsi="Arial" w:cs="Arial"/>
          <w:sz w:val="20"/>
          <w:szCs w:val="20"/>
        </w:rPr>
        <w:t xml:space="preserve"> </w:t>
      </w:r>
      <w:r w:rsidRPr="005B63C4">
        <w:rPr>
          <w:rFonts w:ascii="Arial" w:hAnsi="Arial" w:cs="Arial"/>
          <w:sz w:val="20"/>
          <w:szCs w:val="20"/>
        </w:rPr>
        <w:t xml:space="preserve">que actualice el campo COMM de la tabla EMP con un </w:t>
      </w:r>
      <w:r w:rsidR="00297ADA" w:rsidRPr="005B63C4">
        <w:rPr>
          <w:rFonts w:ascii="Arial" w:hAnsi="Arial" w:cs="Arial"/>
          <w:sz w:val="20"/>
          <w:szCs w:val="20"/>
        </w:rPr>
        <w:t>1</w:t>
      </w:r>
      <w:r w:rsidRPr="005B63C4">
        <w:rPr>
          <w:rFonts w:ascii="Arial" w:hAnsi="Arial" w:cs="Arial"/>
          <w:sz w:val="20"/>
          <w:szCs w:val="20"/>
        </w:rPr>
        <w:t xml:space="preserve">0% del Salario a los Empleados cuyo Departamentos tengan de 0 a </w:t>
      </w:r>
      <w:r w:rsidR="00297ADA" w:rsidRPr="005B63C4">
        <w:rPr>
          <w:rFonts w:ascii="Arial" w:hAnsi="Arial" w:cs="Arial"/>
          <w:sz w:val="20"/>
          <w:szCs w:val="20"/>
        </w:rPr>
        <w:t>1</w:t>
      </w:r>
      <w:r w:rsidRPr="005B63C4">
        <w:rPr>
          <w:rFonts w:ascii="Arial" w:hAnsi="Arial" w:cs="Arial"/>
          <w:sz w:val="20"/>
          <w:szCs w:val="20"/>
        </w:rPr>
        <w:t xml:space="preserve"> empleados, </w:t>
      </w:r>
      <w:r w:rsidR="00297ADA" w:rsidRPr="005B63C4">
        <w:rPr>
          <w:rFonts w:ascii="Arial" w:hAnsi="Arial" w:cs="Arial"/>
          <w:sz w:val="20"/>
          <w:szCs w:val="20"/>
        </w:rPr>
        <w:t>20</w:t>
      </w:r>
      <w:r w:rsidRPr="005B63C4">
        <w:rPr>
          <w:rFonts w:ascii="Arial" w:hAnsi="Arial" w:cs="Arial"/>
          <w:sz w:val="20"/>
          <w:szCs w:val="20"/>
        </w:rPr>
        <w:t xml:space="preserve">% del Salario a los Empleados cuyo Departamentos tengan de </w:t>
      </w:r>
      <w:r w:rsidR="00297ADA" w:rsidRPr="005B63C4">
        <w:rPr>
          <w:rFonts w:ascii="Arial" w:hAnsi="Arial" w:cs="Arial"/>
          <w:sz w:val="20"/>
          <w:szCs w:val="20"/>
        </w:rPr>
        <w:t>2</w:t>
      </w:r>
      <w:r w:rsidRPr="005B63C4">
        <w:rPr>
          <w:rFonts w:ascii="Arial" w:hAnsi="Arial" w:cs="Arial"/>
          <w:sz w:val="20"/>
          <w:szCs w:val="20"/>
        </w:rPr>
        <w:t xml:space="preserve"> a </w:t>
      </w:r>
      <w:r w:rsidR="00297ADA" w:rsidRPr="005B63C4">
        <w:rPr>
          <w:rFonts w:ascii="Arial" w:hAnsi="Arial" w:cs="Arial"/>
          <w:sz w:val="20"/>
          <w:szCs w:val="20"/>
        </w:rPr>
        <w:t>3</w:t>
      </w:r>
      <w:r w:rsidRPr="005B63C4">
        <w:rPr>
          <w:rFonts w:ascii="Arial" w:hAnsi="Arial" w:cs="Arial"/>
          <w:sz w:val="20"/>
          <w:szCs w:val="20"/>
        </w:rPr>
        <w:t xml:space="preserve"> empleados y </w:t>
      </w:r>
      <w:r w:rsidR="00297ADA" w:rsidRPr="005B63C4">
        <w:rPr>
          <w:rFonts w:ascii="Arial" w:hAnsi="Arial" w:cs="Arial"/>
          <w:sz w:val="20"/>
          <w:szCs w:val="20"/>
        </w:rPr>
        <w:t>4</w:t>
      </w:r>
      <w:r w:rsidRPr="005B63C4">
        <w:rPr>
          <w:rFonts w:ascii="Arial" w:hAnsi="Arial" w:cs="Arial"/>
          <w:sz w:val="20"/>
          <w:szCs w:val="20"/>
        </w:rPr>
        <w:t xml:space="preserve">0% del Salario a los Empleados cuyo Departamentos tengan mas de </w:t>
      </w:r>
      <w:r w:rsidR="00297ADA" w:rsidRPr="005B63C4">
        <w:rPr>
          <w:rFonts w:ascii="Arial" w:hAnsi="Arial" w:cs="Arial"/>
          <w:sz w:val="20"/>
          <w:szCs w:val="20"/>
        </w:rPr>
        <w:t>3</w:t>
      </w:r>
      <w:r w:rsidRPr="005B63C4">
        <w:rPr>
          <w:rFonts w:ascii="Arial" w:hAnsi="Arial" w:cs="Arial"/>
          <w:sz w:val="20"/>
          <w:szCs w:val="20"/>
        </w:rPr>
        <w:t xml:space="preserve"> empleados. </w:t>
      </w:r>
      <w:r w:rsidRPr="004957D2">
        <w:rPr>
          <w:rFonts w:ascii="Arial" w:hAnsi="Arial" w:cs="Arial"/>
          <w:b/>
          <w:sz w:val="20"/>
          <w:szCs w:val="20"/>
        </w:rPr>
        <w:t xml:space="preserve">El </w:t>
      </w:r>
      <w:proofErr w:type="spellStart"/>
      <w:r w:rsidRPr="004957D2">
        <w:rPr>
          <w:rFonts w:ascii="Arial" w:hAnsi="Arial" w:cs="Arial"/>
          <w:b/>
          <w:sz w:val="20"/>
          <w:szCs w:val="20"/>
        </w:rPr>
        <w:t>procedure</w:t>
      </w:r>
      <w:proofErr w:type="spellEnd"/>
      <w:r w:rsidRPr="004957D2">
        <w:rPr>
          <w:rFonts w:ascii="Arial" w:hAnsi="Arial" w:cs="Arial"/>
          <w:b/>
          <w:sz w:val="20"/>
          <w:szCs w:val="20"/>
        </w:rPr>
        <w:t xml:space="preserve"> no necesita que ingrese variables</w:t>
      </w:r>
      <w:r w:rsidRPr="005B63C4">
        <w:rPr>
          <w:rFonts w:ascii="Arial" w:hAnsi="Arial" w:cs="Arial"/>
          <w:sz w:val="20"/>
          <w:szCs w:val="20"/>
        </w:rPr>
        <w:t>.</w:t>
      </w:r>
      <w:r w:rsidR="000F7E97">
        <w:rPr>
          <w:rFonts w:ascii="Arial" w:hAnsi="Arial" w:cs="Arial"/>
          <w:sz w:val="20"/>
          <w:szCs w:val="20"/>
        </w:rPr>
        <w:t xml:space="preserve"> (validar el resultado con un SELECT</w:t>
      </w:r>
      <w:r w:rsidR="006374B6">
        <w:rPr>
          <w:rFonts w:ascii="Arial" w:hAnsi="Arial" w:cs="Arial"/>
          <w:sz w:val="20"/>
          <w:szCs w:val="20"/>
        </w:rPr>
        <w:t xml:space="preserve"> a la tabla EMP</w:t>
      </w:r>
      <w:r w:rsidR="000F7E97">
        <w:rPr>
          <w:rFonts w:ascii="Arial" w:hAnsi="Arial" w:cs="Arial"/>
          <w:sz w:val="20"/>
          <w:szCs w:val="20"/>
        </w:rPr>
        <w:t>)</w:t>
      </w:r>
    </w:p>
    <w:p w:rsidR="00504DB9" w:rsidRPr="005B63C4" w:rsidRDefault="00504DB9" w:rsidP="00504DB9">
      <w:pPr>
        <w:pStyle w:val="Prrafodelista"/>
        <w:rPr>
          <w:rFonts w:ascii="Arial" w:hAnsi="Arial" w:cs="Arial"/>
          <w:sz w:val="20"/>
          <w:szCs w:val="20"/>
        </w:rPr>
      </w:pPr>
    </w:p>
    <w:p w:rsidR="00504DB9" w:rsidRPr="005B63C4" w:rsidRDefault="00504DB9" w:rsidP="005B63C4">
      <w:pPr>
        <w:pStyle w:val="Prrafodelista"/>
        <w:numPr>
          <w:ilvl w:val="0"/>
          <w:numId w:val="18"/>
        </w:numPr>
        <w:contextualSpacing w:val="0"/>
        <w:jc w:val="both"/>
        <w:rPr>
          <w:rFonts w:ascii="Arial" w:hAnsi="Arial" w:cs="Arial"/>
          <w:sz w:val="20"/>
          <w:szCs w:val="20"/>
        </w:rPr>
      </w:pPr>
      <w:r w:rsidRPr="005B63C4">
        <w:rPr>
          <w:rFonts w:ascii="Arial" w:hAnsi="Arial" w:cs="Arial"/>
          <w:sz w:val="20"/>
          <w:szCs w:val="20"/>
        </w:rPr>
        <w:t>Crear una función</w:t>
      </w:r>
      <w:r w:rsidR="00F125F8">
        <w:rPr>
          <w:rFonts w:ascii="Arial" w:hAnsi="Arial" w:cs="Arial"/>
          <w:sz w:val="20"/>
          <w:szCs w:val="20"/>
        </w:rPr>
        <w:t xml:space="preserve"> </w:t>
      </w:r>
      <w:r w:rsidR="00F125F8" w:rsidRPr="00F125F8">
        <w:rPr>
          <w:rFonts w:ascii="Arial" w:hAnsi="Arial" w:cs="Arial"/>
          <w:b/>
          <w:sz w:val="20"/>
          <w:szCs w:val="20"/>
        </w:rPr>
        <w:t>FNC_UTILIDADES</w:t>
      </w:r>
      <w:r w:rsidRPr="005B63C4">
        <w:rPr>
          <w:rFonts w:ascii="Arial" w:hAnsi="Arial" w:cs="Arial"/>
          <w:sz w:val="20"/>
          <w:szCs w:val="20"/>
        </w:rPr>
        <w:t xml:space="preserve"> que al ingresar el código de un empleado me reto</w:t>
      </w:r>
      <w:r w:rsidR="00297ADA" w:rsidRPr="005B63C4">
        <w:rPr>
          <w:rFonts w:ascii="Arial" w:hAnsi="Arial" w:cs="Arial"/>
          <w:sz w:val="20"/>
          <w:szCs w:val="20"/>
        </w:rPr>
        <w:t>rne el monto de sus UTILIDADES</w:t>
      </w:r>
      <w:r w:rsidRPr="005B63C4">
        <w:rPr>
          <w:rFonts w:ascii="Arial" w:hAnsi="Arial" w:cs="Arial"/>
          <w:sz w:val="20"/>
          <w:szCs w:val="20"/>
        </w:rPr>
        <w:t xml:space="preserve"> a depositar en su cuenta bancaria</w:t>
      </w:r>
    </w:p>
    <w:p w:rsidR="00504DB9" w:rsidRPr="005B63C4" w:rsidRDefault="00504DB9" w:rsidP="00353C34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504DB9" w:rsidRPr="005B63C4" w:rsidRDefault="00AB7C1A" w:rsidP="00353C34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5B63C4">
        <w:rPr>
          <w:rFonts w:ascii="Arial" w:hAnsi="Arial" w:cs="Arial"/>
          <w:sz w:val="20"/>
          <w:szCs w:val="20"/>
        </w:rPr>
        <w:t>Fórmula</w:t>
      </w:r>
      <w:r w:rsidR="00504DB9" w:rsidRPr="005B63C4">
        <w:rPr>
          <w:rFonts w:ascii="Arial" w:hAnsi="Arial" w:cs="Arial"/>
          <w:sz w:val="20"/>
          <w:szCs w:val="20"/>
        </w:rPr>
        <w:t xml:space="preserve"> para </w:t>
      </w:r>
      <w:r w:rsidRPr="005B63C4">
        <w:rPr>
          <w:rFonts w:ascii="Arial" w:hAnsi="Arial" w:cs="Arial"/>
          <w:sz w:val="20"/>
          <w:szCs w:val="20"/>
        </w:rPr>
        <w:t>hallar</w:t>
      </w:r>
      <w:r w:rsidR="00504DB9" w:rsidRPr="005B63C4">
        <w:rPr>
          <w:rFonts w:ascii="Arial" w:hAnsi="Arial" w:cs="Arial"/>
          <w:sz w:val="20"/>
          <w:szCs w:val="20"/>
        </w:rPr>
        <w:t xml:space="preserve"> la </w:t>
      </w:r>
      <w:r w:rsidR="001759D9" w:rsidRPr="005B63C4">
        <w:rPr>
          <w:rFonts w:ascii="Arial" w:hAnsi="Arial" w:cs="Arial"/>
          <w:sz w:val="20"/>
          <w:szCs w:val="20"/>
        </w:rPr>
        <w:t>UT</w:t>
      </w:r>
      <w:r w:rsidR="00504DB9" w:rsidRPr="005B63C4">
        <w:rPr>
          <w:rFonts w:ascii="Arial" w:hAnsi="Arial" w:cs="Arial"/>
          <w:sz w:val="20"/>
          <w:szCs w:val="20"/>
        </w:rPr>
        <w:t xml:space="preserve">= ((SALARIO * </w:t>
      </w:r>
      <w:r w:rsidR="00297ADA" w:rsidRPr="005B63C4">
        <w:rPr>
          <w:rFonts w:ascii="Arial" w:hAnsi="Arial" w:cs="Arial"/>
          <w:sz w:val="20"/>
          <w:szCs w:val="20"/>
        </w:rPr>
        <w:t>6</w:t>
      </w:r>
      <w:r w:rsidR="00504DB9" w:rsidRPr="005B63C4">
        <w:rPr>
          <w:rFonts w:ascii="Arial" w:hAnsi="Arial" w:cs="Arial"/>
          <w:sz w:val="20"/>
          <w:szCs w:val="20"/>
        </w:rPr>
        <w:t xml:space="preserve">) + </w:t>
      </w:r>
      <w:r w:rsidR="00297ADA" w:rsidRPr="005B63C4">
        <w:rPr>
          <w:rFonts w:ascii="Arial" w:hAnsi="Arial" w:cs="Arial"/>
          <w:sz w:val="20"/>
          <w:szCs w:val="20"/>
        </w:rPr>
        <w:t>1</w:t>
      </w:r>
      <w:r w:rsidR="00504DB9" w:rsidRPr="005B63C4">
        <w:rPr>
          <w:rFonts w:ascii="Arial" w:hAnsi="Arial" w:cs="Arial"/>
          <w:sz w:val="20"/>
          <w:szCs w:val="20"/>
        </w:rPr>
        <w:t xml:space="preserve">5% </w:t>
      </w:r>
      <w:r w:rsidRPr="005B63C4">
        <w:rPr>
          <w:rFonts w:ascii="Arial" w:hAnsi="Arial" w:cs="Arial"/>
          <w:sz w:val="20"/>
          <w:szCs w:val="20"/>
        </w:rPr>
        <w:t>SALARIO)</w:t>
      </w:r>
      <w:r w:rsidR="00504DB9" w:rsidRPr="005B63C4">
        <w:rPr>
          <w:rFonts w:ascii="Arial" w:hAnsi="Arial" w:cs="Arial"/>
          <w:sz w:val="20"/>
          <w:szCs w:val="20"/>
        </w:rPr>
        <w:t xml:space="preserve"> / </w:t>
      </w:r>
      <w:r w:rsidR="001759D9" w:rsidRPr="005B63C4">
        <w:rPr>
          <w:rFonts w:ascii="Arial" w:hAnsi="Arial" w:cs="Arial"/>
          <w:sz w:val="20"/>
          <w:szCs w:val="20"/>
        </w:rPr>
        <w:t>3</w:t>
      </w:r>
    </w:p>
    <w:p w:rsidR="00504DB9" w:rsidRPr="005B63C4" w:rsidRDefault="00504DB9" w:rsidP="00353C34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504DB9" w:rsidRPr="005B63C4" w:rsidRDefault="00504DB9" w:rsidP="00353C34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5B63C4">
        <w:rPr>
          <w:rFonts w:ascii="Arial" w:hAnsi="Arial" w:cs="Arial"/>
          <w:sz w:val="20"/>
          <w:szCs w:val="20"/>
        </w:rPr>
        <w:t xml:space="preserve">NOTA: solo reciben </w:t>
      </w:r>
      <w:r w:rsidR="001759D9" w:rsidRPr="005B63C4">
        <w:rPr>
          <w:rFonts w:ascii="Arial" w:hAnsi="Arial" w:cs="Arial"/>
          <w:sz w:val="20"/>
          <w:szCs w:val="20"/>
        </w:rPr>
        <w:t>utilidades</w:t>
      </w:r>
      <w:r w:rsidRPr="005B63C4">
        <w:rPr>
          <w:rFonts w:ascii="Arial" w:hAnsi="Arial" w:cs="Arial"/>
          <w:sz w:val="20"/>
          <w:szCs w:val="20"/>
        </w:rPr>
        <w:t xml:space="preserve"> aquellos empleados que hayan ingresado a la empresa después del 01/</w:t>
      </w:r>
      <w:r w:rsidR="00297ADA" w:rsidRPr="005B63C4">
        <w:rPr>
          <w:rFonts w:ascii="Arial" w:hAnsi="Arial" w:cs="Arial"/>
          <w:sz w:val="20"/>
          <w:szCs w:val="20"/>
        </w:rPr>
        <w:t>01</w:t>
      </w:r>
      <w:r w:rsidRPr="005B63C4">
        <w:rPr>
          <w:rFonts w:ascii="Arial" w:hAnsi="Arial" w:cs="Arial"/>
          <w:sz w:val="20"/>
          <w:szCs w:val="20"/>
        </w:rPr>
        <w:t>/198</w:t>
      </w:r>
      <w:r w:rsidR="00297ADA" w:rsidRPr="005B63C4">
        <w:rPr>
          <w:rFonts w:ascii="Arial" w:hAnsi="Arial" w:cs="Arial"/>
          <w:sz w:val="20"/>
          <w:szCs w:val="20"/>
        </w:rPr>
        <w:t>2</w:t>
      </w:r>
      <w:r w:rsidRPr="005B63C4">
        <w:rPr>
          <w:rFonts w:ascii="Arial" w:hAnsi="Arial" w:cs="Arial"/>
          <w:sz w:val="20"/>
          <w:szCs w:val="20"/>
        </w:rPr>
        <w:t xml:space="preserve"> en caso no cumpla se retornara 0 </w:t>
      </w:r>
      <w:r w:rsidR="000F7E97">
        <w:rPr>
          <w:rFonts w:ascii="Arial" w:hAnsi="Arial" w:cs="Arial"/>
          <w:sz w:val="20"/>
          <w:szCs w:val="20"/>
        </w:rPr>
        <w:t xml:space="preserve">(ejecutar la </w:t>
      </w:r>
      <w:r w:rsidR="00AB7C1A">
        <w:rPr>
          <w:rFonts w:ascii="Arial" w:hAnsi="Arial" w:cs="Arial"/>
          <w:sz w:val="20"/>
          <w:szCs w:val="20"/>
        </w:rPr>
        <w:t>función</w:t>
      </w:r>
      <w:r w:rsidR="000F7E97">
        <w:rPr>
          <w:rFonts w:ascii="Arial" w:hAnsi="Arial" w:cs="Arial"/>
          <w:sz w:val="20"/>
          <w:szCs w:val="20"/>
        </w:rPr>
        <w:t>)</w:t>
      </w:r>
    </w:p>
    <w:p w:rsidR="00504DB9" w:rsidRPr="005B63C4" w:rsidRDefault="00504DB9" w:rsidP="00504DB9">
      <w:pPr>
        <w:pStyle w:val="Prrafodelista"/>
        <w:rPr>
          <w:rFonts w:ascii="Arial" w:hAnsi="Arial" w:cs="Arial"/>
          <w:sz w:val="20"/>
          <w:szCs w:val="20"/>
        </w:rPr>
      </w:pPr>
    </w:p>
    <w:p w:rsidR="004957D2" w:rsidRPr="00C027D1" w:rsidRDefault="004957D2" w:rsidP="004957D2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C027D1">
        <w:rPr>
          <w:rFonts w:ascii="Arial" w:hAnsi="Arial" w:cs="Arial"/>
          <w:sz w:val="20"/>
          <w:szCs w:val="20"/>
        </w:rPr>
        <w:t xml:space="preserve">Cree y ejecute el paquete </w:t>
      </w:r>
      <w:r w:rsidRPr="006374B6">
        <w:rPr>
          <w:rFonts w:ascii="Arial" w:hAnsi="Arial" w:cs="Arial"/>
          <w:b/>
          <w:sz w:val="20"/>
          <w:szCs w:val="20"/>
        </w:rPr>
        <w:t>PKG_</w:t>
      </w:r>
      <w:r w:rsidR="00870261" w:rsidRPr="006374B6">
        <w:rPr>
          <w:rFonts w:ascii="Arial" w:hAnsi="Arial" w:cs="Arial"/>
          <w:b/>
          <w:sz w:val="20"/>
          <w:szCs w:val="20"/>
        </w:rPr>
        <w:t>CONTINUA2</w:t>
      </w:r>
      <w:r w:rsidR="00870261">
        <w:rPr>
          <w:rFonts w:ascii="Arial" w:hAnsi="Arial" w:cs="Arial"/>
          <w:sz w:val="20"/>
          <w:szCs w:val="20"/>
        </w:rPr>
        <w:t xml:space="preserve"> que contenga el </w:t>
      </w:r>
      <w:proofErr w:type="spellStart"/>
      <w:r w:rsidR="00870261">
        <w:rPr>
          <w:rFonts w:ascii="Arial" w:hAnsi="Arial" w:cs="Arial"/>
          <w:sz w:val="20"/>
          <w:szCs w:val="20"/>
        </w:rPr>
        <w:t>Store</w:t>
      </w:r>
      <w:proofErr w:type="spellEnd"/>
      <w:r w:rsidR="0087026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70261">
        <w:rPr>
          <w:rFonts w:ascii="Arial" w:hAnsi="Arial" w:cs="Arial"/>
          <w:sz w:val="20"/>
          <w:szCs w:val="20"/>
        </w:rPr>
        <w:t>Procedure</w:t>
      </w:r>
      <w:proofErr w:type="spellEnd"/>
      <w:r w:rsidR="00870261">
        <w:rPr>
          <w:rFonts w:ascii="Arial" w:hAnsi="Arial" w:cs="Arial"/>
          <w:sz w:val="20"/>
          <w:szCs w:val="20"/>
        </w:rPr>
        <w:t xml:space="preserve"> de la pregunta 3 y la Función de la pregunta 4.</w:t>
      </w:r>
    </w:p>
    <w:p w:rsidR="00870261" w:rsidRPr="00F125F8" w:rsidRDefault="00870261" w:rsidP="00870261">
      <w:pPr>
        <w:pStyle w:val="Prrafodelista"/>
        <w:spacing w:after="20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F125F8">
        <w:rPr>
          <w:rFonts w:ascii="Arial" w:hAnsi="Arial" w:cs="Arial"/>
          <w:b/>
          <w:sz w:val="20"/>
          <w:szCs w:val="20"/>
        </w:rPr>
        <w:lastRenderedPageBreak/>
        <w:t xml:space="preserve">Si en caso no logro realizar las preguntas 3 y 4 </w:t>
      </w:r>
      <w:r w:rsidR="00F125F8" w:rsidRPr="00F125F8">
        <w:rPr>
          <w:rFonts w:ascii="Arial" w:hAnsi="Arial" w:cs="Arial"/>
          <w:b/>
          <w:sz w:val="20"/>
          <w:szCs w:val="20"/>
        </w:rPr>
        <w:t>crear el paquete con estos 2 SP:</w:t>
      </w:r>
    </w:p>
    <w:p w:rsidR="004957D2" w:rsidRPr="004957D2" w:rsidRDefault="004957D2" w:rsidP="004957D2">
      <w:pPr>
        <w:pStyle w:val="Prrafodelista"/>
        <w:numPr>
          <w:ilvl w:val="1"/>
          <w:numId w:val="24"/>
        </w:numPr>
        <w:spacing w:after="200" w:line="276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C027D1">
        <w:rPr>
          <w:rFonts w:ascii="Arial" w:hAnsi="Arial" w:cs="Arial"/>
          <w:sz w:val="20"/>
          <w:szCs w:val="20"/>
        </w:rPr>
        <w:t>1 Procedimiento almacenado SP_</w:t>
      </w:r>
      <w:r>
        <w:rPr>
          <w:rFonts w:ascii="Arial" w:hAnsi="Arial" w:cs="Arial"/>
          <w:sz w:val="20"/>
          <w:szCs w:val="20"/>
        </w:rPr>
        <w:t>INS</w:t>
      </w:r>
      <w:r w:rsidRPr="00C027D1">
        <w:rPr>
          <w:rFonts w:ascii="Arial" w:hAnsi="Arial" w:cs="Arial"/>
          <w:sz w:val="20"/>
          <w:szCs w:val="20"/>
        </w:rPr>
        <w:t xml:space="preserve">DEPT – Ingresa todos los campos de la tabla </w:t>
      </w:r>
      <w:proofErr w:type="spellStart"/>
      <w:r w:rsidRPr="00C027D1">
        <w:rPr>
          <w:rFonts w:ascii="Arial" w:hAnsi="Arial" w:cs="Arial"/>
          <w:sz w:val="20"/>
          <w:szCs w:val="20"/>
        </w:rPr>
        <w:t>dept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Pr="004957D2">
        <w:rPr>
          <w:rFonts w:ascii="Arial" w:hAnsi="Arial" w:cs="Arial"/>
          <w:sz w:val="20"/>
          <w:szCs w:val="20"/>
        </w:rPr>
        <w:t>Si el departamento al ingresar ya existe enviar un mensaje en consola a través de una excepción “EL DEPARTAMENTO YA EXISTE”</w:t>
      </w:r>
    </w:p>
    <w:p w:rsidR="000F7E97" w:rsidRDefault="004957D2" w:rsidP="004957D2">
      <w:pPr>
        <w:pStyle w:val="Prrafodelista"/>
        <w:numPr>
          <w:ilvl w:val="1"/>
          <w:numId w:val="24"/>
        </w:numPr>
        <w:spacing w:after="200" w:line="276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C027D1">
        <w:rPr>
          <w:rFonts w:ascii="Arial" w:hAnsi="Arial" w:cs="Arial"/>
          <w:sz w:val="20"/>
          <w:szCs w:val="20"/>
        </w:rPr>
        <w:t>1 Procedimiento almacenado SP_</w:t>
      </w:r>
      <w:r>
        <w:rPr>
          <w:rFonts w:ascii="Arial" w:hAnsi="Arial" w:cs="Arial"/>
          <w:sz w:val="20"/>
          <w:szCs w:val="20"/>
        </w:rPr>
        <w:t>DROP</w:t>
      </w:r>
      <w:r w:rsidRPr="00C027D1">
        <w:rPr>
          <w:rFonts w:ascii="Arial" w:hAnsi="Arial" w:cs="Arial"/>
          <w:sz w:val="20"/>
          <w:szCs w:val="20"/>
        </w:rPr>
        <w:t xml:space="preserve">DEPT – </w:t>
      </w:r>
      <w:r w:rsidRPr="000F7038">
        <w:rPr>
          <w:rFonts w:ascii="Arial" w:hAnsi="Arial" w:cs="Arial"/>
          <w:sz w:val="20"/>
          <w:szCs w:val="20"/>
        </w:rPr>
        <w:t>Elimina un departamento a través de la columna DEPTNO</w:t>
      </w:r>
      <w:r>
        <w:rPr>
          <w:rFonts w:ascii="Arial" w:hAnsi="Arial" w:cs="Arial"/>
          <w:sz w:val="20"/>
          <w:szCs w:val="20"/>
        </w:rPr>
        <w:t xml:space="preserve">. </w:t>
      </w:r>
      <w:r w:rsidRPr="004957D2">
        <w:rPr>
          <w:rFonts w:ascii="Arial" w:hAnsi="Arial" w:cs="Arial"/>
          <w:sz w:val="20"/>
          <w:szCs w:val="20"/>
        </w:rPr>
        <w:t>Si se requiere eliminar un departamento y este no existe enviar un mensaje en consola a través de una excepción “EL DEPARTAMENTO NO EXISTE O YA FUE ELIMINADO”.</w:t>
      </w:r>
      <w:r w:rsidR="000F7E97">
        <w:rPr>
          <w:rFonts w:ascii="Arial" w:hAnsi="Arial" w:cs="Arial"/>
          <w:sz w:val="20"/>
          <w:szCs w:val="20"/>
        </w:rPr>
        <w:t xml:space="preserve"> P</w:t>
      </w:r>
    </w:p>
    <w:p w:rsidR="000F7E97" w:rsidRDefault="000F7E97" w:rsidP="000F7E97">
      <w:pPr>
        <w:pStyle w:val="Prrafodelista"/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Probar el </w:t>
      </w:r>
      <w:proofErr w:type="spellStart"/>
      <w:r>
        <w:rPr>
          <w:rFonts w:ascii="Arial" w:hAnsi="Arial" w:cs="Arial"/>
          <w:sz w:val="20"/>
          <w:szCs w:val="20"/>
        </w:rPr>
        <w:t>package</w:t>
      </w:r>
      <w:proofErr w:type="spellEnd"/>
      <w:r>
        <w:rPr>
          <w:rFonts w:ascii="Arial" w:hAnsi="Arial" w:cs="Arial"/>
          <w:sz w:val="20"/>
          <w:szCs w:val="20"/>
        </w:rPr>
        <w:t xml:space="preserve"> ingresando el departamento con el </w:t>
      </w:r>
      <w:proofErr w:type="spellStart"/>
      <w:r>
        <w:rPr>
          <w:rFonts w:ascii="Arial" w:hAnsi="Arial" w:cs="Arial"/>
          <w:sz w:val="20"/>
          <w:szCs w:val="20"/>
        </w:rPr>
        <w:t>procedure</w:t>
      </w:r>
      <w:proofErr w:type="spellEnd"/>
      <w:r>
        <w:rPr>
          <w:rFonts w:ascii="Arial" w:hAnsi="Arial" w:cs="Arial"/>
          <w:sz w:val="20"/>
          <w:szCs w:val="20"/>
        </w:rPr>
        <w:t xml:space="preserve"> SP_INSDEPT:</w:t>
      </w:r>
    </w:p>
    <w:p w:rsidR="004957D2" w:rsidRDefault="000F7E97" w:rsidP="000F7E97">
      <w:pPr>
        <w:pStyle w:val="Prrafodelista"/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70-‘SISTEMAS’-‘ATE’</w:t>
      </w:r>
    </w:p>
    <w:p w:rsidR="000F7E97" w:rsidRDefault="000F7E97" w:rsidP="000F7E97">
      <w:pPr>
        <w:pStyle w:val="Prrafodelista"/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Probar el </w:t>
      </w:r>
      <w:proofErr w:type="spellStart"/>
      <w:r>
        <w:rPr>
          <w:rFonts w:ascii="Arial" w:hAnsi="Arial" w:cs="Arial"/>
          <w:sz w:val="20"/>
          <w:szCs w:val="20"/>
        </w:rPr>
        <w:t>package</w:t>
      </w:r>
      <w:proofErr w:type="spellEnd"/>
      <w:r>
        <w:rPr>
          <w:rFonts w:ascii="Arial" w:hAnsi="Arial" w:cs="Arial"/>
          <w:sz w:val="20"/>
          <w:szCs w:val="20"/>
        </w:rPr>
        <w:t xml:space="preserve"> borrando el departamento con el </w:t>
      </w:r>
      <w:proofErr w:type="spellStart"/>
      <w:r>
        <w:rPr>
          <w:rFonts w:ascii="Arial" w:hAnsi="Arial" w:cs="Arial"/>
          <w:sz w:val="20"/>
          <w:szCs w:val="20"/>
        </w:rPr>
        <w:t>procedure</w:t>
      </w:r>
      <w:proofErr w:type="spellEnd"/>
      <w:r>
        <w:rPr>
          <w:rFonts w:ascii="Arial" w:hAnsi="Arial" w:cs="Arial"/>
          <w:sz w:val="20"/>
          <w:szCs w:val="20"/>
        </w:rPr>
        <w:t xml:space="preserve"> SP_DROPDEPT:</w:t>
      </w:r>
    </w:p>
    <w:p w:rsidR="000F7E97" w:rsidRPr="004957D2" w:rsidRDefault="000F7E97" w:rsidP="000F7E97">
      <w:pPr>
        <w:pStyle w:val="Prrafodelista"/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42439" w:rsidRPr="005B63C4" w:rsidRDefault="00D42439" w:rsidP="001E4F61">
      <w:pPr>
        <w:jc w:val="both"/>
        <w:rPr>
          <w:rFonts w:ascii="Arial" w:hAnsi="Arial" w:cs="Arial"/>
          <w:sz w:val="20"/>
          <w:szCs w:val="20"/>
        </w:rPr>
      </w:pPr>
    </w:p>
    <w:p w:rsidR="001E4F61" w:rsidRDefault="001E4F61" w:rsidP="001E4F61">
      <w:pPr>
        <w:jc w:val="both"/>
        <w:rPr>
          <w:rFonts w:ascii="Arial" w:hAnsi="Arial" w:cs="Arial"/>
          <w:sz w:val="20"/>
        </w:rPr>
      </w:pPr>
    </w:p>
    <w:p w:rsidR="001E4F61" w:rsidRDefault="003D4EEC" w:rsidP="001E4F61">
      <w:pPr>
        <w:pStyle w:val="Prrafodelista"/>
        <w:ind w:left="1080"/>
        <w:jc w:val="center"/>
        <w:rPr>
          <w:rFonts w:ascii="Arial" w:hAnsi="Arial" w:cs="Arial"/>
          <w:b/>
          <w:sz w:val="22"/>
          <w:szCs w:val="18"/>
          <w:u w:val="single"/>
          <w:lang w:val="es-PE"/>
        </w:rPr>
      </w:pPr>
      <w:r>
        <w:rPr>
          <w:rFonts w:ascii="Arial" w:hAnsi="Arial" w:cs="Arial"/>
          <w:b/>
          <w:sz w:val="22"/>
          <w:szCs w:val="18"/>
          <w:u w:val="single"/>
          <w:lang w:val="es-PE"/>
        </w:rPr>
        <w:t>RUBRICA</w:t>
      </w:r>
      <w:r w:rsidR="001E4F61" w:rsidRPr="00C841AB">
        <w:rPr>
          <w:rFonts w:ascii="Arial" w:hAnsi="Arial" w:cs="Arial"/>
          <w:b/>
          <w:sz w:val="22"/>
          <w:szCs w:val="18"/>
          <w:u w:val="single"/>
          <w:lang w:val="es-PE"/>
        </w:rPr>
        <w:t xml:space="preserve"> DE EVALUACIÓN</w:t>
      </w:r>
    </w:p>
    <w:p w:rsidR="00A6448D" w:rsidRDefault="00A6448D" w:rsidP="001E4F61">
      <w:pPr>
        <w:pStyle w:val="Prrafodelista"/>
        <w:ind w:left="1080"/>
        <w:jc w:val="center"/>
        <w:rPr>
          <w:rFonts w:ascii="Arial" w:hAnsi="Arial" w:cs="Arial"/>
          <w:b/>
          <w:sz w:val="22"/>
          <w:szCs w:val="18"/>
          <w:u w:val="single"/>
          <w:lang w:val="es-PE"/>
        </w:rPr>
      </w:pPr>
    </w:p>
    <w:tbl>
      <w:tblPr>
        <w:tblW w:w="9512" w:type="dxa"/>
        <w:tblInd w:w="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2008"/>
        <w:gridCol w:w="2835"/>
        <w:gridCol w:w="2409"/>
      </w:tblGrid>
      <w:tr w:rsidR="00D42439" w:rsidTr="00C07314">
        <w:trPr>
          <w:trHeight w:val="48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D42439" w:rsidP="001201F4">
            <w:pPr>
              <w:jc w:val="center"/>
            </w:pPr>
            <w:r>
              <w:rPr>
                <w:rFonts w:ascii="Arial" w:hAnsi="Arial" w:cs="Arial"/>
                <w:b/>
                <w:bCs/>
                <w:smallCaps/>
                <w:color w:val="FFFFFF"/>
                <w:sz w:val="20"/>
                <w:szCs w:val="20"/>
              </w:rPr>
              <w:t>CRITERIOS</w:t>
            </w:r>
          </w:p>
        </w:tc>
        <w:tc>
          <w:tcPr>
            <w:tcW w:w="725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D42439" w:rsidP="001201F4">
            <w:pPr>
              <w:jc w:val="center"/>
            </w:pPr>
            <w:r>
              <w:rPr>
                <w:rFonts w:ascii="Arial" w:hAnsi="Arial" w:cs="Arial"/>
                <w:b/>
                <w:bCs/>
                <w:smallCaps/>
                <w:color w:val="FFFFFF"/>
                <w:sz w:val="20"/>
                <w:szCs w:val="20"/>
              </w:rPr>
              <w:t>ESCALA DE CALIFICACION</w:t>
            </w:r>
          </w:p>
        </w:tc>
      </w:tr>
      <w:tr w:rsidR="0034409F" w:rsidTr="00BD5543">
        <w:trPr>
          <w:trHeight w:val="315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4409F" w:rsidRPr="003A0E3A" w:rsidRDefault="0018547B" w:rsidP="0018547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PREGUNTA 1</w:t>
            </w:r>
            <w:r w:rsidR="0034409F" w:rsidRPr="003A0E3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(</w:t>
            </w:r>
            <w:r w:rsidR="0034409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PL/SQL</w:t>
            </w:r>
            <w:r w:rsidR="0034409F" w:rsidRPr="003A0E3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4409F" w:rsidRDefault="0034409F" w:rsidP="00BD5543">
            <w:pPr>
              <w:spacing w:beforeAutospacing="1" w:afterAutospacing="1"/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4409F" w:rsidRPr="003A0E3A" w:rsidRDefault="0018547B" w:rsidP="00BD55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Crear correctamente el bloque PL/SQL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4409F" w:rsidRPr="003A0E3A" w:rsidRDefault="0018547B" w:rsidP="00BD55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Mostrar el resultado esperado</w:t>
            </w:r>
          </w:p>
        </w:tc>
      </w:tr>
      <w:tr w:rsidR="0034409F" w:rsidTr="00BD5543">
        <w:trPr>
          <w:trHeight w:val="315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4409F" w:rsidRPr="003A0E3A" w:rsidRDefault="0034409F" w:rsidP="00F125F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(0</w:t>
            </w:r>
            <w:r w:rsidR="00F125F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puntos)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4409F" w:rsidRDefault="0034409F" w:rsidP="00BD5543">
            <w:pPr>
              <w:spacing w:beforeAutospacing="1" w:afterAutospacing="1"/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4409F" w:rsidRPr="003A0E3A" w:rsidRDefault="0034409F" w:rsidP="00F125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(0</w:t>
            </w:r>
            <w:r w:rsidR="00F125F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puntos)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4409F" w:rsidRPr="003A0E3A" w:rsidRDefault="0034409F" w:rsidP="001854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(0</w:t>
            </w:r>
            <w:r w:rsidR="0018547B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puntos)</w:t>
            </w:r>
          </w:p>
        </w:tc>
      </w:tr>
      <w:tr w:rsidR="0034409F" w:rsidTr="00BD5543">
        <w:trPr>
          <w:trHeight w:val="315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4409F" w:rsidRPr="003A0E3A" w:rsidRDefault="0018547B" w:rsidP="0034409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PREGUNTA </w:t>
            </w:r>
            <w:r w:rsidR="0034409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 w:rsidR="0034409F" w:rsidRPr="003A0E3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(</w:t>
            </w:r>
            <w:r w:rsidR="0034409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CURSORES</w:t>
            </w:r>
            <w:r w:rsidR="0034409F" w:rsidRPr="003A0E3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4409F" w:rsidRDefault="0034409F" w:rsidP="00BD5543">
            <w:pPr>
              <w:spacing w:beforeAutospacing="1" w:afterAutospacing="1"/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4409F" w:rsidRPr="003A0E3A" w:rsidRDefault="0018547B" w:rsidP="00BD55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Crear correctamente el bloque PL/SQL 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4409F" w:rsidRPr="003A0E3A" w:rsidRDefault="0018547B" w:rsidP="00BD55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Mostrar el resultado esperado con CURSOR</w:t>
            </w:r>
          </w:p>
        </w:tc>
      </w:tr>
      <w:tr w:rsidR="0034409F" w:rsidRPr="003A0E3A" w:rsidTr="00BD5543">
        <w:trPr>
          <w:trHeight w:val="315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4409F" w:rsidRPr="003A0E3A" w:rsidRDefault="0034409F" w:rsidP="0018547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(0</w:t>
            </w:r>
            <w:r w:rsidR="0018547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puntos)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4409F" w:rsidRDefault="0034409F" w:rsidP="00BD5543">
            <w:pPr>
              <w:spacing w:beforeAutospacing="1" w:afterAutospacing="1"/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4409F" w:rsidRPr="003A0E3A" w:rsidRDefault="0034409F" w:rsidP="0018547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(0</w:t>
            </w:r>
            <w:r w:rsidR="0018547B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puntos)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4409F" w:rsidRPr="003A0E3A" w:rsidRDefault="0034409F" w:rsidP="00BD55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(02 puntos)</w:t>
            </w:r>
          </w:p>
        </w:tc>
      </w:tr>
      <w:tr w:rsidR="00D42439" w:rsidTr="001201F4">
        <w:trPr>
          <w:trHeight w:val="1035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18547B" w:rsidP="005B16CA">
            <w:pPr>
              <w:jc w:val="center"/>
            </w:pPr>
            <w:r>
              <w:rPr>
                <w:rFonts w:ascii="Arial" w:hAnsi="Arial" w:cs="Arial"/>
                <w:b/>
                <w:bCs/>
                <w:smallCaps/>
                <w:color w:val="000000"/>
                <w:sz w:val="20"/>
                <w:szCs w:val="20"/>
              </w:rPr>
              <w:t xml:space="preserve">PREGUNTA </w:t>
            </w:r>
            <w:r w:rsidR="005B16CA">
              <w:rPr>
                <w:rFonts w:ascii="Arial" w:hAnsi="Arial" w:cs="Arial"/>
                <w:b/>
                <w:bCs/>
                <w:smallCaps/>
                <w:color w:val="000000"/>
                <w:sz w:val="20"/>
                <w:szCs w:val="20"/>
              </w:rPr>
              <w:t>3</w:t>
            </w:r>
            <w:r w:rsidR="00D42439">
              <w:rPr>
                <w:rFonts w:ascii="Arial" w:hAnsi="Arial" w:cs="Arial"/>
                <w:b/>
                <w:bCs/>
                <w:smallCaps/>
                <w:color w:val="000000"/>
                <w:sz w:val="20"/>
                <w:szCs w:val="20"/>
              </w:rPr>
              <w:t xml:space="preserve"> (procedimientos almacenados)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D42439" w:rsidP="001201F4"/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D42439" w:rsidP="001201F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 correctamente el Procedimiento almacenado sin errores de compilación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D42439" w:rsidP="001201F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ejecuta y valida los resultados según lo especificado </w:t>
            </w:r>
          </w:p>
        </w:tc>
      </w:tr>
      <w:tr w:rsidR="00D42439" w:rsidTr="001201F4">
        <w:trPr>
          <w:trHeight w:val="315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D42439" w:rsidP="00F125F8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(0</w:t>
            </w:r>
            <w:r w:rsidR="00F125F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puntos)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D42439" w:rsidP="001201F4"/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D42439" w:rsidP="00F125F8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="0018547B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F125F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puntos)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D42439" w:rsidP="001201F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(02 puntos)</w:t>
            </w:r>
          </w:p>
        </w:tc>
      </w:tr>
      <w:tr w:rsidR="00D42439" w:rsidTr="001201F4">
        <w:trPr>
          <w:trHeight w:val="780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18547B" w:rsidP="005B16CA">
            <w:pPr>
              <w:jc w:val="center"/>
            </w:pPr>
            <w:r>
              <w:rPr>
                <w:rFonts w:ascii="Arial" w:hAnsi="Arial" w:cs="Arial"/>
                <w:b/>
                <w:bCs/>
                <w:smallCaps/>
                <w:color w:val="000000"/>
                <w:sz w:val="20"/>
                <w:szCs w:val="20"/>
              </w:rPr>
              <w:t xml:space="preserve">PREGUNTA </w:t>
            </w:r>
            <w:r w:rsidR="005B16CA">
              <w:rPr>
                <w:rFonts w:ascii="Arial" w:hAnsi="Arial" w:cs="Arial"/>
                <w:b/>
                <w:bCs/>
                <w:smallCaps/>
                <w:color w:val="000000"/>
                <w:sz w:val="20"/>
                <w:szCs w:val="20"/>
              </w:rPr>
              <w:t>4</w:t>
            </w:r>
            <w:r w:rsidR="00D42439">
              <w:rPr>
                <w:rFonts w:ascii="Arial" w:hAnsi="Arial" w:cs="Arial"/>
                <w:b/>
                <w:bCs/>
                <w:smallCaps/>
                <w:color w:val="000000"/>
                <w:sz w:val="20"/>
                <w:szCs w:val="20"/>
              </w:rPr>
              <w:t xml:space="preserve"> (funciones)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D42439" w:rsidP="001201F4"/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D42439" w:rsidP="001201F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 correctamente la función sin errores de compilación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D42439" w:rsidP="001201F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ejecuta la función devolviendo el resultado según la formula especificada</w:t>
            </w:r>
          </w:p>
        </w:tc>
      </w:tr>
      <w:tr w:rsidR="00D42439" w:rsidTr="001201F4">
        <w:trPr>
          <w:trHeight w:val="315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D42439" w:rsidP="00F125F8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(0</w:t>
            </w:r>
            <w:r w:rsidR="00F125F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puntos)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D42439" w:rsidP="001201F4">
            <w:pPr>
              <w:spacing w:beforeAutospacing="1" w:afterAutospacing="1"/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D42439" w:rsidP="00F125F8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="0018547B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F125F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puntos)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D42439" w:rsidP="001201F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(02 puntos)</w:t>
            </w:r>
          </w:p>
        </w:tc>
      </w:tr>
      <w:tr w:rsidR="00D42439" w:rsidTr="001201F4">
        <w:trPr>
          <w:trHeight w:val="1035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18547B" w:rsidP="005B16CA">
            <w:pPr>
              <w:jc w:val="center"/>
            </w:pPr>
            <w:r>
              <w:rPr>
                <w:rFonts w:ascii="Arial" w:hAnsi="Arial" w:cs="Arial"/>
                <w:b/>
                <w:bCs/>
                <w:smallCaps/>
                <w:color w:val="000000"/>
                <w:sz w:val="20"/>
                <w:szCs w:val="20"/>
              </w:rPr>
              <w:t xml:space="preserve">PREGUNTA </w:t>
            </w:r>
            <w:r w:rsidR="005B16CA">
              <w:rPr>
                <w:rFonts w:ascii="Arial" w:hAnsi="Arial" w:cs="Arial"/>
                <w:b/>
                <w:bCs/>
                <w:smallCaps/>
                <w:color w:val="000000"/>
                <w:sz w:val="20"/>
                <w:szCs w:val="20"/>
              </w:rPr>
              <w:t>5</w:t>
            </w:r>
            <w:r w:rsidR="00D42439">
              <w:rPr>
                <w:rFonts w:ascii="Arial" w:hAnsi="Arial" w:cs="Arial"/>
                <w:b/>
                <w:bCs/>
                <w:smallCaps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D42439">
              <w:rPr>
                <w:rFonts w:ascii="Arial" w:hAnsi="Arial" w:cs="Arial"/>
                <w:b/>
                <w:bCs/>
                <w:smallCaps/>
                <w:color w:val="000000"/>
                <w:sz w:val="20"/>
                <w:szCs w:val="20"/>
              </w:rPr>
              <w:t>Packages</w:t>
            </w:r>
            <w:proofErr w:type="spellEnd"/>
            <w:r w:rsidR="00D42439">
              <w:rPr>
                <w:rFonts w:ascii="Arial" w:hAnsi="Arial" w:cs="Arial"/>
                <w:b/>
                <w:bCs/>
                <w:smallCaps/>
                <w:color w:val="000000"/>
                <w:sz w:val="20"/>
                <w:szCs w:val="20"/>
              </w:rPr>
              <w:t>)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D42439" w:rsidP="001201F4">
            <w:pPr>
              <w:spacing w:beforeAutospacing="1" w:afterAutospacing="1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D42439" w:rsidP="001201F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Crea correctamente la cabecera del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Package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 el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Package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Body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D42439" w:rsidP="001201F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ejecuta correctamente y muestra los resultados esperados</w:t>
            </w:r>
          </w:p>
        </w:tc>
      </w:tr>
      <w:tr w:rsidR="00D42439" w:rsidTr="001201F4">
        <w:trPr>
          <w:trHeight w:val="315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D42439" w:rsidP="00202B85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(0</w:t>
            </w:r>
            <w:r w:rsidR="00202B8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puntos)</w:t>
            </w:r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D42439" w:rsidP="001201F4">
            <w:pPr>
              <w:spacing w:beforeAutospacing="1" w:afterAutospacing="1"/>
            </w:pP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D42439" w:rsidP="00202B85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(0</w:t>
            </w:r>
            <w:r w:rsidR="00202B8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puntos)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42439" w:rsidRDefault="00D42439" w:rsidP="001201F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(02 puntos)</w:t>
            </w:r>
          </w:p>
        </w:tc>
      </w:tr>
    </w:tbl>
    <w:p w:rsidR="003A0E3A" w:rsidRDefault="003A0E3A" w:rsidP="00C07314"/>
    <w:sectPr w:rsidR="003A0E3A" w:rsidSect="00955343">
      <w:pgSz w:w="11906" w:h="16838"/>
      <w:pgMar w:top="1417" w:right="1701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4DF3"/>
    <w:multiLevelType w:val="hybridMultilevel"/>
    <w:tmpl w:val="07583C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4F1E"/>
    <w:multiLevelType w:val="hybridMultilevel"/>
    <w:tmpl w:val="F3E655D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E6421C"/>
    <w:multiLevelType w:val="hybridMultilevel"/>
    <w:tmpl w:val="F17CD5B4"/>
    <w:lvl w:ilvl="0" w:tplc="754EC5C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E445AE"/>
    <w:multiLevelType w:val="hybridMultilevel"/>
    <w:tmpl w:val="80885B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A3779F"/>
    <w:multiLevelType w:val="multilevel"/>
    <w:tmpl w:val="E24C2D9A"/>
    <w:lvl w:ilvl="0">
      <w:start w:val="1"/>
      <w:numFmt w:val="bullet"/>
      <w:lvlText w:val="-"/>
      <w:lvlJc w:val="left"/>
      <w:pPr>
        <w:ind w:left="720" w:hanging="360"/>
      </w:pPr>
      <w:rPr>
        <w:rFonts w:hAnsi="Courier New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>
    <w:nsid w:val="10B510DD"/>
    <w:multiLevelType w:val="hybridMultilevel"/>
    <w:tmpl w:val="2266085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5A64AB"/>
    <w:multiLevelType w:val="hybridMultilevel"/>
    <w:tmpl w:val="D9345A8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053FA"/>
    <w:multiLevelType w:val="hybridMultilevel"/>
    <w:tmpl w:val="C8641ED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78325BF"/>
    <w:multiLevelType w:val="hybridMultilevel"/>
    <w:tmpl w:val="9EB4DCA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EC05E9D"/>
    <w:multiLevelType w:val="hybridMultilevel"/>
    <w:tmpl w:val="0FBE5B0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46D29D0"/>
    <w:multiLevelType w:val="hybridMultilevel"/>
    <w:tmpl w:val="75C8050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01D514E"/>
    <w:multiLevelType w:val="hybridMultilevel"/>
    <w:tmpl w:val="CF903F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401DD"/>
    <w:multiLevelType w:val="hybridMultilevel"/>
    <w:tmpl w:val="44283E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2745C2"/>
    <w:multiLevelType w:val="multilevel"/>
    <w:tmpl w:val="CF1288A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4">
    <w:nsid w:val="4F813D82"/>
    <w:multiLevelType w:val="hybridMultilevel"/>
    <w:tmpl w:val="EB34BD66"/>
    <w:lvl w:ilvl="0" w:tplc="747C3456">
      <w:start w:val="1"/>
      <w:numFmt w:val="bullet"/>
      <w:lvlText w:val="-"/>
      <w:lvlJc w:val="left"/>
      <w:pPr>
        <w:ind w:left="360" w:hanging="360"/>
      </w:pPr>
      <w:rPr>
        <w:rFonts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3430A79"/>
    <w:multiLevelType w:val="hybridMultilevel"/>
    <w:tmpl w:val="0EE27AC2"/>
    <w:lvl w:ilvl="0" w:tplc="F2A8A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CA98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281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263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C30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38BE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D20B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62B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68C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0426A5"/>
    <w:multiLevelType w:val="hybridMultilevel"/>
    <w:tmpl w:val="6BB698DE"/>
    <w:lvl w:ilvl="0" w:tplc="1A709C5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414E9D"/>
    <w:multiLevelType w:val="hybridMultilevel"/>
    <w:tmpl w:val="5B04344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3309EA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4154AF6"/>
    <w:multiLevelType w:val="hybridMultilevel"/>
    <w:tmpl w:val="240C2448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>
    <w:nsid w:val="73C932E7"/>
    <w:multiLevelType w:val="hybridMultilevel"/>
    <w:tmpl w:val="D35AAC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6C2CCE"/>
    <w:multiLevelType w:val="hybridMultilevel"/>
    <w:tmpl w:val="21C2731E"/>
    <w:lvl w:ilvl="0" w:tplc="28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AA300B7"/>
    <w:multiLevelType w:val="hybridMultilevel"/>
    <w:tmpl w:val="35E60330"/>
    <w:lvl w:ilvl="0" w:tplc="747C345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C080B44"/>
    <w:multiLevelType w:val="multilevel"/>
    <w:tmpl w:val="28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7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7"/>
  </w:num>
  <w:num w:numId="5">
    <w:abstractNumId w:val="21"/>
  </w:num>
  <w:num w:numId="6">
    <w:abstractNumId w:val="18"/>
  </w:num>
  <w:num w:numId="7">
    <w:abstractNumId w:val="12"/>
  </w:num>
  <w:num w:numId="8">
    <w:abstractNumId w:val="10"/>
  </w:num>
  <w:num w:numId="9">
    <w:abstractNumId w:val="11"/>
  </w:num>
  <w:num w:numId="10">
    <w:abstractNumId w:val="14"/>
  </w:num>
  <w:num w:numId="11">
    <w:abstractNumId w:val="9"/>
  </w:num>
  <w:num w:numId="12">
    <w:abstractNumId w:val="5"/>
  </w:num>
  <w:num w:numId="13">
    <w:abstractNumId w:val="16"/>
  </w:num>
  <w:num w:numId="14">
    <w:abstractNumId w:val="22"/>
  </w:num>
  <w:num w:numId="15">
    <w:abstractNumId w:val="4"/>
  </w:num>
  <w:num w:numId="16">
    <w:abstractNumId w:val="13"/>
  </w:num>
  <w:num w:numId="17">
    <w:abstractNumId w:val="20"/>
  </w:num>
  <w:num w:numId="18">
    <w:abstractNumId w:val="3"/>
  </w:num>
  <w:num w:numId="19">
    <w:abstractNumId w:val="6"/>
  </w:num>
  <w:num w:numId="20">
    <w:abstractNumId w:val="0"/>
  </w:num>
  <w:num w:numId="21">
    <w:abstractNumId w:val="1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F10"/>
    <w:rsid w:val="00082DE0"/>
    <w:rsid w:val="000944E3"/>
    <w:rsid w:val="000A4850"/>
    <w:rsid w:val="000B3703"/>
    <w:rsid w:val="000D3966"/>
    <w:rsid w:val="000F2913"/>
    <w:rsid w:val="000F7E97"/>
    <w:rsid w:val="00101D80"/>
    <w:rsid w:val="00130E2B"/>
    <w:rsid w:val="001759D9"/>
    <w:rsid w:val="0018547B"/>
    <w:rsid w:val="001A022E"/>
    <w:rsid w:val="001B69AE"/>
    <w:rsid w:val="001C536A"/>
    <w:rsid w:val="001D24CF"/>
    <w:rsid w:val="001D4C2B"/>
    <w:rsid w:val="001E4F61"/>
    <w:rsid w:val="001F01D0"/>
    <w:rsid w:val="00202B85"/>
    <w:rsid w:val="0022001F"/>
    <w:rsid w:val="00250255"/>
    <w:rsid w:val="00266177"/>
    <w:rsid w:val="00287EE5"/>
    <w:rsid w:val="00297ADA"/>
    <w:rsid w:val="002F255E"/>
    <w:rsid w:val="00321617"/>
    <w:rsid w:val="003401D6"/>
    <w:rsid w:val="0034409F"/>
    <w:rsid w:val="00353C34"/>
    <w:rsid w:val="0038077E"/>
    <w:rsid w:val="003A0E3A"/>
    <w:rsid w:val="003A3F4A"/>
    <w:rsid w:val="003C1E28"/>
    <w:rsid w:val="003D4EEC"/>
    <w:rsid w:val="00414002"/>
    <w:rsid w:val="004957D2"/>
    <w:rsid w:val="004B7EB0"/>
    <w:rsid w:val="004F6E46"/>
    <w:rsid w:val="0050212E"/>
    <w:rsid w:val="00504DB9"/>
    <w:rsid w:val="00507352"/>
    <w:rsid w:val="005500E4"/>
    <w:rsid w:val="005B16CA"/>
    <w:rsid w:val="005B63C4"/>
    <w:rsid w:val="005B693B"/>
    <w:rsid w:val="005D1AEB"/>
    <w:rsid w:val="005E0E11"/>
    <w:rsid w:val="005E7D3F"/>
    <w:rsid w:val="00604BC5"/>
    <w:rsid w:val="006105D1"/>
    <w:rsid w:val="00620BCB"/>
    <w:rsid w:val="006374B6"/>
    <w:rsid w:val="00652850"/>
    <w:rsid w:val="00660ADB"/>
    <w:rsid w:val="006C10EF"/>
    <w:rsid w:val="006D0F10"/>
    <w:rsid w:val="006E36F8"/>
    <w:rsid w:val="00705C07"/>
    <w:rsid w:val="00716664"/>
    <w:rsid w:val="0077312C"/>
    <w:rsid w:val="007B0211"/>
    <w:rsid w:val="007C4A57"/>
    <w:rsid w:val="007D41B4"/>
    <w:rsid w:val="00806C13"/>
    <w:rsid w:val="00812B88"/>
    <w:rsid w:val="00870261"/>
    <w:rsid w:val="00876DC1"/>
    <w:rsid w:val="008D61DC"/>
    <w:rsid w:val="0090009D"/>
    <w:rsid w:val="00904A35"/>
    <w:rsid w:val="009172B8"/>
    <w:rsid w:val="00955343"/>
    <w:rsid w:val="009B4593"/>
    <w:rsid w:val="00A279F2"/>
    <w:rsid w:val="00A44865"/>
    <w:rsid w:val="00A6448D"/>
    <w:rsid w:val="00A67AA9"/>
    <w:rsid w:val="00AB7C1A"/>
    <w:rsid w:val="00AC3EBD"/>
    <w:rsid w:val="00B1285C"/>
    <w:rsid w:val="00B15592"/>
    <w:rsid w:val="00B53B61"/>
    <w:rsid w:val="00B55729"/>
    <w:rsid w:val="00B9314D"/>
    <w:rsid w:val="00BB446A"/>
    <w:rsid w:val="00BF7021"/>
    <w:rsid w:val="00C07314"/>
    <w:rsid w:val="00C40F5B"/>
    <w:rsid w:val="00C95EFB"/>
    <w:rsid w:val="00CB508E"/>
    <w:rsid w:val="00D42439"/>
    <w:rsid w:val="00D92AA0"/>
    <w:rsid w:val="00DA6642"/>
    <w:rsid w:val="00DA7592"/>
    <w:rsid w:val="00E2709B"/>
    <w:rsid w:val="00E60C52"/>
    <w:rsid w:val="00E9232A"/>
    <w:rsid w:val="00EE635E"/>
    <w:rsid w:val="00F10BBE"/>
    <w:rsid w:val="00F125F8"/>
    <w:rsid w:val="00F6175C"/>
    <w:rsid w:val="00F7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001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2001F"/>
    <w:pPr>
      <w:keepNext/>
      <w:outlineLvl w:val="0"/>
    </w:pPr>
    <w:rPr>
      <w:rFonts w:ascii="Arial" w:hAnsi="Arial" w:cs="Arial"/>
      <w:sz w:val="28"/>
    </w:rPr>
  </w:style>
  <w:style w:type="paragraph" w:styleId="Ttulo2">
    <w:name w:val="heading 2"/>
    <w:basedOn w:val="Normal"/>
    <w:next w:val="Normal"/>
    <w:qFormat/>
    <w:rsid w:val="0022001F"/>
    <w:pPr>
      <w:keepNext/>
      <w:widowControl w:val="0"/>
      <w:snapToGrid w:val="0"/>
      <w:jc w:val="center"/>
      <w:outlineLvl w:val="1"/>
    </w:pPr>
    <w:rPr>
      <w:b/>
      <w:szCs w:val="20"/>
    </w:rPr>
  </w:style>
  <w:style w:type="paragraph" w:styleId="Ttulo3">
    <w:name w:val="heading 3"/>
    <w:basedOn w:val="Normal"/>
    <w:next w:val="Normal"/>
    <w:qFormat/>
    <w:rsid w:val="0022001F"/>
    <w:pPr>
      <w:keepNext/>
      <w:ind w:left="454"/>
      <w:outlineLvl w:val="2"/>
    </w:pPr>
    <w:rPr>
      <w:i/>
      <w:iCs/>
      <w:vanish/>
      <w:color w:val="FF0000"/>
    </w:rPr>
  </w:style>
  <w:style w:type="paragraph" w:styleId="Ttulo4">
    <w:name w:val="heading 4"/>
    <w:basedOn w:val="Normal"/>
    <w:next w:val="Normal"/>
    <w:qFormat/>
    <w:rsid w:val="0022001F"/>
    <w:pPr>
      <w:keepNext/>
      <w:outlineLvl w:val="3"/>
    </w:pPr>
    <w:rPr>
      <w:rFonts w:ascii="Arial" w:hAnsi="Arial"/>
      <w:b/>
      <w:sz w:val="22"/>
      <w:szCs w:val="20"/>
    </w:rPr>
  </w:style>
  <w:style w:type="paragraph" w:styleId="Ttulo5">
    <w:name w:val="heading 5"/>
    <w:basedOn w:val="Normal"/>
    <w:next w:val="Normal"/>
    <w:qFormat/>
    <w:rsid w:val="0022001F"/>
    <w:pPr>
      <w:keepNext/>
      <w:jc w:val="both"/>
      <w:outlineLvl w:val="4"/>
    </w:pPr>
    <w:rPr>
      <w:rFonts w:ascii="Arial" w:hAnsi="Arial" w:cs="Arial"/>
      <w:b/>
      <w:bCs/>
      <w:sz w:val="22"/>
      <w:lang w:val="es-ES_tradnl"/>
    </w:rPr>
  </w:style>
  <w:style w:type="paragraph" w:styleId="Ttulo6">
    <w:name w:val="heading 6"/>
    <w:basedOn w:val="Normal"/>
    <w:next w:val="Normal"/>
    <w:qFormat/>
    <w:rsid w:val="0022001F"/>
    <w:pPr>
      <w:keepNext/>
      <w:jc w:val="both"/>
      <w:outlineLvl w:val="5"/>
    </w:pPr>
    <w:rPr>
      <w:rFonts w:ascii="Verdana" w:hAnsi="Verdana"/>
      <w:b/>
      <w:bCs/>
      <w:sz w:val="20"/>
      <w:lang w:val="es-PE"/>
    </w:rPr>
  </w:style>
  <w:style w:type="paragraph" w:styleId="Ttulo7">
    <w:name w:val="heading 7"/>
    <w:basedOn w:val="Normal"/>
    <w:next w:val="Normal"/>
    <w:qFormat/>
    <w:rsid w:val="0022001F"/>
    <w:pPr>
      <w:keepNext/>
      <w:outlineLvl w:val="6"/>
    </w:pPr>
    <w:rPr>
      <w:rFonts w:ascii="Verdana" w:hAnsi="Verdana"/>
      <w:b/>
      <w:bCs/>
      <w:sz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22001F"/>
    <w:pPr>
      <w:ind w:left="360"/>
      <w:jc w:val="both"/>
    </w:pPr>
  </w:style>
  <w:style w:type="paragraph" w:styleId="Textoindependiente">
    <w:name w:val="Body Text"/>
    <w:basedOn w:val="Normal"/>
    <w:rsid w:val="0022001F"/>
    <w:rPr>
      <w:rFonts w:ascii="Verdana" w:hAnsi="Verdana" w:cs="Arial"/>
      <w:sz w:val="20"/>
    </w:rPr>
  </w:style>
  <w:style w:type="paragraph" w:styleId="Textoindependiente2">
    <w:name w:val="Body Text 2"/>
    <w:basedOn w:val="Normal"/>
    <w:rsid w:val="0022001F"/>
    <w:pPr>
      <w:jc w:val="both"/>
    </w:pPr>
    <w:rPr>
      <w:rFonts w:ascii="Arial" w:hAnsi="Arial" w:cs="Arial"/>
      <w:sz w:val="22"/>
    </w:rPr>
  </w:style>
  <w:style w:type="character" w:styleId="Textoennegrita">
    <w:name w:val="Strong"/>
    <w:qFormat/>
    <w:rsid w:val="000A4850"/>
    <w:rPr>
      <w:b/>
      <w:bCs/>
    </w:rPr>
  </w:style>
  <w:style w:type="paragraph" w:styleId="Textodeglobo">
    <w:name w:val="Balloon Text"/>
    <w:basedOn w:val="Normal"/>
    <w:link w:val="TextodegloboCar"/>
    <w:rsid w:val="00F10B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0BB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F255E"/>
    <w:pPr>
      <w:ind w:left="720"/>
      <w:contextualSpacing/>
    </w:pPr>
  </w:style>
  <w:style w:type="paragraph" w:styleId="Encabezado">
    <w:name w:val="header"/>
    <w:basedOn w:val="Normal"/>
    <w:link w:val="EncabezadoCar"/>
    <w:rsid w:val="001E4F61"/>
    <w:pPr>
      <w:tabs>
        <w:tab w:val="center" w:pos="4419"/>
        <w:tab w:val="right" w:pos="8838"/>
      </w:tabs>
      <w:jc w:val="both"/>
    </w:pPr>
    <w:rPr>
      <w:szCs w:val="20"/>
    </w:rPr>
  </w:style>
  <w:style w:type="character" w:customStyle="1" w:styleId="EncabezadoCar">
    <w:name w:val="Encabezado Car"/>
    <w:basedOn w:val="Fuentedeprrafopredeter"/>
    <w:link w:val="Encabezado"/>
    <w:rsid w:val="001E4F61"/>
    <w:rPr>
      <w:sz w:val="24"/>
      <w:lang w:val="es-ES" w:eastAsia="es-ES"/>
    </w:rPr>
  </w:style>
  <w:style w:type="character" w:styleId="Hipervnculo">
    <w:name w:val="Hyperlink"/>
    <w:basedOn w:val="Fuentedeprrafopredeter"/>
    <w:rsid w:val="001E4F6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6448D"/>
    <w:pPr>
      <w:spacing w:before="100" w:beforeAutospacing="1" w:after="100" w:afterAutospacing="1"/>
    </w:pPr>
    <w:rPr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001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2001F"/>
    <w:pPr>
      <w:keepNext/>
      <w:outlineLvl w:val="0"/>
    </w:pPr>
    <w:rPr>
      <w:rFonts w:ascii="Arial" w:hAnsi="Arial" w:cs="Arial"/>
      <w:sz w:val="28"/>
    </w:rPr>
  </w:style>
  <w:style w:type="paragraph" w:styleId="Ttulo2">
    <w:name w:val="heading 2"/>
    <w:basedOn w:val="Normal"/>
    <w:next w:val="Normal"/>
    <w:qFormat/>
    <w:rsid w:val="0022001F"/>
    <w:pPr>
      <w:keepNext/>
      <w:widowControl w:val="0"/>
      <w:snapToGrid w:val="0"/>
      <w:jc w:val="center"/>
      <w:outlineLvl w:val="1"/>
    </w:pPr>
    <w:rPr>
      <w:b/>
      <w:szCs w:val="20"/>
    </w:rPr>
  </w:style>
  <w:style w:type="paragraph" w:styleId="Ttulo3">
    <w:name w:val="heading 3"/>
    <w:basedOn w:val="Normal"/>
    <w:next w:val="Normal"/>
    <w:qFormat/>
    <w:rsid w:val="0022001F"/>
    <w:pPr>
      <w:keepNext/>
      <w:ind w:left="454"/>
      <w:outlineLvl w:val="2"/>
    </w:pPr>
    <w:rPr>
      <w:i/>
      <w:iCs/>
      <w:vanish/>
      <w:color w:val="FF0000"/>
    </w:rPr>
  </w:style>
  <w:style w:type="paragraph" w:styleId="Ttulo4">
    <w:name w:val="heading 4"/>
    <w:basedOn w:val="Normal"/>
    <w:next w:val="Normal"/>
    <w:qFormat/>
    <w:rsid w:val="0022001F"/>
    <w:pPr>
      <w:keepNext/>
      <w:outlineLvl w:val="3"/>
    </w:pPr>
    <w:rPr>
      <w:rFonts w:ascii="Arial" w:hAnsi="Arial"/>
      <w:b/>
      <w:sz w:val="22"/>
      <w:szCs w:val="20"/>
    </w:rPr>
  </w:style>
  <w:style w:type="paragraph" w:styleId="Ttulo5">
    <w:name w:val="heading 5"/>
    <w:basedOn w:val="Normal"/>
    <w:next w:val="Normal"/>
    <w:qFormat/>
    <w:rsid w:val="0022001F"/>
    <w:pPr>
      <w:keepNext/>
      <w:jc w:val="both"/>
      <w:outlineLvl w:val="4"/>
    </w:pPr>
    <w:rPr>
      <w:rFonts w:ascii="Arial" w:hAnsi="Arial" w:cs="Arial"/>
      <w:b/>
      <w:bCs/>
      <w:sz w:val="22"/>
      <w:lang w:val="es-ES_tradnl"/>
    </w:rPr>
  </w:style>
  <w:style w:type="paragraph" w:styleId="Ttulo6">
    <w:name w:val="heading 6"/>
    <w:basedOn w:val="Normal"/>
    <w:next w:val="Normal"/>
    <w:qFormat/>
    <w:rsid w:val="0022001F"/>
    <w:pPr>
      <w:keepNext/>
      <w:jc w:val="both"/>
      <w:outlineLvl w:val="5"/>
    </w:pPr>
    <w:rPr>
      <w:rFonts w:ascii="Verdana" w:hAnsi="Verdana"/>
      <w:b/>
      <w:bCs/>
      <w:sz w:val="20"/>
      <w:lang w:val="es-PE"/>
    </w:rPr>
  </w:style>
  <w:style w:type="paragraph" w:styleId="Ttulo7">
    <w:name w:val="heading 7"/>
    <w:basedOn w:val="Normal"/>
    <w:next w:val="Normal"/>
    <w:qFormat/>
    <w:rsid w:val="0022001F"/>
    <w:pPr>
      <w:keepNext/>
      <w:outlineLvl w:val="6"/>
    </w:pPr>
    <w:rPr>
      <w:rFonts w:ascii="Verdana" w:hAnsi="Verdana"/>
      <w:b/>
      <w:bCs/>
      <w:sz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22001F"/>
    <w:pPr>
      <w:ind w:left="360"/>
      <w:jc w:val="both"/>
    </w:pPr>
  </w:style>
  <w:style w:type="paragraph" w:styleId="Textoindependiente">
    <w:name w:val="Body Text"/>
    <w:basedOn w:val="Normal"/>
    <w:rsid w:val="0022001F"/>
    <w:rPr>
      <w:rFonts w:ascii="Verdana" w:hAnsi="Verdana" w:cs="Arial"/>
      <w:sz w:val="20"/>
    </w:rPr>
  </w:style>
  <w:style w:type="paragraph" w:styleId="Textoindependiente2">
    <w:name w:val="Body Text 2"/>
    <w:basedOn w:val="Normal"/>
    <w:rsid w:val="0022001F"/>
    <w:pPr>
      <w:jc w:val="both"/>
    </w:pPr>
    <w:rPr>
      <w:rFonts w:ascii="Arial" w:hAnsi="Arial" w:cs="Arial"/>
      <w:sz w:val="22"/>
    </w:rPr>
  </w:style>
  <w:style w:type="character" w:styleId="Textoennegrita">
    <w:name w:val="Strong"/>
    <w:qFormat/>
    <w:rsid w:val="000A4850"/>
    <w:rPr>
      <w:b/>
      <w:bCs/>
    </w:rPr>
  </w:style>
  <w:style w:type="paragraph" w:styleId="Textodeglobo">
    <w:name w:val="Balloon Text"/>
    <w:basedOn w:val="Normal"/>
    <w:link w:val="TextodegloboCar"/>
    <w:rsid w:val="00F10B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0BB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F255E"/>
    <w:pPr>
      <w:ind w:left="720"/>
      <w:contextualSpacing/>
    </w:pPr>
  </w:style>
  <w:style w:type="paragraph" w:styleId="Encabezado">
    <w:name w:val="header"/>
    <w:basedOn w:val="Normal"/>
    <w:link w:val="EncabezadoCar"/>
    <w:rsid w:val="001E4F61"/>
    <w:pPr>
      <w:tabs>
        <w:tab w:val="center" w:pos="4419"/>
        <w:tab w:val="right" w:pos="8838"/>
      </w:tabs>
      <w:jc w:val="both"/>
    </w:pPr>
    <w:rPr>
      <w:szCs w:val="20"/>
    </w:rPr>
  </w:style>
  <w:style w:type="character" w:customStyle="1" w:styleId="EncabezadoCar">
    <w:name w:val="Encabezado Car"/>
    <w:basedOn w:val="Fuentedeprrafopredeter"/>
    <w:link w:val="Encabezado"/>
    <w:rsid w:val="001E4F61"/>
    <w:rPr>
      <w:sz w:val="24"/>
      <w:lang w:val="es-ES" w:eastAsia="es-ES"/>
    </w:rPr>
  </w:style>
  <w:style w:type="character" w:styleId="Hipervnculo">
    <w:name w:val="Hyperlink"/>
    <w:basedOn w:val="Fuentedeprrafopredeter"/>
    <w:rsid w:val="001E4F6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6448D"/>
    <w:pPr>
      <w:spacing w:before="100" w:beforeAutospacing="1" w:after="100" w:afterAutospacing="1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A6F800-4E96-4F52-8B01-F145C9E6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637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PARCIAL DE BASE DE DATOS LABORATORIO</vt:lpstr>
    </vt:vector>
  </TitlesOfParts>
  <Company>MARINA DE GUERRA DEL PERU</Company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PARCIAL DE BASE DE DATOS LABORATORIO</dc:title>
  <dc:creator>James Alvis Tafur</dc:creator>
  <cp:lastModifiedBy>pfsierra (Sierra Liñan, Fernando Alex)</cp:lastModifiedBy>
  <cp:revision>2</cp:revision>
  <cp:lastPrinted>2013-09-13T23:59:00Z</cp:lastPrinted>
  <dcterms:created xsi:type="dcterms:W3CDTF">2015-07-04T00:06:00Z</dcterms:created>
  <dcterms:modified xsi:type="dcterms:W3CDTF">2015-07-04T00:06:00Z</dcterms:modified>
</cp:coreProperties>
</file>