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rPr>
          <w:color w:val="auto"/>
          <w:lang w:val="en-US"/>
        </w:rPr>
      </w:pPr>
      <w:r>
        <w:rPr>
          <w:color w:val="auto"/>
          <w:lang w:val="en-US"/>
        </w:rPr>
        <w:t xml:space="preserve">Lab - Data Security Challenges </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color w:val="auto"/>
        </w:rPr>
      </w:pPr>
      <w:r>
        <w:rPr>
          <w:rFonts w:hint="default" w:ascii="Arial" w:hAnsi="Arial" w:eastAsia="Calibri" w:cs="Times New Roman"/>
          <w:i/>
          <w:iCs/>
          <w:color w:val="auto"/>
          <w:sz w:val="20"/>
          <w:szCs w:val="22"/>
          <w:highlight w:val="yellow"/>
          <w:lang w:val="en-US" w:eastAsia="en-US" w:bidi="ar-SA"/>
        </w:rPr>
        <w:t>(672021159)</w:t>
      </w:r>
    </w:p>
    <w:p>
      <w:pPr>
        <w:pStyle w:val="2"/>
        <w:rPr>
          <w:rFonts w:eastAsia="Times New Roman"/>
          <w:color w:val="auto"/>
          <w:lang w:val="en-US"/>
        </w:rPr>
      </w:pPr>
      <w:r>
        <w:rPr>
          <w:rFonts w:eastAsia="Times New Roman"/>
          <w:color w:val="auto"/>
          <w:lang w:val="en-US"/>
        </w:rPr>
        <w:t>Objectives</w:t>
      </w:r>
    </w:p>
    <w:p>
      <w:pPr>
        <w:pStyle w:val="34"/>
        <w:rPr>
          <w:color w:val="auto"/>
          <w:lang w:val="en-US"/>
        </w:rPr>
      </w:pPr>
      <w:r>
        <w:rPr>
          <w:color w:val="auto"/>
          <w:lang w:val="en-US"/>
        </w:rPr>
        <w:t>Part 1: Secure Data at Rest</w:t>
      </w:r>
    </w:p>
    <w:p>
      <w:pPr>
        <w:pStyle w:val="34"/>
        <w:rPr>
          <w:color w:val="auto"/>
          <w:lang w:val="en-US"/>
        </w:rPr>
      </w:pPr>
      <w:r>
        <w:rPr>
          <w:color w:val="auto"/>
          <w:lang w:val="en-US"/>
        </w:rPr>
        <w:t>Part 2: Secure Data in Transit</w:t>
      </w:r>
    </w:p>
    <w:p>
      <w:pPr>
        <w:pStyle w:val="34"/>
        <w:rPr>
          <w:color w:val="auto"/>
          <w:lang w:val="en-US"/>
        </w:rPr>
      </w:pPr>
      <w:r>
        <w:rPr>
          <w:color w:val="auto"/>
          <w:lang w:val="en-US"/>
        </w:rPr>
        <w:t>Part 3: Secure Data in Process</w:t>
      </w:r>
    </w:p>
    <w:p>
      <w:pPr>
        <w:pStyle w:val="2"/>
        <w:rPr>
          <w:rFonts w:eastAsia="Times New Roman"/>
          <w:color w:val="auto"/>
          <w:lang w:val="en-US"/>
        </w:rPr>
      </w:pPr>
      <w:r>
        <w:rPr>
          <w:rFonts w:eastAsia="Times New Roman"/>
          <w:color w:val="auto"/>
          <w:lang w:val="en-US"/>
        </w:rPr>
        <w:t>Background / Scenario</w:t>
      </w:r>
    </w:p>
    <w:p>
      <w:pPr>
        <w:pStyle w:val="32"/>
        <w:rPr>
          <w:color w:val="auto"/>
          <w:lang w:val="en-US"/>
        </w:rPr>
      </w:pPr>
      <w:r>
        <w:rPr>
          <w:color w:val="auto"/>
          <w:lang w:val="en-US"/>
        </w:rPr>
        <w:t xml:space="preserve">You have just been hired as the IT administrator for XYZ, Inc. This is a new startup company that manufactures and distributes personal protection equipment (PPE) such as masks, gloves, gowns, and more to hospitals and first responders. </w:t>
      </w:r>
    </w:p>
    <w:p>
      <w:pPr>
        <w:pStyle w:val="32"/>
        <w:rPr>
          <w:color w:val="auto"/>
          <w:lang w:val="en-US"/>
        </w:rPr>
      </w:pPr>
      <w:r>
        <w:rPr>
          <w:color w:val="auto"/>
          <w:lang w:val="en-US"/>
        </w:rPr>
        <w:t>The CEO of the company wants to know how you are going to secure the corporate data. Specifically, you must explain how to secure data at rest, data in transit, and data in process.</w:t>
      </w:r>
    </w:p>
    <w:p>
      <w:pPr>
        <w:pStyle w:val="32"/>
        <w:rPr>
          <w:color w:val="auto"/>
          <w:lang w:val="en-US"/>
        </w:rPr>
      </w:pPr>
      <w:r>
        <w:rPr>
          <w:color w:val="auto"/>
          <w:lang w:val="en-US"/>
        </w:rPr>
        <w:t xml:space="preserve">In this lab, you will be provided with various scenarios related to XYZ, Inc. Each scenario will require that you answer questions regarding securing the data. You can use the course material and internet searches to help answer the questions. </w:t>
      </w:r>
    </w:p>
    <w:p>
      <w:pPr>
        <w:pStyle w:val="2"/>
        <w:rPr>
          <w:rFonts w:eastAsia="Times New Roman"/>
          <w:color w:val="auto"/>
          <w:lang w:val="en-US"/>
        </w:rPr>
      </w:pPr>
      <w:r>
        <w:rPr>
          <w:rFonts w:eastAsia="Times New Roman"/>
          <w:color w:val="auto"/>
          <w:lang w:val="en-US"/>
        </w:rPr>
        <w:t>Required Resources</w:t>
      </w:r>
    </w:p>
    <w:p>
      <w:pPr>
        <w:pStyle w:val="28"/>
        <w:rPr>
          <w:color w:val="auto"/>
          <w:highlight w:val="none"/>
          <w:lang w:val="en-US"/>
        </w:rPr>
      </w:pPr>
      <w:r>
        <w:rPr>
          <w:rFonts w:ascii="Webdings" w:hAnsi="Webdings"/>
          <w:color w:val="auto"/>
          <w:sz w:val="14"/>
          <w:szCs w:val="14"/>
          <w:highlight w:val="none"/>
          <w:lang w:val="en-US"/>
        </w:rPr>
        <w:t>=</w:t>
      </w:r>
      <w:r>
        <w:rPr>
          <w:rFonts w:ascii="Times New Roman" w:hAnsi="Times New Roman" w:cs="Times New Roman"/>
          <w:color w:val="auto"/>
          <w:sz w:val="14"/>
          <w:szCs w:val="14"/>
          <w:highlight w:val="none"/>
          <w:lang w:val="en-US"/>
        </w:rPr>
        <w:t xml:space="preserve">   </w:t>
      </w:r>
      <w:r>
        <w:rPr>
          <w:color w:val="auto"/>
          <w:highlight w:val="none"/>
          <w:lang w:val="en-US"/>
        </w:rPr>
        <w:t xml:space="preserve">1 PC with internet access </w:t>
      </w:r>
    </w:p>
    <w:p>
      <w:pPr>
        <w:pStyle w:val="2"/>
        <w:rPr>
          <w:rFonts w:eastAsia="Times New Roman"/>
          <w:color w:val="auto"/>
          <w:lang w:val="en-US"/>
        </w:rPr>
      </w:pPr>
      <w:r>
        <w:rPr>
          <w:rFonts w:eastAsia="Times New Roman"/>
          <w:color w:val="auto"/>
          <w:lang w:val="en-US"/>
        </w:rPr>
        <w:t>Instructions</w:t>
      </w:r>
      <w:bookmarkStart w:id="0" w:name="_GoBack"/>
      <w:bookmarkEnd w:id="0"/>
    </w:p>
    <w:p>
      <w:pPr>
        <w:pStyle w:val="3"/>
        <w:rPr>
          <w:rFonts w:eastAsia="Times New Roman"/>
          <w:color w:val="auto"/>
          <w:lang w:val="en-US"/>
        </w:rPr>
      </w:pPr>
      <w:r>
        <w:rPr>
          <w:rFonts w:eastAsia="Times New Roman"/>
          <w:color w:val="auto"/>
          <w:lang w:val="en-US"/>
        </w:rPr>
        <w:t>Part 1: Secure Data at Rest</w:t>
      </w:r>
    </w:p>
    <w:p>
      <w:pPr>
        <w:pStyle w:val="32"/>
        <w:rPr>
          <w:color w:val="auto"/>
          <w:lang w:val="en-US"/>
        </w:rPr>
      </w:pPr>
      <w:r>
        <w:rPr>
          <w:color w:val="auto"/>
          <w:lang w:val="en-US"/>
        </w:rPr>
        <w:t>XYZ, Inc. can save all of their data using:</w:t>
      </w:r>
    </w:p>
    <w:p>
      <w:pPr>
        <w:pStyle w:val="32"/>
        <w:ind w:left="1080" w:hanging="360"/>
        <w:rPr>
          <w:color w:val="auto"/>
          <w:lang w:val="en-US"/>
        </w:rPr>
      </w:pPr>
      <w:r>
        <w:rPr>
          <w:rFonts w:ascii="Symbol" w:hAnsi="Symbol"/>
          <w:color w:val="auto"/>
          <w:lang w:val="en-US"/>
        </w:rPr>
        <w:t>·</w:t>
      </w:r>
      <w:r>
        <w:rPr>
          <w:rFonts w:ascii="Times New Roman" w:hAnsi="Times New Roman" w:cs="Times New Roman"/>
          <w:color w:val="auto"/>
          <w:sz w:val="14"/>
          <w:szCs w:val="14"/>
          <w:lang w:val="en-US"/>
        </w:rPr>
        <w:t xml:space="preserve">         </w:t>
      </w:r>
      <w:r>
        <w:rPr>
          <w:color w:val="auto"/>
          <w:lang w:val="en-US"/>
        </w:rPr>
        <w:t>Direct-attached storage</w:t>
      </w:r>
    </w:p>
    <w:p>
      <w:pPr>
        <w:pStyle w:val="32"/>
        <w:ind w:left="1080" w:hanging="360"/>
        <w:rPr>
          <w:color w:val="auto"/>
          <w:lang w:val="en-US"/>
        </w:rPr>
      </w:pPr>
      <w:r>
        <w:rPr>
          <w:rFonts w:ascii="Symbol" w:hAnsi="Symbol"/>
          <w:color w:val="auto"/>
          <w:lang w:val="en-US"/>
        </w:rPr>
        <w:t>·</w:t>
      </w:r>
      <w:r>
        <w:rPr>
          <w:rFonts w:ascii="Times New Roman" w:hAnsi="Times New Roman" w:cs="Times New Roman"/>
          <w:color w:val="auto"/>
          <w:sz w:val="14"/>
          <w:szCs w:val="14"/>
          <w:lang w:val="en-US"/>
        </w:rPr>
        <w:t xml:space="preserve">         </w:t>
      </w:r>
      <w:r>
        <w:rPr>
          <w:color w:val="auto"/>
          <w:lang w:val="en-US"/>
        </w:rPr>
        <w:t>Network attached storage systems</w:t>
      </w:r>
    </w:p>
    <w:p>
      <w:pPr>
        <w:pStyle w:val="32"/>
        <w:ind w:left="1080" w:hanging="360"/>
        <w:rPr>
          <w:color w:val="auto"/>
          <w:lang w:val="en-US"/>
        </w:rPr>
      </w:pPr>
      <w:r>
        <w:rPr>
          <w:rFonts w:ascii="Symbol" w:hAnsi="Symbol"/>
          <w:color w:val="auto"/>
          <w:lang w:val="en-US"/>
        </w:rPr>
        <w:t>·</w:t>
      </w:r>
      <w:r>
        <w:rPr>
          <w:rFonts w:ascii="Times New Roman" w:hAnsi="Times New Roman" w:cs="Times New Roman"/>
          <w:color w:val="auto"/>
          <w:sz w:val="14"/>
          <w:szCs w:val="14"/>
          <w:lang w:val="en-US"/>
        </w:rPr>
        <w:t xml:space="preserve">         </w:t>
      </w:r>
      <w:r>
        <w:rPr>
          <w:color w:val="auto"/>
          <w:lang w:val="en-US"/>
        </w:rPr>
        <w:t>Cloud storage</w:t>
      </w:r>
    </w:p>
    <w:p>
      <w:pPr>
        <w:pStyle w:val="32"/>
        <w:rPr>
          <w:color w:val="auto"/>
          <w:lang w:val="en-US"/>
        </w:rPr>
      </w:pPr>
      <w:r>
        <w:rPr>
          <w:color w:val="auto"/>
          <w:lang w:val="en-US"/>
        </w:rPr>
        <w:t>You will investigate these methods for XYZ, Inc.</w:t>
      </w:r>
    </w:p>
    <w:p>
      <w:pPr>
        <w:pStyle w:val="4"/>
        <w:rPr>
          <w:rFonts w:eastAsia="Times New Roman"/>
          <w:color w:val="auto"/>
          <w:lang w:val="en-US"/>
        </w:rPr>
      </w:pPr>
      <w:r>
        <w:rPr>
          <w:rFonts w:eastAsia="Times New Roman"/>
          <w:color w:val="auto"/>
          <w:lang w:val="en-US"/>
        </w:rPr>
        <w:t>Step 1: Securing Data Using Direct-Attached Storage Devices</w:t>
      </w:r>
    </w:p>
    <w:p>
      <w:pPr>
        <w:pStyle w:val="32"/>
        <w:rPr>
          <w:color w:val="auto"/>
          <w:lang w:val="en-US"/>
        </w:rPr>
      </w:pPr>
      <w:r>
        <w:rPr>
          <w:color w:val="auto"/>
          <w:lang w:val="en-US"/>
        </w:rPr>
        <w:t>Direct-attached storage is storage (e.g., hard drive or USB flash drive) connected to a host.</w:t>
      </w:r>
    </w:p>
    <w:p>
      <w:pPr>
        <w:pStyle w:val="5"/>
        <w:rPr>
          <w:rFonts w:eastAsia="Times New Roman"/>
          <w:color w:val="auto"/>
          <w:lang w:val="en-US"/>
        </w:rPr>
      </w:pPr>
      <w:r>
        <w:rPr>
          <w:rFonts w:eastAsia="Times New Roman"/>
          <w:color w:val="auto"/>
          <w:lang w:val="en-US"/>
        </w:rPr>
        <w:t>Questions:</w:t>
      </w:r>
    </w:p>
    <w:p>
      <w:pPr>
        <w:pStyle w:val="32"/>
        <w:spacing w:before="0"/>
        <w:rPr>
          <w:color w:val="auto"/>
          <w:highlight w:val="yellow"/>
          <w:lang w:val="en-US"/>
        </w:rPr>
      </w:pPr>
      <w:r>
        <w:rPr>
          <w:color w:val="auto"/>
          <w:highlight w:val="yellow"/>
          <w:lang w:val="en-US"/>
        </w:rPr>
        <w:t>What could you do to secure the data on direct-attached storage devices?</w:t>
      </w:r>
    </w:p>
    <w:p>
      <w:pPr>
        <w:pStyle w:val="32"/>
        <w:numPr>
          <w:ilvl w:val="0"/>
          <w:numId w:val="1"/>
        </w:numPr>
        <w:spacing w:before="0"/>
        <w:ind w:left="420" w:leftChars="0" w:hanging="420" w:firstLineChars="0"/>
        <w:rPr>
          <w:rFonts w:hint="default"/>
          <w:b w:val="0"/>
          <w:bCs/>
          <w:i/>
          <w:iCs/>
          <w:color w:val="auto"/>
        </w:rPr>
      </w:pPr>
      <w:r>
        <w:rPr>
          <w:rFonts w:hint="default"/>
          <w:b w:val="0"/>
          <w:bCs/>
          <w:i/>
          <w:iCs/>
          <w:color w:val="auto"/>
        </w:rPr>
        <w:t>Terapkan enkripsi pada perangkat penyimpanan (contoh: full disk encryption atau encrypted volume) agar data tetap terlindungi bila perangkat dicabut atau hilang.</w:t>
      </w:r>
    </w:p>
    <w:p>
      <w:pPr>
        <w:pStyle w:val="32"/>
        <w:numPr>
          <w:ilvl w:val="0"/>
          <w:numId w:val="1"/>
        </w:numPr>
        <w:spacing w:before="0"/>
        <w:ind w:left="420" w:leftChars="0" w:hanging="420" w:firstLineChars="0"/>
        <w:rPr>
          <w:rFonts w:hint="default"/>
          <w:b w:val="0"/>
          <w:bCs/>
          <w:i/>
          <w:iCs/>
          <w:color w:val="auto"/>
        </w:rPr>
      </w:pPr>
      <w:r>
        <w:rPr>
          <w:rFonts w:hint="default"/>
          <w:b w:val="0"/>
          <w:bCs/>
          <w:i/>
          <w:iCs/>
          <w:color w:val="auto"/>
        </w:rPr>
        <w:t>Aktifkan autentikasi atau akses terbatas (misalnya hanya pengguna yang berwenang bisa memasang atau mencabut media).</w:t>
      </w:r>
    </w:p>
    <w:p>
      <w:pPr>
        <w:pStyle w:val="32"/>
        <w:numPr>
          <w:ilvl w:val="0"/>
          <w:numId w:val="1"/>
        </w:numPr>
        <w:spacing w:before="0"/>
        <w:ind w:left="420" w:leftChars="0" w:hanging="420" w:firstLineChars="0"/>
        <w:rPr>
          <w:rFonts w:hint="default"/>
          <w:b w:val="0"/>
          <w:bCs/>
          <w:i/>
          <w:iCs/>
          <w:color w:val="auto"/>
        </w:rPr>
      </w:pPr>
      <w:r>
        <w:rPr>
          <w:rFonts w:hint="default"/>
          <w:b w:val="0"/>
          <w:bCs/>
          <w:i/>
          <w:iCs/>
          <w:color w:val="auto"/>
        </w:rPr>
        <w:t>Pastikan sistem host yang menyambungkan perangkat terlindungi (anti-malware, patch terbaru, kontrol akses).</w:t>
      </w:r>
    </w:p>
    <w:p>
      <w:pPr>
        <w:pStyle w:val="32"/>
        <w:numPr>
          <w:ilvl w:val="0"/>
          <w:numId w:val="1"/>
        </w:numPr>
        <w:spacing w:before="0"/>
        <w:ind w:left="420" w:leftChars="0" w:hanging="420" w:firstLineChars="0"/>
        <w:rPr>
          <w:i/>
          <w:iCs/>
          <w:color w:val="auto"/>
        </w:rPr>
      </w:pPr>
      <w:r>
        <w:rPr>
          <w:rFonts w:hint="default"/>
          <w:b w:val="0"/>
          <w:bCs/>
          <w:i/>
          <w:iCs/>
          <w:color w:val="auto"/>
        </w:rPr>
        <w:t>Lakukan prosedur cadangan (backup) secara rutin dan offsite agar data tetap tersedia jika perangkat utama rusak atau hilang.</w:t>
      </w:r>
      <w:r>
        <w:rPr>
          <w:b w:val="0"/>
          <w:bCs/>
          <w:i/>
          <w:iCs/>
          <w:color w:val="auto"/>
        </w:rPr>
        <w:t>e you</w:t>
      </w:r>
      <w:r>
        <w:rPr>
          <w:i/>
          <w:iCs/>
          <w:color w:val="auto"/>
        </w:rPr>
        <w:t>r answers here.</w:t>
      </w:r>
    </w:p>
    <w:p>
      <w:pPr>
        <w:pStyle w:val="32"/>
        <w:rPr>
          <w:color w:val="auto"/>
          <w:highlight w:val="yellow"/>
          <w:lang w:val="en-US"/>
        </w:rPr>
      </w:pPr>
      <w:r>
        <w:rPr>
          <w:color w:val="auto"/>
          <w:highlight w:val="yellow"/>
          <w:lang w:val="en-US"/>
        </w:rPr>
        <w:t>Would you recommend direct-attached storage devices for XYZ, Inc.? Explain your answer.</w:t>
      </w:r>
    </w:p>
    <w:p>
      <w:pPr>
        <w:pStyle w:val="32"/>
        <w:rPr>
          <w:rFonts w:hint="default"/>
          <w:i/>
          <w:iCs/>
          <w:color w:val="auto"/>
          <w:lang w:val="en-US"/>
        </w:rPr>
      </w:pPr>
      <w:r>
        <w:rPr>
          <w:rFonts w:hint="default"/>
          <w:i/>
          <w:iCs/>
          <w:color w:val="auto"/>
          <w:lang w:val="en-US"/>
        </w:rPr>
        <w:t>Secara umum, saya tidak merekomendasikan DAS sebagai solusi utama untuk perusahaan seperti XYZ, Inc. Karena:</w:t>
      </w:r>
    </w:p>
    <w:p>
      <w:pPr>
        <w:pStyle w:val="32"/>
        <w:numPr>
          <w:ilvl w:val="0"/>
          <w:numId w:val="1"/>
        </w:numPr>
        <w:ind w:left="420" w:leftChars="0" w:hanging="420" w:firstLineChars="0"/>
        <w:rPr>
          <w:rFonts w:hint="default"/>
          <w:i/>
          <w:iCs/>
          <w:color w:val="auto"/>
          <w:lang w:val="en-US"/>
        </w:rPr>
      </w:pPr>
      <w:r>
        <w:rPr>
          <w:rFonts w:hint="default"/>
          <w:i/>
          <w:iCs/>
          <w:color w:val="auto"/>
          <w:lang w:val="en-US"/>
        </w:rPr>
        <w:t>DAS cenderung hanya terhubung ke satu host, sehingga tidak ideal untuk kolaborasi data antar tim atau skala perusahaan.</w:t>
      </w:r>
    </w:p>
    <w:p>
      <w:pPr>
        <w:pStyle w:val="32"/>
        <w:numPr>
          <w:ilvl w:val="0"/>
          <w:numId w:val="1"/>
        </w:numPr>
        <w:ind w:left="420" w:leftChars="0" w:hanging="420" w:firstLineChars="0"/>
        <w:rPr>
          <w:rFonts w:hint="default"/>
          <w:i/>
          <w:iCs/>
          <w:color w:val="auto"/>
          <w:lang w:val="en-US"/>
        </w:rPr>
      </w:pPr>
      <w:r>
        <w:rPr>
          <w:rFonts w:hint="default"/>
          <w:i/>
          <w:iCs/>
          <w:color w:val="auto"/>
          <w:lang w:val="en-US"/>
        </w:rPr>
        <w:t>Kontrol keamanan menjadi tersebar (setiap perangkat bisa berbeda standar).</w:t>
      </w:r>
    </w:p>
    <w:p>
      <w:pPr>
        <w:pStyle w:val="32"/>
        <w:numPr>
          <w:ilvl w:val="0"/>
          <w:numId w:val="1"/>
        </w:numPr>
        <w:ind w:left="420" w:leftChars="0" w:hanging="420" w:firstLineChars="0"/>
        <w:rPr>
          <w:rFonts w:hint="default"/>
          <w:i/>
          <w:iCs/>
          <w:color w:val="auto"/>
          <w:lang w:val="en-US"/>
        </w:rPr>
      </w:pPr>
      <w:r>
        <w:rPr>
          <w:rFonts w:hint="default"/>
          <w:i/>
          <w:iCs/>
          <w:color w:val="auto"/>
          <w:lang w:val="en-US"/>
        </w:rPr>
        <w:t>Sulit untuk mengelola backup dan redundansi secara terpusat jika menggunakan banyak perangkat DAS.</w:t>
      </w:r>
    </w:p>
    <w:p>
      <w:pPr>
        <w:pStyle w:val="32"/>
        <w:numPr>
          <w:ilvl w:val="0"/>
          <w:numId w:val="1"/>
        </w:numPr>
        <w:ind w:left="420" w:leftChars="0" w:hanging="420" w:firstLineChars="0"/>
        <w:rPr>
          <w:i/>
          <w:iCs/>
          <w:color w:val="auto"/>
          <w:lang w:val="en-US"/>
        </w:rPr>
      </w:pPr>
      <w:r>
        <w:rPr>
          <w:rFonts w:hint="default"/>
          <w:i/>
          <w:iCs/>
          <w:color w:val="auto"/>
          <w:lang w:val="en-US"/>
        </w:rPr>
        <w:t>Namun, DAS masih bisa digunakan sebagai solusi pendukung atau untuk penyimpanan sementara/arsip lokal kecil.</w:t>
      </w:r>
    </w:p>
    <w:p>
      <w:pPr>
        <w:pStyle w:val="4"/>
        <w:rPr>
          <w:rFonts w:eastAsia="Times New Roman"/>
          <w:color w:val="auto"/>
          <w:lang w:val="en-US"/>
        </w:rPr>
      </w:pPr>
      <w:r>
        <w:rPr>
          <w:rFonts w:eastAsia="Times New Roman"/>
          <w:color w:val="auto"/>
          <w:lang w:val="en-US"/>
        </w:rPr>
        <w:t>Step 2: Securing Data Using Network Attached Storage Systems</w:t>
      </w:r>
    </w:p>
    <w:p>
      <w:pPr>
        <w:pStyle w:val="32"/>
        <w:rPr>
          <w:color w:val="auto"/>
          <w:lang w:val="en-US"/>
        </w:rPr>
      </w:pPr>
      <w:r>
        <w:rPr>
          <w:color w:val="auto"/>
          <w:lang w:val="en-US"/>
        </w:rPr>
        <w:t>Network attached storage (NAS) devices store data in a centralized location enabling authorized network users access to files and resources. NAS devices are flexible and scalable within a physical location, enabling administrators to increase network capacity as needed.</w:t>
      </w:r>
    </w:p>
    <w:p>
      <w:pPr>
        <w:pStyle w:val="5"/>
        <w:rPr>
          <w:rFonts w:eastAsia="Times New Roman"/>
          <w:color w:val="auto"/>
          <w:lang w:val="en-US"/>
        </w:rPr>
      </w:pPr>
      <w:r>
        <w:rPr>
          <w:rFonts w:eastAsia="Times New Roman"/>
          <w:color w:val="auto"/>
          <w:lang w:val="en-US"/>
        </w:rPr>
        <w:t>Questions:</w:t>
      </w:r>
    </w:p>
    <w:p>
      <w:pPr>
        <w:pStyle w:val="32"/>
        <w:spacing w:before="0"/>
        <w:rPr>
          <w:color w:val="auto"/>
          <w:highlight w:val="yellow"/>
          <w:lang w:val="en-US"/>
        </w:rPr>
      </w:pPr>
      <w:r>
        <w:rPr>
          <w:color w:val="auto"/>
          <w:highlight w:val="yellow"/>
          <w:lang w:val="en-US"/>
        </w:rPr>
        <w:t>What could you do to secure the data using network storage devices?</w:t>
      </w:r>
    </w:p>
    <w:p>
      <w:pPr>
        <w:pStyle w:val="32"/>
        <w:numPr>
          <w:ilvl w:val="0"/>
          <w:numId w:val="1"/>
        </w:numPr>
        <w:spacing w:before="0"/>
        <w:ind w:left="420" w:leftChars="0" w:hanging="420" w:firstLineChars="0"/>
        <w:rPr>
          <w:rFonts w:hint="default"/>
          <w:i/>
          <w:iCs/>
          <w:color w:val="auto"/>
          <w:lang w:val="en-US"/>
        </w:rPr>
      </w:pPr>
      <w:r>
        <w:rPr>
          <w:rFonts w:hint="default"/>
          <w:i/>
          <w:iCs/>
          <w:color w:val="auto"/>
          <w:lang w:val="en-US"/>
        </w:rPr>
        <w:t>Batasi akses hanya kepada pengguna/kelompok yang memang membutuhkan akses, gunakan kontrol akses berbasis peran (RBAC).</w:t>
      </w:r>
    </w:p>
    <w:p>
      <w:pPr>
        <w:pStyle w:val="32"/>
        <w:numPr>
          <w:ilvl w:val="0"/>
          <w:numId w:val="1"/>
        </w:numPr>
        <w:spacing w:before="0"/>
        <w:ind w:left="420" w:leftChars="0" w:hanging="420" w:firstLineChars="0"/>
        <w:rPr>
          <w:rFonts w:hint="default"/>
          <w:i/>
          <w:iCs/>
          <w:color w:val="auto"/>
          <w:lang w:val="en-US"/>
        </w:rPr>
      </w:pPr>
      <w:r>
        <w:rPr>
          <w:rFonts w:hint="default"/>
          <w:i/>
          <w:iCs/>
          <w:color w:val="auto"/>
          <w:lang w:val="en-US"/>
        </w:rPr>
        <w:t>Sambungkan NAS ke jaringan yang tersegmentasi (misalnya VLAN khusus) dan lindungi dengan firewall/IPS agar akses hanya dari jaringan terpercaya.</w:t>
      </w:r>
    </w:p>
    <w:p>
      <w:pPr>
        <w:pStyle w:val="32"/>
        <w:numPr>
          <w:ilvl w:val="0"/>
          <w:numId w:val="1"/>
        </w:numPr>
        <w:spacing w:before="0"/>
        <w:ind w:left="420" w:leftChars="0" w:hanging="420" w:firstLineChars="0"/>
        <w:rPr>
          <w:rFonts w:hint="default"/>
          <w:i/>
          <w:iCs/>
          <w:color w:val="auto"/>
          <w:lang w:val="en-US"/>
        </w:rPr>
      </w:pPr>
      <w:r>
        <w:rPr>
          <w:rFonts w:hint="default"/>
          <w:i/>
          <w:iCs/>
          <w:color w:val="auto"/>
          <w:lang w:val="en-US"/>
        </w:rPr>
        <w:t>Otomatiskan proses backup dan pastikan backup tersimpan di lokasi berbeda atau cloud sebagai redundansi.</w:t>
      </w:r>
    </w:p>
    <w:p>
      <w:pPr>
        <w:pStyle w:val="32"/>
        <w:numPr>
          <w:ilvl w:val="0"/>
          <w:numId w:val="1"/>
        </w:numPr>
        <w:spacing w:before="0"/>
        <w:ind w:left="420" w:leftChars="0" w:hanging="420" w:firstLineChars="0"/>
        <w:rPr>
          <w:i/>
          <w:iCs/>
          <w:color w:val="auto"/>
          <w:lang w:val="en-US"/>
        </w:rPr>
      </w:pPr>
      <w:r>
        <w:rPr>
          <w:rFonts w:hint="default"/>
          <w:i/>
          <w:iCs/>
          <w:color w:val="auto"/>
          <w:lang w:val="en-US"/>
        </w:rPr>
        <w:t>Monitor aktivitas NAS (log akses, anomali), dan perbarui firmware secara rutin agar kerentanan perangkat minim.</w:t>
      </w:r>
    </w:p>
    <w:p>
      <w:pPr>
        <w:pStyle w:val="32"/>
        <w:rPr>
          <w:i w:val="0"/>
          <w:iCs w:val="0"/>
          <w:color w:val="auto"/>
          <w:highlight w:val="yellow"/>
          <w:lang w:val="en-US"/>
        </w:rPr>
      </w:pPr>
      <w:r>
        <w:rPr>
          <w:i w:val="0"/>
          <w:iCs w:val="0"/>
          <w:color w:val="auto"/>
          <w:highlight w:val="yellow"/>
          <w:lang w:val="en-US"/>
        </w:rPr>
        <w:t>Would you recommend NAS devices for XYZ Inc.? Explain your answer.</w:t>
      </w:r>
    </w:p>
    <w:p>
      <w:pPr>
        <w:pStyle w:val="32"/>
        <w:rPr>
          <w:rFonts w:hint="default"/>
          <w:i/>
          <w:iCs/>
          <w:color w:val="auto"/>
          <w:highlight w:val="none"/>
          <w:lang w:val="en-US"/>
        </w:rPr>
      </w:pPr>
      <w:r>
        <w:rPr>
          <w:rFonts w:hint="default"/>
          <w:i/>
          <w:iCs/>
          <w:color w:val="auto"/>
          <w:highlight w:val="none"/>
          <w:lang w:val="en-US"/>
        </w:rPr>
        <w:t>Ya, saya merekomendasikan NAS sebagai pilihan utama penyimpanan data di lokasi kantor untuk XYZ, Inc. Karena:</w:t>
      </w:r>
    </w:p>
    <w:p>
      <w:pPr>
        <w:pStyle w:val="32"/>
        <w:numPr>
          <w:ilvl w:val="0"/>
          <w:numId w:val="1"/>
        </w:numPr>
        <w:ind w:left="420" w:leftChars="0" w:hanging="420" w:firstLineChars="0"/>
        <w:rPr>
          <w:rFonts w:hint="default"/>
          <w:i/>
          <w:iCs/>
          <w:color w:val="auto"/>
          <w:highlight w:val="none"/>
          <w:lang w:val="en-US"/>
        </w:rPr>
      </w:pPr>
      <w:r>
        <w:rPr>
          <w:rFonts w:hint="default"/>
          <w:i/>
          <w:iCs/>
          <w:color w:val="auto"/>
          <w:highlight w:val="none"/>
          <w:lang w:val="en-US"/>
        </w:rPr>
        <w:t>NAS menawarkan penyimpanan terpusat yang mudah dikelola dibanding banyak disk DAS.</w:t>
      </w:r>
    </w:p>
    <w:p>
      <w:pPr>
        <w:pStyle w:val="32"/>
        <w:numPr>
          <w:ilvl w:val="0"/>
          <w:numId w:val="1"/>
        </w:numPr>
        <w:ind w:left="420" w:leftChars="0" w:hanging="420" w:firstLineChars="0"/>
        <w:rPr>
          <w:rFonts w:hint="default"/>
          <w:i/>
          <w:iCs/>
          <w:color w:val="auto"/>
          <w:highlight w:val="none"/>
          <w:lang w:val="en-US"/>
        </w:rPr>
      </w:pPr>
      <w:r>
        <w:rPr>
          <w:rFonts w:hint="default"/>
          <w:i/>
          <w:iCs/>
          <w:color w:val="auto"/>
          <w:highlight w:val="none"/>
          <w:lang w:val="en-US"/>
        </w:rPr>
        <w:t>Mempermudah kolaborasi tim karena data berada di satu tempat yang bisa dikontrol.</w:t>
      </w:r>
    </w:p>
    <w:p>
      <w:pPr>
        <w:pStyle w:val="32"/>
        <w:numPr>
          <w:ilvl w:val="0"/>
          <w:numId w:val="1"/>
        </w:numPr>
        <w:ind w:left="420" w:leftChars="0" w:hanging="420" w:firstLineChars="0"/>
        <w:rPr>
          <w:i/>
          <w:iCs/>
          <w:color w:val="auto"/>
          <w:highlight w:val="none"/>
          <w:lang w:val="en-US"/>
        </w:rPr>
      </w:pPr>
      <w:r>
        <w:rPr>
          <w:rFonts w:hint="default"/>
          <w:i/>
          <w:iCs/>
          <w:color w:val="auto"/>
          <w:highlight w:val="none"/>
          <w:lang w:val="en-US"/>
        </w:rPr>
        <w:t>Dengan kebijakan keamanan yang tepat (akses terbatas, segmentasi, backup) maka risiko bisa diminimalkan.</w:t>
      </w:r>
    </w:p>
    <w:p>
      <w:pPr>
        <w:pStyle w:val="4"/>
        <w:rPr>
          <w:rFonts w:eastAsia="Times New Roman"/>
          <w:color w:val="auto"/>
          <w:lang w:val="en-US"/>
        </w:rPr>
      </w:pPr>
      <w:r>
        <w:rPr>
          <w:rFonts w:eastAsia="Times New Roman"/>
          <w:color w:val="auto"/>
          <w:lang w:val="en-US"/>
        </w:rPr>
        <w:t>Step 3: Securing Data Using Cloud Storage</w:t>
      </w:r>
    </w:p>
    <w:p>
      <w:pPr>
        <w:pStyle w:val="32"/>
        <w:rPr>
          <w:color w:val="auto"/>
          <w:lang w:val="en-US"/>
        </w:rPr>
      </w:pPr>
      <w:r>
        <w:rPr>
          <w:color w:val="auto"/>
          <w:lang w:val="en-US"/>
        </w:rPr>
        <w:t>Cloud providers use data centers to offer data storage solutions to their customers. Cloud storage allows data to be accessed from any authorized user with internet access.</w:t>
      </w:r>
    </w:p>
    <w:p>
      <w:pPr>
        <w:pStyle w:val="5"/>
        <w:rPr>
          <w:rFonts w:eastAsia="Times New Roman"/>
          <w:color w:val="auto"/>
          <w:lang w:val="en-US"/>
        </w:rPr>
      </w:pPr>
      <w:r>
        <w:rPr>
          <w:rFonts w:eastAsia="Times New Roman"/>
          <w:color w:val="auto"/>
          <w:lang w:val="en-US"/>
        </w:rPr>
        <w:t>Question:</w:t>
      </w:r>
    </w:p>
    <w:p>
      <w:pPr>
        <w:pStyle w:val="32"/>
        <w:spacing w:before="0"/>
        <w:rPr>
          <w:color w:val="auto"/>
          <w:highlight w:val="yellow"/>
          <w:lang w:val="en-US"/>
        </w:rPr>
      </w:pPr>
      <w:r>
        <w:rPr>
          <w:color w:val="auto"/>
          <w:highlight w:val="yellow"/>
          <w:lang w:val="en-US"/>
        </w:rPr>
        <w:t>What could you do to secure the data using cloud storage?</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Pilih penyedia cloud yang menyediakan enkripsi at-rest dan in-transit, serta layanan keamanan tambahan seperti IAM, log audit, dan pengawasan akses.</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Pastikan perangkat pengguna yang mengakses cloud terlindungi (MFA, patch OS dan aplikasi, kontrol perangkat mobile jika digunakan).</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Terapkan kebijakan least privilege (akses paling minimal yang diperlukan sehari-hari) dan lakukan review akses secara berkala.</w:t>
      </w:r>
    </w:p>
    <w:p>
      <w:pPr>
        <w:pStyle w:val="41"/>
        <w:numPr>
          <w:ilvl w:val="0"/>
          <w:numId w:val="1"/>
        </w:numPr>
        <w:ind w:left="420" w:leftChars="0" w:hanging="420" w:firstLineChars="0"/>
        <w:rPr>
          <w:color w:val="auto"/>
        </w:rPr>
      </w:pPr>
      <w:r>
        <w:rPr>
          <w:rFonts w:hint="default"/>
          <w:b w:val="0"/>
          <w:bCs/>
          <w:i/>
          <w:iCs w:val="0"/>
          <w:color w:val="auto"/>
        </w:rPr>
        <w:t>Aktivasi backup atau storage redundancy tambahan di cloud (multi-region atau geo-redundant) untuk meningkatkan ketersediaan dan pemulihan bencana</w:t>
      </w:r>
      <w:r>
        <w:rPr>
          <w:rFonts w:hint="default"/>
          <w:b w:val="0"/>
          <w:bCs/>
          <w:i/>
          <w:iCs w:val="0"/>
          <w:color w:val="auto"/>
          <w:lang w:val="en-US"/>
        </w:rPr>
        <w:t>.</w:t>
      </w:r>
    </w:p>
    <w:p>
      <w:pPr>
        <w:pStyle w:val="32"/>
        <w:rPr>
          <w:color w:val="auto"/>
          <w:highlight w:val="yellow"/>
          <w:lang w:val="en-US"/>
        </w:rPr>
      </w:pPr>
      <w:r>
        <w:rPr>
          <w:color w:val="auto"/>
          <w:highlight w:val="yellow"/>
          <w:lang w:val="en-US"/>
        </w:rPr>
        <w:t>Would you recommend cloud storage for XYZ Inc.? Explain your answer.</w:t>
      </w:r>
    </w:p>
    <w:p>
      <w:pPr>
        <w:pStyle w:val="41"/>
        <w:ind w:left="360"/>
        <w:rPr>
          <w:rFonts w:hint="default"/>
          <w:b w:val="0"/>
          <w:bCs/>
          <w:color w:val="auto"/>
        </w:rPr>
      </w:pPr>
      <w:r>
        <w:rPr>
          <w:rFonts w:hint="default"/>
          <w:b w:val="0"/>
          <w:bCs/>
          <w:color w:val="auto"/>
        </w:rPr>
        <w:t>Ya</w:t>
      </w:r>
      <w:r>
        <w:rPr>
          <w:rFonts w:hint="default"/>
          <w:b w:val="0"/>
          <w:bCs/>
          <w:color w:val="auto"/>
          <w:lang w:val="en-US"/>
        </w:rPr>
        <w:t xml:space="preserve">, </w:t>
      </w:r>
      <w:r>
        <w:rPr>
          <w:rFonts w:hint="default"/>
          <w:b w:val="0"/>
          <w:bCs/>
          <w:color w:val="auto"/>
        </w:rPr>
        <w:t>saya merekomendasikan cloud storage sebagai komponen utama atau pelengkap sistem penyimpanan XYZ, Inc. Alasannya:</w:t>
      </w:r>
    </w:p>
    <w:p>
      <w:pPr>
        <w:pStyle w:val="41"/>
        <w:numPr>
          <w:ilvl w:val="0"/>
          <w:numId w:val="1"/>
        </w:numPr>
        <w:ind w:left="420" w:leftChars="0" w:hanging="420" w:firstLineChars="0"/>
        <w:rPr>
          <w:rFonts w:hint="default"/>
          <w:b w:val="0"/>
          <w:bCs/>
          <w:color w:val="auto"/>
        </w:rPr>
      </w:pPr>
      <w:r>
        <w:rPr>
          <w:rFonts w:hint="default"/>
          <w:b w:val="0"/>
          <w:bCs/>
          <w:color w:val="auto"/>
        </w:rPr>
        <w:t>Startup seperti XYZ sering memerlukan skalabilitas cepat, akses global, dan pengurangan biaya infrastruktur fisik</w:t>
      </w:r>
      <w:r>
        <w:rPr>
          <w:rFonts w:hint="default"/>
          <w:b w:val="0"/>
          <w:bCs/>
          <w:color w:val="auto"/>
          <w:lang w:val="en-US"/>
        </w:rPr>
        <w:t>. C</w:t>
      </w:r>
      <w:r>
        <w:rPr>
          <w:rFonts w:hint="default"/>
          <w:b w:val="0"/>
          <w:bCs/>
          <w:color w:val="auto"/>
        </w:rPr>
        <w:t>loud sangat cocok untuk itu.</w:t>
      </w:r>
    </w:p>
    <w:p>
      <w:pPr>
        <w:pStyle w:val="41"/>
        <w:numPr>
          <w:ilvl w:val="0"/>
          <w:numId w:val="1"/>
        </w:numPr>
        <w:ind w:left="420" w:leftChars="0" w:hanging="420" w:firstLineChars="0"/>
        <w:rPr>
          <w:rFonts w:hint="default"/>
          <w:b w:val="0"/>
          <w:bCs/>
          <w:color w:val="auto"/>
        </w:rPr>
      </w:pPr>
      <w:r>
        <w:rPr>
          <w:rFonts w:hint="default"/>
          <w:b w:val="0"/>
          <w:bCs/>
          <w:color w:val="auto"/>
        </w:rPr>
        <w:t>Cloud memungkinkan redundansi dan backup otomatis tanpa harus bangun infrastruktur sendiri.</w:t>
      </w:r>
    </w:p>
    <w:p>
      <w:pPr>
        <w:pStyle w:val="41"/>
        <w:numPr>
          <w:ilvl w:val="0"/>
          <w:numId w:val="1"/>
        </w:numPr>
        <w:ind w:left="420" w:leftChars="0" w:hanging="420" w:firstLineChars="0"/>
        <w:rPr>
          <w:color w:val="auto"/>
        </w:rPr>
      </w:pPr>
      <w:r>
        <w:rPr>
          <w:rFonts w:hint="default"/>
          <w:b w:val="0"/>
          <w:bCs/>
          <w:color w:val="auto"/>
        </w:rPr>
        <w:t>penting untuk tetap menjaga kontrol keamanan (akses, enkripsi, perangkat pengguna), dan membuat kebijakan yang jelas agar data tetap aman.</w:t>
      </w:r>
    </w:p>
    <w:p>
      <w:pPr>
        <w:pStyle w:val="3"/>
        <w:rPr>
          <w:rFonts w:eastAsia="Times New Roman"/>
          <w:color w:val="auto"/>
          <w:lang w:val="en-US"/>
        </w:rPr>
      </w:pPr>
      <w:r>
        <w:rPr>
          <w:rFonts w:eastAsia="Times New Roman"/>
          <w:color w:val="auto"/>
          <w:lang w:val="en-US"/>
        </w:rPr>
        <w:t>Part 2: Secure Data in Transit</w:t>
      </w:r>
    </w:p>
    <w:p>
      <w:pPr>
        <w:pStyle w:val="32"/>
        <w:rPr>
          <w:color w:val="auto"/>
          <w:lang w:val="en-US"/>
        </w:rPr>
      </w:pPr>
      <w:r>
        <w:rPr>
          <w:color w:val="auto"/>
          <w:lang w:val="en-US"/>
        </w:rPr>
        <w:t xml:space="preserve">XYZ, Inc. will implement: </w:t>
      </w:r>
    </w:p>
    <w:p>
      <w:pPr>
        <w:pStyle w:val="32"/>
        <w:ind w:left="1080" w:hanging="360"/>
        <w:rPr>
          <w:color w:val="auto"/>
          <w:lang w:val="en-US"/>
        </w:rPr>
      </w:pPr>
      <w:r>
        <w:rPr>
          <w:rFonts w:ascii="Symbol" w:hAnsi="Symbol"/>
          <w:color w:val="auto"/>
          <w:lang w:val="en-US"/>
        </w:rPr>
        <w:t>·</w:t>
      </w:r>
      <w:r>
        <w:rPr>
          <w:rFonts w:ascii="Times New Roman" w:hAnsi="Times New Roman" w:cs="Times New Roman"/>
          <w:color w:val="auto"/>
          <w:sz w:val="14"/>
          <w:szCs w:val="14"/>
          <w:lang w:val="en-US"/>
        </w:rPr>
        <w:t xml:space="preserve">         </w:t>
      </w:r>
      <w:r>
        <w:rPr>
          <w:color w:val="auto"/>
          <w:lang w:val="en-US"/>
        </w:rPr>
        <w:t xml:space="preserve">A wired and a wireless (Wi-Fi) network in the corporate location. </w:t>
      </w:r>
    </w:p>
    <w:p>
      <w:pPr>
        <w:pStyle w:val="32"/>
        <w:ind w:left="1080" w:hanging="360"/>
        <w:rPr>
          <w:color w:val="auto"/>
          <w:lang w:val="en-US"/>
        </w:rPr>
      </w:pPr>
      <w:r>
        <w:rPr>
          <w:rFonts w:ascii="Symbol" w:hAnsi="Symbol"/>
          <w:color w:val="auto"/>
          <w:lang w:val="en-US"/>
        </w:rPr>
        <w:t>·</w:t>
      </w:r>
      <w:r>
        <w:rPr>
          <w:rFonts w:ascii="Times New Roman" w:hAnsi="Times New Roman" w:cs="Times New Roman"/>
          <w:color w:val="auto"/>
          <w:sz w:val="14"/>
          <w:szCs w:val="14"/>
          <w:lang w:val="en-US"/>
        </w:rPr>
        <w:t xml:space="preserve">         </w:t>
      </w:r>
      <w:r>
        <w:rPr>
          <w:color w:val="auto"/>
          <w:lang w:val="en-US"/>
        </w:rPr>
        <w:t>Data transfer over the internet between a central site location and branch site location.</w:t>
      </w:r>
    </w:p>
    <w:p>
      <w:pPr>
        <w:pStyle w:val="32"/>
        <w:rPr>
          <w:color w:val="auto"/>
          <w:lang w:val="en-US"/>
        </w:rPr>
      </w:pPr>
      <w:r>
        <w:rPr>
          <w:color w:val="auto"/>
          <w:lang w:val="en-US"/>
        </w:rPr>
        <w:t>Each of these methods involve data in transit. In this part, you will investigate how to secure data in transit.</w:t>
      </w:r>
    </w:p>
    <w:p>
      <w:pPr>
        <w:pStyle w:val="4"/>
        <w:rPr>
          <w:rFonts w:eastAsia="Times New Roman"/>
          <w:color w:val="auto"/>
          <w:lang w:val="en-US"/>
        </w:rPr>
      </w:pPr>
      <w:r>
        <w:rPr>
          <w:rFonts w:eastAsia="Times New Roman"/>
          <w:color w:val="auto"/>
          <w:lang w:val="en-US"/>
        </w:rPr>
        <w:t>Step 1: Securing Data in Transit</w:t>
      </w:r>
    </w:p>
    <w:p>
      <w:pPr>
        <w:pStyle w:val="32"/>
        <w:rPr>
          <w:color w:val="auto"/>
          <w:lang w:val="en-US"/>
        </w:rPr>
      </w:pPr>
      <w:r>
        <w:rPr>
          <w:color w:val="auto"/>
          <w:lang w:val="en-US"/>
        </w:rPr>
        <w:t>Data in transit involves sending information from one device to another. Protecting data in transit poses challenges. There are numerous ways to transmit information between devices. Wireless networks are often deployed to provide easy network access to corporate users. Those users then access corporate data.</w:t>
      </w:r>
    </w:p>
    <w:p>
      <w:pPr>
        <w:pStyle w:val="5"/>
        <w:rPr>
          <w:rFonts w:eastAsia="Times New Roman"/>
          <w:color w:val="auto"/>
          <w:lang w:val="en-US"/>
        </w:rPr>
      </w:pPr>
      <w:r>
        <w:rPr>
          <w:rFonts w:eastAsia="Times New Roman"/>
          <w:color w:val="auto"/>
          <w:lang w:val="en-US"/>
        </w:rPr>
        <w:t>Question:</w:t>
      </w:r>
    </w:p>
    <w:p>
      <w:pPr>
        <w:pStyle w:val="32"/>
        <w:spacing w:before="0"/>
        <w:rPr>
          <w:color w:val="auto"/>
          <w:highlight w:val="yellow"/>
          <w:lang w:val="en-US"/>
        </w:rPr>
      </w:pPr>
      <w:r>
        <w:rPr>
          <w:color w:val="auto"/>
          <w:highlight w:val="yellow"/>
          <w:lang w:val="en-US"/>
        </w:rPr>
        <w:t>What could you do to secure the wireless data in transit?</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Gunakan autentikasi pengguna yang kuat saat mengakses jaringan Wi-Fi (contoh: 802.1X dengan RADIUS).</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Aktifkan enkripsi Wi-Fi terbaru seperti WPA3-Enterprise jika perangkat mendukung, atau minimal WPA2-AES.</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Segmentasi jaringan</w:t>
      </w:r>
      <w:r>
        <w:rPr>
          <w:rFonts w:hint="default"/>
          <w:b w:val="0"/>
          <w:bCs/>
          <w:i/>
          <w:iCs w:val="0"/>
          <w:color w:val="auto"/>
          <w:lang w:val="en-US"/>
        </w:rPr>
        <w:t xml:space="preserve">, </w:t>
      </w:r>
      <w:r>
        <w:rPr>
          <w:rFonts w:hint="default"/>
          <w:b w:val="0"/>
          <w:bCs/>
          <w:i/>
          <w:iCs w:val="0"/>
          <w:color w:val="auto"/>
        </w:rPr>
        <w:t>misalnya jaringan tamu terpisah dari jaringan internal, gunakan VLAN atau SSID berbeda.</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Lakukan monitoring rutin untuk mendeteksi access point tidak resmi (rogue AP) dan perangkat mencurigakan.</w:t>
      </w:r>
    </w:p>
    <w:p>
      <w:pPr>
        <w:pStyle w:val="41"/>
        <w:numPr>
          <w:ilvl w:val="0"/>
          <w:numId w:val="1"/>
        </w:numPr>
        <w:ind w:left="420" w:leftChars="0" w:hanging="420" w:firstLineChars="0"/>
        <w:rPr>
          <w:b w:val="0"/>
          <w:bCs/>
          <w:i/>
          <w:iCs w:val="0"/>
          <w:color w:val="auto"/>
        </w:rPr>
      </w:pPr>
      <w:r>
        <w:rPr>
          <w:rFonts w:hint="default"/>
          <w:b w:val="0"/>
          <w:bCs/>
          <w:i/>
          <w:iCs w:val="0"/>
          <w:color w:val="auto"/>
        </w:rPr>
        <w:t>Terapkan kebijakan perangkat (device compliance) sebelum terhubung ke jaringan (misalnya mobile device must be patched, mempunyai antivirus)</w:t>
      </w:r>
    </w:p>
    <w:p>
      <w:pPr>
        <w:pStyle w:val="4"/>
        <w:rPr>
          <w:rFonts w:eastAsia="Times New Roman"/>
          <w:color w:val="auto"/>
          <w:lang w:val="en-US"/>
        </w:rPr>
      </w:pPr>
      <w:r>
        <w:rPr>
          <w:rFonts w:eastAsia="Times New Roman"/>
          <w:color w:val="auto"/>
          <w:lang w:val="en-US"/>
        </w:rPr>
        <w:t>Step 2: Securing Data Over the Internet Between Two Corporate Sites</w:t>
      </w:r>
    </w:p>
    <w:p>
      <w:pPr>
        <w:pStyle w:val="32"/>
        <w:rPr>
          <w:color w:val="auto"/>
          <w:lang w:val="en-US"/>
        </w:rPr>
      </w:pPr>
      <w:r>
        <w:rPr>
          <w:color w:val="auto"/>
          <w:lang w:val="en-US"/>
        </w:rPr>
        <w:t>Multi-site organizations often deploy site-to-site virtual private networks (VPNs) to secure traffic between sites.</w:t>
      </w:r>
    </w:p>
    <w:p>
      <w:pPr>
        <w:pStyle w:val="5"/>
        <w:rPr>
          <w:rFonts w:eastAsia="Times New Roman"/>
          <w:color w:val="auto"/>
          <w:lang w:val="en-US"/>
        </w:rPr>
      </w:pPr>
      <w:r>
        <w:rPr>
          <w:rFonts w:eastAsia="Times New Roman"/>
          <w:color w:val="auto"/>
          <w:lang w:val="en-US"/>
        </w:rPr>
        <w:t>Questions:</w:t>
      </w:r>
    </w:p>
    <w:p>
      <w:pPr>
        <w:pStyle w:val="32"/>
        <w:spacing w:before="0"/>
        <w:rPr>
          <w:color w:val="auto"/>
          <w:highlight w:val="yellow"/>
          <w:lang w:val="en-US"/>
        </w:rPr>
      </w:pPr>
      <w:r>
        <w:rPr>
          <w:color w:val="auto"/>
          <w:highlight w:val="yellow"/>
          <w:lang w:val="en-US"/>
        </w:rPr>
        <w:t>What could you do to protect the confidentiality of data in transit between two corporate sites?</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Gunakan VPN site-to-site (misalnya menggunakan IPSec atau SSL/TLS) dengan enkripsi kuat (contoh: AES-256).</w:t>
      </w:r>
    </w:p>
    <w:p>
      <w:pPr>
        <w:pStyle w:val="41"/>
        <w:numPr>
          <w:ilvl w:val="0"/>
          <w:numId w:val="1"/>
        </w:numPr>
        <w:ind w:left="420" w:leftChars="0" w:hanging="420" w:firstLineChars="0"/>
        <w:rPr>
          <w:color w:val="auto"/>
        </w:rPr>
      </w:pPr>
      <w:r>
        <w:rPr>
          <w:rFonts w:hint="default"/>
          <w:b w:val="0"/>
          <w:bCs/>
          <w:i/>
          <w:iCs w:val="0"/>
          <w:color w:val="auto"/>
        </w:rPr>
        <w:t>Pastikan hanya saluran tersebut yang digunakan untuk koneksi antara dua lokasi, dan tidak ada trafik sensitif yang melewati jalur tak terenkripsi</w:t>
      </w:r>
    </w:p>
    <w:p>
      <w:pPr>
        <w:pStyle w:val="32"/>
        <w:rPr>
          <w:color w:val="auto"/>
          <w:highlight w:val="yellow"/>
          <w:lang w:val="en-US"/>
        </w:rPr>
      </w:pPr>
      <w:r>
        <w:rPr>
          <w:color w:val="auto"/>
          <w:highlight w:val="yellow"/>
          <w:lang w:val="en-US"/>
        </w:rPr>
        <w:t>What could you do to protect the integrity of data in transit between two corporate sites?</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Implementasikan protokol yang mendukung pengamanan integritas seperti SHA-2 (SHA-256) untuk hashing data atau message authentication codes (MAC).</w:t>
      </w:r>
    </w:p>
    <w:p>
      <w:pPr>
        <w:pStyle w:val="41"/>
        <w:numPr>
          <w:ilvl w:val="0"/>
          <w:numId w:val="1"/>
        </w:numPr>
        <w:ind w:left="420" w:leftChars="0" w:hanging="420" w:firstLineChars="0"/>
        <w:rPr>
          <w:b w:val="0"/>
          <w:bCs/>
          <w:i/>
          <w:iCs w:val="0"/>
          <w:color w:val="auto"/>
        </w:rPr>
      </w:pPr>
      <w:r>
        <w:rPr>
          <w:rFonts w:hint="default"/>
          <w:b w:val="0"/>
          <w:bCs/>
          <w:i/>
          <w:iCs w:val="0"/>
          <w:color w:val="auto"/>
        </w:rPr>
        <w:t>Pastikan saluran VPN mendukung renegotiation dan integritas link, serta lakukan pemeriksaan rutin log untuk mendeteksi modifikasi data dalam perjalanan.</w:t>
      </w:r>
    </w:p>
    <w:p>
      <w:pPr>
        <w:pStyle w:val="32"/>
        <w:rPr>
          <w:color w:val="auto"/>
          <w:highlight w:val="yellow"/>
          <w:lang w:val="en-US"/>
        </w:rPr>
      </w:pPr>
      <w:r>
        <w:rPr>
          <w:color w:val="auto"/>
          <w:highlight w:val="yellow"/>
          <w:lang w:val="en-US"/>
        </w:rPr>
        <w:t>What could you do to protect the availability of data in transit between two corporate sites?</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Siapkan jalur koneksi alternatif (redundant link) agar jika satu jalur internet down, situs masih bisa terhubung.</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Terapkan Quality of Service (QoS) agar trafik kritis (misalnya sistem ERP, database) punya prioritas dalam jaringan.</w:t>
      </w:r>
    </w:p>
    <w:p>
      <w:pPr>
        <w:pStyle w:val="41"/>
        <w:numPr>
          <w:ilvl w:val="0"/>
          <w:numId w:val="1"/>
        </w:numPr>
        <w:ind w:left="420" w:leftChars="0" w:hanging="420" w:firstLineChars="0"/>
        <w:rPr>
          <w:b w:val="0"/>
          <w:bCs/>
          <w:i/>
          <w:iCs w:val="0"/>
          <w:color w:val="auto"/>
        </w:rPr>
      </w:pPr>
      <w:r>
        <w:rPr>
          <w:rFonts w:hint="default"/>
          <w:b w:val="0"/>
          <w:bCs/>
          <w:i/>
          <w:iCs w:val="0"/>
          <w:color w:val="auto"/>
        </w:rPr>
        <w:t>Pasang proteksi terhadap ancaman jaringan seperti DDoS, dan monitoring jaringan agar cepat merespon gangguan konektivitas</w:t>
      </w:r>
      <w:r>
        <w:rPr>
          <w:b w:val="0"/>
          <w:bCs/>
          <w:i/>
          <w:iCs w:val="0"/>
          <w:color w:val="auto"/>
        </w:rPr>
        <w:t>.</w:t>
      </w:r>
    </w:p>
    <w:p>
      <w:pPr>
        <w:pStyle w:val="3"/>
        <w:rPr>
          <w:rFonts w:eastAsia="Times New Roman"/>
          <w:color w:val="auto"/>
          <w:lang w:val="en-US"/>
        </w:rPr>
      </w:pPr>
      <w:r>
        <w:rPr>
          <w:rFonts w:eastAsia="Times New Roman"/>
          <w:color w:val="auto"/>
          <w:lang w:val="en-US"/>
        </w:rPr>
        <w:t>Part 3: Secure Data in Process</w:t>
      </w:r>
    </w:p>
    <w:p>
      <w:pPr>
        <w:pStyle w:val="32"/>
        <w:rPr>
          <w:color w:val="auto"/>
          <w:lang w:val="en-US"/>
        </w:rPr>
      </w:pPr>
      <w:r>
        <w:rPr>
          <w:color w:val="auto"/>
          <w:lang w:val="en-US"/>
        </w:rPr>
        <w:t>XYZ, Inc. wants to avoid a data entry problem that one of its competitors encountered a few months earlier. The competitor had a disgruntled employee manually change their advertised prices of popular PPE devices to ridiculously lower prices. The error resulted in thousands of dollars in lost revenue.</w:t>
      </w:r>
    </w:p>
    <w:p>
      <w:pPr>
        <w:pStyle w:val="5"/>
        <w:rPr>
          <w:rFonts w:eastAsia="Times New Roman"/>
          <w:color w:val="auto"/>
          <w:lang w:val="en-US"/>
        </w:rPr>
      </w:pPr>
      <w:r>
        <w:rPr>
          <w:rFonts w:eastAsia="Times New Roman"/>
          <w:color w:val="auto"/>
          <w:lang w:val="en-US"/>
        </w:rPr>
        <w:t>Question:</w:t>
      </w:r>
    </w:p>
    <w:p>
      <w:pPr>
        <w:pStyle w:val="32"/>
        <w:spacing w:before="0"/>
        <w:rPr>
          <w:color w:val="auto"/>
          <w:highlight w:val="yellow"/>
          <w:lang w:val="en-US"/>
        </w:rPr>
      </w:pPr>
      <w:r>
        <w:rPr>
          <w:color w:val="auto"/>
          <w:highlight w:val="yellow"/>
          <w:lang w:val="en-US"/>
        </w:rPr>
        <w:t>What could you do to avoid the data entry problem that occurred at the competitor?</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Implementasikan kontrol akses berbasis peran (RBAC) sehingga hanya pegawai dengan role tertentu yang bisa mengubah data sensitif (misalnya harga produk).</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Terapkan alur persetujuan (approval workflow)</w:t>
      </w:r>
      <w:r>
        <w:rPr>
          <w:rFonts w:hint="default"/>
          <w:b w:val="0"/>
          <w:bCs/>
          <w:i/>
          <w:iCs w:val="0"/>
          <w:color w:val="auto"/>
          <w:lang w:val="en-US"/>
        </w:rPr>
        <w:t xml:space="preserve">, </w:t>
      </w:r>
      <w:r>
        <w:rPr>
          <w:rFonts w:hint="default"/>
          <w:b w:val="0"/>
          <w:bCs/>
          <w:i/>
          <w:iCs w:val="0"/>
          <w:color w:val="auto"/>
        </w:rPr>
        <w:t>setiap perubahan harga harus melalui review supervisor atau manajer sebelum dipublikasikan.</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Aktifkan audit trail/log perubahan data</w:t>
      </w:r>
      <w:r>
        <w:rPr>
          <w:rFonts w:hint="default"/>
          <w:b w:val="0"/>
          <w:bCs/>
          <w:i/>
          <w:iCs w:val="0"/>
          <w:color w:val="auto"/>
          <w:lang w:val="en-US"/>
        </w:rPr>
        <w:t xml:space="preserve">, </w:t>
      </w:r>
      <w:r>
        <w:rPr>
          <w:rFonts w:hint="default"/>
          <w:b w:val="0"/>
          <w:bCs/>
          <w:i/>
          <w:iCs w:val="0"/>
          <w:color w:val="auto"/>
        </w:rPr>
        <w:t>catat siapa, kapan, dan apa yang diubah agar ada jejak jika ada penyalahgunaan.</w:t>
      </w:r>
    </w:p>
    <w:p>
      <w:pPr>
        <w:pStyle w:val="41"/>
        <w:numPr>
          <w:ilvl w:val="0"/>
          <w:numId w:val="1"/>
        </w:numPr>
        <w:ind w:left="420" w:leftChars="0" w:hanging="420" w:firstLineChars="0"/>
        <w:rPr>
          <w:rFonts w:hint="default"/>
          <w:b w:val="0"/>
          <w:bCs/>
          <w:i/>
          <w:iCs w:val="0"/>
          <w:color w:val="auto"/>
        </w:rPr>
      </w:pPr>
      <w:r>
        <w:rPr>
          <w:rFonts w:hint="default"/>
          <w:b w:val="0"/>
          <w:bCs/>
          <w:i/>
          <w:iCs w:val="0"/>
          <w:color w:val="auto"/>
        </w:rPr>
        <w:t>Terapkan validasi dan verifikasi otomatis di sistem (contoh: harga baru harus dalam range yang wajar, sistem mengirim notifikasi jika perubahan drastis).</w:t>
      </w:r>
    </w:p>
    <w:p>
      <w:pPr>
        <w:pStyle w:val="41"/>
        <w:numPr>
          <w:ilvl w:val="0"/>
          <w:numId w:val="1"/>
        </w:numPr>
        <w:ind w:left="420" w:leftChars="0" w:hanging="420" w:firstLineChars="0"/>
        <w:rPr>
          <w:b w:val="0"/>
          <w:bCs/>
          <w:i/>
          <w:iCs w:val="0"/>
          <w:color w:val="auto"/>
        </w:rPr>
      </w:pPr>
      <w:r>
        <w:rPr>
          <w:rFonts w:hint="default"/>
          <w:b w:val="0"/>
          <w:bCs/>
          <w:i/>
          <w:iCs w:val="0"/>
          <w:color w:val="auto"/>
        </w:rPr>
        <w:t>Pendidikan dan awareness bagi pegawai tentang pentingnya data integrity dan potensi dampak kesalahan/penyalahgunaan data</w:t>
      </w:r>
      <w:r>
        <w:rPr>
          <w:b w:val="0"/>
          <w:bCs/>
          <w:i/>
          <w:iCs w:val="0"/>
          <w:color w:val="auto"/>
        </w:rPr>
        <w:t>.</w:t>
      </w:r>
    </w:p>
    <w:p>
      <w:pPr>
        <w:pStyle w:val="29"/>
        <w:rPr>
          <w:color w:val="auto"/>
          <w:lang w:val="en-US"/>
        </w:rPr>
      </w:pPr>
      <w:r>
        <w:rPr>
          <w:color w:val="auto"/>
          <w:lang w:val="en-US"/>
        </w:rP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Webdings">
    <w:altName w:val="Noto Color Emoji"/>
    <w:panose1 w:val="05030102010509060703"/>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Symbol">
    <w:altName w:val="Noto Color Emoji"/>
    <w:panose1 w:val="05050102010706020507"/>
    <w:charset w:val="02"/>
    <w:family w:val="roman"/>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right" w:pos="10080"/>
        <w:tab w:val="right" w:pos="10800"/>
      </w:tabs>
      <w:rPr>
        <w:rFonts w:eastAsia="Calibri"/>
        <w:szCs w:val="22"/>
        <w:lang w:val="en-US" w:eastAsia="en-US"/>
      </w:rPr>
    </w:pPr>
    <w:r>
      <w:rPr>
        <w:rFonts w:eastAsia="Calibri"/>
        <w:szCs w:val="22"/>
        <w:lang w:val="en-US" w:eastAsia="en-US"/>
      </w:rPr>
      <w:sym w:font="Symbol" w:char="F0E3"/>
    </w:r>
    <w:r>
      <w:rPr>
        <w:rFonts w:eastAsia="Calibri"/>
        <w:szCs w:val="22"/>
        <w:lang w:val="en-US" w:eastAsia="en-US"/>
      </w:rPr>
      <w:t xml:space="preserve"> </w:t>
    </w:r>
    <w:sdt>
      <w:sdtPr>
        <w:rPr>
          <w:rFonts w:eastAsia="Calibri"/>
          <w:szCs w:val="22"/>
          <w:lang w:val="en-US" w:eastAsia="en-US"/>
        </w:rPr>
        <w:alias w:val="Comments"/>
        <w:id w:val="-1"/>
        <w:text w:multiLine="1"/>
      </w:sdtPr>
      <w:sdtEndPr>
        <w:rPr>
          <w:rFonts w:eastAsia="Calibri"/>
          <w:szCs w:val="22"/>
          <w:lang w:val="en-US" w:eastAsia="en-US"/>
        </w:rPr>
      </w:sdtEndPr>
      <w:sdtContent>
        <w:r>
          <w:rPr>
            <w:rFonts w:eastAsia="Calibri"/>
            <w:szCs w:val="22"/>
            <w:lang w:val="en-US" w:eastAsia="en-US"/>
          </w:rPr>
          <w:t>2017</w:t>
        </w:r>
      </w:sdtContent>
    </w:sdt>
    <w:r>
      <w:rPr>
        <w:rFonts w:eastAsia="Calibri"/>
        <w:szCs w:val="22"/>
        <w:lang w:val="en-US" w:eastAsia="en-US"/>
      </w:rPr>
      <w:t xml:space="preserve"> - 2022 Cisco and/or its affiliates. All rights reserved. Cisco Public</w:t>
    </w:r>
    <w:r>
      <w:rPr>
        <w:rFonts w:eastAsia="Calibri"/>
        <w:szCs w:val="22"/>
        <w:lang w:val="en-US" w:eastAsia="en-US"/>
      </w:rPr>
      <w:tab/>
    </w:r>
    <w:r>
      <w:rPr>
        <w:rFonts w:eastAsia="Calibri"/>
        <w:szCs w:val="22"/>
        <w:lang w:val="en-US" w:eastAsia="en-US"/>
      </w:rPr>
      <w:t xml:space="preserve">Page </w:t>
    </w:r>
    <w:r>
      <w:rPr>
        <w:rFonts w:eastAsia="Calibri"/>
        <w:szCs w:val="22"/>
        <w:lang w:val="en-US" w:eastAsia="en-US"/>
      </w:rPr>
      <w:fldChar w:fldCharType="begin"/>
    </w:r>
    <w:r>
      <w:rPr>
        <w:rFonts w:eastAsia="Calibri"/>
        <w:szCs w:val="22"/>
        <w:lang w:val="en-US" w:eastAsia="en-US"/>
      </w:rPr>
      <w:instrText xml:space="preserve"> PAGE </w:instrText>
    </w:r>
    <w:r>
      <w:rPr>
        <w:rFonts w:eastAsia="Calibri"/>
        <w:szCs w:val="22"/>
        <w:lang w:val="en-US" w:eastAsia="en-US"/>
      </w:rPr>
      <w:fldChar w:fldCharType="separate"/>
    </w:r>
    <w:r>
      <w:rPr>
        <w:rFonts w:eastAsia="Calibri"/>
        <w:szCs w:val="22"/>
        <w:lang w:val="en-US" w:eastAsia="en-US"/>
      </w:rPr>
      <w:t>1</w:t>
    </w:r>
    <w:r>
      <w:rPr>
        <w:rFonts w:eastAsia="Calibri"/>
        <w:szCs w:val="22"/>
        <w:lang w:val="en-US" w:eastAsia="en-US"/>
      </w:rPr>
      <w:fldChar w:fldCharType="end"/>
    </w:r>
    <w:r>
      <w:rPr>
        <w:rFonts w:eastAsia="Calibri"/>
        <w:szCs w:val="22"/>
        <w:lang w:val="en-US" w:eastAsia="en-US"/>
      </w:rPr>
      <w:t xml:space="preserve"> of </w:t>
    </w:r>
    <w:r>
      <w:rPr>
        <w:rFonts w:eastAsia="Calibri"/>
        <w:szCs w:val="22"/>
        <w:lang w:val="en-US" w:eastAsia="en-US"/>
      </w:rPr>
      <w:fldChar w:fldCharType="begin"/>
    </w:r>
    <w:r>
      <w:rPr>
        <w:rFonts w:eastAsia="Calibri"/>
        <w:szCs w:val="22"/>
        <w:lang w:val="en-US" w:eastAsia="en-US"/>
      </w:rPr>
      <w:instrText xml:space="preserve"> NUMPAGES  </w:instrText>
    </w:r>
    <w:r>
      <w:rPr>
        <w:rFonts w:eastAsia="Calibri"/>
        <w:szCs w:val="22"/>
        <w:lang w:val="en-US" w:eastAsia="en-US"/>
      </w:rPr>
      <w:fldChar w:fldCharType="separate"/>
    </w:r>
    <w:r>
      <w:rPr>
        <w:rFonts w:eastAsia="Calibri"/>
        <w:szCs w:val="22"/>
        <w:lang w:val="en-US" w:eastAsia="en-US"/>
      </w:rPr>
      <w:t>4</w:t>
    </w:r>
    <w:r>
      <w:rPr>
        <w:rFonts w:eastAsia="Calibri"/>
        <w:szCs w:val="22"/>
        <w:lang w:val="en-US" w:eastAsia="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right" w:pos="10080"/>
        <w:tab w:val="right" w:pos="10800"/>
      </w:tabs>
      <w:rPr>
        <w:rFonts w:eastAsia="Calibri"/>
        <w:szCs w:val="22"/>
        <w:lang w:val="en-US" w:eastAsia="en-US"/>
      </w:rPr>
    </w:pPr>
    <w:r>
      <w:rPr>
        <w:rFonts w:eastAsia="Calibri"/>
        <w:szCs w:val="22"/>
        <w:lang w:val="en-US" w:eastAsia="en-US"/>
      </w:rPr>
      <w:sym w:font="Symbol" w:char="F0E3"/>
    </w:r>
    <w:r>
      <w:rPr>
        <w:rFonts w:eastAsia="Calibri"/>
        <w:szCs w:val="22"/>
        <w:lang w:val="en-US" w:eastAsia="en-US"/>
      </w:rPr>
      <w:t xml:space="preserve"> </w:t>
    </w:r>
    <w:sdt>
      <w:sdtPr>
        <w:rPr>
          <w:rFonts w:eastAsia="Calibri"/>
          <w:szCs w:val="22"/>
          <w:lang w:val="en-US" w:eastAsia="en-US"/>
        </w:rPr>
        <w:alias w:val="Comments"/>
        <w:id w:val="899868482"/>
        <w:text w:multiLine="1"/>
      </w:sdtPr>
      <w:sdtEndPr>
        <w:rPr>
          <w:rFonts w:eastAsia="Calibri"/>
          <w:szCs w:val="22"/>
          <w:lang w:val="en-US" w:eastAsia="en-US"/>
        </w:rPr>
      </w:sdtEndPr>
      <w:sdtContent>
        <w:r>
          <w:rPr>
            <w:rFonts w:eastAsia="Calibri"/>
            <w:szCs w:val="22"/>
            <w:lang w:val="en-US" w:eastAsia="en-US"/>
          </w:rPr>
          <w:t>2017</w:t>
        </w:r>
      </w:sdtContent>
    </w:sdt>
    <w:r>
      <w:rPr>
        <w:rFonts w:eastAsia="Calibri"/>
        <w:szCs w:val="22"/>
        <w:lang w:val="en-US" w:eastAsia="en-US"/>
      </w:rPr>
      <w:t xml:space="preserve"> - 2022 Cisco and/or its affiliates. All rights reserved. Cisco Public</w:t>
    </w:r>
    <w:r>
      <w:rPr>
        <w:rFonts w:eastAsia="Calibri"/>
        <w:szCs w:val="22"/>
        <w:lang w:val="en-US" w:eastAsia="en-US"/>
      </w:rPr>
      <w:tab/>
    </w:r>
    <w:r>
      <w:rPr>
        <w:rFonts w:eastAsia="Calibri"/>
        <w:szCs w:val="22"/>
        <w:lang w:val="en-US" w:eastAsia="en-US"/>
      </w:rPr>
      <w:t xml:space="preserve">Page </w:t>
    </w:r>
    <w:r>
      <w:rPr>
        <w:rFonts w:eastAsia="Calibri"/>
        <w:szCs w:val="22"/>
        <w:lang w:val="en-US" w:eastAsia="en-US"/>
      </w:rPr>
      <w:fldChar w:fldCharType="begin"/>
    </w:r>
    <w:r>
      <w:rPr>
        <w:rFonts w:eastAsia="Calibri"/>
        <w:szCs w:val="22"/>
        <w:lang w:val="en-US" w:eastAsia="en-US"/>
      </w:rPr>
      <w:instrText xml:space="preserve"> PAGE </w:instrText>
    </w:r>
    <w:r>
      <w:rPr>
        <w:rFonts w:eastAsia="Calibri"/>
        <w:szCs w:val="22"/>
        <w:lang w:val="en-US" w:eastAsia="en-US"/>
      </w:rPr>
      <w:fldChar w:fldCharType="separate"/>
    </w:r>
    <w:r>
      <w:rPr>
        <w:rFonts w:eastAsia="Calibri"/>
        <w:szCs w:val="22"/>
        <w:lang w:val="en-US" w:eastAsia="en-US"/>
      </w:rPr>
      <w:t>1</w:t>
    </w:r>
    <w:r>
      <w:rPr>
        <w:rFonts w:eastAsia="Calibri"/>
        <w:szCs w:val="22"/>
        <w:lang w:val="en-US" w:eastAsia="en-US"/>
      </w:rPr>
      <w:fldChar w:fldCharType="end"/>
    </w:r>
    <w:r>
      <w:rPr>
        <w:rFonts w:eastAsia="Calibri"/>
        <w:szCs w:val="22"/>
        <w:lang w:val="en-US" w:eastAsia="en-US"/>
      </w:rPr>
      <w:t xml:space="preserve"> of </w:t>
    </w:r>
    <w:r>
      <w:rPr>
        <w:rFonts w:eastAsia="Calibri"/>
        <w:szCs w:val="22"/>
        <w:lang w:val="en-US" w:eastAsia="en-US"/>
      </w:rPr>
      <w:fldChar w:fldCharType="begin"/>
    </w:r>
    <w:r>
      <w:rPr>
        <w:rFonts w:eastAsia="Calibri"/>
        <w:szCs w:val="22"/>
        <w:lang w:val="en-US" w:eastAsia="en-US"/>
      </w:rPr>
      <w:instrText xml:space="preserve"> NUMPAGES  </w:instrText>
    </w:r>
    <w:r>
      <w:rPr>
        <w:rFonts w:eastAsia="Calibri"/>
        <w:szCs w:val="22"/>
        <w:lang w:val="en-US" w:eastAsia="en-US"/>
      </w:rPr>
      <w:fldChar w:fldCharType="separate"/>
    </w:r>
    <w:r>
      <w:rPr>
        <w:rFonts w:eastAsia="Calibri"/>
        <w:szCs w:val="22"/>
        <w:lang w:val="en-US" w:eastAsia="en-US"/>
      </w:rPr>
      <w:t>4</w:t>
    </w:r>
    <w:r>
      <w:rPr>
        <w:rFonts w:eastAsia="Calibri"/>
        <w:szCs w:val="22"/>
        <w:lang w:val="en-US"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Calibri" w:cs="Times New Roman"/>
        <w:bCs w:val="0"/>
        <w:szCs w:val="22"/>
        <w:lang w:val="en-US" w:eastAsia="en-US"/>
      </w:rPr>
      <w:alias w:val="Title"/>
      <w:id w:val="-1"/>
      <w:placeholder>
        <w:docPart w:val="BFA4876F982C40ACACB267EE13CCDC66"/>
      </w:placeholder>
      <w:text/>
    </w:sdtPr>
    <w:sdtEndPr>
      <w:rPr>
        <w:rFonts w:eastAsia="Calibri" w:cs="Times New Roman"/>
        <w:bCs w:val="0"/>
        <w:szCs w:val="22"/>
        <w:lang w:val="en-US" w:eastAsia="en-US"/>
      </w:rPr>
    </w:sdtEndPr>
    <w:sdtContent>
      <w:p>
        <w:pPr>
          <w:pStyle w:val="27"/>
          <w:pBdr>
            <w:bottom w:val="single" w:color="auto" w:sz="18" w:space="1"/>
          </w:pBdr>
          <w:tabs>
            <w:tab w:val="right" w:pos="10080"/>
          </w:tabs>
        </w:pPr>
        <w:r>
          <w:rPr>
            <w:rFonts w:eastAsia="Calibri" w:cs="Times New Roman"/>
            <w:bCs w:val="0"/>
            <w:szCs w:val="22"/>
            <w:lang w:val="en-US" w:eastAsia="en-US"/>
          </w:rPr>
          <w:t>Lab - Data Security Challenges</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6B4DB"/>
    <w:multiLevelType w:val="singleLevel"/>
    <w:tmpl w:val="FFF6B4D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SnapToGridInCell/>
    <w:doNotWrapTextWithPunct/>
    <w:doNotUseEastAsianBreakRules/>
    <w:growAutofit/>
    <w:doNotUseIndentAsNumberingTabStop/>
    <w:compatSetting w:name="compatibilityMode" w:uri="http://schemas.microsoft.com/office/word" w:val="15"/>
    <w:compatSetting w:name="differentiateMultirowTableHeaders" w:uri="http://schemas.microsoft.com/office/word" w:val="1"/>
  </w:compat>
  <w:rsids>
    <w:rsidRoot w:val="00FE083D"/>
    <w:rsid w:val="000A1AF5"/>
    <w:rsid w:val="00591E7A"/>
    <w:rsid w:val="0077442D"/>
    <w:rsid w:val="00AD7462"/>
    <w:rsid w:val="00DA5FF1"/>
    <w:rsid w:val="00FE083D"/>
    <w:rsid w:val="1BD60B87"/>
    <w:rsid w:val="2FCFE45F"/>
    <w:rsid w:val="31FCB118"/>
    <w:rsid w:val="39B9554E"/>
    <w:rsid w:val="3B97E7A0"/>
    <w:rsid w:val="3E87EBF8"/>
    <w:rsid w:val="3EF66D72"/>
    <w:rsid w:val="3F6FEDD2"/>
    <w:rsid w:val="3FBDCDC9"/>
    <w:rsid w:val="4D9C7AFB"/>
    <w:rsid w:val="55DF7007"/>
    <w:rsid w:val="5B1F8B85"/>
    <w:rsid w:val="61FBDC4A"/>
    <w:rsid w:val="6EEF7A52"/>
    <w:rsid w:val="76ED25B1"/>
    <w:rsid w:val="77FFC409"/>
    <w:rsid w:val="79EAE75B"/>
    <w:rsid w:val="7B7D2A15"/>
    <w:rsid w:val="7C3AF170"/>
    <w:rsid w:val="7D9E5CA0"/>
    <w:rsid w:val="7DBF3D28"/>
    <w:rsid w:val="7DD8F090"/>
    <w:rsid w:val="7DFCFD72"/>
    <w:rsid w:val="7E398B7E"/>
    <w:rsid w:val="7F17D350"/>
    <w:rsid w:val="7FBFE49E"/>
    <w:rsid w:val="7FE3BB3F"/>
    <w:rsid w:val="7FF68EF1"/>
    <w:rsid w:val="7FF700C9"/>
    <w:rsid w:val="7FF99BB9"/>
    <w:rsid w:val="8EDB6B1A"/>
    <w:rsid w:val="94999939"/>
    <w:rsid w:val="9FEE1F81"/>
    <w:rsid w:val="B7DF35CF"/>
    <w:rsid w:val="BDFD3372"/>
    <w:rsid w:val="BE3F9531"/>
    <w:rsid w:val="BEEEF009"/>
    <w:rsid w:val="BF92B2CB"/>
    <w:rsid w:val="BFEB38B7"/>
    <w:rsid w:val="BFFF93C8"/>
    <w:rsid w:val="CF59A138"/>
    <w:rsid w:val="D5F73200"/>
    <w:rsid w:val="DBF93C91"/>
    <w:rsid w:val="DBFF80B0"/>
    <w:rsid w:val="DDFF1958"/>
    <w:rsid w:val="E3F1FA50"/>
    <w:rsid w:val="EBDBA868"/>
    <w:rsid w:val="EF7D619F"/>
    <w:rsid w:val="EFFBB8DC"/>
    <w:rsid w:val="F1FD1F2F"/>
    <w:rsid w:val="F4A1DEB8"/>
    <w:rsid w:val="F5BFDA3A"/>
    <w:rsid w:val="F7F792EF"/>
    <w:rsid w:val="FB7B21E8"/>
    <w:rsid w:val="FBBF1817"/>
    <w:rsid w:val="FDFC914B"/>
    <w:rsid w:val="FEFE6B42"/>
    <w:rsid w:val="FF6922FD"/>
    <w:rsid w:val="FFFA28A4"/>
    <w:rsid w:val="FFFB2C2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76" w:lineRule="auto"/>
    </w:pPr>
    <w:rPr>
      <w:rFonts w:ascii="Arial" w:hAnsi="Arial" w:cs="Arial" w:eastAsiaTheme="minorEastAsia"/>
      <w:sz w:val="22"/>
      <w:szCs w:val="22"/>
      <w:lang w:val="en-IN" w:eastAsia="en-IN" w:bidi="ar-SA"/>
    </w:rPr>
  </w:style>
  <w:style w:type="paragraph" w:styleId="2">
    <w:name w:val="heading 1"/>
    <w:basedOn w:val="1"/>
    <w:next w:val="1"/>
    <w:link w:val="15"/>
    <w:qFormat/>
    <w:uiPriority w:val="9"/>
    <w:pPr>
      <w:keepNext/>
      <w:spacing w:before="240" w:after="120" w:line="240" w:lineRule="auto"/>
      <w:ind w:left="360" w:hanging="360"/>
      <w:outlineLvl w:val="0"/>
    </w:pPr>
    <w:rPr>
      <w:b/>
      <w:bCs/>
      <w:kern w:val="36"/>
      <w:sz w:val="26"/>
      <w:szCs w:val="26"/>
    </w:rPr>
  </w:style>
  <w:style w:type="paragraph" w:styleId="3">
    <w:name w:val="heading 2"/>
    <w:basedOn w:val="1"/>
    <w:next w:val="1"/>
    <w:link w:val="16"/>
    <w:qFormat/>
    <w:uiPriority w:val="9"/>
    <w:pPr>
      <w:keepNext/>
      <w:spacing w:before="240" w:after="120" w:line="240" w:lineRule="auto"/>
      <w:outlineLvl w:val="1"/>
    </w:pPr>
    <w:rPr>
      <w:b/>
      <w:bCs/>
      <w:sz w:val="24"/>
      <w:szCs w:val="24"/>
    </w:rPr>
  </w:style>
  <w:style w:type="paragraph" w:styleId="4">
    <w:name w:val="heading 3"/>
    <w:basedOn w:val="1"/>
    <w:next w:val="1"/>
    <w:link w:val="17"/>
    <w:qFormat/>
    <w:uiPriority w:val="9"/>
    <w:pPr>
      <w:keepNext/>
      <w:spacing w:before="240" w:after="120" w:line="240" w:lineRule="auto"/>
      <w:outlineLvl w:val="2"/>
    </w:pPr>
    <w:rPr>
      <w:b/>
      <w:bCs/>
    </w:rPr>
  </w:style>
  <w:style w:type="paragraph" w:styleId="5">
    <w:name w:val="heading 4"/>
    <w:basedOn w:val="1"/>
    <w:next w:val="1"/>
    <w:link w:val="18"/>
    <w:qFormat/>
    <w:uiPriority w:val="9"/>
    <w:pPr>
      <w:keepNext/>
      <w:spacing w:before="0" w:after="0" w:line="240" w:lineRule="auto"/>
      <w:ind w:left="720"/>
      <w:outlineLvl w:val="3"/>
    </w:pPr>
    <w:rPr>
      <w:color w:val="FFFFFF"/>
      <w:sz w:val="6"/>
      <w:szCs w:val="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800080"/>
      <w:u w:val="single"/>
    </w:rPr>
  </w:style>
  <w:style w:type="paragraph" w:styleId="9">
    <w:name w:val="footer"/>
    <w:basedOn w:val="1"/>
    <w:link w:val="21"/>
    <w:unhideWhenUsed/>
    <w:qFormat/>
    <w:uiPriority w:val="99"/>
    <w:pPr>
      <w:spacing w:after="0" w:line="240" w:lineRule="auto"/>
    </w:pPr>
    <w:rPr>
      <w:sz w:val="16"/>
      <w:szCs w:val="16"/>
    </w:rPr>
  </w:style>
  <w:style w:type="paragraph" w:styleId="10">
    <w:name w:val="header"/>
    <w:basedOn w:val="1"/>
    <w:link w:val="20"/>
    <w:unhideWhenUsed/>
    <w:qFormat/>
    <w:uiPriority w:val="99"/>
  </w:style>
  <w:style w:type="character" w:styleId="11">
    <w:name w:val="Hyperlink"/>
    <w:basedOn w:val="6"/>
    <w:semiHidden/>
    <w:unhideWhenUsed/>
    <w:qFormat/>
    <w:uiPriority w:val="99"/>
    <w:rPr>
      <w:color w:val="0000FF"/>
      <w:u w:val="single"/>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22"/>
    <w:rPr>
      <w:b/>
      <w:bCs/>
    </w:rPr>
  </w:style>
  <w:style w:type="paragraph" w:styleId="14">
    <w:name w:val="Title"/>
    <w:basedOn w:val="1"/>
    <w:qFormat/>
    <w:uiPriority w:val="10"/>
    <w:pPr>
      <w:spacing w:before="0" w:after="120" w:line="240" w:lineRule="auto"/>
    </w:pPr>
    <w:rPr>
      <w:b/>
      <w:bCs/>
      <w:sz w:val="32"/>
      <w:szCs w:val="32"/>
    </w:rPr>
  </w:style>
  <w:style w:type="character" w:customStyle="1" w:styleId="15">
    <w:name w:val="Heading 1 Char"/>
    <w:basedOn w:val="6"/>
    <w:link w:val="2"/>
    <w:qFormat/>
    <w:uiPriority w:val="9"/>
    <w:rPr>
      <w:b/>
      <w:bCs/>
    </w:rPr>
  </w:style>
  <w:style w:type="character" w:customStyle="1" w:styleId="16">
    <w:name w:val="Heading 2 Char"/>
    <w:basedOn w:val="6"/>
    <w:link w:val="3"/>
    <w:semiHidden/>
    <w:qFormat/>
    <w:uiPriority w:val="9"/>
    <w:rPr>
      <w:rFonts w:hint="default" w:ascii="Times New Roman" w:hAnsi="Times New Roman" w:cs="Times New Roman"/>
      <w:b/>
      <w:bCs/>
    </w:rPr>
  </w:style>
  <w:style w:type="character" w:customStyle="1" w:styleId="17">
    <w:name w:val="Heading 3 Char"/>
    <w:basedOn w:val="6"/>
    <w:link w:val="4"/>
    <w:semiHidden/>
    <w:qFormat/>
    <w:uiPriority w:val="9"/>
    <w:rPr>
      <w:rFonts w:hint="default" w:ascii="Times New Roman" w:hAnsi="Times New Roman" w:cs="Times New Roman"/>
      <w:b/>
      <w:bCs/>
    </w:rPr>
  </w:style>
  <w:style w:type="character" w:customStyle="1" w:styleId="18">
    <w:name w:val="Heading 4 Char"/>
    <w:basedOn w:val="6"/>
    <w:link w:val="5"/>
    <w:semiHidden/>
    <w:qFormat/>
    <w:uiPriority w:val="9"/>
    <w:rPr>
      <w:rFonts w:hint="default" w:ascii="Times New Roman" w:hAnsi="Times New Roman" w:cs="Times New Roman"/>
      <w:color w:val="FFFFFF"/>
    </w:rPr>
  </w:style>
  <w:style w:type="paragraph" w:customStyle="1" w:styleId="19">
    <w:name w:val="msonormal"/>
    <w:basedOn w:val="1"/>
    <w:qFormat/>
    <w:uiPriority w:val="0"/>
    <w:pPr>
      <w:spacing w:before="100" w:beforeAutospacing="1" w:after="100" w:afterAutospacing="1" w:line="240" w:lineRule="auto"/>
    </w:pPr>
    <w:rPr>
      <w:rFonts w:ascii="Times New Roman" w:hAnsi="Times New Roman" w:cs="Times New Roman"/>
      <w:sz w:val="24"/>
      <w:szCs w:val="24"/>
    </w:rPr>
  </w:style>
  <w:style w:type="character" w:customStyle="1" w:styleId="20">
    <w:name w:val="Header Char"/>
    <w:basedOn w:val="6"/>
    <w:link w:val="10"/>
    <w:qFormat/>
    <w:uiPriority w:val="99"/>
  </w:style>
  <w:style w:type="character" w:customStyle="1" w:styleId="21">
    <w:name w:val="Footer Char"/>
    <w:basedOn w:val="6"/>
    <w:link w:val="9"/>
    <w:qFormat/>
    <w:uiPriority w:val="99"/>
  </w:style>
  <w:style w:type="character" w:customStyle="1" w:styleId="22">
    <w:name w:val="Title Char"/>
    <w:basedOn w:val="6"/>
    <w:link w:val="23"/>
    <w:qFormat/>
    <w:uiPriority w:val="10"/>
    <w:rPr>
      <w:rFonts w:hint="eastAsia" w:ascii="SimSun" w:hAnsi="SimSun" w:eastAsia="SimSun"/>
      <w:b/>
      <w:bCs/>
    </w:rPr>
  </w:style>
  <w:style w:type="paragraph" w:customStyle="1" w:styleId="23">
    <w:name w:val="msotitlecxspmiddle"/>
    <w:basedOn w:val="1"/>
    <w:link w:val="22"/>
    <w:qFormat/>
    <w:uiPriority w:val="0"/>
    <w:pPr>
      <w:spacing w:before="0" w:after="0" w:line="240" w:lineRule="auto"/>
    </w:pPr>
    <w:rPr>
      <w:b/>
      <w:bCs/>
      <w:sz w:val="32"/>
      <w:szCs w:val="32"/>
    </w:rPr>
  </w:style>
  <w:style w:type="paragraph" w:customStyle="1" w:styleId="24">
    <w:name w:val="msotitlecxsplast"/>
    <w:basedOn w:val="1"/>
    <w:link w:val="22"/>
    <w:qFormat/>
    <w:uiPriority w:val="0"/>
    <w:pPr>
      <w:spacing w:before="0" w:after="120" w:line="240" w:lineRule="auto"/>
    </w:pPr>
    <w:rPr>
      <w:b/>
      <w:bCs/>
      <w:sz w:val="32"/>
      <w:szCs w:val="32"/>
    </w:rPr>
  </w:style>
  <w:style w:type="paragraph" w:customStyle="1" w:styleId="25">
    <w:name w:val="msotitlecxspfirst"/>
    <w:basedOn w:val="1"/>
    <w:link w:val="22"/>
    <w:qFormat/>
    <w:uiPriority w:val="0"/>
    <w:pPr>
      <w:spacing w:before="0" w:after="0" w:line="240" w:lineRule="auto"/>
    </w:pPr>
    <w:rPr>
      <w:b/>
      <w:bCs/>
      <w:sz w:val="32"/>
      <w:szCs w:val="32"/>
    </w:rPr>
  </w:style>
  <w:style w:type="paragraph" w:customStyle="1" w:styleId="26">
    <w:name w:val="Answer Line L25"/>
    <w:basedOn w:val="1"/>
    <w:qFormat/>
    <w:uiPriority w:val="0"/>
    <w:pPr>
      <w:spacing w:before="120" w:after="120" w:line="240" w:lineRule="auto"/>
      <w:ind w:left="360"/>
    </w:pPr>
    <w:rPr>
      <w:b/>
      <w:bCs/>
      <w:i/>
      <w:iCs/>
      <w:color w:val="FFFFFF"/>
      <w:sz w:val="20"/>
      <w:szCs w:val="20"/>
    </w:rPr>
  </w:style>
  <w:style w:type="paragraph" w:customStyle="1" w:styleId="27">
    <w:name w:val="Page Head"/>
    <w:basedOn w:val="1"/>
    <w:qFormat/>
    <w:uiPriority w:val="0"/>
    <w:rPr>
      <w:b/>
      <w:bCs/>
      <w:sz w:val="20"/>
      <w:szCs w:val="20"/>
    </w:rPr>
  </w:style>
  <w:style w:type="paragraph" w:customStyle="1" w:styleId="28">
    <w:name w:val="Bullet level 1"/>
    <w:basedOn w:val="1"/>
    <w:qFormat/>
    <w:uiPriority w:val="0"/>
    <w:pPr>
      <w:spacing w:before="120" w:after="120" w:line="240" w:lineRule="auto"/>
      <w:ind w:left="720" w:hanging="360"/>
    </w:pPr>
    <w:rPr>
      <w:sz w:val="20"/>
      <w:szCs w:val="20"/>
    </w:rPr>
  </w:style>
  <w:style w:type="paragraph" w:customStyle="1" w:styleId="29">
    <w:name w:val="Config Window"/>
    <w:basedOn w:val="1"/>
    <w:qFormat/>
    <w:uiPriority w:val="0"/>
    <w:pPr>
      <w:spacing w:before="0" w:after="0" w:line="240" w:lineRule="auto"/>
    </w:pPr>
    <w:rPr>
      <w:i/>
      <w:iCs/>
      <w:color w:val="FFFFFF"/>
      <w:sz w:val="6"/>
      <w:szCs w:val="6"/>
    </w:rPr>
  </w:style>
  <w:style w:type="paragraph" w:customStyle="1" w:styleId="30">
    <w:name w:val="SubStep Alpha"/>
    <w:basedOn w:val="1"/>
    <w:qFormat/>
    <w:uiPriority w:val="0"/>
    <w:pPr>
      <w:spacing w:before="120" w:after="120" w:line="240" w:lineRule="auto"/>
      <w:ind w:left="720" w:hanging="360"/>
    </w:pPr>
    <w:rPr>
      <w:sz w:val="20"/>
      <w:szCs w:val="20"/>
    </w:rPr>
  </w:style>
  <w:style w:type="character" w:customStyle="1" w:styleId="31">
    <w:name w:val="Body Text L25 Char"/>
    <w:basedOn w:val="6"/>
    <w:link w:val="32"/>
    <w:qFormat/>
    <w:uiPriority w:val="0"/>
  </w:style>
  <w:style w:type="paragraph" w:customStyle="1" w:styleId="32">
    <w:name w:val="Body Text L25"/>
    <w:basedOn w:val="1"/>
    <w:link w:val="31"/>
    <w:qFormat/>
    <w:uiPriority w:val="0"/>
    <w:pPr>
      <w:spacing w:before="120" w:after="120" w:line="240" w:lineRule="auto"/>
      <w:ind w:left="360"/>
    </w:pPr>
    <w:rPr>
      <w:sz w:val="20"/>
      <w:szCs w:val="20"/>
    </w:rPr>
  </w:style>
  <w:style w:type="paragraph" w:customStyle="1" w:styleId="33">
    <w:name w:val="SubStep Num"/>
    <w:basedOn w:val="1"/>
    <w:qFormat/>
    <w:uiPriority w:val="0"/>
    <w:pPr>
      <w:spacing w:before="120" w:after="120" w:line="240" w:lineRule="auto"/>
      <w:ind w:left="1080" w:hanging="360"/>
    </w:pPr>
    <w:rPr>
      <w:sz w:val="20"/>
      <w:szCs w:val="20"/>
    </w:rPr>
  </w:style>
  <w:style w:type="paragraph" w:customStyle="1" w:styleId="34">
    <w:name w:val="Body Text L25 Bold"/>
    <w:basedOn w:val="1"/>
    <w:qFormat/>
    <w:uiPriority w:val="0"/>
    <w:pPr>
      <w:spacing w:before="120" w:after="120" w:line="240" w:lineRule="auto"/>
      <w:ind w:left="360"/>
    </w:pPr>
    <w:rPr>
      <w:b/>
      <w:bCs/>
      <w:sz w:val="20"/>
      <w:szCs w:val="20"/>
    </w:rPr>
  </w:style>
  <w:style w:type="character" w:customStyle="1" w:styleId="35">
    <w:name w:val="Body Text L25 Answer Char"/>
    <w:basedOn w:val="6"/>
    <w:link w:val="36"/>
    <w:qFormat/>
    <w:uiPriority w:val="0"/>
    <w:rPr>
      <w:b/>
      <w:bCs/>
      <w:shd w:val="clear" w:color="auto" w:fill="D9D9D9"/>
    </w:rPr>
  </w:style>
  <w:style w:type="paragraph" w:customStyle="1" w:styleId="36">
    <w:name w:val="Body Text L25 Answer"/>
    <w:basedOn w:val="1"/>
    <w:link w:val="35"/>
    <w:qFormat/>
    <w:uiPriority w:val="0"/>
    <w:pPr>
      <w:shd w:val="clear" w:color="auto" w:fill="D9D9D9"/>
      <w:spacing w:before="120" w:after="120" w:line="240" w:lineRule="auto"/>
      <w:ind w:left="360"/>
    </w:pPr>
    <w:rPr>
      <w:b/>
      <w:bCs/>
      <w:sz w:val="20"/>
      <w:szCs w:val="20"/>
    </w:rPr>
  </w:style>
  <w:style w:type="paragraph" w:customStyle="1" w:styleId="37">
    <w:name w:val="msochpdefault"/>
    <w:basedOn w:val="1"/>
    <w:qFormat/>
    <w:uiPriority w:val="0"/>
    <w:pPr>
      <w:spacing w:before="100" w:beforeAutospacing="1" w:after="100" w:afterAutospacing="1" w:line="240" w:lineRule="auto"/>
    </w:pPr>
    <w:rPr>
      <w:sz w:val="20"/>
      <w:szCs w:val="20"/>
    </w:rPr>
  </w:style>
  <w:style w:type="character" w:customStyle="1" w:styleId="38">
    <w:name w:val="Lab Title Inst Vers (red)"/>
    <w:basedOn w:val="6"/>
    <w:qFormat/>
    <w:uiPriority w:val="1"/>
    <w:rPr>
      <w:rFonts w:hint="default" w:ascii="Arial" w:hAnsi="Arial" w:cs="Arial"/>
      <w:b/>
      <w:bCs/>
      <w:color w:val="EE0000"/>
    </w:rPr>
  </w:style>
  <w:style w:type="character" w:customStyle="1" w:styleId="39">
    <w:name w:val="Answer Gray"/>
    <w:basedOn w:val="6"/>
    <w:qFormat/>
    <w:uiPriority w:val="1"/>
    <w:rPr>
      <w:rFonts w:hint="default" w:ascii="Arial" w:hAnsi="Arial" w:cs="Arial"/>
      <w:b/>
      <w:bCs/>
      <w:color w:val="auto"/>
      <w:shd w:val="clear" w:color="auto" w:fill="D9D9D9"/>
    </w:rPr>
  </w:style>
  <w:style w:type="paragraph" w:customStyle="1" w:styleId="40">
    <w:name w:val="Inst Note Red"/>
    <w:basedOn w:val="1"/>
    <w:qFormat/>
    <w:uiPriority w:val="0"/>
    <w:pPr>
      <w:spacing w:line="240" w:lineRule="auto"/>
    </w:pPr>
    <w:rPr>
      <w:rFonts w:eastAsia="Calibri" w:cs="Times New Roman"/>
      <w:color w:val="EE0000"/>
      <w:sz w:val="20"/>
      <w:lang w:val="en-US" w:eastAsia="en-US"/>
    </w:rPr>
  </w:style>
  <w:style w:type="paragraph" w:customStyle="1" w:styleId="41">
    <w:name w:val="Answer Line L50"/>
    <w:basedOn w:val="1"/>
    <w:next w:val="1"/>
    <w:qFormat/>
    <w:uiPriority w:val="0"/>
    <w:pPr>
      <w:spacing w:before="120" w:after="120" w:line="240" w:lineRule="auto"/>
      <w:ind w:left="720"/>
    </w:pPr>
    <w:rPr>
      <w:rFonts w:eastAsia="Calibri" w:cs="Times New Roman"/>
      <w:b/>
      <w:i/>
      <w:color w:val="FFFFFF" w:themeColor="background1"/>
      <w:sz w:val="20"/>
      <w:lang w:val="en-US" w:eastAsia="en-US"/>
      <w14:textFill>
        <w14:solidFill>
          <w14:schemeClr w14:val="bg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FA4876F982C40ACACB267EE13CCDC66"/>
        <w:style w:val=""/>
        <w:category>
          <w:name w:val="General"/>
          <w:gallery w:val="placeholder"/>
        </w:category>
        <w:types>
          <w:type w:val="bbPlcHdr"/>
        </w:types>
        <w:behaviors>
          <w:behavior w:val="content"/>
        </w:behaviors>
        <w:description w:val=""/>
        <w:guid w:val="{9398E19D-35EB-4435-A50D-FFFF90978958}"/>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059"/>
    <w:panose1 w:val="00000000000000000000"/>
    <w:charset w:val="00"/>
    <w:family w:val="swiss"/>
    <w:pitch w:val="default"/>
    <w:sig w:usb0="00000000" w:usb1="00000000" w:usb2="00000000" w:usb3="00000000" w:csb0="0000019F"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Droid Sans Fallback"/>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71B"/>
    <w:rsid w:val="000A1AF5"/>
    <w:rsid w:val="008C071B"/>
    <w:rsid w:val="00CA565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FA4876F982C40ACACB267EE13CCDC66"/>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627</Words>
  <Characters>3578</Characters>
  <Lines>29</Lines>
  <Paragraphs>8</Paragraphs>
  <TotalTime>31</TotalTime>
  <ScaleCrop>false</ScaleCrop>
  <LinksUpToDate>false</LinksUpToDate>
  <CharactersWithSpaces>4197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2024-07-25T03:57:00Z</dcterms:created>
  <dc:creator>Shubham Jadhav (aptlogica)</dc:creator>
  <dc:description>2017</dc:description>
  <cp:lastModifiedBy>hose</cp:lastModifiedBy>
  <dcterms:modified xsi:type="dcterms:W3CDTF">2025-10-31T23:30:49Z</dcterms:modified>
  <dc:title>Lab - Data Security Challenges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KSOProductBuildVer">
    <vt:lpwstr>1033-11.1.0.11723</vt:lpwstr>
  </property>
</Properties>
</file>