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5D7D" w:rsidRDefault="0000169C" w:rsidP="00277539">
      <w:pPr>
        <w:pStyle w:val="Heading1"/>
        <w:jc w:val="center"/>
      </w:pPr>
      <w:r>
        <w:t>Project Evaluation Form</w:t>
      </w:r>
      <w:r w:rsidR="00815CCD">
        <w:t>: GROUP 1</w:t>
      </w:r>
    </w:p>
    <w:p w:rsidR="0000169C" w:rsidRPr="00BB4E24" w:rsidRDefault="0000169C">
      <w:pPr>
        <w:rPr>
          <w:sz w:val="18"/>
        </w:rPr>
      </w:pPr>
      <w:r w:rsidRPr="00BB4E24">
        <w:rPr>
          <w:sz w:val="18"/>
        </w:rPr>
        <w:t xml:space="preserve">This is a confidential evaluation of Computer Graphics term project. You don’t have to provide your name if you don’t want to. Please be fair and responsible when you evaluate. Please write your </w:t>
      </w:r>
      <w:r w:rsidR="004C1101">
        <w:rPr>
          <w:sz w:val="18"/>
        </w:rPr>
        <w:t xml:space="preserve">evaluation on each criteria </w:t>
      </w:r>
      <w:r w:rsidR="004C1101" w:rsidRPr="004C1101">
        <w:rPr>
          <w:sz w:val="18"/>
        </w:rPr>
        <w:t>using a scale of 1-5 (1=strongly disagree; 2=disagree; 3=neutral, 4= agree; 5=strongly agree).</w:t>
      </w:r>
      <w:r w:rsidRPr="00BB4E24">
        <w:rPr>
          <w:sz w:val="18"/>
        </w:rPr>
        <w:t xml:space="preserve"> All evaluations will be counted into final grade of the project. 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2522"/>
        <w:gridCol w:w="711"/>
        <w:gridCol w:w="823"/>
        <w:gridCol w:w="728"/>
        <w:gridCol w:w="735"/>
        <w:gridCol w:w="735"/>
        <w:gridCol w:w="735"/>
        <w:gridCol w:w="735"/>
        <w:gridCol w:w="735"/>
        <w:gridCol w:w="735"/>
      </w:tblGrid>
      <w:tr w:rsidR="004C1101" w:rsidRPr="00CC3668" w:rsidTr="004C1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</w:tcPr>
          <w:p w:rsidR="004C1101" w:rsidRPr="00CC3668" w:rsidRDefault="004C1101" w:rsidP="00390FBB">
            <w:pPr>
              <w:rPr>
                <w:rFonts w:ascii="Corbel" w:hAnsi="Corbel"/>
              </w:rPr>
            </w:pPr>
            <w:r w:rsidRPr="0082423C">
              <w:rPr>
                <w:rFonts w:ascii="Corbel" w:hAnsi="Corbel"/>
              </w:rPr>
              <w:t>Evaluation Criteria \Group ID</w:t>
            </w:r>
          </w:p>
        </w:tc>
        <w:tc>
          <w:tcPr>
            <w:tcW w:w="711" w:type="dxa"/>
          </w:tcPr>
          <w:p w:rsidR="004C1101" w:rsidRPr="009739FB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 w:rsidRPr="00106BD1">
              <w:rPr>
                <w:rFonts w:ascii="Corbel" w:hAnsi="Corbel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823" w:type="dxa"/>
          </w:tcPr>
          <w:p w:rsidR="004C1101" w:rsidRPr="009739FB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728" w:type="dxa"/>
          </w:tcPr>
          <w:p w:rsidR="004C1101" w:rsidRPr="009739FB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6</w:t>
            </w: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7</w:t>
            </w: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 w:rsidRPr="00815CCD">
              <w:rPr>
                <w:rFonts w:ascii="Corbel" w:hAnsi="Corbel"/>
                <w:sz w:val="16"/>
                <w:szCs w:val="16"/>
              </w:rPr>
              <w:t>8</w:t>
            </w: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 w:rsidRPr="00106BD1">
              <w:rPr>
                <w:rFonts w:ascii="Corbel" w:hAnsi="Corbel"/>
                <w:sz w:val="16"/>
                <w:szCs w:val="16"/>
              </w:rPr>
              <w:t>9</w:t>
            </w:r>
          </w:p>
        </w:tc>
      </w:tr>
      <w:tr w:rsidR="004C1101" w:rsidRPr="00CC3668" w:rsidTr="004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4C1101" w:rsidP="00390FBB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The project is interesting and is related to our class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106BD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4C1101" w:rsidRPr="00CC3668" w:rsidTr="004C11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4C1101" w:rsidP="00CB0763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The project is functional and beautiful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106BD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4C1101" w:rsidRPr="00CC3668" w:rsidTr="004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4C1101" w:rsidP="00390FBB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The project runs smoothly and no bugs found 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106BD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4</w:t>
            </w:r>
          </w:p>
        </w:tc>
      </w:tr>
      <w:tr w:rsidR="004C1101" w:rsidRPr="00CC3668" w:rsidTr="004C11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4C1101" w:rsidP="00390FBB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The idea of the project is creative 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106BD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4C1101" w:rsidRPr="00CC3668" w:rsidTr="004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4C1101" w:rsidP="00390FBB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The project is well designed and easy to understand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106BD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4C1101" w:rsidRPr="00CC3668" w:rsidTr="004C11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4C1101" w:rsidP="00390FBB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The project is challenging 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106BD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4C1101" w:rsidRPr="00CC3668" w:rsidTr="004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E416A7" w:rsidP="00390FBB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All members work together and everyone has contribution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106BD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4C1101" w:rsidRPr="00CC3668" w:rsidTr="004C11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E416A7" w:rsidP="000F61D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The project h</w:t>
            </w:r>
            <w:r w:rsidRPr="009739FB">
              <w:rPr>
                <w:rFonts w:ascii="Corbel" w:hAnsi="Corbel"/>
                <w:sz w:val="20"/>
                <w:szCs w:val="20"/>
              </w:rPr>
              <w:t>elps me</w:t>
            </w:r>
            <w:r>
              <w:rPr>
                <w:rFonts w:ascii="Corbel" w:hAnsi="Corbel"/>
                <w:sz w:val="20"/>
                <w:szCs w:val="20"/>
              </w:rPr>
              <w:t xml:space="preserve"> better understand the materials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106BD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4C1101" w:rsidRPr="00CC3668" w:rsidTr="004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E416A7" w:rsidP="007C20F6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The group members are respectful and do demo </w:t>
            </w:r>
            <w:r w:rsidRPr="007C20F6">
              <w:rPr>
                <w:rFonts w:ascii="Corbel" w:hAnsi="Corbel"/>
                <w:sz w:val="20"/>
                <w:szCs w:val="20"/>
              </w:rPr>
              <w:t>enthusiastically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106BD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4C1101" w:rsidRPr="00CC3668" w:rsidTr="004C11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E416A7" w:rsidP="007C20F6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The project presentation and demo are clear and well organized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106BD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4C1101" w:rsidRPr="00CC3668" w:rsidTr="004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Default="00E416A7" w:rsidP="00CB0763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The overall rating of the project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106BD1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4C1101" w:rsidRPr="00CC3668" w:rsidTr="004C11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E416A7" w:rsidP="000F61D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Note: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277539" w:rsidRPr="00277539" w:rsidRDefault="00277539">
      <w:pPr>
        <w:rPr>
          <w:sz w:val="2"/>
        </w:rPr>
      </w:pPr>
    </w:p>
    <w:p w:rsidR="00277539" w:rsidRDefault="00410019">
      <w:r>
        <w:t>Any other Comments</w:t>
      </w:r>
      <w:r w:rsidR="00277539">
        <w:t>?</w:t>
      </w:r>
    </w:p>
    <w:sectPr w:rsidR="0027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6E"/>
    <w:rsid w:val="0000169C"/>
    <w:rsid w:val="000F61D2"/>
    <w:rsid w:val="00106BD1"/>
    <w:rsid w:val="00277539"/>
    <w:rsid w:val="003B4832"/>
    <w:rsid w:val="00410019"/>
    <w:rsid w:val="004C1101"/>
    <w:rsid w:val="005D1B7E"/>
    <w:rsid w:val="0075186E"/>
    <w:rsid w:val="007C20F6"/>
    <w:rsid w:val="00815CCD"/>
    <w:rsid w:val="0082423C"/>
    <w:rsid w:val="0088741F"/>
    <w:rsid w:val="00951353"/>
    <w:rsid w:val="00963A8D"/>
    <w:rsid w:val="009E1CB3"/>
    <w:rsid w:val="00BB4E24"/>
    <w:rsid w:val="00CB0763"/>
    <w:rsid w:val="00CC5D7D"/>
    <w:rsid w:val="00CE01B6"/>
    <w:rsid w:val="00D718D6"/>
    <w:rsid w:val="00E4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4992"/>
  <w15:docId w15:val="{654C68A9-5925-4C1B-9DFC-E46C133F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5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00169C"/>
    <w:pPr>
      <w:spacing w:after="0" w:line="240" w:lineRule="auto"/>
    </w:pPr>
    <w:rPr>
      <w:color w:val="000000" w:themeColor="text1" w:themeShade="BF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775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Henry Osei</cp:lastModifiedBy>
  <cp:revision>2</cp:revision>
  <dcterms:created xsi:type="dcterms:W3CDTF">2020-12-09T15:45:00Z</dcterms:created>
  <dcterms:modified xsi:type="dcterms:W3CDTF">2020-12-09T15:45:00Z</dcterms:modified>
</cp:coreProperties>
</file>