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5349" w14:textId="14135EE8" w:rsidR="00067EC2" w:rsidRDefault="00067EC2"/>
    <w:sdt>
      <w:sdtPr>
        <w:id w:val="57848153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36"/>
          <w:szCs w:val="36"/>
          <w:rtl/>
          <w:lang w:bidi="fa-IR"/>
        </w:rPr>
      </w:sdtEndPr>
      <w:sdtContent>
        <w:p w14:paraId="7D71D3F9" w14:textId="3A9FCD0B" w:rsidR="00134503" w:rsidRDefault="001345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8351BC" wp14:editId="0A2076B2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1131570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D2558" w14:textId="2AE22966" w:rsidR="00134503" w:rsidRPr="00134503" w:rsidRDefault="00071F59">
                                <w:pPr>
                                  <w:jc w:val="right"/>
                                  <w:rPr>
                                    <w:rFonts w:ascii="IRANYekan ExtraBlack" w:hAnsi="IRANYekan ExtraBlack" w:cs="IRANYekan ExtraBlack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IRANYekan ExtraBlack" w:hAnsi="IRANYekan ExtraBlack" w:cs="IRANYekan ExtraBlack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FC0">
                                      <w:rPr>
                                        <w:rFonts w:ascii="IRANYekan ExtraBlack" w:hAnsi="IRANYekan ExtraBlack" w:cs="IRANYekan ExtraBlack"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بازسازی کاراکتر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njoman SemiBold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9E9974" w14:textId="3D441EC9" w:rsidR="00134503" w:rsidRPr="00134503" w:rsidRDefault="00783FC0">
                                    <w:pPr>
                                      <w:jc w:val="right"/>
                                      <w:rPr>
                                        <w:rFonts w:cs="Anjoman SemiBold" w:hint="cs"/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Anjoman SemiBold" w:hint="cs"/>
                                        <w:color w:val="404040" w:themeColor="text1" w:themeTint="BF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شبیه سازی هاپفیلد برای بازسازی کاراکتر ها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8351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95pt;margin-top:89.1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De+MJS4QAAAAsBAAAPAAAAAAAAAAAA&#10;AAAAAMQEAABkcnMvZG93bnJldi54bWxQSwUGAAAAAAQABADzAAAA0gUAAAAA&#10;" filled="f" stroked="f" strokeweight=".5pt">
                    <v:textbox inset="126pt,0,54pt,0">
                      <w:txbxContent>
                        <w:p w14:paraId="7C4D2558" w14:textId="2AE22966" w:rsidR="00134503" w:rsidRPr="00134503" w:rsidRDefault="00071F59">
                          <w:pPr>
                            <w:jc w:val="right"/>
                            <w:rPr>
                              <w:rFonts w:ascii="IRANYekan ExtraBlack" w:hAnsi="IRANYekan ExtraBlack" w:cs="IRANYekan ExtraBlack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IRANYekan ExtraBlack" w:hAnsi="IRANYekan ExtraBlack" w:cs="IRANYekan ExtraBlack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3FC0">
                                <w:rPr>
                                  <w:rFonts w:ascii="IRANYekan ExtraBlack" w:hAnsi="IRANYekan ExtraBlack" w:cs="IRANYekan ExtraBlack"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بازسازی کاراکتر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njoman SemiBold"/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9E9974" w14:textId="3D441EC9" w:rsidR="00134503" w:rsidRPr="00134503" w:rsidRDefault="00783FC0">
                              <w:pPr>
                                <w:jc w:val="right"/>
                                <w:rPr>
                                  <w:rFonts w:cs="Anjoman SemiBold" w:hint="cs"/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Anjoman SemiBold" w:hint="cs"/>
                                  <w:color w:val="404040" w:themeColor="text1" w:themeTint="BF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شبیه سازی هاپفیلد برای بازسازی کاراکتر ها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DDF9AF" wp14:editId="68C07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EAFD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47C375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F372FEC" wp14:editId="750E558F">
                    <wp:simplePos x="0" y="0"/>
                    <wp:positionH relativeFrom="column">
                      <wp:posOffset>3649980</wp:posOffset>
                    </wp:positionH>
                    <wp:positionV relativeFrom="paragraph">
                      <wp:posOffset>3383280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6E6C7" w14:textId="11C13228" w:rsidR="00067EC2" w:rsidRPr="007F0394" w:rsidRDefault="00067EC2" w:rsidP="007F0394">
                                <w:pPr>
                                  <w:bidi/>
                                  <w:rPr>
                                    <w:rFonts w:cs="Dana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7F0394">
                                  <w:rPr>
                                    <w:rFonts w:cs="Dana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دانشگاه صنعتی سجاد</w:t>
                                </w:r>
                              </w:p>
                              <w:p w14:paraId="3BADD2A4" w14:textId="11CA95D9" w:rsidR="00067EC2" w:rsidRPr="007F0394" w:rsidRDefault="00067EC2" w:rsidP="007F0394">
                                <w:pPr>
                                  <w:bidi/>
                                  <w:rPr>
                                    <w:rFonts w:cs="Dana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F0394">
                                  <w:rPr>
                                    <w:rFonts w:cs="Dana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نیمسال اول سال تحصیلی 1400-1401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372FEC" id="Text Box 2" o:spid="_x0000_s1027" type="#_x0000_t202" style="position:absolute;margin-left:287.4pt;margin-top:266.4pt;width:185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DjgnBO3wAAAAsBAAAPAAAAZHJzL2Rv&#10;d25yZXYueG1sTI/BTsMwEETvSPyDtUjcqE1IkxLiVBVqyxFoI85ubJKIeG3Fbhr+nuUEt1nNaOZt&#10;uZ7twCYzht6hhPuFAGawcbrHVkJ93N2tgIWoUKvBoZHwbQKsq+urUhXaXfDdTIfYMirBUCgJXYy+&#10;4Dw0nbEqLJw3SN6nG62KdI4t16O6ULkdeCJExq3qkRY65c1zZ5qvw9lK8NHv85fx9W2z3U2i/tjX&#10;Sd9upby9mTdPwKKZ418YfvEJHSpiOrkz6sAGCcs8JfRI4iEhQYnHNMuAnSTky1QAr0r+/4fqBw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OOCcE7fAAAACwEAAA8AAAAAAAAAAAAAAAAA&#10;iQQAAGRycy9kb3ducmV2LnhtbFBLBQYAAAAABAAEAPMAAACVBQAAAAA=&#10;" filled="f" stroked="f">
                    <v:textbox style="mso-fit-shape-to-text:t">
                      <w:txbxContent>
                        <w:p w14:paraId="5496E6C7" w14:textId="11C13228" w:rsidR="00067EC2" w:rsidRPr="007F0394" w:rsidRDefault="00067EC2" w:rsidP="007F0394">
                          <w:pPr>
                            <w:bidi/>
                            <w:rPr>
                              <w:rFonts w:cs="Dana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7F0394">
                            <w:rPr>
                              <w:rFonts w:cs="Dana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دانشگاه صنعتی سجاد</w:t>
                          </w:r>
                        </w:p>
                        <w:p w14:paraId="3BADD2A4" w14:textId="11CA95D9" w:rsidR="00067EC2" w:rsidRPr="007F0394" w:rsidRDefault="00067EC2" w:rsidP="007F0394">
                          <w:pPr>
                            <w:bidi/>
                            <w:rPr>
                              <w:rFonts w:cs="Dana"/>
                              <w:sz w:val="18"/>
                              <w:szCs w:val="18"/>
                              <w:lang w:bidi="fa-IR"/>
                            </w:rPr>
                          </w:pPr>
                          <w:r w:rsidRPr="007F0394">
                            <w:rPr>
                              <w:rFonts w:cs="Dana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نیمسال اول سال تحصیلی 1400-1401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5FD60A" wp14:editId="6B3F8323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6031230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52303" w14:textId="6AC1E103" w:rsidR="00134503" w:rsidRDefault="00134503" w:rsidP="00067EC2">
                                <w:pPr>
                                  <w:pStyle w:val="NoSpacing"/>
                                  <w:jc w:val="right"/>
                                  <w:rPr>
                                    <w:rFonts w:cs="Dana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134503">
                                  <w:rPr>
                                    <w:rFonts w:cs="Dana"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تمرین سری </w:t>
                                </w:r>
                                <w:r w:rsidR="00783FC0">
                                  <w:rPr>
                                    <w:rFonts w:cs="Dana"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دوم</w:t>
                                </w:r>
                                <w:r w:rsidRPr="00134503">
                                  <w:rPr>
                                    <w:rFonts w:cs="Dana"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 حل تمرین درس مبانی هوش محاسباتی</w:t>
                                </w:r>
                              </w:p>
                              <w:p w14:paraId="2F1A09BD" w14:textId="1215E6F6" w:rsidR="00067EC2" w:rsidRDefault="00067EC2" w:rsidP="00067EC2">
                                <w:pPr>
                                  <w:pStyle w:val="NoSpacing"/>
                                  <w:bidi/>
                                  <w:ind w:left="1440"/>
                                  <w:jc w:val="center"/>
                                  <w:rPr>
                                    <w:rFonts w:cs="Dana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</w:p>
                              <w:p w14:paraId="6D4A16C0" w14:textId="6222879B" w:rsidR="00067EC2" w:rsidRPr="00067EC2" w:rsidRDefault="00067EC2" w:rsidP="00067EC2">
                                <w:pPr>
                                  <w:pStyle w:val="NoSpacing"/>
                                  <w:bidi/>
                                  <w:jc w:val="both"/>
                                  <w:rPr>
                                    <w:rFonts w:cs="Dana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067EC2">
                                  <w:rPr>
                                    <w:rFonts w:cs="Dana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حسین دماوندی </w:t>
                                </w:r>
                                <w:r w:rsidRPr="00067EC2">
                                  <w:rPr>
                                    <w:rFonts w:cs="Dana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ab/>
                                </w:r>
                                <w:r w:rsidRPr="00067EC2">
                                  <w:rPr>
                                    <w:rFonts w:cs="Dana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ab/>
                                </w:r>
                                <w:r w:rsidRPr="00067EC2">
                                  <w:rPr>
                                    <w:rFonts w:cs="Dana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97440224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5FD60A" id="Text Box 153" o:spid="_x0000_s1028" type="#_x0000_t202" style="position:absolute;margin-left:17.95pt;margin-top:474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" filled="f" stroked="f" strokeweight=".5pt">
                    <v:textbox style="mso-fit-shape-to-text:t" inset="126pt,0,54pt,0">
                      <w:txbxContent>
                        <w:p w14:paraId="69F52303" w14:textId="6AC1E103" w:rsidR="00134503" w:rsidRDefault="00134503" w:rsidP="00067EC2">
                          <w:pPr>
                            <w:pStyle w:val="NoSpacing"/>
                            <w:jc w:val="right"/>
                            <w:rPr>
                              <w:rFonts w:cs="Dana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134503">
                            <w:rPr>
                              <w:rFonts w:cs="Dana"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تمرین سری </w:t>
                          </w:r>
                          <w:r w:rsidR="00783FC0">
                            <w:rPr>
                              <w:rFonts w:cs="Dana"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دوم</w:t>
                          </w:r>
                          <w:r w:rsidRPr="00134503">
                            <w:rPr>
                              <w:rFonts w:cs="Dana"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حل تمرین درس مبانی هوش محاسباتی</w:t>
                          </w:r>
                        </w:p>
                        <w:p w14:paraId="2F1A09BD" w14:textId="1215E6F6" w:rsidR="00067EC2" w:rsidRDefault="00067EC2" w:rsidP="00067EC2">
                          <w:pPr>
                            <w:pStyle w:val="NoSpacing"/>
                            <w:bidi/>
                            <w:ind w:left="1440"/>
                            <w:jc w:val="center"/>
                            <w:rPr>
                              <w:rFonts w:cs="Dana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</w:p>
                        <w:p w14:paraId="6D4A16C0" w14:textId="6222879B" w:rsidR="00067EC2" w:rsidRPr="00067EC2" w:rsidRDefault="00067EC2" w:rsidP="00067EC2">
                          <w:pPr>
                            <w:pStyle w:val="NoSpacing"/>
                            <w:bidi/>
                            <w:jc w:val="both"/>
                            <w:rPr>
                              <w:rFonts w:cs="Dana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 w:rsidRPr="00067EC2">
                            <w:rPr>
                              <w:rFonts w:cs="Dana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حسین دماوندی </w:t>
                          </w:r>
                          <w:r w:rsidRPr="00067EC2">
                            <w:rPr>
                              <w:rFonts w:cs="Dana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ab/>
                          </w:r>
                          <w:r w:rsidRPr="00067EC2">
                            <w:rPr>
                              <w:rFonts w:cs="Dana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ab/>
                          </w:r>
                          <w:r w:rsidRPr="00067EC2">
                            <w:rPr>
                              <w:rFonts w:cs="Dana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97440224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20DE11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</w:p>
        <w:p w14:paraId="78D0B7D8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</w:p>
        <w:p w14:paraId="324E5022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</w:p>
        <w:p w14:paraId="17F8872B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</w:p>
        <w:p w14:paraId="52F92218" w14:textId="77777777" w:rsidR="007F0394" w:rsidRDefault="007F0394" w:rsidP="007F0394">
          <w:pPr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56"/>
              <w:szCs w:val="56"/>
              <w:rtl/>
              <w:lang w:bidi="fa-IR"/>
            </w:rPr>
          </w:pPr>
        </w:p>
        <w:p w14:paraId="3001AFBE" w14:textId="221F6C5B" w:rsidR="00AC539B" w:rsidRDefault="007F0394" w:rsidP="007F0394">
          <w:pPr>
            <w:bidi/>
            <w:rPr>
              <w:rFonts w:asciiTheme="majorHAnsi" w:eastAsiaTheme="majorEastAsia" w:hAnsiTheme="majorHAnsi" w:cstheme="majorBidi"/>
              <w:color w:val="404040" w:themeColor="text1" w:themeTint="BF"/>
              <w:spacing w:val="-10"/>
              <w:kern w:val="28"/>
              <w:sz w:val="36"/>
              <w:szCs w:val="36"/>
              <w:rtl/>
              <w:lang w:bidi="fa-IR"/>
            </w:rPr>
          </w:pPr>
          <w:r w:rsidRPr="00731FB7">
            <w:rPr>
              <w:rFonts w:asciiTheme="majorHAnsi" w:eastAsiaTheme="majorEastAsia" w:hAnsiTheme="majorHAnsi" w:cs="Anjoman Black" w:hint="cs"/>
              <w:color w:val="404040" w:themeColor="text1" w:themeTint="BF"/>
              <w:spacing w:val="-10"/>
              <w:kern w:val="28"/>
              <w:sz w:val="40"/>
              <w:szCs w:val="40"/>
              <w:rtl/>
              <w:lang w:bidi="fa-IR"/>
            </w:rPr>
            <w:lastRenderedPageBreak/>
            <w:t>شرح پروژه:</w:t>
          </w:r>
          <w:r w:rsidR="00B329DF">
            <w:rPr>
              <w:rFonts w:asciiTheme="majorHAnsi" w:eastAsiaTheme="majorEastAsia" w:hAnsiTheme="majorHAnsi" w:cs="Anjoman Black"/>
              <w:color w:val="404040" w:themeColor="text1" w:themeTint="BF"/>
              <w:spacing w:val="-10"/>
              <w:kern w:val="28"/>
              <w:sz w:val="36"/>
              <w:szCs w:val="36"/>
              <w:rtl/>
              <w:lang w:bidi="fa-IR"/>
            </w:rPr>
            <w:br/>
          </w:r>
        </w:p>
      </w:sdtContent>
    </w:sdt>
    <w:p w14:paraId="74DF6DFA" w14:textId="77777777" w:rsidR="00783FC0" w:rsidRDefault="00783FC0" w:rsidP="00B329DF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4 کاراکتر را به عنوان الگوهای </w:t>
      </w:r>
      <w:proofErr w:type="spellStart"/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sample:Target</w:t>
      </w:r>
      <w:proofErr w:type="spellEnd"/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بصورت بردارهای سطری 100 تایی به شبکه آموزش میدهیم.</w:t>
      </w:r>
    </w:p>
    <w:p w14:paraId="46A9FB5E" w14:textId="10E70E33" w:rsidR="007F0394" w:rsidRPr="00731FB7" w:rsidRDefault="00783FC0" w:rsidP="00783FC0">
      <w:pPr>
        <w:pStyle w:val="ListParagraph"/>
        <w:bidi/>
        <w:jc w:val="center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 w:rsidRPr="00783FC0">
        <w:rPr>
          <w:rFonts w:asciiTheme="majorHAnsi" w:eastAsiaTheme="majorEastAsia" w:hAnsiTheme="majorHAnsi" w:cs="Dana"/>
          <w:noProof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drawing>
          <wp:inline distT="0" distB="0" distL="0" distR="0" wp14:anchorId="6BD6BE95" wp14:editId="50E5539C">
            <wp:extent cx="4200525" cy="108289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00" cy="108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9DF" w:rsidRPr="00731FB7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br/>
      </w:r>
    </w:p>
    <w:p w14:paraId="0E451D1E" w14:textId="4D8EAE8A" w:rsidR="00783FC0" w:rsidRDefault="00783FC0" w:rsidP="00B329DF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برای ذخیره سازی الگوها و محاسبه ماتریس وزن از قانون آموزش هب استفاده می کنیم.</w:t>
      </w:r>
      <w:r w:rsidR="00DF7CBE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br/>
      </w:r>
    </w:p>
    <w:p w14:paraId="682641FF" w14:textId="79E47CA5" w:rsidR="00783FC0" w:rsidRDefault="00783FC0" w:rsidP="00783FC0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قطر اصلی ماتریس وزن را صفر می کنیم.</w:t>
      </w:r>
      <w:r w:rsidR="00DF7CBE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br/>
      </w:r>
    </w:p>
    <w:p w14:paraId="3024A6B7" w14:textId="0E456B44" w:rsidR="00DF7CBE" w:rsidRPr="00DF7CBE" w:rsidRDefault="00783FC0" w:rsidP="00DF7CBE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عملکرد شبکه هاپفیلد را تشبیه کرده و وارد </w:t>
      </w:r>
      <w:r w:rsidR="00DF7CBE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فاز استفاده می شویم.</w:t>
      </w:r>
    </w:p>
    <w:p w14:paraId="459E30CB" w14:textId="60C2AA6B" w:rsidR="00731FB7" w:rsidRPr="00731FB7" w:rsidRDefault="00731FB7" w:rsidP="00731FB7">
      <w:pPr>
        <w:ind w:left="359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402ED0DD" w14:textId="77777777" w:rsidR="00731FB7" w:rsidRDefault="00731FB7" w:rsidP="00731FB7">
      <w:pPr>
        <w:bidi/>
        <w:spacing w:line="600" w:lineRule="auto"/>
        <w:ind w:left="359"/>
        <w:jc w:val="center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28"/>
          <w:szCs w:val="28"/>
          <w:rtl/>
          <w:lang w:bidi="fa-IR"/>
        </w:rPr>
      </w:pPr>
    </w:p>
    <w:p w14:paraId="2710C06F" w14:textId="24013343" w:rsidR="00731FB7" w:rsidRDefault="00731FB7" w:rsidP="00731FB7">
      <w:pPr>
        <w:bidi/>
        <w:spacing w:line="600" w:lineRule="auto"/>
        <w:ind w:left="359"/>
        <w:jc w:val="center"/>
        <w:rPr>
          <w:noProof/>
          <w:rtl/>
          <w:lang w:bidi="fa-IR"/>
        </w:rPr>
      </w:pPr>
    </w:p>
    <w:p w14:paraId="5D184FE7" w14:textId="09CB39B2" w:rsidR="00DF7CBE" w:rsidRDefault="00DF7CBE" w:rsidP="00DF7CBE">
      <w:pPr>
        <w:bidi/>
        <w:spacing w:line="600" w:lineRule="auto"/>
        <w:ind w:left="359"/>
        <w:jc w:val="center"/>
        <w:rPr>
          <w:noProof/>
          <w:rtl/>
          <w:lang w:bidi="fa-IR"/>
        </w:rPr>
      </w:pPr>
    </w:p>
    <w:p w14:paraId="547116F0" w14:textId="1189D4A6" w:rsidR="00DF7CBE" w:rsidRDefault="00DF7CBE" w:rsidP="00DF7CBE">
      <w:pPr>
        <w:bidi/>
        <w:spacing w:line="600" w:lineRule="auto"/>
        <w:ind w:left="359"/>
        <w:jc w:val="center"/>
        <w:rPr>
          <w:noProof/>
          <w:rtl/>
          <w:lang w:bidi="fa-IR"/>
        </w:rPr>
      </w:pPr>
    </w:p>
    <w:p w14:paraId="6FAFA783" w14:textId="40BA4A2C" w:rsidR="00DF7CBE" w:rsidRDefault="00DF7CBE" w:rsidP="00DF7CBE">
      <w:pPr>
        <w:bidi/>
        <w:spacing w:line="600" w:lineRule="auto"/>
        <w:ind w:left="359"/>
        <w:jc w:val="center"/>
        <w:rPr>
          <w:noProof/>
          <w:rtl/>
          <w:lang w:bidi="fa-IR"/>
        </w:rPr>
      </w:pPr>
    </w:p>
    <w:p w14:paraId="0C353B84" w14:textId="6652A3C1" w:rsidR="00DF7CBE" w:rsidRDefault="00DF7CBE" w:rsidP="00DF7CBE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lastRenderedPageBreak/>
        <w:t xml:space="preserve">تست </w:t>
      </w: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 xml:space="preserve">عملکرد </w:t>
      </w: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:</w:t>
      </w:r>
    </w:p>
    <w:p w14:paraId="2939BB3E" w14:textId="2A60CF66" w:rsidR="00DF7CBE" w:rsidRPr="00DF7CBE" w:rsidRDefault="00DF7CBE" w:rsidP="00DF7CBE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 xml:space="preserve">  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بعد از ذخیره شدن الگوها، می خواهیم هر کدام از الگوها را با درصد های مختلف نویز دار کنیم و به عنوان الگوی ورودی وارد الگوریتم استفاده کنیم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.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br/>
      </w:r>
    </w:p>
    <w:p w14:paraId="5F0148B4" w14:textId="0900D7D0" w:rsidR="00DF7CBE" w:rsidRPr="00DF7CBE" w:rsidRDefault="00DF7CBE" w:rsidP="00DF7CBE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نمونه خروجی های زیر نمونه های درصدهای مختلف نویز برای هر کاراکتر است.</w:t>
      </w:r>
    </w:p>
    <w:p w14:paraId="23F28E02" w14:textId="25B58DD1" w:rsidR="00DF7CBE" w:rsidRDefault="00DF7CBE" w:rsidP="009C01E6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</w:p>
    <w:p w14:paraId="410E5B53" w14:textId="5ED2552B" w:rsidR="00396C9C" w:rsidRDefault="00396C9C" w:rsidP="00396C9C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</w:p>
    <w:p w14:paraId="461A408A" w14:textId="782AD9E0" w:rsidR="00396C9C" w:rsidRDefault="00396C9C" w:rsidP="00396C9C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</w:p>
    <w:p w14:paraId="1EF56E39" w14:textId="48924052" w:rsidR="00396C9C" w:rsidRDefault="00396C9C" w:rsidP="00396C9C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lang w:bidi="fa-IR"/>
        </w:rPr>
      </w:pPr>
    </w:p>
    <w:p w14:paraId="2DBA6BCC" w14:textId="77777777" w:rsidR="00396C9C" w:rsidRDefault="00396C9C" w:rsidP="00396C9C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7058EF10" w14:textId="2AABD091" w:rsidR="009C01E6" w:rsidRDefault="00DF7CBE" w:rsidP="00DF7CBE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lastRenderedPageBreak/>
        <w:t>مشاهدات</w:t>
      </w:r>
      <w:r w:rsidR="009C01E6" w:rsidRPr="00731FB7"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:</w:t>
      </w:r>
    </w:p>
    <w:tbl>
      <w:tblPr>
        <w:tblStyle w:val="TableGrid"/>
        <w:bidiVisual/>
        <w:tblW w:w="936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240"/>
        <w:gridCol w:w="2271"/>
        <w:gridCol w:w="2116"/>
        <w:gridCol w:w="2286"/>
        <w:gridCol w:w="1071"/>
      </w:tblGrid>
      <w:tr w:rsidR="00284D95" w:rsidRPr="00284D95" w14:paraId="3A774360" w14:textId="77777777" w:rsidTr="00284D95">
        <w:trPr>
          <w:trHeight w:val="332"/>
          <w:jc w:val="center"/>
        </w:trPr>
        <w:tc>
          <w:tcPr>
            <w:tcW w:w="1872" w:type="dxa"/>
            <w:tcBorders>
              <w:top w:val="single" w:sz="12" w:space="0" w:color="4472C4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6579EB67" w14:textId="0594CE74" w:rsidR="00396C9C" w:rsidRPr="00284D95" w:rsidRDefault="00284D95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="00396C9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D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1148B393" w14:textId="0434AA47" w:rsidR="00396C9C" w:rsidRPr="00284D95" w:rsidRDefault="00284D95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="00396C9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C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D1DCA1F" w14:textId="4FCEE510" w:rsidR="00396C9C" w:rsidRPr="00284D95" w:rsidRDefault="00284D95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="00396C9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B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6ADFD82F" w14:textId="7FBE483B" w:rsidR="00396C9C" w:rsidRPr="00284D95" w:rsidRDefault="00284D95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="00396C9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A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/>
            </w:tcBorders>
            <w:shd w:val="clear" w:color="auto" w:fill="000000" w:themeFill="text1"/>
          </w:tcPr>
          <w:p w14:paraId="28756382" w14:textId="2E25A93C" w:rsidR="00396C9C" w:rsidRPr="00284D95" w:rsidRDefault="00396C9C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Noise</w:t>
            </w:r>
          </w:p>
        </w:tc>
      </w:tr>
      <w:tr w:rsidR="00284D95" w:rsidRPr="00284D95" w14:paraId="1AB53424" w14:textId="77777777" w:rsidTr="00284D95">
        <w:trPr>
          <w:trHeight w:val="377"/>
          <w:jc w:val="center"/>
        </w:trPr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0C6088DA" w14:textId="7F5ECA5C" w:rsidR="00396C9C" w:rsidRPr="00284D95" w:rsidRDefault="00396C9C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FAC8D38" wp14:editId="6B3D4611">
                  <wp:extent cx="1285250" cy="27920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40" cy="280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6E6ED7E7" w14:textId="5EE5146A" w:rsidR="00396C9C" w:rsidRPr="00284D95" w:rsidRDefault="00396C9C" w:rsidP="00396C9C">
            <w:pP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5022385A" wp14:editId="7EF0DFC2">
                  <wp:extent cx="1304925" cy="279212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027" cy="280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2D5DA86A" w14:textId="4915AECF" w:rsidR="00396C9C" w:rsidRPr="00284D95" w:rsidRDefault="00396C9C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0550301" wp14:editId="419D3CBE">
                  <wp:extent cx="1206505" cy="27933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236" cy="28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7D12A8C5" w14:textId="2B6E789B" w:rsidR="00396C9C" w:rsidRPr="00284D95" w:rsidRDefault="00396C9C" w:rsidP="00396C9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02739AC5" wp14:editId="6C3648E8">
                  <wp:extent cx="1314450" cy="2793722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342" cy="283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4FE18B98" w14:textId="5348BD8A" w:rsidR="00396C9C" w:rsidRPr="00284D95" w:rsidRDefault="00396C9C" w:rsidP="00284D95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10%</w:t>
            </w:r>
          </w:p>
        </w:tc>
      </w:tr>
      <w:tr w:rsidR="00284D95" w:rsidRPr="00284D95" w14:paraId="671662F9" w14:textId="77777777" w:rsidTr="00284D95">
        <w:trPr>
          <w:trHeight w:val="368"/>
          <w:jc w:val="center"/>
        </w:trPr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349E0E76" w14:textId="68DF59DE" w:rsidR="00396C9C" w:rsidRPr="00284D95" w:rsidRDefault="00284D95" w:rsidP="00284D95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6B86D458" wp14:editId="40B9B60E">
                  <wp:extent cx="1263073" cy="26574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762" cy="267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E9DA65A" w14:textId="729851AA" w:rsidR="00396C9C" w:rsidRPr="00284D95" w:rsidRDefault="00284D95" w:rsidP="00284D95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39F82369" wp14:editId="253D34BC">
                  <wp:extent cx="1263073" cy="2657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171" cy="266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71038A3B" w14:textId="373997B8" w:rsidR="00396C9C" w:rsidRPr="00284D95" w:rsidRDefault="00284D95" w:rsidP="00284D95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0150A908" wp14:editId="75E9E1CE">
                  <wp:extent cx="1151182" cy="26574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987" cy="2677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FDAFAD6" w14:textId="322692A4" w:rsidR="00396C9C" w:rsidRPr="00284D95" w:rsidRDefault="00284D95" w:rsidP="00284D95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780155FE" wp14:editId="516CB1CC">
                  <wp:extent cx="1313059" cy="265747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164" cy="269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6E9C1787" w14:textId="77777777" w:rsidR="00396C9C" w:rsidRDefault="00396C9C" w:rsidP="00284D95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10%</w:t>
            </w:r>
          </w:p>
          <w:p w14:paraId="7ED5B1E4" w14:textId="03F52514" w:rsidR="00284D95" w:rsidRPr="00284D95" w:rsidRDefault="00284D95" w:rsidP="00284D95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</w:tr>
    </w:tbl>
    <w:p w14:paraId="5F593162" w14:textId="77777777" w:rsidR="00924266" w:rsidRDefault="00924266" w:rsidP="00924266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751A059C" w14:textId="66A22753" w:rsidR="00284D95" w:rsidRPr="00924266" w:rsidRDefault="00924266" w:rsidP="0092426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 w:rsidRPr="00924266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در این مرحله </w:t>
      </w:r>
      <w:r w:rsidRPr="00924266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شبکه</w:t>
      </w:r>
      <w:r w:rsidRPr="00924266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با درصد نویز پایین به خوبی کاراکتر ها رابازیابی می کند.</w:t>
      </w:r>
    </w:p>
    <w:p w14:paraId="75CB8A6B" w14:textId="5BDCB865" w:rsidR="00924266" w:rsidRDefault="00924266" w:rsidP="00924266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3D9AE4DE" w14:textId="7A4ADAE2" w:rsidR="00924266" w:rsidRDefault="00924266" w:rsidP="00924266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tbl>
      <w:tblPr>
        <w:tblStyle w:val="TableGrid"/>
        <w:bidiVisual/>
        <w:tblW w:w="936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376"/>
        <w:gridCol w:w="2321"/>
        <w:gridCol w:w="2292"/>
        <w:gridCol w:w="2376"/>
        <w:gridCol w:w="1071"/>
      </w:tblGrid>
      <w:tr w:rsidR="00924266" w:rsidRPr="00284D95" w14:paraId="20CD8AAE" w14:textId="77777777" w:rsidTr="008A7FCC">
        <w:trPr>
          <w:trHeight w:val="332"/>
          <w:jc w:val="center"/>
        </w:trPr>
        <w:tc>
          <w:tcPr>
            <w:tcW w:w="1872" w:type="dxa"/>
            <w:tcBorders>
              <w:top w:val="single" w:sz="12" w:space="0" w:color="4472C4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5B51EE88" w14:textId="7777777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D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7138D00A" w14:textId="7777777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C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B91FA68" w14:textId="7777777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B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1A403B7B" w14:textId="7777777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A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/>
            </w:tcBorders>
            <w:shd w:val="clear" w:color="auto" w:fill="000000" w:themeFill="text1"/>
          </w:tcPr>
          <w:p w14:paraId="2D368D0A" w14:textId="7777777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Noise</w:t>
            </w:r>
          </w:p>
        </w:tc>
      </w:tr>
      <w:tr w:rsidR="00924266" w:rsidRPr="00284D95" w14:paraId="6B5795FF" w14:textId="77777777" w:rsidTr="008A7FCC">
        <w:trPr>
          <w:trHeight w:val="377"/>
          <w:jc w:val="center"/>
        </w:trPr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084E0B15" w14:textId="1D8EDE37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924266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7A0AD665" wp14:editId="76F73F35">
                  <wp:extent cx="1367790" cy="2801698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475" cy="2813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350BDE40" w14:textId="72891329" w:rsidR="00924266" w:rsidRPr="00284D95" w:rsidRDefault="00924266" w:rsidP="008A7FCC">
            <w:pP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924266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96F461C" wp14:editId="789D23D8">
                  <wp:extent cx="1336771" cy="2792095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234" cy="2799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235A0AE1" w14:textId="7BEACD4D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924266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55D24EE4" wp14:editId="245FD75E">
                  <wp:extent cx="1318489" cy="2792095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37" cy="280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5060141B" w14:textId="27217543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924266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307FB9E0" wp14:editId="0727B23A">
                  <wp:extent cx="1371600" cy="28005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124" cy="2815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0F03CC2" w14:textId="517E13DE" w:rsidR="00924266" w:rsidRPr="00284D95" w:rsidRDefault="00924266" w:rsidP="008A7FCC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2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  <w:tr w:rsidR="00924266" w:rsidRPr="00284D95" w14:paraId="1177EC59" w14:textId="77777777" w:rsidTr="008A7FCC">
        <w:trPr>
          <w:trHeight w:val="368"/>
          <w:jc w:val="center"/>
        </w:trPr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1A224855" w14:textId="10EFC784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303D9F8D" w14:textId="2D2F76DD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471EA051" w14:textId="60DD8475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7CF910D3" w14:textId="38D1BA1C" w:rsidR="00924266" w:rsidRPr="00284D95" w:rsidRDefault="00924266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081B116B" w14:textId="59C5D484" w:rsidR="00924266" w:rsidRPr="00284D95" w:rsidRDefault="00924266" w:rsidP="00924266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2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</w:tbl>
    <w:p w14:paraId="40B2C7D5" w14:textId="77777777" w:rsidR="00924266" w:rsidRDefault="00924266" w:rsidP="00924266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25A90462" w14:textId="5F208DB2" w:rsidR="00924266" w:rsidRPr="00924266" w:rsidRDefault="00B83B94" w:rsidP="0092426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مشاهده میشود که با بالارفتن درصد نویز برای بازیابی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از همین ابتدا دچار مشکل شد و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B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را هم به سختی بازیابی کرد اما برای کاراکتر های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C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و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D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به خوبی عمل شد</w:t>
      </w:r>
      <w:r w:rsidR="00924266" w:rsidRPr="00924266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.</w:t>
      </w:r>
    </w:p>
    <w:p w14:paraId="24BBFFD2" w14:textId="615A707D" w:rsidR="00924266" w:rsidRDefault="00924266" w:rsidP="00924266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59A48C5" w14:textId="6AE693D7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2AC29CFD" w14:textId="070D4F62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24AB224B" w14:textId="544F59DB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033712C2" w14:textId="72D75B0A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4ACC822D" w14:textId="22AAC65A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0C88218C" w14:textId="5D7BA9D6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C2F5680" w14:textId="4046882B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D36C8ED" w14:textId="19C724F6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7669A50B" w14:textId="77777777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tbl>
      <w:tblPr>
        <w:tblStyle w:val="TableGrid"/>
        <w:bidiVisual/>
        <w:tblW w:w="936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496"/>
        <w:gridCol w:w="2406"/>
        <w:gridCol w:w="2331"/>
        <w:gridCol w:w="2196"/>
        <w:gridCol w:w="1071"/>
      </w:tblGrid>
      <w:tr w:rsidR="006B559A" w:rsidRPr="00284D95" w14:paraId="25282F46" w14:textId="77777777" w:rsidTr="008A7FCC">
        <w:trPr>
          <w:trHeight w:val="332"/>
          <w:jc w:val="center"/>
        </w:trPr>
        <w:tc>
          <w:tcPr>
            <w:tcW w:w="1872" w:type="dxa"/>
            <w:tcBorders>
              <w:top w:val="single" w:sz="12" w:space="0" w:color="4472C4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4DED8D3C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D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D50028D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C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717EA732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B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2E13069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A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/>
            </w:tcBorders>
            <w:shd w:val="clear" w:color="auto" w:fill="000000" w:themeFill="text1"/>
          </w:tcPr>
          <w:p w14:paraId="340B00BD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Noise</w:t>
            </w:r>
          </w:p>
        </w:tc>
      </w:tr>
      <w:tr w:rsidR="006B559A" w:rsidRPr="00284D95" w14:paraId="59672676" w14:textId="77777777" w:rsidTr="008A7FCC">
        <w:trPr>
          <w:trHeight w:val="377"/>
          <w:jc w:val="center"/>
        </w:trPr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1AA5764" w14:textId="378FE47F" w:rsidR="00994DCC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2E0A28E6" wp14:editId="22D16D19">
                  <wp:extent cx="1447800" cy="2849706"/>
                  <wp:effectExtent l="0" t="0" r="0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78" cy="287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4EE74B54" w14:textId="4F3FE382" w:rsidR="00994DCC" w:rsidRPr="00284D95" w:rsidRDefault="006B559A" w:rsidP="008A7FCC">
            <w:pP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638B6444" wp14:editId="4BBD18EB">
                  <wp:extent cx="1390650" cy="284771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840" cy="286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A41B19B" w14:textId="2728B059" w:rsidR="00994DCC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02257A71" wp14:editId="2156F557">
                  <wp:extent cx="1343025" cy="2817478"/>
                  <wp:effectExtent l="0" t="0" r="0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13" cy="2829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654743D9" w14:textId="677C5482" w:rsidR="00994DCC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7A1E2EE" wp14:editId="50402ADD">
                  <wp:extent cx="1257300" cy="280128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326" cy="2819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7A02D30A" w14:textId="6F54C1FE" w:rsidR="00994DCC" w:rsidRPr="00284D95" w:rsidRDefault="006B559A" w:rsidP="008A7FCC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4</w:t>
            </w:r>
            <w:r w:rsidR="00994DC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  <w:tr w:rsidR="006B559A" w:rsidRPr="00284D95" w14:paraId="15068F31" w14:textId="77777777" w:rsidTr="008A7FCC">
        <w:trPr>
          <w:trHeight w:val="368"/>
          <w:jc w:val="center"/>
        </w:trPr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653B5235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FCDB730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01F9708D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595F88F8" w14:textId="77777777" w:rsidR="00994DCC" w:rsidRPr="00284D95" w:rsidRDefault="00994DCC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41167155" w14:textId="3D9E3390" w:rsidR="00994DCC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4</w:t>
            </w:r>
            <w:r w:rsidR="00994DCC"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</w:tbl>
    <w:p w14:paraId="37AFFEF4" w14:textId="77777777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12D3AC6A" w14:textId="2F03D6F8" w:rsidR="006B559A" w:rsidRPr="006B559A" w:rsidRDefault="006B559A" w:rsidP="006B55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در این مرحله با اینکه حتی تشخیص کاراکتر ها با چشم انسان هم دشوار است اما شبکه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C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را کاملا به درستی و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D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و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B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را نسبتا خوب بازیابی کرد اما برای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دچار اشتباه شد و بجای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C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را تشخیص داد.</w:t>
      </w:r>
    </w:p>
    <w:p w14:paraId="07E1A452" w14:textId="47474A88" w:rsidR="00994DCC" w:rsidRDefault="00994DCC" w:rsidP="00994DCC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15031B73" w14:textId="3340CEAA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84518F6" w14:textId="6DDB80F6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18EF5747" w14:textId="30F406A7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1CAFEF90" w14:textId="24863850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4C2B161A" w14:textId="2BFBB066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71AB016F" w14:textId="4862EAFF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15DE133A" w14:textId="039462B4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3A444B7C" w14:textId="6910B90C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7EA64CCF" w14:textId="77777777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tbl>
      <w:tblPr>
        <w:tblStyle w:val="TableGrid"/>
        <w:bidiVisual/>
        <w:tblW w:w="936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286"/>
        <w:gridCol w:w="2436"/>
        <w:gridCol w:w="2361"/>
        <w:gridCol w:w="2391"/>
        <w:gridCol w:w="1071"/>
      </w:tblGrid>
      <w:tr w:rsidR="006B559A" w:rsidRPr="00284D95" w14:paraId="39DD3F6F" w14:textId="77777777" w:rsidTr="008A7FCC">
        <w:trPr>
          <w:trHeight w:val="332"/>
          <w:jc w:val="center"/>
        </w:trPr>
        <w:tc>
          <w:tcPr>
            <w:tcW w:w="1872" w:type="dxa"/>
            <w:tcBorders>
              <w:top w:val="single" w:sz="12" w:space="0" w:color="4472C4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4CDDA73F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D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6E65F413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C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58517516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B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4805B451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A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/>
            </w:tcBorders>
            <w:shd w:val="clear" w:color="auto" w:fill="000000" w:themeFill="text1"/>
          </w:tcPr>
          <w:p w14:paraId="1DE373C6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Noise</w:t>
            </w:r>
          </w:p>
        </w:tc>
      </w:tr>
      <w:tr w:rsidR="006B559A" w:rsidRPr="00284D95" w14:paraId="6E074C31" w14:textId="77777777" w:rsidTr="008A7FCC">
        <w:trPr>
          <w:trHeight w:val="377"/>
          <w:jc w:val="center"/>
        </w:trPr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77D74A41" w14:textId="1B46DA35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BCFFF73" wp14:editId="40A5786A">
                  <wp:extent cx="1309709" cy="2831465"/>
                  <wp:effectExtent l="0" t="0" r="508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239" cy="284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948A404" w14:textId="3F989AAD" w:rsidR="006B559A" w:rsidRPr="00284D95" w:rsidRDefault="006B559A" w:rsidP="008A7FCC">
            <w:pP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651B3EB0" wp14:editId="569A7D6B">
                  <wp:extent cx="1409700" cy="2831873"/>
                  <wp:effectExtent l="0" t="0" r="0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50" cy="2840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2C8DF6F" w14:textId="6EC56FFB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2C1DBD9A" wp14:editId="141BE7B0">
                  <wp:extent cx="1362075" cy="2836614"/>
                  <wp:effectExtent l="0" t="0" r="0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663" cy="2844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3F305EB8" w14:textId="5CBCBCF9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6B559A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6961E915" wp14:editId="10F4F175">
                  <wp:extent cx="1381125" cy="2846722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899" cy="286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3DAE97EE" w14:textId="4D8F3EC6" w:rsidR="006B559A" w:rsidRPr="00284D95" w:rsidRDefault="006B559A" w:rsidP="008A7FCC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5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  <w:tr w:rsidR="006B559A" w:rsidRPr="00284D95" w14:paraId="107D2A88" w14:textId="77777777" w:rsidTr="008A7FCC">
        <w:trPr>
          <w:trHeight w:val="368"/>
          <w:jc w:val="center"/>
        </w:trPr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902DFA0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6E49BF49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1E3C3C46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07E0FA83" w14:textId="7777777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5CF72617" w14:textId="32788C27" w:rsidR="006B559A" w:rsidRPr="00284D95" w:rsidRDefault="006B559A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5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</w:tbl>
    <w:p w14:paraId="2CD565A5" w14:textId="77777777" w:rsidR="006B559A" w:rsidRDefault="006B559A" w:rsidP="006B559A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</w:p>
    <w:p w14:paraId="4197FBDE" w14:textId="36B5B989" w:rsidR="006B559A" w:rsidRPr="00311884" w:rsidRDefault="00311884" w:rsidP="006B55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شبکه کاملا سردرگم است و هیچ کاراکتری را به درستی بازیابی نکرده است.</w:t>
      </w:r>
    </w:p>
    <w:p w14:paraId="749B7EB4" w14:textId="79C340D9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29BCC74" w14:textId="3DFF4F4A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069198DC" w14:textId="1AA1F4A2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232B3FB" w14:textId="7E2F88CF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00A06B3C" w14:textId="253E7DFE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9743EA8" w14:textId="2B94A004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7FCB87AD" w14:textId="3E20E9F7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0FBC74C9" w14:textId="4BD90482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F8EBF9F" w14:textId="025A3326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968D9FF" w14:textId="267FF763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B8FBBDE" w14:textId="0427325B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5E0CCF18" w14:textId="77777777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tbl>
      <w:tblPr>
        <w:tblStyle w:val="TableGrid"/>
        <w:bidiVisual/>
        <w:tblW w:w="936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2496"/>
        <w:gridCol w:w="2257"/>
        <w:gridCol w:w="2421"/>
        <w:gridCol w:w="2271"/>
        <w:gridCol w:w="1071"/>
      </w:tblGrid>
      <w:tr w:rsidR="00311884" w:rsidRPr="00284D95" w14:paraId="7FD68F4D" w14:textId="77777777" w:rsidTr="008A7FCC">
        <w:trPr>
          <w:trHeight w:val="332"/>
          <w:jc w:val="center"/>
        </w:trPr>
        <w:tc>
          <w:tcPr>
            <w:tcW w:w="1872" w:type="dxa"/>
            <w:tcBorders>
              <w:top w:val="single" w:sz="12" w:space="0" w:color="4472C4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C71B4D8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D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133963E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C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53177ED8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B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476A18C2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‘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A</w:t>
            </w: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’</w:t>
            </w:r>
          </w:p>
        </w:tc>
        <w:tc>
          <w:tcPr>
            <w:tcW w:w="1872" w:type="dxa"/>
            <w:tcBorders>
              <w:left w:val="single" w:sz="12" w:space="0" w:color="4472C4" w:themeColor="accent1"/>
              <w:bottom w:val="single" w:sz="12" w:space="0" w:color="4472C4"/>
              <w:right w:val="single" w:sz="12" w:space="0" w:color="4472C4"/>
            </w:tcBorders>
            <w:shd w:val="clear" w:color="auto" w:fill="000000" w:themeFill="text1"/>
          </w:tcPr>
          <w:p w14:paraId="4C44A0B8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</w:pP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Noise</w:t>
            </w:r>
          </w:p>
        </w:tc>
      </w:tr>
      <w:tr w:rsidR="00311884" w:rsidRPr="00284D95" w14:paraId="5F771242" w14:textId="77777777" w:rsidTr="008A7FCC">
        <w:trPr>
          <w:trHeight w:val="377"/>
          <w:jc w:val="center"/>
        </w:trPr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654482B8" w14:textId="613D8793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311884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5E039D81" wp14:editId="514C1E2E">
                  <wp:extent cx="1448212" cy="2850515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398" cy="287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1057AF87" w14:textId="771B3655" w:rsidR="00311884" w:rsidRPr="00284D95" w:rsidRDefault="00311884" w:rsidP="008A7FCC">
            <w:pP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311884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0561A6A7" wp14:editId="4E28DC18">
                  <wp:extent cx="1296067" cy="2850515"/>
                  <wp:effectExtent l="0" t="0" r="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507" cy="288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0EF589FD" w14:textId="1F5357C1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311884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186B5B52" wp14:editId="748249B2">
                  <wp:extent cx="1400175" cy="2851112"/>
                  <wp:effectExtent l="0" t="0" r="0" b="698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557" cy="286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7CBB6E5F" w14:textId="69F40D7A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 w:rsidRPr="00311884">
              <w:rPr>
                <w:rFonts w:asciiTheme="majorHAnsi" w:eastAsiaTheme="majorEastAsia" w:hAnsiTheme="majorHAnsi" w:cs="Anjoman Black"/>
                <w:noProof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drawing>
                <wp:inline distT="0" distB="0" distL="0" distR="0" wp14:anchorId="4617993C" wp14:editId="762A28A4">
                  <wp:extent cx="1304925" cy="2856384"/>
                  <wp:effectExtent l="0" t="0" r="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058" cy="286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Borders>
              <w:top w:val="single" w:sz="12" w:space="0" w:color="4472C4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3D862CF2" w14:textId="2184DCDA" w:rsidR="00311884" w:rsidRPr="00284D95" w:rsidRDefault="00311884" w:rsidP="008A7FCC">
            <w:pPr>
              <w:spacing w:before="240"/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6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  <w:tr w:rsidR="00311884" w:rsidRPr="00284D95" w14:paraId="5FD79CD9" w14:textId="77777777" w:rsidTr="008A7FCC">
        <w:trPr>
          <w:trHeight w:val="368"/>
          <w:jc w:val="center"/>
        </w:trPr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76045FB7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20D8E558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3BE3302B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000000" w:themeFill="text1"/>
          </w:tcPr>
          <w:p w14:paraId="15BBBB3D" w14:textId="77777777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</w:p>
        </w:tc>
        <w:tc>
          <w:tcPr>
            <w:tcW w:w="18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000000" w:themeFill="text1"/>
          </w:tcPr>
          <w:p w14:paraId="5E0ACFED" w14:textId="4401A6C2" w:rsidR="00311884" w:rsidRPr="00284D95" w:rsidRDefault="00311884" w:rsidP="008A7FCC">
            <w:pPr>
              <w:jc w:val="center"/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6</w:t>
            </w:r>
            <w:r w:rsidRPr="00284D95">
              <w:rPr>
                <w:rFonts w:asciiTheme="majorHAnsi" w:eastAsiaTheme="majorEastAsia" w:hAnsiTheme="majorHAnsi" w:cs="Anjoman Black"/>
                <w:color w:val="FFFFFF" w:themeColor="background1"/>
                <w:spacing w:val="-10"/>
                <w:kern w:val="28"/>
                <w:sz w:val="40"/>
                <w:szCs w:val="40"/>
                <w:lang w:bidi="fa-IR"/>
              </w:rPr>
              <w:t>0%</w:t>
            </w:r>
          </w:p>
        </w:tc>
      </w:tr>
    </w:tbl>
    <w:p w14:paraId="7D164812" w14:textId="491C59C3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</w:pPr>
    </w:p>
    <w:p w14:paraId="6EC38687" w14:textId="5B28A6E5" w:rsidR="00311884" w:rsidRPr="00311884" w:rsidRDefault="00311884" w:rsidP="003118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 w:rsidRPr="00311884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در این مرحله با بالارفتن درصد نویز، بیشتر از نصف پیکسل ها معکوس شده اند و همانطور که در تصاویر پیداست مخصوصا برای کاراکتر های </w:t>
      </w:r>
      <w:r w:rsidRPr="00311884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 w:rsidRPr="00311884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و </w:t>
      </w:r>
      <w:r w:rsidRPr="00311884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D</w:t>
      </w:r>
      <w:r w:rsidRPr="00311884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انگار شبکه بطور معکوس شناسایی کرده است و بجای بخش های سفید در قسمت های سیاه یا تو خالی کاراکتر مشخص است.</w:t>
      </w:r>
    </w:p>
    <w:p w14:paraId="419797FA" w14:textId="6B423B0A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6DFE2D8" w14:textId="360E6E2F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2A5C243" w14:textId="0C1A5F3B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6AC41A92" w14:textId="003C3F77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4675D07B" w14:textId="7FBE97AE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4DCDE499" w14:textId="0CF3D31F" w:rsidR="009C1154" w:rsidRPr="009C1154" w:rsidRDefault="009C1154" w:rsidP="009C1154">
      <w:pPr>
        <w:bidi/>
        <w:spacing w:line="600" w:lineRule="auto"/>
        <w:ind w:left="359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</w:pPr>
      <w:r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lastRenderedPageBreak/>
        <w:t>نتیجه گیری</w:t>
      </w:r>
      <w:r w:rsidRPr="00731FB7"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40"/>
          <w:szCs w:val="40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C1154" w14:paraId="26B26E3B" w14:textId="77777777" w:rsidTr="009C1154">
        <w:tc>
          <w:tcPr>
            <w:tcW w:w="1870" w:type="dxa"/>
          </w:tcPr>
          <w:p w14:paraId="4BDFEA7F" w14:textId="059E9720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‘D’</w:t>
            </w:r>
          </w:p>
        </w:tc>
        <w:tc>
          <w:tcPr>
            <w:tcW w:w="1870" w:type="dxa"/>
          </w:tcPr>
          <w:p w14:paraId="6833F2E2" w14:textId="297620DD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‘C’</w:t>
            </w:r>
          </w:p>
        </w:tc>
        <w:tc>
          <w:tcPr>
            <w:tcW w:w="1870" w:type="dxa"/>
          </w:tcPr>
          <w:p w14:paraId="2BF9C5C2" w14:textId="18D1EA21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‘B’</w:t>
            </w:r>
          </w:p>
        </w:tc>
        <w:tc>
          <w:tcPr>
            <w:tcW w:w="1870" w:type="dxa"/>
          </w:tcPr>
          <w:p w14:paraId="28246E68" w14:textId="55A76C2E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‘A’</w:t>
            </w:r>
          </w:p>
        </w:tc>
        <w:tc>
          <w:tcPr>
            <w:tcW w:w="1870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9C1154" w14:paraId="4DD9186A" w14:textId="77777777" w:rsidTr="009C1154">
              <w:tc>
                <w:tcPr>
                  <w:tcW w:w="1644" w:type="dxa"/>
                  <w:tcBorders>
                    <w:top w:val="nil"/>
                    <w:left w:val="nil"/>
                    <w:bottom w:val="single" w:sz="12" w:space="0" w:color="4472C4"/>
                    <w:right w:val="nil"/>
                  </w:tcBorders>
                </w:tcPr>
                <w:p w14:paraId="6510BABF" w14:textId="29546902" w:rsidR="009C1154" w:rsidRDefault="009C1154" w:rsidP="009C1154">
                  <w:pPr>
                    <w:bidi/>
                    <w:jc w:val="right"/>
                    <w:rPr>
                      <w:rFonts w:asciiTheme="majorHAnsi" w:eastAsiaTheme="majorEastAsia" w:hAnsiTheme="majorHAnsi" w:cs="Anjoman Black"/>
                      <w:color w:val="404040" w:themeColor="text1" w:themeTint="BF"/>
                      <w:spacing w:val="-10"/>
                      <w:kern w:val="28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eastAsiaTheme="majorEastAsia" w:hAnsiTheme="majorHAnsi" w:cs="Anjoman Black"/>
                      <w:color w:val="404040" w:themeColor="text1" w:themeTint="BF"/>
                      <w:spacing w:val="-10"/>
                      <w:kern w:val="28"/>
                      <w:sz w:val="32"/>
                      <w:szCs w:val="32"/>
                      <w:lang w:bidi="fa-IR"/>
                    </w:rPr>
                    <w:t>Character</w:t>
                  </w:r>
                </w:p>
              </w:tc>
            </w:tr>
            <w:tr w:rsidR="009C1154" w14:paraId="0536FC2C" w14:textId="77777777" w:rsidTr="009C1154">
              <w:tc>
                <w:tcPr>
                  <w:tcW w:w="1644" w:type="dxa"/>
                  <w:tcBorders>
                    <w:top w:val="single" w:sz="12" w:space="0" w:color="4472C4"/>
                    <w:left w:val="nil"/>
                    <w:bottom w:val="nil"/>
                    <w:right w:val="nil"/>
                  </w:tcBorders>
                </w:tcPr>
                <w:p w14:paraId="1C8A6AFC" w14:textId="7D125E07" w:rsidR="009C1154" w:rsidRDefault="009C1154" w:rsidP="009C1154">
                  <w:pPr>
                    <w:bidi/>
                    <w:jc w:val="right"/>
                    <w:rPr>
                      <w:rFonts w:asciiTheme="majorHAnsi" w:eastAsiaTheme="majorEastAsia" w:hAnsiTheme="majorHAnsi" w:cs="Anjoman Black"/>
                      <w:color w:val="404040" w:themeColor="text1" w:themeTint="BF"/>
                      <w:spacing w:val="-10"/>
                      <w:kern w:val="28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="Anjoman Black"/>
                      <w:color w:val="404040" w:themeColor="text1" w:themeTint="BF"/>
                      <w:spacing w:val="-10"/>
                      <w:kern w:val="28"/>
                      <w:sz w:val="32"/>
                      <w:szCs w:val="32"/>
                      <w:lang w:bidi="fa-IR"/>
                    </w:rPr>
                    <w:t>Noise</w:t>
                  </w:r>
                </w:p>
              </w:tc>
            </w:tr>
          </w:tbl>
          <w:p w14:paraId="18AC57D6" w14:textId="77777777" w:rsidR="009C1154" w:rsidRDefault="009C1154" w:rsidP="00311884">
            <w:pPr>
              <w:bidi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</w:p>
        </w:tc>
      </w:tr>
      <w:tr w:rsidR="009C1154" w14:paraId="66AC4A99" w14:textId="77777777" w:rsidTr="00E1550F">
        <w:tc>
          <w:tcPr>
            <w:tcW w:w="1870" w:type="dxa"/>
            <w:shd w:val="clear" w:color="auto" w:fill="92D050"/>
          </w:tcPr>
          <w:p w14:paraId="263B9DD5" w14:textId="388D870E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5822CA65" w14:textId="7436F3FB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49BB729C" w14:textId="6B8C8200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3728B66B" w14:textId="0A62CD63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</w:tcPr>
          <w:p w14:paraId="2FEB085B" w14:textId="3F7525A9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10%</w:t>
            </w:r>
          </w:p>
        </w:tc>
      </w:tr>
      <w:tr w:rsidR="009C1154" w14:paraId="3D4CACA4" w14:textId="77777777" w:rsidTr="00E1550F">
        <w:tc>
          <w:tcPr>
            <w:tcW w:w="1870" w:type="dxa"/>
            <w:shd w:val="clear" w:color="auto" w:fill="92D050"/>
          </w:tcPr>
          <w:p w14:paraId="7AB6AA9E" w14:textId="39CD1EE8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4CBC63D6" w14:textId="3A420EB2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auto"/>
          </w:tcPr>
          <w:p w14:paraId="724EED12" w14:textId="33D43FE6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 w:hint="cs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A</w:t>
            </w: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 xml:space="preserve">lmost </w:t>
            </w: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C</w:t>
            </w: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orrect</w:t>
            </w:r>
          </w:p>
        </w:tc>
        <w:tc>
          <w:tcPr>
            <w:tcW w:w="1870" w:type="dxa"/>
            <w:shd w:val="clear" w:color="auto" w:fill="FF0000"/>
          </w:tcPr>
          <w:p w14:paraId="58E9ADB2" w14:textId="7ED9A26B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</w:tcPr>
          <w:p w14:paraId="17B95DB5" w14:textId="18CF9154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20%</w:t>
            </w:r>
          </w:p>
        </w:tc>
      </w:tr>
      <w:tr w:rsidR="009C1154" w14:paraId="60A59BD5" w14:textId="77777777" w:rsidTr="00E1550F">
        <w:tc>
          <w:tcPr>
            <w:tcW w:w="1870" w:type="dxa"/>
            <w:shd w:val="clear" w:color="auto" w:fill="92D050"/>
          </w:tcPr>
          <w:p w14:paraId="4187D8C9" w14:textId="67E88B84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13945C42" w14:textId="2289B1CA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3DA3FD29" w14:textId="2FFD72FC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92D050"/>
          </w:tcPr>
          <w:p w14:paraId="5733D5AD" w14:textId="46C2BD73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</w:tcPr>
          <w:p w14:paraId="7A992822" w14:textId="4F9A1411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30%</w:t>
            </w:r>
          </w:p>
        </w:tc>
      </w:tr>
      <w:tr w:rsidR="009C1154" w14:paraId="64643645" w14:textId="77777777" w:rsidTr="00E1550F">
        <w:tc>
          <w:tcPr>
            <w:tcW w:w="1870" w:type="dxa"/>
            <w:shd w:val="clear" w:color="auto" w:fill="auto"/>
          </w:tcPr>
          <w:p w14:paraId="4C582168" w14:textId="50587DD7" w:rsidR="009C1154" w:rsidRPr="00E1550F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Almost Correct</w:t>
            </w:r>
          </w:p>
        </w:tc>
        <w:tc>
          <w:tcPr>
            <w:tcW w:w="1870" w:type="dxa"/>
            <w:shd w:val="clear" w:color="auto" w:fill="92D050"/>
          </w:tcPr>
          <w:p w14:paraId="6C066340" w14:textId="3799FAAD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Correct</w:t>
            </w:r>
          </w:p>
        </w:tc>
        <w:tc>
          <w:tcPr>
            <w:tcW w:w="1870" w:type="dxa"/>
            <w:shd w:val="clear" w:color="auto" w:fill="auto"/>
          </w:tcPr>
          <w:p w14:paraId="4C1A9199" w14:textId="096E3E1C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Almost Correct</w:t>
            </w:r>
          </w:p>
        </w:tc>
        <w:tc>
          <w:tcPr>
            <w:tcW w:w="1870" w:type="dxa"/>
            <w:shd w:val="clear" w:color="auto" w:fill="FF0000"/>
          </w:tcPr>
          <w:p w14:paraId="32508475" w14:textId="6CA1A95F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</w:tcPr>
          <w:p w14:paraId="55F6493B" w14:textId="2BB89B26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40%</w:t>
            </w:r>
          </w:p>
        </w:tc>
      </w:tr>
      <w:tr w:rsidR="009C1154" w14:paraId="6518C178" w14:textId="77777777" w:rsidTr="00E1550F">
        <w:tc>
          <w:tcPr>
            <w:tcW w:w="1870" w:type="dxa"/>
            <w:shd w:val="clear" w:color="auto" w:fill="auto"/>
          </w:tcPr>
          <w:p w14:paraId="7382ED19" w14:textId="4F6B54B0" w:rsidR="009C1154" w:rsidRPr="00E1550F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rtl/>
                <w:lang w:bidi="fa-IR"/>
              </w:rPr>
            </w:pPr>
            <w:r w:rsidRPr="00E1550F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28"/>
                <w:szCs w:val="28"/>
                <w:lang w:bidi="fa-IR"/>
              </w:rPr>
              <w:t>Almost Correct</w:t>
            </w:r>
          </w:p>
        </w:tc>
        <w:tc>
          <w:tcPr>
            <w:tcW w:w="1870" w:type="dxa"/>
            <w:shd w:val="clear" w:color="auto" w:fill="FF0000"/>
          </w:tcPr>
          <w:p w14:paraId="00CED7D7" w14:textId="3EC0FDB7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  <w:shd w:val="clear" w:color="auto" w:fill="FF0000"/>
          </w:tcPr>
          <w:p w14:paraId="1A3AFB0B" w14:textId="4B5BDD5D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  <w:shd w:val="clear" w:color="auto" w:fill="FF0000"/>
          </w:tcPr>
          <w:p w14:paraId="63BDA7B7" w14:textId="28CA252E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</w:tcPr>
          <w:p w14:paraId="7DD81133" w14:textId="539A3175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50%</w:t>
            </w:r>
          </w:p>
        </w:tc>
      </w:tr>
      <w:tr w:rsidR="009C1154" w14:paraId="2A75143D" w14:textId="77777777" w:rsidTr="00E1550F">
        <w:tc>
          <w:tcPr>
            <w:tcW w:w="1870" w:type="dxa"/>
            <w:shd w:val="clear" w:color="auto" w:fill="FF0000"/>
          </w:tcPr>
          <w:p w14:paraId="01C300D3" w14:textId="3EB1CB00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  <w:shd w:val="clear" w:color="auto" w:fill="FF0000"/>
          </w:tcPr>
          <w:p w14:paraId="3103452B" w14:textId="5E57123C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  <w:shd w:val="clear" w:color="auto" w:fill="FF0000"/>
          </w:tcPr>
          <w:p w14:paraId="65814409" w14:textId="78EF1F83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  <w:shd w:val="clear" w:color="auto" w:fill="FF0000"/>
          </w:tcPr>
          <w:p w14:paraId="2B1BEDB4" w14:textId="0939C0E5" w:rsidR="009C1154" w:rsidRDefault="00E1550F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 w:rsidRPr="009C1154"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Incorrect</w:t>
            </w:r>
          </w:p>
        </w:tc>
        <w:tc>
          <w:tcPr>
            <w:tcW w:w="1870" w:type="dxa"/>
          </w:tcPr>
          <w:p w14:paraId="697AE376" w14:textId="1DB53A33" w:rsidR="009C1154" w:rsidRDefault="009C1154" w:rsidP="009C1154">
            <w:pPr>
              <w:bidi/>
              <w:jc w:val="center"/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eastAsiaTheme="majorEastAsia" w:hAnsiTheme="majorHAnsi" w:cs="Anjoman Black"/>
                <w:color w:val="404040" w:themeColor="text1" w:themeTint="BF"/>
                <w:spacing w:val="-10"/>
                <w:kern w:val="28"/>
                <w:sz w:val="32"/>
                <w:szCs w:val="32"/>
                <w:lang w:bidi="fa-IR"/>
              </w:rPr>
              <w:t>60%</w:t>
            </w:r>
          </w:p>
        </w:tc>
      </w:tr>
    </w:tbl>
    <w:p w14:paraId="151F16CC" w14:textId="5C8C8C7A" w:rsidR="00311884" w:rsidRDefault="00311884" w:rsidP="00311884">
      <w:pPr>
        <w:bidi/>
        <w:spacing w:after="0" w:line="240" w:lineRule="auto"/>
        <w:rPr>
          <w:rFonts w:asciiTheme="majorHAnsi" w:eastAsiaTheme="majorEastAsia" w:hAnsiTheme="majorHAnsi" w:cs="Anjoman Black"/>
          <w:color w:val="404040" w:themeColor="text1" w:themeTint="BF"/>
          <w:spacing w:val="-10"/>
          <w:kern w:val="28"/>
          <w:sz w:val="32"/>
          <w:szCs w:val="32"/>
          <w:lang w:bidi="fa-IR"/>
        </w:rPr>
      </w:pPr>
    </w:p>
    <w:p w14:paraId="16F5FC97" w14:textId="58BB0DEA" w:rsidR="00E1550F" w:rsidRDefault="00E1550F" w:rsidP="00E1550F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نتایج بدست آمده بیانگر این است که </w:t>
      </w:r>
      <w:r w:rsidR="00616E93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شبکه در بازیابی </w:t>
      </w:r>
      <w:r w:rsidR="00616E93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C</w:t>
      </w:r>
      <w:r w:rsidR="00616E93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کمترین خطا و برای کاراکتر </w:t>
      </w:r>
      <w:r w:rsidR="00616E93"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 w:rsidR="00616E93"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بیشترین خطا را دارد.</w:t>
      </w:r>
    </w:p>
    <w:p w14:paraId="1B11AC51" w14:textId="6A099415" w:rsidR="00616E93" w:rsidRDefault="00616E93" w:rsidP="00616E93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بنظر میرسد دلیل این اتفاق این است که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C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قابلیت تفکیک پذیری بیشتر و کاراکتر </w:t>
      </w:r>
      <w:r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lang w:bidi="fa-IR"/>
        </w:rPr>
        <w:t>A</w:t>
      </w: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 xml:space="preserve"> قابلیت تفکیک پذیری کمتر نسبت به سایر کاراکتر ها دارند.</w:t>
      </w:r>
    </w:p>
    <w:p w14:paraId="0C82D694" w14:textId="126EA34A" w:rsidR="00616E93" w:rsidRDefault="00616E93" w:rsidP="00616E93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397B1836" w14:textId="425CB0A6" w:rsidR="00616E93" w:rsidRDefault="00616E93" w:rsidP="00616E93">
      <w:pPr>
        <w:bidi/>
        <w:spacing w:after="0" w:line="240" w:lineRule="auto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</w:p>
    <w:p w14:paraId="78F1B2C2" w14:textId="435CA87E" w:rsidR="00616E93" w:rsidRDefault="00616E93" w:rsidP="00616E93">
      <w:pPr>
        <w:bidi/>
        <w:spacing w:after="0" w:line="240" w:lineRule="auto"/>
        <w:jc w:val="right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باتشکر</w:t>
      </w:r>
    </w:p>
    <w:p w14:paraId="54B8C170" w14:textId="19CADF06" w:rsidR="00616E93" w:rsidRDefault="00616E93" w:rsidP="00616E93">
      <w:pPr>
        <w:bidi/>
        <w:spacing w:after="0" w:line="240" w:lineRule="auto"/>
        <w:jc w:val="right"/>
        <w:rPr>
          <w:rFonts w:asciiTheme="majorHAnsi" w:eastAsiaTheme="majorEastAsia" w:hAnsiTheme="majorHAnsi" w:cs="Dana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حسین دماوندی</w:t>
      </w:r>
    </w:p>
    <w:p w14:paraId="16DA995D" w14:textId="14F4F5FD" w:rsidR="00616E93" w:rsidRPr="00311884" w:rsidRDefault="00616E93" w:rsidP="00616E93">
      <w:pPr>
        <w:bidi/>
        <w:spacing w:after="0" w:line="240" w:lineRule="auto"/>
        <w:jc w:val="right"/>
        <w:rPr>
          <w:rFonts w:asciiTheme="majorHAnsi" w:eastAsiaTheme="majorEastAsia" w:hAnsiTheme="majorHAnsi" w:cs="Anjoman Black" w:hint="cs"/>
          <w:color w:val="404040" w:themeColor="text1" w:themeTint="BF"/>
          <w:spacing w:val="-10"/>
          <w:kern w:val="28"/>
          <w:sz w:val="32"/>
          <w:szCs w:val="32"/>
          <w:lang w:bidi="fa-IR"/>
        </w:rPr>
      </w:pPr>
      <w:r>
        <w:rPr>
          <w:rFonts w:asciiTheme="majorHAnsi" w:eastAsiaTheme="majorEastAsia" w:hAnsiTheme="majorHAnsi" w:cs="Dana" w:hint="cs"/>
          <w:color w:val="404040" w:themeColor="text1" w:themeTint="BF"/>
          <w:spacing w:val="-10"/>
          <w:kern w:val="28"/>
          <w:sz w:val="32"/>
          <w:szCs w:val="32"/>
          <w:rtl/>
          <w:lang w:bidi="fa-IR"/>
        </w:rPr>
        <w:t>97440224</w:t>
      </w:r>
    </w:p>
    <w:sectPr w:rsidR="00616E93" w:rsidRPr="00311884" w:rsidSect="008129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114B" w14:textId="77777777" w:rsidR="00071F59" w:rsidRDefault="00071F59" w:rsidP="0081299B">
      <w:pPr>
        <w:spacing w:after="0" w:line="240" w:lineRule="auto"/>
      </w:pPr>
      <w:r>
        <w:separator/>
      </w:r>
    </w:p>
  </w:endnote>
  <w:endnote w:type="continuationSeparator" w:id="0">
    <w:p w14:paraId="2E3AE035" w14:textId="77777777" w:rsidR="00071F59" w:rsidRDefault="00071F59" w:rsidP="0081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 ExtraBlack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Anjoman SemiBold">
    <w:panose1 w:val="00000700000000000000"/>
    <w:charset w:val="B2"/>
    <w:family w:val="auto"/>
    <w:pitch w:val="variable"/>
    <w:sig w:usb0="00002001" w:usb1="00000000" w:usb2="00000008" w:usb3="00000000" w:csb0="00000040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Anjoman Black">
    <w:panose1 w:val="00000A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69D6" w14:textId="77777777" w:rsidR="00071F59" w:rsidRDefault="00071F59" w:rsidP="0081299B">
      <w:pPr>
        <w:spacing w:after="0" w:line="240" w:lineRule="auto"/>
      </w:pPr>
      <w:r>
        <w:separator/>
      </w:r>
    </w:p>
  </w:footnote>
  <w:footnote w:type="continuationSeparator" w:id="0">
    <w:p w14:paraId="448A7A83" w14:textId="77777777" w:rsidR="00071F59" w:rsidRDefault="00071F59" w:rsidP="00812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DDF9A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11.25pt;height:11.25pt" o:bullet="t">
        <v:imagedata r:id="rId1" o:title="msoF16B"/>
      </v:shape>
    </w:pict>
  </w:numPicBullet>
  <w:abstractNum w:abstractNumId="0" w15:restartNumberingAfterBreak="0">
    <w:nsid w:val="0F0322FB"/>
    <w:multiLevelType w:val="hybridMultilevel"/>
    <w:tmpl w:val="644E74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52DD"/>
    <w:multiLevelType w:val="hybridMultilevel"/>
    <w:tmpl w:val="83281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64C2"/>
    <w:multiLevelType w:val="hybridMultilevel"/>
    <w:tmpl w:val="04C2D394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2589427C"/>
    <w:multiLevelType w:val="hybridMultilevel"/>
    <w:tmpl w:val="B03C87C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46021"/>
    <w:multiLevelType w:val="hybridMultilevel"/>
    <w:tmpl w:val="39BC3708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433A57CF"/>
    <w:multiLevelType w:val="hybridMultilevel"/>
    <w:tmpl w:val="F1781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1F0F"/>
    <w:multiLevelType w:val="hybridMultilevel"/>
    <w:tmpl w:val="50F89ACC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BEC5E77"/>
    <w:multiLevelType w:val="hybridMultilevel"/>
    <w:tmpl w:val="E50EF3BE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525C6"/>
    <w:multiLevelType w:val="hybridMultilevel"/>
    <w:tmpl w:val="B550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4A"/>
    <w:rsid w:val="000602DC"/>
    <w:rsid w:val="00067EC2"/>
    <w:rsid w:val="00071F59"/>
    <w:rsid w:val="00134503"/>
    <w:rsid w:val="00284D95"/>
    <w:rsid w:val="002E306D"/>
    <w:rsid w:val="00311884"/>
    <w:rsid w:val="00396C9C"/>
    <w:rsid w:val="003D233C"/>
    <w:rsid w:val="003E4DA3"/>
    <w:rsid w:val="00440FDE"/>
    <w:rsid w:val="0050764B"/>
    <w:rsid w:val="005D35F7"/>
    <w:rsid w:val="00616E93"/>
    <w:rsid w:val="006B559A"/>
    <w:rsid w:val="00731FB7"/>
    <w:rsid w:val="00783FC0"/>
    <w:rsid w:val="007F0394"/>
    <w:rsid w:val="0081299B"/>
    <w:rsid w:val="0089447B"/>
    <w:rsid w:val="00924266"/>
    <w:rsid w:val="00994DCC"/>
    <w:rsid w:val="009C01E6"/>
    <w:rsid w:val="009C1154"/>
    <w:rsid w:val="00B329DF"/>
    <w:rsid w:val="00B83B94"/>
    <w:rsid w:val="00C066FB"/>
    <w:rsid w:val="00D921AF"/>
    <w:rsid w:val="00DC0B4A"/>
    <w:rsid w:val="00DF7CBE"/>
    <w:rsid w:val="00E1550F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4661"/>
  <w15:chartTrackingRefBased/>
  <w15:docId w15:val="{CC5C0B2D-6855-4778-87B2-6AD0D90B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9B"/>
  </w:style>
  <w:style w:type="paragraph" w:styleId="Footer">
    <w:name w:val="footer"/>
    <w:basedOn w:val="Normal"/>
    <w:link w:val="FooterChar"/>
    <w:uiPriority w:val="99"/>
    <w:unhideWhenUsed/>
    <w:rsid w:val="0081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9B"/>
  </w:style>
  <w:style w:type="paragraph" w:styleId="NoSpacing">
    <w:name w:val="No Spacing"/>
    <w:link w:val="NoSpacingChar"/>
    <w:uiPriority w:val="1"/>
    <w:qFormat/>
    <w:rsid w:val="00812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299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1299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9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9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99B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29DF"/>
    <w:pPr>
      <w:ind w:left="720"/>
      <w:contextualSpacing/>
    </w:pPr>
  </w:style>
  <w:style w:type="table" w:styleId="TableGrid">
    <w:name w:val="Table Grid"/>
    <w:basedOn w:val="TableNormal"/>
    <w:uiPriority w:val="39"/>
    <w:rsid w:val="0039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پیاده سازی پروژه تشخیص کاراکتر با استفاده از شبکه پرسپترو</Abstract>
  <CompanyAddress/>
  <CompanyPhone/>
  <CompanyFax/>
  <CompanyEmail>H.damavandi2012@yahoo.com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کاراکتر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بازسازی کاراکتر</dc:title>
  <dc:subject>شبیه سازی هاپفیلد برای بازسازی کاراکتر ها</dc:subject>
  <dc:creator>|Hossein Damavandi</dc:creator>
  <cp:keywords/>
  <dc:description/>
  <cp:lastModifiedBy>hosein damavandi</cp:lastModifiedBy>
  <cp:revision>2</cp:revision>
  <dcterms:created xsi:type="dcterms:W3CDTF">2022-01-23T11:15:00Z</dcterms:created>
  <dcterms:modified xsi:type="dcterms:W3CDTF">2022-01-23T11:15:00Z</dcterms:modified>
</cp:coreProperties>
</file>