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5344B" w14:textId="6B91D30B" w:rsidR="00727AB7" w:rsidRPr="0093413B" w:rsidRDefault="00727AB7" w:rsidP="00727AB7">
      <w:pPr>
        <w:widowControl/>
        <w:shd w:val="clear" w:color="auto" w:fill="FFFFFF"/>
        <w:spacing w:before="100" w:beforeAutospacing="1" w:after="100" w:afterAutospacing="1"/>
        <w:jc w:val="left"/>
        <w:outlineLvl w:val="1"/>
        <w:rPr>
          <w:rFonts w:ascii="Georgia" w:eastAsia="ＭＳ Ｐゴシック" w:hAnsi="Georgia" w:cs="ＭＳ Ｐゴシック" w:hint="eastAsia"/>
          <w:b/>
          <w:bCs/>
          <w:color w:val="29303B"/>
          <w:kern w:val="0"/>
          <w:sz w:val="36"/>
          <w:szCs w:val="36"/>
        </w:rPr>
      </w:pPr>
      <w:r w:rsidRPr="00727AB7">
        <w:rPr>
          <w:rFonts w:ascii="Georgia" w:eastAsia="ＭＳ Ｐゴシック" w:hAnsi="Georgia" w:cs="ＭＳ Ｐゴシック"/>
          <w:b/>
          <w:bCs/>
          <w:color w:val="29303B"/>
          <w:kern w:val="0"/>
          <w:sz w:val="36"/>
          <w:szCs w:val="36"/>
        </w:rPr>
        <w:t>Category: The Essence of Composition</w:t>
      </w:r>
    </w:p>
    <w:p w14:paraId="7789EF79" w14:textId="1B64678B" w:rsidR="007D2DC2" w:rsidRDefault="0093413B">
      <w:r w:rsidRPr="0093413B">
        <w:rPr>
          <w:rFonts w:hint="eastAsia"/>
        </w:rPr>
        <w:t>前回の記事、「プログラマのためのカテゴリー理論序説」に対する好意的な反応に圧倒されました。同時に、人々が私に寄せている期待がいかに大きいかを実感し、怖くなりました。私が何を書いても、多くの読者が失望してしまうのではないか、と。もっと実用的な本にしてほしいという読者もいれば、もっと抽象的な本にしてほしいという読者もいる。</w:t>
      </w:r>
      <w:r w:rsidRPr="0093413B">
        <w:t>C++が嫌いですべての例をHaskellで書いてほしいという人もいれば、Haskellが嫌いでJavaでの例を要求する人もいる。また、説明のペースがある人には遅すぎ、ある人には速すぎることも分</w:t>
      </w:r>
      <w:r w:rsidRPr="0093413B">
        <w:rPr>
          <w:rFonts w:hint="eastAsia"/>
        </w:rPr>
        <w:t>かっている。この本は完璧な本ではないでしょう。妥協の産物であろう。私が望むのは、読者の皆さんと私の「ハッ！」とする瞬間を共有できることです。まずは基本的なところから。</w:t>
      </w:r>
    </w:p>
    <w:p w14:paraId="601BB0CF" w14:textId="215AD556" w:rsidR="0093413B" w:rsidRDefault="0093413B"/>
    <w:p w14:paraId="34B6F971" w14:textId="20EA6D33" w:rsidR="0093413B" w:rsidRDefault="0093413B">
      <w:r w:rsidRPr="0093413B">
        <w:rPr>
          <w:rFonts w:hint="eastAsia"/>
        </w:rPr>
        <w:t>カテゴリーとは、恥ずかしいほど単純な概念である。カテゴリは、オブジェクトとその間を行き来する矢印で構成されている。だから、カテゴリは絵で表すのが簡単なのだ。モノは丸か点で描けるし、矢印は</w:t>
      </w:r>
      <w:r w:rsidRPr="0093413B">
        <w:t>...矢印である。(たまに、モノをブタに、矢を花火に見立てることもある）。しかし、カテゴリの本質は構成である。あるいは、構図の本質がカテゴリーであるとも言える。矢印は合成だから、物体Aから物体Bに向かう矢印と、物体Bから物体Cに向かう矢印があれば、AからCに向かう矢印（その合成）があるはずだ。</w:t>
      </w:r>
    </w:p>
    <w:p w14:paraId="5C6BFCD7" w14:textId="7161E597" w:rsidR="0093413B" w:rsidRDefault="0093413B">
      <w:r>
        <w:rPr>
          <w:noProof/>
        </w:rPr>
        <w:drawing>
          <wp:inline distT="0" distB="0" distL="0" distR="0" wp14:anchorId="203990B9" wp14:editId="7AFD200B">
            <wp:extent cx="4857750" cy="2076450"/>
            <wp:effectExtent l="0" t="0" r="0" b="0"/>
            <wp:docPr id="1" name="図 1" descr="IMG_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13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2076450"/>
                    </a:xfrm>
                    <a:prstGeom prst="rect">
                      <a:avLst/>
                    </a:prstGeom>
                    <a:noFill/>
                    <a:ln>
                      <a:noFill/>
                    </a:ln>
                  </pic:spPr>
                </pic:pic>
              </a:graphicData>
            </a:graphic>
          </wp:inline>
        </w:drawing>
      </w:r>
    </w:p>
    <w:p w14:paraId="53B1BE93" w14:textId="64E8FCD2" w:rsidR="0093413B" w:rsidRDefault="0093413B"/>
    <w:p w14:paraId="3D6FD0B1" w14:textId="77777777" w:rsidR="0093413B" w:rsidRPr="0093413B" w:rsidRDefault="0093413B" w:rsidP="00727AB7">
      <w:pPr>
        <w:widowControl/>
        <w:shd w:val="clear" w:color="auto" w:fill="FFFFFF"/>
        <w:spacing w:before="100" w:beforeAutospacing="1" w:after="100" w:afterAutospacing="1"/>
        <w:jc w:val="left"/>
        <w:outlineLvl w:val="1"/>
        <w:rPr>
          <w:rFonts w:ascii="Georgia" w:eastAsia="ＭＳ Ｐゴシック" w:hAnsi="Georgia" w:cs="ＭＳ Ｐゴシック"/>
          <w:b/>
          <w:bCs/>
          <w:color w:val="29303B"/>
          <w:kern w:val="0"/>
          <w:sz w:val="36"/>
          <w:szCs w:val="36"/>
        </w:rPr>
      </w:pPr>
      <w:r w:rsidRPr="0093413B">
        <w:rPr>
          <w:rFonts w:ascii="Georgia" w:eastAsia="ＭＳ Ｐゴシック" w:hAnsi="Georgia" w:cs="ＭＳ Ｐゴシック"/>
          <w:b/>
          <w:bCs/>
          <w:color w:val="29303B"/>
          <w:kern w:val="0"/>
          <w:sz w:val="36"/>
          <w:szCs w:val="36"/>
        </w:rPr>
        <w:t>Arrows as Functions</w:t>
      </w:r>
    </w:p>
    <w:p w14:paraId="740AE511" w14:textId="77777777" w:rsidR="0093413B" w:rsidRDefault="0093413B" w:rsidP="0093413B">
      <w:r>
        <w:rPr>
          <w:rFonts w:hint="eastAsia"/>
        </w:rPr>
        <w:t>これはもう、抽象的なナンセンスすぎますか？絶望することはありません。具体的な話をしよう。モルヒズムとも呼ばれる矢印を関数として考えてみよう。</w:t>
      </w:r>
      <w:r>
        <w:t>A型を引数にとり、B型を返す関数fと、B型を引数にとり、C型を返す関数gがあるとします。</w:t>
      </w:r>
    </w:p>
    <w:p w14:paraId="6102B0A3" w14:textId="77777777" w:rsidR="0093413B" w:rsidRDefault="0093413B" w:rsidP="0093413B"/>
    <w:p w14:paraId="5937E1F3" w14:textId="7C6B697D" w:rsidR="0093413B" w:rsidRDefault="0093413B" w:rsidP="0093413B">
      <w:r>
        <w:rPr>
          <w:rFonts w:hint="eastAsia"/>
        </w:rPr>
        <w:t>数学では、このような合成は関数と関数の間に小さな丸をつけることで表現されます：</w:t>
      </w:r>
      <w:r>
        <w:t xml:space="preserve"> g</w:t>
      </w:r>
      <w:r>
        <w:rPr>
          <w:rFonts w:ascii="ＭＳ 明朝" w:eastAsia="ＭＳ 明朝" w:hAnsi="ＭＳ 明朝" w:cs="ＭＳ 明朝" w:hint="eastAsia"/>
        </w:rPr>
        <w:t>∘</w:t>
      </w:r>
      <w:r>
        <w:t>f。合成の順序が右から左になっていることに注意してください。人によってはこれが混乱する。Unixのパイプ記法に馴染みがあるかもしれませんね。</w:t>
      </w:r>
    </w:p>
    <w:p w14:paraId="3FBADDEA" w14:textId="7EE03D6F" w:rsidR="0093413B" w:rsidRDefault="0093413B" w:rsidP="0093413B"/>
    <w:p w14:paraId="1F3E213D" w14:textId="77777777" w:rsidR="0093413B" w:rsidRPr="0093413B" w:rsidRDefault="0093413B" w:rsidP="0093413B">
      <w:pPr>
        <w:widowControl/>
        <w:shd w:val="clear" w:color="auto" w:fill="F3F6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29303B"/>
          <w:kern w:val="0"/>
          <w:sz w:val="18"/>
          <w:szCs w:val="18"/>
        </w:rPr>
      </w:pPr>
      <w:proofErr w:type="spellStart"/>
      <w:r w:rsidRPr="0093413B">
        <w:rPr>
          <w:rFonts w:ascii="ＭＳ ゴシック" w:eastAsia="ＭＳ ゴシック" w:hAnsi="ＭＳ ゴシック" w:cs="ＭＳ ゴシック"/>
          <w:color w:val="29303B"/>
          <w:kern w:val="0"/>
          <w:sz w:val="18"/>
          <w:szCs w:val="18"/>
        </w:rPr>
        <w:t>lsof</w:t>
      </w:r>
      <w:proofErr w:type="spellEnd"/>
      <w:r w:rsidRPr="0093413B">
        <w:rPr>
          <w:rFonts w:ascii="ＭＳ ゴシック" w:eastAsia="ＭＳ ゴシック" w:hAnsi="ＭＳ ゴシック" w:cs="ＭＳ ゴシック"/>
          <w:color w:val="29303B"/>
          <w:kern w:val="0"/>
          <w:sz w:val="18"/>
          <w:szCs w:val="18"/>
        </w:rPr>
        <w:t xml:space="preserve"> | grep Chrome</w:t>
      </w:r>
    </w:p>
    <w:p w14:paraId="7BA1CCF2" w14:textId="2D8DD47D" w:rsidR="0093413B" w:rsidRDefault="0093413B" w:rsidP="0093413B"/>
    <w:p w14:paraId="3191A8ED" w14:textId="77777777" w:rsidR="0093413B" w:rsidRDefault="0093413B" w:rsidP="0093413B">
      <w:r>
        <w:rPr>
          <w:rFonts w:hint="eastAsia"/>
        </w:rPr>
        <w:t>や</w:t>
      </w:r>
      <w:r>
        <w:t>F#のシェブロン &gt;&gt;のように、どちらも左から右へと進みます。しかし、数学やHaskellでは、関数は右から左へ合成される。g</w:t>
      </w:r>
      <w:r>
        <w:rPr>
          <w:rFonts w:ascii="ＭＳ 明朝" w:eastAsia="ＭＳ 明朝" w:hAnsi="ＭＳ 明朝" w:cs="ＭＳ 明朝" w:hint="eastAsia"/>
        </w:rPr>
        <w:t>∘</w:t>
      </w:r>
      <w:r>
        <w:t>fを "fの後のg "と読むと分かりやすい。</w:t>
      </w:r>
    </w:p>
    <w:p w14:paraId="3C0A57A0" w14:textId="77777777" w:rsidR="0093413B" w:rsidRDefault="0093413B" w:rsidP="0093413B"/>
    <w:p w14:paraId="351D8325" w14:textId="1EC7C532" w:rsidR="0093413B" w:rsidRDefault="0093413B" w:rsidP="0093413B">
      <w:r>
        <w:rPr>
          <w:rFonts w:hint="eastAsia"/>
        </w:rPr>
        <w:t>これをさらに明確にするために、</w:t>
      </w:r>
      <w:r>
        <w:t>Cのコードを書いてみましょう。A型の引数を取ってB型の値を返す関数fがあります。</w:t>
      </w:r>
    </w:p>
    <w:p w14:paraId="240B8E91" w14:textId="77777777" w:rsidR="0093413B" w:rsidRDefault="0093413B" w:rsidP="0093413B">
      <w:pPr>
        <w:pStyle w:val="HTML"/>
        <w:shd w:val="clear" w:color="auto" w:fill="F3F6ED"/>
        <w:rPr>
          <w:color w:val="29303B"/>
          <w:sz w:val="18"/>
          <w:szCs w:val="18"/>
        </w:rPr>
      </w:pPr>
      <w:r>
        <w:rPr>
          <w:color w:val="29303B"/>
          <w:sz w:val="18"/>
          <w:szCs w:val="18"/>
        </w:rPr>
        <w:t>B f(A a);</w:t>
      </w:r>
    </w:p>
    <w:p w14:paraId="63A337DD" w14:textId="62D3703B" w:rsidR="0093413B" w:rsidRDefault="0093413B" w:rsidP="0093413B">
      <w:pPr>
        <w:pStyle w:val="Web"/>
        <w:shd w:val="clear" w:color="auto" w:fill="FFFFFF"/>
        <w:spacing w:before="0" w:beforeAutospacing="0" w:after="240" w:afterAutospacing="0" w:line="360" w:lineRule="atLeast"/>
        <w:jc w:val="both"/>
        <w:rPr>
          <w:rFonts w:ascii="Georgia" w:hAnsi="Georgia" w:hint="eastAsia"/>
          <w:color w:val="29303B"/>
          <w:sz w:val="22"/>
          <w:szCs w:val="22"/>
        </w:rPr>
      </w:pPr>
      <w:r w:rsidRPr="0093413B">
        <w:rPr>
          <w:rFonts w:ascii="Georgia" w:hAnsi="Georgia" w:hint="eastAsia"/>
          <w:color w:val="29303B"/>
          <w:sz w:val="22"/>
          <w:szCs w:val="22"/>
        </w:rPr>
        <w:t>ともう一つ。</w:t>
      </w:r>
    </w:p>
    <w:p w14:paraId="5F1DE0CC" w14:textId="4156CFBD" w:rsidR="0093413B" w:rsidRDefault="0093413B" w:rsidP="0093413B">
      <w:pPr>
        <w:pStyle w:val="HTML"/>
        <w:shd w:val="clear" w:color="auto" w:fill="F3F6ED"/>
        <w:rPr>
          <w:color w:val="29303B"/>
          <w:sz w:val="18"/>
          <w:szCs w:val="18"/>
        </w:rPr>
      </w:pPr>
      <w:r>
        <w:rPr>
          <w:color w:val="29303B"/>
          <w:sz w:val="18"/>
          <w:szCs w:val="18"/>
        </w:rPr>
        <w:t>C g(B b);</w:t>
      </w:r>
    </w:p>
    <w:p w14:paraId="153E374B" w14:textId="7A994B46" w:rsidR="0093413B" w:rsidRDefault="00A33D10" w:rsidP="0093413B">
      <w:pPr>
        <w:pStyle w:val="Web"/>
        <w:shd w:val="clear" w:color="auto" w:fill="FFFFFF"/>
        <w:spacing w:before="0" w:beforeAutospacing="0" w:after="240" w:afterAutospacing="0" w:line="360" w:lineRule="atLeast"/>
        <w:jc w:val="both"/>
        <w:rPr>
          <w:rFonts w:ascii="Georgia" w:hAnsi="Georgia"/>
          <w:color w:val="29303B"/>
          <w:sz w:val="22"/>
          <w:szCs w:val="22"/>
        </w:rPr>
      </w:pPr>
      <w:r w:rsidRPr="00A33D10">
        <w:rPr>
          <w:rFonts w:ascii="Georgia" w:hAnsi="Georgia" w:hint="eastAsia"/>
          <w:color w:val="29303B"/>
          <w:sz w:val="22"/>
          <w:szCs w:val="22"/>
        </w:rPr>
        <w:t>その構成は</w:t>
      </w:r>
    </w:p>
    <w:p w14:paraId="4A51A811" w14:textId="77777777" w:rsidR="0093413B" w:rsidRDefault="0093413B" w:rsidP="0093413B">
      <w:pPr>
        <w:pStyle w:val="HTML"/>
        <w:shd w:val="clear" w:color="auto" w:fill="F3F6ED"/>
        <w:rPr>
          <w:color w:val="29303B"/>
          <w:sz w:val="18"/>
          <w:szCs w:val="18"/>
        </w:rPr>
      </w:pPr>
      <w:r>
        <w:rPr>
          <w:color w:val="29303B"/>
          <w:sz w:val="18"/>
          <w:szCs w:val="18"/>
        </w:rPr>
        <w:t xml:space="preserve">C </w:t>
      </w:r>
      <w:proofErr w:type="spellStart"/>
      <w:r>
        <w:rPr>
          <w:color w:val="29303B"/>
          <w:sz w:val="18"/>
          <w:szCs w:val="18"/>
        </w:rPr>
        <w:t>g_after_f</w:t>
      </w:r>
      <w:proofErr w:type="spellEnd"/>
      <w:r>
        <w:rPr>
          <w:color w:val="29303B"/>
          <w:sz w:val="18"/>
          <w:szCs w:val="18"/>
        </w:rPr>
        <w:t>(A a)</w:t>
      </w:r>
    </w:p>
    <w:p w14:paraId="39A979B4" w14:textId="77777777" w:rsidR="0093413B" w:rsidRDefault="0093413B" w:rsidP="0093413B">
      <w:pPr>
        <w:pStyle w:val="HTML"/>
        <w:shd w:val="clear" w:color="auto" w:fill="F3F6ED"/>
        <w:rPr>
          <w:color w:val="29303B"/>
          <w:sz w:val="18"/>
          <w:szCs w:val="18"/>
        </w:rPr>
      </w:pPr>
      <w:r>
        <w:rPr>
          <w:color w:val="29303B"/>
          <w:sz w:val="18"/>
          <w:szCs w:val="18"/>
        </w:rPr>
        <w:t>{</w:t>
      </w:r>
    </w:p>
    <w:p w14:paraId="35AECCF3" w14:textId="77777777" w:rsidR="0093413B" w:rsidRDefault="0093413B" w:rsidP="0093413B">
      <w:pPr>
        <w:pStyle w:val="HTML"/>
        <w:shd w:val="clear" w:color="auto" w:fill="F3F6ED"/>
        <w:rPr>
          <w:color w:val="29303B"/>
          <w:sz w:val="18"/>
          <w:szCs w:val="18"/>
        </w:rPr>
      </w:pPr>
      <w:r>
        <w:rPr>
          <w:color w:val="29303B"/>
          <w:sz w:val="18"/>
          <w:szCs w:val="18"/>
        </w:rPr>
        <w:t xml:space="preserve">    return g(f(a));</w:t>
      </w:r>
    </w:p>
    <w:p w14:paraId="0DF968F6" w14:textId="77777777" w:rsidR="0093413B" w:rsidRDefault="0093413B" w:rsidP="0093413B">
      <w:pPr>
        <w:pStyle w:val="HTML"/>
        <w:shd w:val="clear" w:color="auto" w:fill="F3F6ED"/>
        <w:rPr>
          <w:color w:val="29303B"/>
          <w:sz w:val="18"/>
          <w:szCs w:val="18"/>
        </w:rPr>
      </w:pPr>
      <w:r>
        <w:rPr>
          <w:color w:val="29303B"/>
          <w:sz w:val="18"/>
          <w:szCs w:val="18"/>
        </w:rPr>
        <w:t>}</w:t>
      </w:r>
    </w:p>
    <w:p w14:paraId="091C4999" w14:textId="77777777" w:rsidR="00A33D10" w:rsidRDefault="00A33D10" w:rsidP="00A33D10">
      <w:r>
        <w:rPr>
          <w:rFonts w:hint="eastAsia"/>
        </w:rPr>
        <w:t>ここでも右から左への合成が行われています：</w:t>
      </w:r>
      <w:r>
        <w:t xml:space="preserve"> g(f(a)); 今度はC言語です。</w:t>
      </w:r>
    </w:p>
    <w:p w14:paraId="1D401D5E" w14:textId="77777777" w:rsidR="00A33D10" w:rsidRDefault="00A33D10" w:rsidP="00A33D10"/>
    <w:p w14:paraId="70E4E2B5" w14:textId="61948655" w:rsidR="0093413B" w:rsidRDefault="00A33D10" w:rsidP="00A33D10">
      <w:r>
        <w:t>C++標準ライブラリに2つの関数を受け取ってその合成を返すテンプレートがあると言いたいところですが、そんなものはありません。そこで、気分転換にHaskellを試してみましょう。以下は、AからBへの関数の宣言である。</w:t>
      </w:r>
    </w:p>
    <w:p w14:paraId="3CFA8938" w14:textId="77777777" w:rsidR="00A33D10" w:rsidRDefault="00A33D10" w:rsidP="00A33D10">
      <w:pPr>
        <w:pStyle w:val="HTML"/>
        <w:shd w:val="clear" w:color="auto" w:fill="F3F6ED"/>
        <w:rPr>
          <w:color w:val="29303B"/>
          <w:sz w:val="18"/>
          <w:szCs w:val="18"/>
        </w:rPr>
      </w:pPr>
      <w:r>
        <w:rPr>
          <w:color w:val="29303B"/>
          <w:sz w:val="18"/>
          <w:szCs w:val="18"/>
        </w:rPr>
        <w:t>f :: A -&gt; B</w:t>
      </w:r>
    </w:p>
    <w:p w14:paraId="2CF40751" w14:textId="3F9B730A" w:rsidR="00A33D10" w:rsidRDefault="00A33D10" w:rsidP="00A33D10">
      <w:pPr>
        <w:pStyle w:val="Web"/>
        <w:shd w:val="clear" w:color="auto" w:fill="FFFFFF"/>
        <w:spacing w:before="0" w:beforeAutospacing="0" w:after="240" w:afterAutospacing="0" w:line="360" w:lineRule="atLeast"/>
        <w:jc w:val="both"/>
        <w:rPr>
          <w:rFonts w:ascii="Georgia" w:hAnsi="Georgia"/>
          <w:color w:val="29303B"/>
          <w:sz w:val="22"/>
          <w:szCs w:val="22"/>
        </w:rPr>
      </w:pPr>
      <w:r w:rsidRPr="00A33D10">
        <w:rPr>
          <w:rFonts w:ascii="Georgia" w:hAnsi="Georgia" w:hint="eastAsia"/>
          <w:color w:val="29303B"/>
          <w:sz w:val="22"/>
          <w:szCs w:val="22"/>
        </w:rPr>
        <w:t>同様に</w:t>
      </w:r>
    </w:p>
    <w:p w14:paraId="26F9D4D7" w14:textId="77777777" w:rsidR="00A33D10" w:rsidRDefault="00A33D10" w:rsidP="00A33D10">
      <w:pPr>
        <w:pStyle w:val="HTML"/>
        <w:shd w:val="clear" w:color="auto" w:fill="F3F6ED"/>
        <w:rPr>
          <w:color w:val="29303B"/>
          <w:sz w:val="18"/>
          <w:szCs w:val="18"/>
        </w:rPr>
      </w:pPr>
      <w:r>
        <w:rPr>
          <w:color w:val="29303B"/>
          <w:sz w:val="18"/>
          <w:szCs w:val="18"/>
        </w:rPr>
        <w:t>g :: B -&gt; C</w:t>
      </w:r>
    </w:p>
    <w:p w14:paraId="543024E3" w14:textId="5DB1CDB4" w:rsidR="00A33D10" w:rsidRDefault="00A33D10" w:rsidP="00A33D10">
      <w:pPr>
        <w:pStyle w:val="Web"/>
        <w:shd w:val="clear" w:color="auto" w:fill="FFFFFF"/>
        <w:spacing w:before="0" w:beforeAutospacing="0" w:after="240" w:afterAutospacing="0" w:line="360" w:lineRule="atLeast"/>
        <w:jc w:val="both"/>
        <w:rPr>
          <w:rFonts w:ascii="Georgia" w:hAnsi="Georgia"/>
          <w:color w:val="29303B"/>
          <w:sz w:val="22"/>
          <w:szCs w:val="22"/>
        </w:rPr>
      </w:pPr>
      <w:r w:rsidRPr="00A33D10">
        <w:rPr>
          <w:rFonts w:ascii="Georgia" w:hAnsi="Georgia" w:hint="eastAsia"/>
          <w:color w:val="29303B"/>
          <w:sz w:val="22"/>
          <w:szCs w:val="22"/>
        </w:rPr>
        <w:t>その構成は</w:t>
      </w:r>
    </w:p>
    <w:p w14:paraId="5DC57001" w14:textId="77777777" w:rsidR="00A33D10" w:rsidRDefault="00A33D10" w:rsidP="00A33D10">
      <w:pPr>
        <w:pStyle w:val="HTML"/>
        <w:shd w:val="clear" w:color="auto" w:fill="F3F6ED"/>
        <w:rPr>
          <w:color w:val="29303B"/>
          <w:sz w:val="18"/>
          <w:szCs w:val="18"/>
        </w:rPr>
      </w:pPr>
      <w:r>
        <w:rPr>
          <w:color w:val="29303B"/>
          <w:sz w:val="18"/>
          <w:szCs w:val="18"/>
        </w:rPr>
        <w:t>g . f</w:t>
      </w:r>
    </w:p>
    <w:p w14:paraId="7081CB5C" w14:textId="3A059343" w:rsidR="00A33D10" w:rsidRDefault="00A33D10" w:rsidP="00A33D10">
      <w:pPr>
        <w:pStyle w:val="Web"/>
        <w:shd w:val="clear" w:color="auto" w:fill="FFFFFF"/>
        <w:spacing w:before="0" w:beforeAutospacing="0" w:after="240" w:afterAutospacing="0" w:line="360" w:lineRule="atLeast"/>
        <w:jc w:val="both"/>
        <w:rPr>
          <w:rFonts w:ascii="Georgia" w:hAnsi="Georgia"/>
          <w:color w:val="29303B"/>
          <w:sz w:val="22"/>
          <w:szCs w:val="22"/>
        </w:rPr>
      </w:pPr>
      <w:r w:rsidRPr="00A33D10">
        <w:rPr>
          <w:rFonts w:ascii="Georgia" w:hAnsi="Georgia"/>
          <w:color w:val="29303B"/>
          <w:sz w:val="22"/>
          <w:szCs w:val="22"/>
        </w:rPr>
        <w:t>Haskell</w:t>
      </w:r>
      <w:r w:rsidRPr="00A33D10">
        <w:rPr>
          <w:rFonts w:ascii="Georgia" w:hAnsi="Georgia"/>
          <w:color w:val="29303B"/>
          <w:sz w:val="22"/>
          <w:szCs w:val="22"/>
        </w:rPr>
        <w:t>のシンプルさを目の当たりにすると、</w:t>
      </w:r>
      <w:r w:rsidRPr="00A33D10">
        <w:rPr>
          <w:rFonts w:ascii="Georgia" w:hAnsi="Georgia"/>
          <w:color w:val="29303B"/>
          <w:sz w:val="22"/>
          <w:szCs w:val="22"/>
        </w:rPr>
        <w:t>C++</w:t>
      </w:r>
      <w:r w:rsidRPr="00A33D10">
        <w:rPr>
          <w:rFonts w:ascii="Georgia" w:hAnsi="Georgia"/>
          <w:color w:val="29303B"/>
          <w:sz w:val="22"/>
          <w:szCs w:val="22"/>
        </w:rPr>
        <w:t>でストレートな関数概念を表現できないことが少し恥ずかしくなります。実際、</w:t>
      </w:r>
      <w:r w:rsidRPr="00A33D10">
        <w:rPr>
          <w:rFonts w:ascii="Georgia" w:hAnsi="Georgia"/>
          <w:color w:val="29303B"/>
          <w:sz w:val="22"/>
          <w:szCs w:val="22"/>
        </w:rPr>
        <w:t>Haskell</w:t>
      </w:r>
      <w:r w:rsidRPr="00A33D10">
        <w:rPr>
          <w:rFonts w:ascii="Georgia" w:hAnsi="Georgia"/>
          <w:color w:val="29303B"/>
          <w:sz w:val="22"/>
          <w:szCs w:val="22"/>
        </w:rPr>
        <w:t>では</w:t>
      </w:r>
      <w:r w:rsidRPr="00A33D10">
        <w:rPr>
          <w:rFonts w:ascii="Georgia" w:hAnsi="Georgia"/>
          <w:color w:val="29303B"/>
          <w:sz w:val="22"/>
          <w:szCs w:val="22"/>
        </w:rPr>
        <w:t>Unicode</w:t>
      </w:r>
      <w:r w:rsidRPr="00A33D10">
        <w:rPr>
          <w:rFonts w:ascii="Georgia" w:hAnsi="Georgia"/>
          <w:color w:val="29303B"/>
          <w:sz w:val="22"/>
          <w:szCs w:val="22"/>
        </w:rPr>
        <w:t>文字が使えるようになるので、</w:t>
      </w:r>
      <w:r w:rsidRPr="00A33D10">
        <w:rPr>
          <w:rFonts w:ascii="Georgia" w:hAnsi="Georgia"/>
          <w:color w:val="29303B"/>
          <w:sz w:val="22"/>
          <w:szCs w:val="22"/>
        </w:rPr>
        <w:t>composition</w:t>
      </w:r>
      <w:r w:rsidRPr="00A33D10">
        <w:rPr>
          <w:rFonts w:ascii="Georgia" w:hAnsi="Georgia"/>
          <w:color w:val="29303B"/>
          <w:sz w:val="22"/>
          <w:szCs w:val="22"/>
        </w:rPr>
        <w:t>をこう書くことができるようになる。</w:t>
      </w:r>
    </w:p>
    <w:p w14:paraId="54709F4C" w14:textId="77777777" w:rsidR="00A33D10" w:rsidRDefault="00A33D10" w:rsidP="00A33D10">
      <w:pPr>
        <w:pStyle w:val="HTML"/>
        <w:shd w:val="clear" w:color="auto" w:fill="F3F6ED"/>
        <w:rPr>
          <w:color w:val="29303B"/>
          <w:sz w:val="18"/>
          <w:szCs w:val="18"/>
        </w:rPr>
      </w:pPr>
      <w:r>
        <w:rPr>
          <w:color w:val="29303B"/>
          <w:sz w:val="18"/>
          <w:szCs w:val="18"/>
        </w:rPr>
        <w:t>g ∘ f</w:t>
      </w:r>
    </w:p>
    <w:p w14:paraId="0855784A" w14:textId="51C34907" w:rsidR="00A33D10" w:rsidRDefault="00A33D10" w:rsidP="00A33D10">
      <w:pPr>
        <w:pStyle w:val="Web"/>
        <w:shd w:val="clear" w:color="auto" w:fill="FFFFFF"/>
        <w:spacing w:before="0" w:beforeAutospacing="0" w:after="240" w:afterAutospacing="0" w:line="360" w:lineRule="atLeast"/>
        <w:jc w:val="both"/>
        <w:rPr>
          <w:rFonts w:ascii="Georgia" w:hAnsi="Georgia"/>
          <w:color w:val="29303B"/>
          <w:sz w:val="22"/>
          <w:szCs w:val="22"/>
        </w:rPr>
      </w:pPr>
      <w:r w:rsidRPr="00A33D10">
        <w:rPr>
          <w:rFonts w:ascii="Georgia" w:hAnsi="Georgia"/>
          <w:color w:val="29303B"/>
          <w:sz w:val="22"/>
          <w:szCs w:val="22"/>
        </w:rPr>
        <w:t>Unicode</w:t>
      </w:r>
      <w:r w:rsidRPr="00A33D10">
        <w:rPr>
          <w:rFonts w:ascii="Georgia" w:hAnsi="Georgia"/>
          <w:color w:val="29303B"/>
          <w:sz w:val="22"/>
          <w:szCs w:val="22"/>
        </w:rPr>
        <w:t>のダブルコロンや矢印も使用可能です。</w:t>
      </w:r>
    </w:p>
    <w:p w14:paraId="2108F396" w14:textId="77777777" w:rsidR="00A33D10" w:rsidRDefault="00A33D10" w:rsidP="00A33D10">
      <w:pPr>
        <w:pStyle w:val="HTML"/>
        <w:shd w:val="clear" w:color="auto" w:fill="F3F6ED"/>
        <w:rPr>
          <w:color w:val="29303B"/>
          <w:sz w:val="18"/>
          <w:szCs w:val="18"/>
        </w:rPr>
      </w:pPr>
      <w:r>
        <w:rPr>
          <w:color w:val="29303B"/>
          <w:sz w:val="18"/>
          <w:szCs w:val="18"/>
        </w:rPr>
        <w:t>f ∷ A → B</w:t>
      </w:r>
    </w:p>
    <w:p w14:paraId="19F25A60" w14:textId="7976E58D" w:rsidR="00A33D10" w:rsidRDefault="00A33D10" w:rsidP="00A33D10">
      <w:r w:rsidRPr="00A33D10">
        <w:rPr>
          <w:rFonts w:hint="eastAsia"/>
        </w:rPr>
        <w:t>というわけで、</w:t>
      </w:r>
      <w:r w:rsidRPr="00A33D10">
        <w:t>Haskellのレッスン第1回目です。ダブルコロンの意味は「...の型を持っている」です。関数の型は、2 つの型の間に矢印を挿入することで作成されます。2つの関数の間にピリオド（またはUnicodeの円）を挿入すると、2つの関数が合成されます。</w:t>
      </w:r>
    </w:p>
    <w:p w14:paraId="615154AC" w14:textId="082A2D78" w:rsidR="00A33D10" w:rsidRDefault="00A33D10" w:rsidP="00A33D10"/>
    <w:p w14:paraId="695227F5" w14:textId="77777777" w:rsidR="00A33D10" w:rsidRDefault="00A33D10" w:rsidP="00A33D10">
      <w:pPr>
        <w:pStyle w:val="2"/>
        <w:shd w:val="clear" w:color="auto" w:fill="FFFFFF"/>
        <w:rPr>
          <w:rFonts w:ascii="Georgia" w:hAnsi="Georgia"/>
          <w:color w:val="29303B"/>
        </w:rPr>
      </w:pPr>
      <w:r>
        <w:rPr>
          <w:rFonts w:ascii="Georgia" w:hAnsi="Georgia"/>
          <w:color w:val="29303B"/>
        </w:rPr>
        <w:t>Properties of Composition</w:t>
      </w:r>
    </w:p>
    <w:p w14:paraId="3074A9B9" w14:textId="77777777" w:rsidR="00A33D10" w:rsidRPr="00A33D10" w:rsidRDefault="00A33D10" w:rsidP="00A33D10">
      <w:pPr>
        <w:pStyle w:val="Web"/>
        <w:shd w:val="clear" w:color="auto" w:fill="FFFFFF"/>
        <w:spacing w:line="360" w:lineRule="atLeast"/>
        <w:rPr>
          <w:rFonts w:ascii="Georgia" w:hAnsi="Georgia"/>
          <w:color w:val="29303B"/>
          <w:sz w:val="22"/>
          <w:szCs w:val="22"/>
        </w:rPr>
      </w:pPr>
      <w:r w:rsidRPr="00A33D10">
        <w:rPr>
          <w:rFonts w:ascii="Georgia" w:hAnsi="Georgia" w:hint="eastAsia"/>
          <w:color w:val="29303B"/>
          <w:sz w:val="22"/>
          <w:szCs w:val="22"/>
        </w:rPr>
        <w:t>どのカテゴリーにおいても、構成が満たさなければならない極めて重要な</w:t>
      </w:r>
      <w:r w:rsidRPr="00A33D10">
        <w:rPr>
          <w:rFonts w:ascii="Georgia" w:hAnsi="Georgia"/>
          <w:color w:val="29303B"/>
          <w:sz w:val="22"/>
          <w:szCs w:val="22"/>
        </w:rPr>
        <w:t>2</w:t>
      </w:r>
      <w:r w:rsidRPr="00A33D10">
        <w:rPr>
          <w:rFonts w:ascii="Georgia" w:hAnsi="Georgia"/>
          <w:color w:val="29303B"/>
          <w:sz w:val="22"/>
          <w:szCs w:val="22"/>
        </w:rPr>
        <w:t>つの性質がある。</w:t>
      </w:r>
    </w:p>
    <w:p w14:paraId="1857C622" w14:textId="069FF0DB" w:rsidR="00A33D10" w:rsidRDefault="00A33D10" w:rsidP="00A33D10">
      <w:pPr>
        <w:pStyle w:val="Web"/>
        <w:shd w:val="clear" w:color="auto" w:fill="FFFFFF"/>
        <w:spacing w:before="0" w:beforeAutospacing="0" w:after="240" w:afterAutospacing="0" w:line="360" w:lineRule="atLeast"/>
        <w:jc w:val="both"/>
        <w:rPr>
          <w:rFonts w:ascii="Georgia" w:hAnsi="Georgia"/>
          <w:color w:val="29303B"/>
          <w:sz w:val="22"/>
          <w:szCs w:val="22"/>
        </w:rPr>
      </w:pPr>
      <w:r w:rsidRPr="00A33D10">
        <w:rPr>
          <w:rFonts w:ascii="Georgia" w:hAnsi="Georgia"/>
          <w:color w:val="29303B"/>
          <w:sz w:val="22"/>
          <w:szCs w:val="22"/>
        </w:rPr>
        <w:t xml:space="preserve">1. </w:t>
      </w:r>
      <w:r w:rsidRPr="00A33D10">
        <w:rPr>
          <w:rFonts w:ascii="Georgia" w:hAnsi="Georgia"/>
          <w:color w:val="29303B"/>
          <w:sz w:val="22"/>
          <w:szCs w:val="22"/>
        </w:rPr>
        <w:t>合成は連想的である。合成可能な（つまり、その対象が端から端まで一致する）</w:t>
      </w:r>
      <w:r w:rsidRPr="00A33D10">
        <w:rPr>
          <w:rFonts w:ascii="Georgia" w:hAnsi="Georgia"/>
          <w:color w:val="29303B"/>
          <w:sz w:val="22"/>
          <w:szCs w:val="22"/>
        </w:rPr>
        <w:t>3</w:t>
      </w:r>
      <w:r w:rsidRPr="00A33D10">
        <w:rPr>
          <w:rFonts w:ascii="Georgia" w:hAnsi="Georgia"/>
          <w:color w:val="29303B"/>
          <w:sz w:val="22"/>
          <w:szCs w:val="22"/>
        </w:rPr>
        <w:t>つのモルヒズム、</w:t>
      </w:r>
      <w:r w:rsidRPr="00A33D10">
        <w:rPr>
          <w:rFonts w:ascii="Georgia" w:hAnsi="Georgia"/>
          <w:color w:val="29303B"/>
          <w:sz w:val="22"/>
          <w:szCs w:val="22"/>
        </w:rPr>
        <w:t>f</w:t>
      </w:r>
      <w:r w:rsidRPr="00A33D10">
        <w:rPr>
          <w:rFonts w:ascii="Georgia" w:hAnsi="Georgia"/>
          <w:color w:val="29303B"/>
          <w:sz w:val="22"/>
          <w:szCs w:val="22"/>
        </w:rPr>
        <w:t>、</w:t>
      </w:r>
      <w:r w:rsidRPr="00A33D10">
        <w:rPr>
          <w:rFonts w:ascii="Georgia" w:hAnsi="Georgia"/>
          <w:color w:val="29303B"/>
          <w:sz w:val="22"/>
          <w:szCs w:val="22"/>
        </w:rPr>
        <w:t>g</w:t>
      </w:r>
      <w:r w:rsidRPr="00A33D10">
        <w:rPr>
          <w:rFonts w:ascii="Georgia" w:hAnsi="Georgia"/>
          <w:color w:val="29303B"/>
          <w:sz w:val="22"/>
          <w:szCs w:val="22"/>
        </w:rPr>
        <w:t>、</w:t>
      </w:r>
      <w:r w:rsidRPr="00A33D10">
        <w:rPr>
          <w:rFonts w:ascii="Georgia" w:hAnsi="Georgia"/>
          <w:color w:val="29303B"/>
          <w:sz w:val="22"/>
          <w:szCs w:val="22"/>
        </w:rPr>
        <w:t>h</w:t>
      </w:r>
      <w:r w:rsidRPr="00A33D10">
        <w:rPr>
          <w:rFonts w:ascii="Georgia" w:hAnsi="Georgia"/>
          <w:color w:val="29303B"/>
          <w:sz w:val="22"/>
          <w:szCs w:val="22"/>
        </w:rPr>
        <w:t>があれば、それらを合成するのに括弧は必要ない。これは数学の表記法では次のように表される。</w:t>
      </w:r>
    </w:p>
    <w:p w14:paraId="6376973F" w14:textId="77777777" w:rsidR="00A33D10" w:rsidRDefault="00A33D10" w:rsidP="00A33D10">
      <w:pPr>
        <w:pStyle w:val="HTML"/>
        <w:shd w:val="clear" w:color="auto" w:fill="F3F6ED"/>
        <w:rPr>
          <w:color w:val="29303B"/>
          <w:sz w:val="18"/>
          <w:szCs w:val="18"/>
        </w:rPr>
      </w:pPr>
      <w:r>
        <w:rPr>
          <w:color w:val="29303B"/>
          <w:sz w:val="18"/>
          <w:szCs w:val="18"/>
        </w:rPr>
        <w:lastRenderedPageBreak/>
        <w:t>h∘(</w:t>
      </w:r>
      <w:proofErr w:type="spellStart"/>
      <w:r>
        <w:rPr>
          <w:color w:val="29303B"/>
          <w:sz w:val="18"/>
          <w:szCs w:val="18"/>
        </w:rPr>
        <w:t>g∘f</w:t>
      </w:r>
      <w:proofErr w:type="spellEnd"/>
      <w:r>
        <w:rPr>
          <w:color w:val="29303B"/>
          <w:sz w:val="18"/>
          <w:szCs w:val="18"/>
        </w:rPr>
        <w:t>) = (</w:t>
      </w:r>
      <w:proofErr w:type="spellStart"/>
      <w:r>
        <w:rPr>
          <w:color w:val="29303B"/>
          <w:sz w:val="18"/>
          <w:szCs w:val="18"/>
        </w:rPr>
        <w:t>h∘g</w:t>
      </w:r>
      <w:proofErr w:type="spellEnd"/>
      <w:r>
        <w:rPr>
          <w:color w:val="29303B"/>
          <w:sz w:val="18"/>
          <w:szCs w:val="18"/>
        </w:rPr>
        <w:t xml:space="preserve">)∘f = </w:t>
      </w:r>
      <w:proofErr w:type="spellStart"/>
      <w:r>
        <w:rPr>
          <w:color w:val="29303B"/>
          <w:sz w:val="18"/>
          <w:szCs w:val="18"/>
        </w:rPr>
        <w:t>h∘g∘f</w:t>
      </w:r>
      <w:proofErr w:type="spellEnd"/>
    </w:p>
    <w:p w14:paraId="161B74CC" w14:textId="67492B64" w:rsidR="00A33D10" w:rsidRDefault="00A33D10" w:rsidP="00A33D10">
      <w:pPr>
        <w:pStyle w:val="Web"/>
        <w:shd w:val="clear" w:color="auto" w:fill="FFFFFF"/>
        <w:spacing w:before="0" w:beforeAutospacing="0" w:after="240" w:afterAutospacing="0" w:line="360" w:lineRule="atLeast"/>
        <w:jc w:val="both"/>
        <w:rPr>
          <w:rFonts w:ascii="Georgia" w:hAnsi="Georgia"/>
          <w:color w:val="29303B"/>
          <w:sz w:val="22"/>
          <w:szCs w:val="22"/>
        </w:rPr>
      </w:pPr>
      <w:r w:rsidRPr="00A33D10">
        <w:rPr>
          <w:rFonts w:ascii="Georgia" w:hAnsi="Georgia" w:hint="eastAsia"/>
          <w:color w:val="29303B"/>
          <w:sz w:val="22"/>
          <w:szCs w:val="22"/>
        </w:rPr>
        <w:t>擬似）</w:t>
      </w:r>
      <w:r w:rsidRPr="00A33D10">
        <w:rPr>
          <w:rFonts w:ascii="Georgia" w:hAnsi="Georgia"/>
          <w:color w:val="29303B"/>
          <w:sz w:val="22"/>
          <w:szCs w:val="22"/>
        </w:rPr>
        <w:t>Haskell</w:t>
      </w:r>
      <w:r w:rsidRPr="00A33D10">
        <w:rPr>
          <w:rFonts w:ascii="Georgia" w:hAnsi="Georgia"/>
          <w:color w:val="29303B"/>
          <w:sz w:val="22"/>
          <w:szCs w:val="22"/>
        </w:rPr>
        <w:t>で。</w:t>
      </w:r>
    </w:p>
    <w:p w14:paraId="12CEDFF9" w14:textId="77777777" w:rsidR="00A33D10" w:rsidRDefault="00A33D10" w:rsidP="00A33D10">
      <w:pPr>
        <w:pStyle w:val="HTML"/>
        <w:shd w:val="clear" w:color="auto" w:fill="F3F6ED"/>
        <w:rPr>
          <w:color w:val="29303B"/>
          <w:sz w:val="18"/>
          <w:szCs w:val="18"/>
        </w:rPr>
      </w:pPr>
      <w:r>
        <w:rPr>
          <w:color w:val="29303B"/>
          <w:sz w:val="18"/>
          <w:szCs w:val="18"/>
        </w:rPr>
        <w:t>f :: A -&gt; B</w:t>
      </w:r>
    </w:p>
    <w:p w14:paraId="25731AF1" w14:textId="77777777" w:rsidR="00A33D10" w:rsidRDefault="00A33D10" w:rsidP="00A33D10">
      <w:pPr>
        <w:pStyle w:val="HTML"/>
        <w:shd w:val="clear" w:color="auto" w:fill="F3F6ED"/>
        <w:rPr>
          <w:color w:val="29303B"/>
          <w:sz w:val="18"/>
          <w:szCs w:val="18"/>
        </w:rPr>
      </w:pPr>
      <w:r>
        <w:rPr>
          <w:color w:val="29303B"/>
          <w:sz w:val="18"/>
          <w:szCs w:val="18"/>
        </w:rPr>
        <w:t>g :: B -&gt; C</w:t>
      </w:r>
    </w:p>
    <w:p w14:paraId="4BDD4DF7" w14:textId="77777777" w:rsidR="00A33D10" w:rsidRDefault="00A33D10" w:rsidP="00A33D10">
      <w:pPr>
        <w:pStyle w:val="HTML"/>
        <w:shd w:val="clear" w:color="auto" w:fill="F3F6ED"/>
        <w:rPr>
          <w:color w:val="29303B"/>
          <w:sz w:val="18"/>
          <w:szCs w:val="18"/>
        </w:rPr>
      </w:pPr>
      <w:r>
        <w:rPr>
          <w:color w:val="29303B"/>
          <w:sz w:val="18"/>
          <w:szCs w:val="18"/>
        </w:rPr>
        <w:t>h :: C -&gt; D</w:t>
      </w:r>
    </w:p>
    <w:p w14:paraId="0404E256" w14:textId="77777777" w:rsidR="00A33D10" w:rsidRDefault="00A33D10" w:rsidP="00A33D10">
      <w:pPr>
        <w:pStyle w:val="HTML"/>
        <w:shd w:val="clear" w:color="auto" w:fill="F3F6ED"/>
        <w:rPr>
          <w:color w:val="29303B"/>
          <w:sz w:val="18"/>
          <w:szCs w:val="18"/>
        </w:rPr>
      </w:pPr>
      <w:r>
        <w:rPr>
          <w:color w:val="29303B"/>
          <w:sz w:val="18"/>
          <w:szCs w:val="18"/>
        </w:rPr>
        <w:t>h . (g . f) == (h . g) . f == h . g . f</w:t>
      </w:r>
    </w:p>
    <w:p w14:paraId="622C12C2" w14:textId="77777777" w:rsidR="00A33D10" w:rsidRPr="00A33D10" w:rsidRDefault="00A33D10" w:rsidP="00A33D10">
      <w:pPr>
        <w:pStyle w:val="Web"/>
        <w:shd w:val="clear" w:color="auto" w:fill="FFFFFF"/>
        <w:spacing w:after="240" w:line="360" w:lineRule="atLeast"/>
        <w:rPr>
          <w:rFonts w:ascii="Georgia" w:hAnsi="Georgia"/>
          <w:color w:val="29303B"/>
          <w:sz w:val="22"/>
          <w:szCs w:val="22"/>
        </w:rPr>
      </w:pPr>
      <w:r w:rsidRPr="00A33D10">
        <w:rPr>
          <w:rFonts w:ascii="Georgia" w:hAnsi="Georgia"/>
          <w:color w:val="29303B"/>
          <w:sz w:val="22"/>
          <w:szCs w:val="22"/>
        </w:rPr>
        <w:t>(</w:t>
      </w:r>
      <w:r w:rsidRPr="00A33D10">
        <w:rPr>
          <w:rFonts w:ascii="Georgia" w:hAnsi="Georgia"/>
          <w:color w:val="29303B"/>
          <w:sz w:val="22"/>
          <w:szCs w:val="22"/>
        </w:rPr>
        <w:t>「擬似的」と言ったのは、関数には等式が定義されていないからです</w:t>
      </w:r>
      <w:r w:rsidRPr="00A33D10">
        <w:rPr>
          <w:rFonts w:ascii="Georgia" w:hAnsi="Georgia"/>
          <w:color w:val="29303B"/>
          <w:sz w:val="22"/>
          <w:szCs w:val="22"/>
        </w:rPr>
        <w:t>)</w:t>
      </w:r>
      <w:r w:rsidRPr="00A33D10">
        <w:rPr>
          <w:rFonts w:ascii="Georgia" w:hAnsi="Georgia"/>
          <w:color w:val="29303B"/>
          <w:sz w:val="22"/>
          <w:szCs w:val="22"/>
        </w:rPr>
        <w:t>。</w:t>
      </w:r>
    </w:p>
    <w:p w14:paraId="4FD8829A" w14:textId="77777777" w:rsidR="00A33D10" w:rsidRPr="00A33D10" w:rsidRDefault="00A33D10" w:rsidP="00A33D10">
      <w:pPr>
        <w:pStyle w:val="Web"/>
        <w:shd w:val="clear" w:color="auto" w:fill="FFFFFF"/>
        <w:spacing w:after="240" w:line="360" w:lineRule="atLeast"/>
        <w:rPr>
          <w:rFonts w:ascii="Georgia" w:hAnsi="Georgia"/>
          <w:color w:val="29303B"/>
          <w:sz w:val="22"/>
          <w:szCs w:val="22"/>
        </w:rPr>
      </w:pPr>
      <w:r w:rsidRPr="00A33D10">
        <w:rPr>
          <w:rFonts w:ascii="Georgia" w:hAnsi="Georgia" w:hint="eastAsia"/>
          <w:color w:val="29303B"/>
          <w:sz w:val="22"/>
          <w:szCs w:val="22"/>
        </w:rPr>
        <w:t>関数を扱う場合、連想性はかなり明白ですが、他のカテゴリではそれほど明白ではないかもしれません。</w:t>
      </w:r>
    </w:p>
    <w:p w14:paraId="10E9E113" w14:textId="40173DE3" w:rsidR="00A33D10" w:rsidRDefault="00A33D10" w:rsidP="00A33D10">
      <w:pPr>
        <w:pStyle w:val="Web"/>
        <w:shd w:val="clear" w:color="auto" w:fill="FFFFFF"/>
        <w:spacing w:before="0" w:beforeAutospacing="0" w:after="240" w:afterAutospacing="0" w:line="360" w:lineRule="atLeast"/>
        <w:jc w:val="both"/>
        <w:rPr>
          <w:rFonts w:ascii="Georgia" w:hAnsi="Georgia"/>
          <w:color w:val="29303B"/>
          <w:sz w:val="22"/>
          <w:szCs w:val="22"/>
        </w:rPr>
      </w:pPr>
      <w:r w:rsidRPr="00A33D10">
        <w:rPr>
          <w:rFonts w:ascii="Georgia" w:hAnsi="Georgia"/>
          <w:color w:val="29303B"/>
          <w:sz w:val="22"/>
          <w:szCs w:val="22"/>
        </w:rPr>
        <w:t xml:space="preserve">2. 2. </w:t>
      </w:r>
      <w:r w:rsidRPr="00A33D10">
        <w:rPr>
          <w:rFonts w:ascii="Georgia" w:hAnsi="Georgia"/>
          <w:color w:val="29303B"/>
          <w:sz w:val="22"/>
          <w:szCs w:val="22"/>
        </w:rPr>
        <w:t>すべてのオブジェクト</w:t>
      </w:r>
      <w:r w:rsidRPr="00A33D10">
        <w:rPr>
          <w:rFonts w:ascii="Georgia" w:hAnsi="Georgia"/>
          <w:color w:val="29303B"/>
          <w:sz w:val="22"/>
          <w:szCs w:val="22"/>
        </w:rPr>
        <w:t>A</w:t>
      </w:r>
      <w:r w:rsidRPr="00A33D10">
        <w:rPr>
          <w:rFonts w:ascii="Georgia" w:hAnsi="Georgia"/>
          <w:color w:val="29303B"/>
          <w:sz w:val="22"/>
          <w:szCs w:val="22"/>
        </w:rPr>
        <w:t>に対して、合成の単位である矢印が存在する。この矢印はオブジェクトからそれ自身へとループしている。合成の単位であるということは、</w:t>
      </w:r>
      <w:r w:rsidRPr="00A33D10">
        <w:rPr>
          <w:rFonts w:ascii="Georgia" w:hAnsi="Georgia"/>
          <w:color w:val="29303B"/>
          <w:sz w:val="22"/>
          <w:szCs w:val="22"/>
        </w:rPr>
        <w:t>A</w:t>
      </w:r>
      <w:r w:rsidRPr="00A33D10">
        <w:rPr>
          <w:rFonts w:ascii="Georgia" w:hAnsi="Georgia"/>
          <w:color w:val="29303B"/>
          <w:sz w:val="22"/>
          <w:szCs w:val="22"/>
        </w:rPr>
        <w:t>で始まるか</w:t>
      </w:r>
      <w:r w:rsidRPr="00A33D10">
        <w:rPr>
          <w:rFonts w:ascii="Georgia" w:hAnsi="Georgia"/>
          <w:color w:val="29303B"/>
          <w:sz w:val="22"/>
          <w:szCs w:val="22"/>
        </w:rPr>
        <w:t>A</w:t>
      </w:r>
      <w:r w:rsidRPr="00A33D10">
        <w:rPr>
          <w:rFonts w:ascii="Georgia" w:hAnsi="Georgia"/>
          <w:color w:val="29303B"/>
          <w:sz w:val="22"/>
          <w:szCs w:val="22"/>
        </w:rPr>
        <w:t>で終わるかのいずれかの矢印とそれぞれ合成すると、同じ矢印が返ってくることを意味する。オブジェクト</w:t>
      </w:r>
      <w:r w:rsidRPr="00A33D10">
        <w:rPr>
          <w:rFonts w:ascii="Georgia" w:hAnsi="Georgia"/>
          <w:color w:val="29303B"/>
          <w:sz w:val="22"/>
          <w:szCs w:val="22"/>
        </w:rPr>
        <w:t>A</w:t>
      </w:r>
      <w:r w:rsidRPr="00A33D10">
        <w:rPr>
          <w:rFonts w:ascii="Georgia" w:hAnsi="Georgia"/>
          <w:color w:val="29303B"/>
          <w:sz w:val="22"/>
          <w:szCs w:val="22"/>
        </w:rPr>
        <w:t>に対する単位矢印を</w:t>
      </w:r>
      <w:proofErr w:type="spellStart"/>
      <w:r w:rsidRPr="00A33D10">
        <w:rPr>
          <w:rFonts w:ascii="Georgia" w:hAnsi="Georgia"/>
          <w:color w:val="29303B"/>
          <w:sz w:val="22"/>
          <w:szCs w:val="22"/>
        </w:rPr>
        <w:t>idA</w:t>
      </w:r>
      <w:proofErr w:type="spellEnd"/>
      <w:r w:rsidRPr="00A33D10">
        <w:rPr>
          <w:rFonts w:ascii="Georgia" w:hAnsi="Georgia"/>
          <w:color w:val="29303B"/>
          <w:sz w:val="22"/>
          <w:szCs w:val="22"/>
        </w:rPr>
        <w:t>（</w:t>
      </w:r>
      <w:r w:rsidRPr="00A33D10">
        <w:rPr>
          <w:rFonts w:ascii="Georgia" w:hAnsi="Georgia"/>
          <w:color w:val="29303B"/>
          <w:sz w:val="22"/>
          <w:szCs w:val="22"/>
        </w:rPr>
        <w:t>identity on A</w:t>
      </w:r>
      <w:r w:rsidRPr="00A33D10">
        <w:rPr>
          <w:rFonts w:ascii="Georgia" w:hAnsi="Georgia"/>
          <w:color w:val="29303B"/>
          <w:sz w:val="22"/>
          <w:szCs w:val="22"/>
        </w:rPr>
        <w:t>）と呼ぶ。数学の表記法では、</w:t>
      </w:r>
      <w:r w:rsidRPr="00A33D10">
        <w:rPr>
          <w:rFonts w:ascii="Georgia" w:hAnsi="Georgia"/>
          <w:color w:val="29303B"/>
          <w:sz w:val="22"/>
          <w:szCs w:val="22"/>
        </w:rPr>
        <w:t>f</w:t>
      </w:r>
      <w:r w:rsidRPr="00A33D10">
        <w:rPr>
          <w:rFonts w:ascii="Georgia" w:hAnsi="Georgia"/>
          <w:color w:val="29303B"/>
          <w:sz w:val="22"/>
          <w:szCs w:val="22"/>
        </w:rPr>
        <w:t>が</w:t>
      </w:r>
      <w:r w:rsidRPr="00A33D10">
        <w:rPr>
          <w:rFonts w:ascii="Georgia" w:hAnsi="Georgia"/>
          <w:color w:val="29303B"/>
          <w:sz w:val="22"/>
          <w:szCs w:val="22"/>
        </w:rPr>
        <w:t>A</w:t>
      </w:r>
      <w:r w:rsidRPr="00A33D10">
        <w:rPr>
          <w:rFonts w:ascii="Georgia" w:hAnsi="Georgia"/>
          <w:color w:val="29303B"/>
          <w:sz w:val="22"/>
          <w:szCs w:val="22"/>
        </w:rPr>
        <w:t>から</w:t>
      </w:r>
      <w:r w:rsidRPr="00A33D10">
        <w:rPr>
          <w:rFonts w:ascii="Georgia" w:hAnsi="Georgia"/>
          <w:color w:val="29303B"/>
          <w:sz w:val="22"/>
          <w:szCs w:val="22"/>
        </w:rPr>
        <w:t>B</w:t>
      </w:r>
      <w:r w:rsidRPr="00A33D10">
        <w:rPr>
          <w:rFonts w:ascii="Georgia" w:hAnsi="Georgia"/>
          <w:color w:val="29303B"/>
          <w:sz w:val="22"/>
          <w:szCs w:val="22"/>
        </w:rPr>
        <w:t>に向かうとき</w:t>
      </w:r>
    </w:p>
    <w:p w14:paraId="36804ED4" w14:textId="77777777" w:rsidR="00A33D10" w:rsidRDefault="00A33D10" w:rsidP="00A33D10">
      <w:pPr>
        <w:pStyle w:val="HTML"/>
        <w:shd w:val="clear" w:color="auto" w:fill="F3F6ED"/>
        <w:rPr>
          <w:color w:val="29303B"/>
          <w:sz w:val="18"/>
          <w:szCs w:val="18"/>
        </w:rPr>
      </w:pPr>
      <w:proofErr w:type="spellStart"/>
      <w:r>
        <w:rPr>
          <w:color w:val="29303B"/>
          <w:sz w:val="18"/>
          <w:szCs w:val="18"/>
        </w:rPr>
        <w:t>f∘id</w:t>
      </w:r>
      <w:r>
        <w:rPr>
          <w:color w:val="29303B"/>
          <w:sz w:val="18"/>
          <w:szCs w:val="18"/>
          <w:vertAlign w:val="subscript"/>
        </w:rPr>
        <w:t>A</w:t>
      </w:r>
      <w:proofErr w:type="spellEnd"/>
      <w:r>
        <w:rPr>
          <w:color w:val="29303B"/>
          <w:sz w:val="18"/>
          <w:szCs w:val="18"/>
        </w:rPr>
        <w:t xml:space="preserve"> = f</w:t>
      </w:r>
    </w:p>
    <w:p w14:paraId="116FF298" w14:textId="357B5F5C" w:rsidR="00A33D10" w:rsidRDefault="00A33D10" w:rsidP="00A33D10">
      <w:pPr>
        <w:pStyle w:val="Web"/>
        <w:shd w:val="clear" w:color="auto" w:fill="FFFFFF"/>
        <w:spacing w:before="0" w:beforeAutospacing="0" w:after="240" w:afterAutospacing="0" w:line="360" w:lineRule="atLeast"/>
        <w:jc w:val="both"/>
        <w:rPr>
          <w:rFonts w:ascii="Georgia" w:hAnsi="Georgia"/>
          <w:color w:val="29303B"/>
          <w:sz w:val="22"/>
          <w:szCs w:val="22"/>
        </w:rPr>
      </w:pPr>
      <w:r>
        <w:rPr>
          <w:rFonts w:ascii="Georgia" w:hAnsi="Georgia" w:hint="eastAsia"/>
          <w:color w:val="29303B"/>
          <w:sz w:val="22"/>
          <w:szCs w:val="22"/>
        </w:rPr>
        <w:t>と</w:t>
      </w:r>
    </w:p>
    <w:p w14:paraId="4C3674C1" w14:textId="77777777" w:rsidR="00A33D10" w:rsidRDefault="00A33D10" w:rsidP="00A33D10">
      <w:pPr>
        <w:pStyle w:val="HTML"/>
        <w:shd w:val="clear" w:color="auto" w:fill="F3F6ED"/>
        <w:rPr>
          <w:color w:val="29303B"/>
          <w:sz w:val="18"/>
          <w:szCs w:val="18"/>
        </w:rPr>
      </w:pPr>
      <w:proofErr w:type="spellStart"/>
      <w:r>
        <w:rPr>
          <w:color w:val="29303B"/>
          <w:sz w:val="18"/>
          <w:szCs w:val="18"/>
        </w:rPr>
        <w:t>id</w:t>
      </w:r>
      <w:r>
        <w:rPr>
          <w:color w:val="29303B"/>
          <w:sz w:val="18"/>
          <w:szCs w:val="18"/>
          <w:vertAlign w:val="subscript"/>
        </w:rPr>
        <w:t>B</w:t>
      </w:r>
      <w:r>
        <w:rPr>
          <w:color w:val="29303B"/>
          <w:sz w:val="18"/>
          <w:szCs w:val="18"/>
        </w:rPr>
        <w:t>∘f</w:t>
      </w:r>
      <w:proofErr w:type="spellEnd"/>
      <w:r>
        <w:rPr>
          <w:color w:val="29303B"/>
          <w:sz w:val="18"/>
          <w:szCs w:val="18"/>
        </w:rPr>
        <w:t xml:space="preserve"> = f</w:t>
      </w:r>
    </w:p>
    <w:p w14:paraId="1F489741" w14:textId="4C955502" w:rsidR="00A33D10" w:rsidRDefault="007534F5" w:rsidP="00A33D10">
      <w:pPr>
        <w:pStyle w:val="Web"/>
        <w:shd w:val="clear" w:color="auto" w:fill="FFFFFF"/>
        <w:spacing w:before="0" w:beforeAutospacing="0" w:after="240" w:afterAutospacing="0" w:line="360" w:lineRule="atLeast"/>
        <w:jc w:val="both"/>
        <w:rPr>
          <w:rFonts w:ascii="Georgia" w:hAnsi="Georgia"/>
          <w:color w:val="29303B"/>
          <w:sz w:val="22"/>
          <w:szCs w:val="22"/>
        </w:rPr>
      </w:pPr>
      <w:r w:rsidRPr="007534F5">
        <w:rPr>
          <w:rFonts w:ascii="Georgia" w:hAnsi="Georgia" w:hint="eastAsia"/>
          <w:color w:val="29303B"/>
          <w:sz w:val="22"/>
          <w:szCs w:val="22"/>
        </w:rPr>
        <w:t>関数を扱う場合、</w:t>
      </w:r>
      <w:r w:rsidRPr="007534F5">
        <w:rPr>
          <w:rFonts w:ascii="Georgia" w:hAnsi="Georgia"/>
          <w:color w:val="29303B"/>
          <w:sz w:val="22"/>
          <w:szCs w:val="22"/>
        </w:rPr>
        <w:t>identity arrow</w:t>
      </w:r>
      <w:r w:rsidRPr="007534F5">
        <w:rPr>
          <w:rFonts w:ascii="Georgia" w:hAnsi="Georgia"/>
          <w:color w:val="29303B"/>
          <w:sz w:val="22"/>
          <w:szCs w:val="22"/>
        </w:rPr>
        <w:t>は引数を返すだけの</w:t>
      </w:r>
      <w:r w:rsidRPr="007534F5">
        <w:rPr>
          <w:rFonts w:ascii="Georgia" w:hAnsi="Georgia"/>
          <w:color w:val="29303B"/>
          <w:sz w:val="22"/>
          <w:szCs w:val="22"/>
        </w:rPr>
        <w:t>identity</w:t>
      </w:r>
      <w:r w:rsidRPr="007534F5">
        <w:rPr>
          <w:rFonts w:ascii="Georgia" w:hAnsi="Georgia"/>
          <w:color w:val="29303B"/>
          <w:sz w:val="22"/>
          <w:szCs w:val="22"/>
        </w:rPr>
        <w:t>関数として実装される。この実装はどの型でも同じであり、つまりこの関数は普遍的な多相性を持つ。</w:t>
      </w:r>
      <w:r w:rsidRPr="007534F5">
        <w:rPr>
          <w:rFonts w:ascii="Georgia" w:hAnsi="Georgia"/>
          <w:color w:val="29303B"/>
          <w:sz w:val="22"/>
          <w:szCs w:val="22"/>
        </w:rPr>
        <w:t>C++</w:t>
      </w:r>
      <w:r w:rsidRPr="007534F5">
        <w:rPr>
          <w:rFonts w:ascii="Georgia" w:hAnsi="Georgia"/>
          <w:color w:val="29303B"/>
          <w:sz w:val="22"/>
          <w:szCs w:val="22"/>
        </w:rPr>
        <w:t>ではテンプレートとして定義することができる。</w:t>
      </w:r>
    </w:p>
    <w:p w14:paraId="41E1943F" w14:textId="77777777" w:rsidR="00A33D10" w:rsidRDefault="00A33D10" w:rsidP="00A33D10">
      <w:pPr>
        <w:pStyle w:val="HTML"/>
        <w:shd w:val="clear" w:color="auto" w:fill="F3F6ED"/>
        <w:rPr>
          <w:color w:val="29303B"/>
          <w:sz w:val="18"/>
          <w:szCs w:val="18"/>
        </w:rPr>
      </w:pPr>
      <w:r>
        <w:rPr>
          <w:color w:val="29303B"/>
          <w:sz w:val="18"/>
          <w:szCs w:val="18"/>
        </w:rPr>
        <w:t>template&lt;class T&gt; T id(T x) { return x; }</w:t>
      </w:r>
    </w:p>
    <w:p w14:paraId="049A3AAF" w14:textId="77777777" w:rsidR="007534F5" w:rsidRPr="007534F5" w:rsidRDefault="007534F5" w:rsidP="007534F5">
      <w:pPr>
        <w:pStyle w:val="Web"/>
        <w:shd w:val="clear" w:color="auto" w:fill="FFFFFF"/>
        <w:spacing w:after="240" w:line="360" w:lineRule="atLeast"/>
        <w:rPr>
          <w:rFonts w:ascii="Georgia" w:hAnsi="Georgia"/>
          <w:color w:val="29303B"/>
          <w:sz w:val="22"/>
          <w:szCs w:val="22"/>
        </w:rPr>
      </w:pPr>
      <w:r w:rsidRPr="007534F5">
        <w:rPr>
          <w:rFonts w:ascii="Georgia" w:hAnsi="Georgia" w:hint="eastAsia"/>
          <w:color w:val="29303B"/>
          <w:sz w:val="22"/>
          <w:szCs w:val="22"/>
        </w:rPr>
        <w:t>もちろん、</w:t>
      </w:r>
      <w:r w:rsidRPr="007534F5">
        <w:rPr>
          <w:rFonts w:ascii="Georgia" w:hAnsi="Georgia"/>
          <w:color w:val="29303B"/>
          <w:sz w:val="22"/>
          <w:szCs w:val="22"/>
        </w:rPr>
        <w:t>C++</w:t>
      </w:r>
      <w:r w:rsidRPr="007534F5">
        <w:rPr>
          <w:rFonts w:ascii="Georgia" w:hAnsi="Georgia"/>
          <w:color w:val="29303B"/>
          <w:sz w:val="22"/>
          <w:szCs w:val="22"/>
        </w:rPr>
        <w:t>では、何を渡すかだけでなく、どのように渡すか（つまり、値で、参照で、</w:t>
      </w:r>
      <w:r w:rsidRPr="007534F5">
        <w:rPr>
          <w:rFonts w:ascii="Georgia" w:hAnsi="Georgia"/>
          <w:color w:val="29303B"/>
          <w:sz w:val="22"/>
          <w:szCs w:val="22"/>
        </w:rPr>
        <w:t>const</w:t>
      </w:r>
      <w:r w:rsidRPr="007534F5">
        <w:rPr>
          <w:rFonts w:ascii="Georgia" w:hAnsi="Georgia"/>
          <w:color w:val="29303B"/>
          <w:sz w:val="22"/>
          <w:szCs w:val="22"/>
        </w:rPr>
        <w:t>参照で、移動で、など）も考慮しなければならないから、そんなに単純なものはない。</w:t>
      </w:r>
    </w:p>
    <w:p w14:paraId="17DE5B60" w14:textId="2BCA026C" w:rsidR="00A33D10" w:rsidRDefault="007534F5" w:rsidP="007534F5">
      <w:pPr>
        <w:pStyle w:val="Web"/>
        <w:shd w:val="clear" w:color="auto" w:fill="FFFFFF"/>
        <w:spacing w:before="0" w:beforeAutospacing="0" w:after="240" w:afterAutospacing="0" w:line="360" w:lineRule="atLeast"/>
        <w:jc w:val="both"/>
        <w:rPr>
          <w:rFonts w:ascii="Georgia" w:hAnsi="Georgia"/>
          <w:color w:val="29303B"/>
          <w:sz w:val="22"/>
          <w:szCs w:val="22"/>
        </w:rPr>
      </w:pPr>
      <w:r w:rsidRPr="007534F5">
        <w:rPr>
          <w:rFonts w:ascii="Georgia" w:hAnsi="Georgia"/>
          <w:color w:val="29303B"/>
          <w:sz w:val="22"/>
          <w:szCs w:val="22"/>
        </w:rPr>
        <w:t>Haskell</w:t>
      </w:r>
      <w:r w:rsidRPr="007534F5">
        <w:rPr>
          <w:rFonts w:ascii="Georgia" w:hAnsi="Georgia"/>
          <w:color w:val="29303B"/>
          <w:sz w:val="22"/>
          <w:szCs w:val="22"/>
        </w:rPr>
        <w:t>では、</w:t>
      </w:r>
      <w:r w:rsidRPr="007534F5">
        <w:rPr>
          <w:rFonts w:ascii="Georgia" w:hAnsi="Georgia"/>
          <w:color w:val="29303B"/>
          <w:sz w:val="22"/>
          <w:szCs w:val="22"/>
        </w:rPr>
        <w:t>identity</w:t>
      </w:r>
      <w:r w:rsidRPr="007534F5">
        <w:rPr>
          <w:rFonts w:ascii="Georgia" w:hAnsi="Georgia"/>
          <w:color w:val="29303B"/>
          <w:sz w:val="22"/>
          <w:szCs w:val="22"/>
        </w:rPr>
        <w:t>関数は標準ライブラリ（</w:t>
      </w:r>
      <w:r w:rsidRPr="007534F5">
        <w:rPr>
          <w:rFonts w:ascii="Georgia" w:hAnsi="Georgia"/>
          <w:color w:val="29303B"/>
          <w:sz w:val="22"/>
          <w:szCs w:val="22"/>
        </w:rPr>
        <w:t>Prelude</w:t>
      </w:r>
      <w:r w:rsidRPr="007534F5">
        <w:rPr>
          <w:rFonts w:ascii="Georgia" w:hAnsi="Georgia"/>
          <w:color w:val="29303B"/>
          <w:sz w:val="22"/>
          <w:szCs w:val="22"/>
        </w:rPr>
        <w:t>と呼ばれる）の一部である。以下はその宣言と定義である。</w:t>
      </w:r>
    </w:p>
    <w:p w14:paraId="01595A01" w14:textId="77777777" w:rsidR="00A33D10" w:rsidRDefault="00A33D10" w:rsidP="00A33D10">
      <w:pPr>
        <w:pStyle w:val="HTML"/>
        <w:shd w:val="clear" w:color="auto" w:fill="F3F6ED"/>
        <w:rPr>
          <w:color w:val="29303B"/>
          <w:sz w:val="18"/>
          <w:szCs w:val="18"/>
        </w:rPr>
      </w:pPr>
      <w:r>
        <w:rPr>
          <w:color w:val="29303B"/>
          <w:sz w:val="18"/>
          <w:szCs w:val="18"/>
        </w:rPr>
        <w:t>id :: a -&gt; a</w:t>
      </w:r>
    </w:p>
    <w:p w14:paraId="5BDE9953" w14:textId="77777777" w:rsidR="00A33D10" w:rsidRDefault="00A33D10" w:rsidP="00A33D10">
      <w:pPr>
        <w:pStyle w:val="HTML"/>
        <w:shd w:val="clear" w:color="auto" w:fill="F3F6ED"/>
        <w:rPr>
          <w:color w:val="29303B"/>
          <w:sz w:val="18"/>
          <w:szCs w:val="18"/>
        </w:rPr>
      </w:pPr>
      <w:r>
        <w:rPr>
          <w:color w:val="29303B"/>
          <w:sz w:val="18"/>
          <w:szCs w:val="18"/>
        </w:rPr>
        <w:t>id x = x</w:t>
      </w:r>
    </w:p>
    <w:p w14:paraId="52659CA5" w14:textId="77777777" w:rsidR="007534F5" w:rsidRPr="007534F5" w:rsidRDefault="007534F5" w:rsidP="007534F5">
      <w:pPr>
        <w:pStyle w:val="Web"/>
        <w:shd w:val="clear" w:color="auto" w:fill="FFFFFF"/>
        <w:spacing w:after="240" w:line="360" w:lineRule="atLeast"/>
        <w:rPr>
          <w:rFonts w:ascii="Georgia" w:hAnsi="Georgia"/>
          <w:color w:val="29303B"/>
          <w:sz w:val="22"/>
          <w:szCs w:val="22"/>
        </w:rPr>
      </w:pPr>
      <w:r w:rsidRPr="007534F5">
        <w:rPr>
          <w:rFonts w:ascii="Georgia" w:hAnsi="Georgia" w:hint="eastAsia"/>
          <w:color w:val="29303B"/>
          <w:sz w:val="22"/>
          <w:szCs w:val="22"/>
        </w:rPr>
        <w:t>見ての通り、</w:t>
      </w:r>
      <w:r w:rsidRPr="007534F5">
        <w:rPr>
          <w:rFonts w:ascii="Georgia" w:hAnsi="Georgia"/>
          <w:color w:val="29303B"/>
          <w:sz w:val="22"/>
          <w:szCs w:val="22"/>
        </w:rPr>
        <w:t>Haskell</w:t>
      </w:r>
      <w:r w:rsidRPr="007534F5">
        <w:rPr>
          <w:rFonts w:ascii="Georgia" w:hAnsi="Georgia"/>
          <w:color w:val="29303B"/>
          <w:sz w:val="22"/>
          <w:szCs w:val="22"/>
        </w:rPr>
        <w:t>の多相関数は楽勝です。宣言の中で、型を型変数に置き換えるだけです。具体的な型の名前は常に大文字で始まり、型変数の名前は小文字で始まるのがミソです。つまり、ここでは</w:t>
      </w:r>
      <w:r w:rsidRPr="007534F5">
        <w:rPr>
          <w:rFonts w:ascii="Georgia" w:hAnsi="Georgia"/>
          <w:color w:val="29303B"/>
          <w:sz w:val="22"/>
          <w:szCs w:val="22"/>
        </w:rPr>
        <w:t>a</w:t>
      </w:r>
      <w:r w:rsidRPr="007534F5">
        <w:rPr>
          <w:rFonts w:ascii="Georgia" w:hAnsi="Georgia"/>
          <w:color w:val="29303B"/>
          <w:sz w:val="22"/>
          <w:szCs w:val="22"/>
        </w:rPr>
        <w:t>がすべての型を表している。</w:t>
      </w:r>
    </w:p>
    <w:p w14:paraId="1F374B8C" w14:textId="77777777" w:rsidR="007534F5" w:rsidRPr="007534F5" w:rsidRDefault="007534F5" w:rsidP="007534F5">
      <w:pPr>
        <w:pStyle w:val="Web"/>
        <w:shd w:val="clear" w:color="auto" w:fill="FFFFFF"/>
        <w:spacing w:after="240" w:line="360" w:lineRule="atLeast"/>
        <w:rPr>
          <w:rFonts w:ascii="Georgia" w:hAnsi="Georgia"/>
          <w:color w:val="29303B"/>
          <w:sz w:val="22"/>
          <w:szCs w:val="22"/>
        </w:rPr>
      </w:pPr>
      <w:r w:rsidRPr="007534F5">
        <w:rPr>
          <w:rFonts w:ascii="Georgia" w:hAnsi="Georgia"/>
          <w:color w:val="29303B"/>
          <w:sz w:val="22"/>
          <w:szCs w:val="22"/>
        </w:rPr>
        <w:t>Haskell</w:t>
      </w:r>
      <w:r w:rsidRPr="007534F5">
        <w:rPr>
          <w:rFonts w:ascii="Georgia" w:hAnsi="Georgia"/>
          <w:color w:val="29303B"/>
          <w:sz w:val="22"/>
          <w:szCs w:val="22"/>
        </w:rPr>
        <w:t>の関数定義は、関数名の後に正式なパラメータ（ここでは</w:t>
      </w:r>
      <w:r w:rsidRPr="007534F5">
        <w:rPr>
          <w:rFonts w:ascii="Georgia" w:hAnsi="Georgia"/>
          <w:color w:val="29303B"/>
          <w:sz w:val="22"/>
          <w:szCs w:val="22"/>
        </w:rPr>
        <w:t>1</w:t>
      </w:r>
      <w:r w:rsidRPr="007534F5">
        <w:rPr>
          <w:rFonts w:ascii="Georgia" w:hAnsi="Georgia"/>
          <w:color w:val="29303B"/>
          <w:sz w:val="22"/>
          <w:szCs w:val="22"/>
        </w:rPr>
        <w:t>つだけ、</w:t>
      </w:r>
      <w:r w:rsidRPr="007534F5">
        <w:rPr>
          <w:rFonts w:ascii="Georgia" w:hAnsi="Georgia"/>
          <w:color w:val="29303B"/>
          <w:sz w:val="22"/>
          <w:szCs w:val="22"/>
        </w:rPr>
        <w:t>x</w:t>
      </w:r>
      <w:r w:rsidRPr="007534F5">
        <w:rPr>
          <w:rFonts w:ascii="Georgia" w:hAnsi="Georgia"/>
          <w:color w:val="29303B"/>
          <w:sz w:val="22"/>
          <w:szCs w:val="22"/>
        </w:rPr>
        <w:t>）が続きます。この簡潔さは初心者に衝撃を与えますが、すぐに完璧な意味を持つことがわかるでしょう。関数の定義と呼び出しは、関数型プログラミングの基本であり、その構文は必要最低限に抑えられています。引数リストを括弧で囲まないだけでなく、引数の間にカンマもありません（後で複数の引数を持つ関数を定義するときにわかります）。</w:t>
      </w:r>
    </w:p>
    <w:p w14:paraId="2759F907" w14:textId="77777777" w:rsidR="007534F5" w:rsidRPr="007534F5" w:rsidRDefault="007534F5" w:rsidP="007534F5">
      <w:pPr>
        <w:pStyle w:val="Web"/>
        <w:shd w:val="clear" w:color="auto" w:fill="FFFFFF"/>
        <w:spacing w:after="240" w:line="360" w:lineRule="atLeast"/>
        <w:rPr>
          <w:rFonts w:ascii="Georgia" w:hAnsi="Georgia"/>
          <w:color w:val="29303B"/>
          <w:sz w:val="22"/>
          <w:szCs w:val="22"/>
        </w:rPr>
      </w:pPr>
      <w:r w:rsidRPr="007534F5">
        <w:rPr>
          <w:rFonts w:ascii="Georgia" w:hAnsi="Georgia" w:hint="eastAsia"/>
          <w:color w:val="29303B"/>
          <w:sz w:val="22"/>
          <w:szCs w:val="22"/>
        </w:rPr>
        <w:t>関数の本体は常に式であり、関数の中に文はありません。関数の結果はこの式で、ここでは単に</w:t>
      </w:r>
      <w:r w:rsidRPr="007534F5">
        <w:rPr>
          <w:rFonts w:ascii="Georgia" w:hAnsi="Georgia"/>
          <w:color w:val="29303B"/>
          <w:sz w:val="22"/>
          <w:szCs w:val="22"/>
        </w:rPr>
        <w:t xml:space="preserve"> x </w:t>
      </w:r>
      <w:r w:rsidRPr="007534F5">
        <w:rPr>
          <w:rFonts w:ascii="Georgia" w:hAnsi="Georgia"/>
          <w:color w:val="29303B"/>
          <w:sz w:val="22"/>
          <w:szCs w:val="22"/>
        </w:rPr>
        <w:t>です。</w:t>
      </w:r>
    </w:p>
    <w:p w14:paraId="41B339BD" w14:textId="77777777" w:rsidR="007534F5" w:rsidRPr="007534F5" w:rsidRDefault="007534F5" w:rsidP="007534F5">
      <w:pPr>
        <w:pStyle w:val="Web"/>
        <w:shd w:val="clear" w:color="auto" w:fill="FFFFFF"/>
        <w:spacing w:after="240" w:line="360" w:lineRule="atLeast"/>
        <w:rPr>
          <w:rFonts w:ascii="Georgia" w:hAnsi="Georgia"/>
          <w:color w:val="29303B"/>
          <w:sz w:val="22"/>
          <w:szCs w:val="22"/>
        </w:rPr>
      </w:pPr>
      <w:r w:rsidRPr="007534F5">
        <w:rPr>
          <w:rFonts w:ascii="Georgia" w:hAnsi="Georgia" w:hint="eastAsia"/>
          <w:color w:val="29303B"/>
          <w:sz w:val="22"/>
          <w:szCs w:val="22"/>
        </w:rPr>
        <w:t>これで</w:t>
      </w:r>
      <w:r w:rsidRPr="007534F5">
        <w:rPr>
          <w:rFonts w:ascii="Georgia" w:hAnsi="Georgia"/>
          <w:color w:val="29303B"/>
          <w:sz w:val="22"/>
          <w:szCs w:val="22"/>
        </w:rPr>
        <w:t>Haskell</w:t>
      </w:r>
      <w:r w:rsidRPr="007534F5">
        <w:rPr>
          <w:rFonts w:ascii="Georgia" w:hAnsi="Georgia"/>
          <w:color w:val="29303B"/>
          <w:sz w:val="22"/>
          <w:szCs w:val="22"/>
        </w:rPr>
        <w:t>の</w:t>
      </w:r>
      <w:r w:rsidRPr="007534F5">
        <w:rPr>
          <w:rFonts w:ascii="Georgia" w:hAnsi="Georgia"/>
          <w:color w:val="29303B"/>
          <w:sz w:val="22"/>
          <w:szCs w:val="22"/>
        </w:rPr>
        <w:t>2</w:t>
      </w:r>
      <w:r w:rsidRPr="007534F5">
        <w:rPr>
          <w:rFonts w:ascii="Georgia" w:hAnsi="Georgia"/>
          <w:color w:val="29303B"/>
          <w:sz w:val="22"/>
          <w:szCs w:val="22"/>
        </w:rPr>
        <w:t>回目のレッスンは終わりです。</w:t>
      </w:r>
    </w:p>
    <w:p w14:paraId="45ABF759" w14:textId="04BCEDEA" w:rsidR="00A33D10" w:rsidRDefault="007534F5" w:rsidP="007534F5">
      <w:pPr>
        <w:pStyle w:val="Web"/>
        <w:shd w:val="clear" w:color="auto" w:fill="FFFFFF"/>
        <w:spacing w:before="0" w:beforeAutospacing="0" w:after="240" w:afterAutospacing="0" w:line="360" w:lineRule="atLeast"/>
        <w:jc w:val="both"/>
        <w:rPr>
          <w:rFonts w:ascii="Georgia" w:hAnsi="Georgia"/>
          <w:color w:val="29303B"/>
          <w:sz w:val="22"/>
          <w:szCs w:val="22"/>
        </w:rPr>
      </w:pPr>
      <w:r w:rsidRPr="007534F5">
        <w:rPr>
          <w:rFonts w:ascii="Georgia" w:hAnsi="Georgia" w:hint="eastAsia"/>
          <w:color w:val="29303B"/>
          <w:sz w:val="22"/>
          <w:szCs w:val="22"/>
        </w:rPr>
        <w:lastRenderedPageBreak/>
        <w:t>恒等式は（これも擬似ハスケルで）次のように書ける。</w:t>
      </w:r>
    </w:p>
    <w:p w14:paraId="5EFFE978" w14:textId="77777777" w:rsidR="007534F5" w:rsidRDefault="007534F5" w:rsidP="007534F5">
      <w:pPr>
        <w:pStyle w:val="Web"/>
        <w:shd w:val="clear" w:color="auto" w:fill="FFFFFF"/>
        <w:spacing w:before="0" w:beforeAutospacing="0" w:after="240" w:afterAutospacing="0" w:line="360" w:lineRule="atLeast"/>
        <w:jc w:val="both"/>
        <w:rPr>
          <w:rFonts w:ascii="Georgia" w:hAnsi="Georgia" w:hint="eastAsia"/>
          <w:color w:val="29303B"/>
          <w:sz w:val="22"/>
          <w:szCs w:val="22"/>
        </w:rPr>
      </w:pPr>
    </w:p>
    <w:p w14:paraId="7198337F" w14:textId="77777777" w:rsidR="00A33D10" w:rsidRDefault="00A33D10" w:rsidP="00A33D10">
      <w:pPr>
        <w:pStyle w:val="HTML"/>
        <w:shd w:val="clear" w:color="auto" w:fill="F3F6ED"/>
        <w:rPr>
          <w:color w:val="29303B"/>
          <w:sz w:val="18"/>
          <w:szCs w:val="18"/>
        </w:rPr>
      </w:pPr>
      <w:r>
        <w:rPr>
          <w:color w:val="29303B"/>
          <w:sz w:val="18"/>
          <w:szCs w:val="18"/>
        </w:rPr>
        <w:t>f . id == f</w:t>
      </w:r>
    </w:p>
    <w:p w14:paraId="76FC91E2" w14:textId="77777777" w:rsidR="00A33D10" w:rsidRDefault="00A33D10" w:rsidP="00A33D10">
      <w:pPr>
        <w:pStyle w:val="HTML"/>
        <w:shd w:val="clear" w:color="auto" w:fill="F3F6ED"/>
        <w:rPr>
          <w:color w:val="29303B"/>
          <w:sz w:val="18"/>
          <w:szCs w:val="18"/>
        </w:rPr>
      </w:pPr>
      <w:r>
        <w:rPr>
          <w:color w:val="29303B"/>
          <w:sz w:val="18"/>
          <w:szCs w:val="18"/>
        </w:rPr>
        <w:t>id . f == f</w:t>
      </w:r>
    </w:p>
    <w:p w14:paraId="21662ED3" w14:textId="77777777" w:rsidR="007534F5" w:rsidRPr="007534F5" w:rsidRDefault="007534F5" w:rsidP="007534F5">
      <w:pPr>
        <w:pStyle w:val="2"/>
        <w:shd w:val="clear" w:color="auto" w:fill="FFFFFF"/>
        <w:rPr>
          <w:rFonts w:ascii="Georgia" w:hAnsi="Georgia"/>
          <w:b w:val="0"/>
          <w:bCs w:val="0"/>
          <w:color w:val="29303B"/>
          <w:sz w:val="22"/>
          <w:szCs w:val="22"/>
        </w:rPr>
      </w:pPr>
      <w:r w:rsidRPr="007534F5">
        <w:rPr>
          <w:rFonts w:ascii="Georgia" w:hAnsi="Georgia" w:hint="eastAsia"/>
          <w:b w:val="0"/>
          <w:bCs w:val="0"/>
          <w:color w:val="29303B"/>
          <w:sz w:val="22"/>
          <w:szCs w:val="22"/>
        </w:rPr>
        <w:t>あなたは自分に問いかけているかもしれません。なぜ、何もしない関数である恒等式をわざわざ使うのだろうか？では、なぜわざわざゼロという数字を使うのだろうか？ゼロは「無」を表す記号です。古代ローマ人はゼロのない数体系を持ち、優れた道路や水道橋を建設することができたが、そのいくつかは今日まで残っている。</w:t>
      </w:r>
    </w:p>
    <w:p w14:paraId="681F29B2" w14:textId="77777777" w:rsidR="007534F5" w:rsidRPr="007534F5" w:rsidRDefault="007534F5" w:rsidP="007534F5">
      <w:pPr>
        <w:pStyle w:val="2"/>
        <w:shd w:val="clear" w:color="auto" w:fill="FFFFFF"/>
        <w:rPr>
          <w:rFonts w:ascii="Georgia" w:hAnsi="Georgia"/>
          <w:b w:val="0"/>
          <w:bCs w:val="0"/>
          <w:color w:val="29303B"/>
          <w:sz w:val="22"/>
          <w:szCs w:val="22"/>
        </w:rPr>
      </w:pPr>
      <w:r w:rsidRPr="007534F5">
        <w:rPr>
          <w:rFonts w:ascii="Georgia" w:hAnsi="Georgia" w:hint="eastAsia"/>
          <w:b w:val="0"/>
          <w:bCs w:val="0"/>
          <w:color w:val="29303B"/>
          <w:sz w:val="22"/>
          <w:szCs w:val="22"/>
        </w:rPr>
        <w:t>ゼロやイドのような中立的な値は、記号変数を扱うときに非常に便利です。だからローマ人は代数学が苦手だったが、ゼロの概念に親しんだアラブ人やペルシャ人は得意だった。だから、恒等式関数は高階関数の引数として、あるいは高階関数からの戻り値として、非常に便利になる。高階の関数は、関数の記号的操作を可能にするものである。つまり、関数の代数である。</w:t>
      </w:r>
    </w:p>
    <w:p w14:paraId="588D75B5" w14:textId="77777777" w:rsidR="007534F5" w:rsidRDefault="007534F5" w:rsidP="007534F5">
      <w:pPr>
        <w:pStyle w:val="2"/>
        <w:shd w:val="clear" w:color="auto" w:fill="FFFFFF"/>
        <w:rPr>
          <w:rFonts w:ascii="Georgia" w:hAnsi="Georgia"/>
          <w:b w:val="0"/>
          <w:bCs w:val="0"/>
          <w:color w:val="29303B"/>
          <w:sz w:val="22"/>
          <w:szCs w:val="22"/>
        </w:rPr>
      </w:pPr>
      <w:r w:rsidRPr="007534F5">
        <w:rPr>
          <w:rFonts w:ascii="Georgia" w:hAnsi="Georgia" w:hint="eastAsia"/>
          <w:b w:val="0"/>
          <w:bCs w:val="0"/>
          <w:color w:val="29303B"/>
          <w:sz w:val="22"/>
          <w:szCs w:val="22"/>
        </w:rPr>
        <w:t>まとめると、以下のようになる。カテゴリはオブジェクトと矢印（モルヒズム）から構成される。矢印は合成可能であり、合成は連想的である。すべてのオブジェクトは、合成時の単位となる</w:t>
      </w:r>
      <w:r w:rsidRPr="007534F5">
        <w:rPr>
          <w:rFonts w:ascii="Georgia" w:hAnsi="Georgia"/>
          <w:b w:val="0"/>
          <w:bCs w:val="0"/>
          <w:color w:val="29303B"/>
          <w:sz w:val="22"/>
          <w:szCs w:val="22"/>
        </w:rPr>
        <w:t>ID</w:t>
      </w:r>
      <w:r w:rsidRPr="007534F5">
        <w:rPr>
          <w:rFonts w:ascii="Georgia" w:hAnsi="Georgia"/>
          <w:b w:val="0"/>
          <w:bCs w:val="0"/>
          <w:color w:val="29303B"/>
          <w:sz w:val="22"/>
          <w:szCs w:val="22"/>
        </w:rPr>
        <w:t>矢印を持つ。</w:t>
      </w:r>
    </w:p>
    <w:p w14:paraId="2C49E5C7" w14:textId="77777777" w:rsidR="007534F5" w:rsidRDefault="007534F5" w:rsidP="007534F5">
      <w:pPr>
        <w:pStyle w:val="2"/>
        <w:shd w:val="clear" w:color="auto" w:fill="FFFFFF"/>
        <w:rPr>
          <w:rFonts w:ascii="Georgia" w:hAnsi="Georgia"/>
          <w:b w:val="0"/>
          <w:bCs w:val="0"/>
          <w:color w:val="29303B"/>
          <w:sz w:val="22"/>
          <w:szCs w:val="22"/>
        </w:rPr>
      </w:pPr>
    </w:p>
    <w:p w14:paraId="7380AA5D" w14:textId="45E99019" w:rsidR="00A33D10" w:rsidRDefault="00A33D10" w:rsidP="007534F5">
      <w:pPr>
        <w:pStyle w:val="2"/>
        <w:shd w:val="clear" w:color="auto" w:fill="FFFFFF"/>
        <w:rPr>
          <w:rFonts w:ascii="Georgia" w:hAnsi="Georgia"/>
          <w:color w:val="29303B"/>
        </w:rPr>
      </w:pPr>
      <w:r>
        <w:rPr>
          <w:rFonts w:ascii="Georgia" w:hAnsi="Georgia"/>
          <w:color w:val="29303B"/>
        </w:rPr>
        <w:t>Composition is the Essence of Programming</w:t>
      </w:r>
    </w:p>
    <w:p w14:paraId="12B5AA32" w14:textId="77777777" w:rsidR="007534F5" w:rsidRPr="007534F5" w:rsidRDefault="007534F5" w:rsidP="007534F5">
      <w:pPr>
        <w:rPr>
          <w:rFonts w:ascii="Georgia" w:eastAsia="ＭＳ Ｐゴシック" w:hAnsi="Georgia" w:cs="ＭＳ Ｐゴシック"/>
          <w:color w:val="29303B"/>
          <w:kern w:val="0"/>
          <w:sz w:val="22"/>
        </w:rPr>
      </w:pPr>
      <w:r w:rsidRPr="007534F5">
        <w:rPr>
          <w:rFonts w:ascii="Georgia" w:eastAsia="ＭＳ Ｐゴシック" w:hAnsi="Georgia" w:cs="ＭＳ Ｐゴシック" w:hint="eastAsia"/>
          <w:color w:val="29303B"/>
          <w:kern w:val="0"/>
          <w:sz w:val="22"/>
        </w:rPr>
        <w:t>関数型プログラマは、問題に取り組む際に独特の方法をとります。まず、禅問答のような問いかけから始めます。例えば、インタラクティブなプログラムを設計するとき、「インタラクションとは何か？コンウェイの「人生ゲーム」を実装するときは、人生の意味について考えるだろう。そこで、「プログラミングとは何か？最も基本的なレベルでは、プログラミングとは、コンピュータに何をすべきかを指示することである。例えば、「メモリアドレス</w:t>
      </w:r>
      <w:r w:rsidRPr="007534F5">
        <w:rPr>
          <w:rFonts w:ascii="Georgia" w:eastAsia="ＭＳ Ｐゴシック" w:hAnsi="Georgia" w:cs="ＭＳ Ｐゴシック"/>
          <w:color w:val="29303B"/>
          <w:kern w:val="0"/>
          <w:sz w:val="22"/>
        </w:rPr>
        <w:t>x</w:t>
      </w:r>
      <w:r w:rsidRPr="007534F5">
        <w:rPr>
          <w:rFonts w:ascii="Georgia" w:eastAsia="ＭＳ Ｐゴシック" w:hAnsi="Georgia" w:cs="ＭＳ Ｐゴシック"/>
          <w:color w:val="29303B"/>
          <w:kern w:val="0"/>
          <w:sz w:val="22"/>
        </w:rPr>
        <w:t>の内容をレジスタ</w:t>
      </w:r>
      <w:r w:rsidRPr="007534F5">
        <w:rPr>
          <w:rFonts w:ascii="Georgia" w:eastAsia="ＭＳ Ｐゴシック" w:hAnsi="Georgia" w:cs="ＭＳ Ｐゴシック"/>
          <w:color w:val="29303B"/>
          <w:kern w:val="0"/>
          <w:sz w:val="22"/>
        </w:rPr>
        <w:t>EAX</w:t>
      </w:r>
      <w:r w:rsidRPr="007534F5">
        <w:rPr>
          <w:rFonts w:ascii="Georgia" w:eastAsia="ＭＳ Ｐゴシック" w:hAnsi="Georgia" w:cs="ＭＳ Ｐゴシック"/>
          <w:color w:val="29303B"/>
          <w:kern w:val="0"/>
          <w:sz w:val="22"/>
        </w:rPr>
        <w:t>の内容に足せ」といったことだ。しかし、アセンブリでプログラミングする場合でも、私</w:t>
      </w:r>
      <w:r w:rsidRPr="007534F5">
        <w:rPr>
          <w:rFonts w:ascii="Georgia" w:eastAsia="ＭＳ Ｐゴシック" w:hAnsi="Georgia" w:cs="ＭＳ Ｐゴシック" w:hint="eastAsia"/>
          <w:color w:val="29303B"/>
          <w:kern w:val="0"/>
          <w:sz w:val="22"/>
        </w:rPr>
        <w:t>たちがコンピュータに与える命令は、より意味のあるものの表現なのです。私たちは、自明でない問題を解決しているのだ（自明であれば、コンピュータの助けを借りる必要はない）。では、どのようにして問題を解決するのだろうか。大きな問題を小さな問題に分解するのです。小さな問題がまだ大きければ、さらに小さな問題に分解し、それを繰り返す。そして最後に、小さな問題をすべて解決するコードを書きます。そして、そのコードの断片を組み合わせて、より大きな問題の解決策を生み出すというのが、プログラミングの本質なのです。分解したコードを元に戻すことができなければ、分解は意味を成しません。</w:t>
      </w:r>
    </w:p>
    <w:p w14:paraId="5E4F0758" w14:textId="77777777" w:rsidR="007534F5" w:rsidRPr="007534F5" w:rsidRDefault="007534F5" w:rsidP="007534F5">
      <w:pPr>
        <w:rPr>
          <w:rFonts w:ascii="Georgia" w:eastAsia="ＭＳ Ｐゴシック" w:hAnsi="Georgia" w:cs="ＭＳ Ｐゴシック"/>
          <w:color w:val="29303B"/>
          <w:kern w:val="0"/>
          <w:sz w:val="22"/>
        </w:rPr>
      </w:pPr>
      <w:r w:rsidRPr="007534F5">
        <w:rPr>
          <w:rFonts w:ascii="Georgia" w:eastAsia="ＭＳ Ｐゴシック" w:hAnsi="Georgia" w:cs="ＭＳ Ｐゴシック" w:hint="eastAsia"/>
          <w:color w:val="29303B"/>
          <w:kern w:val="0"/>
          <w:sz w:val="22"/>
        </w:rPr>
        <w:t>この階層的な分解と再分解のプロセスは、コンピュータに押し付けられたものではありません。人間の心の限界を表しているのです。私たちの脳は、一度に扱える概念の数が少ないのです。心理学で最も引用された論文の一つ「</w:t>
      </w:r>
      <w:r w:rsidRPr="007534F5">
        <w:rPr>
          <w:rFonts w:ascii="Georgia" w:eastAsia="ＭＳ Ｐゴシック" w:hAnsi="Georgia" w:cs="ＭＳ Ｐゴシック"/>
          <w:color w:val="29303B"/>
          <w:kern w:val="0"/>
          <w:sz w:val="22"/>
        </w:rPr>
        <w:t>The Magical Number Seven, Plus or Minus Two</w:t>
      </w:r>
      <w:r w:rsidRPr="007534F5">
        <w:rPr>
          <w:rFonts w:ascii="Georgia" w:eastAsia="ＭＳ Ｐゴシック" w:hAnsi="Georgia" w:cs="ＭＳ Ｐゴシック"/>
          <w:color w:val="29303B"/>
          <w:kern w:val="0"/>
          <w:sz w:val="22"/>
        </w:rPr>
        <w:t>」では、人間は</w:t>
      </w:r>
      <w:r w:rsidRPr="007534F5">
        <w:rPr>
          <w:rFonts w:ascii="Georgia" w:eastAsia="ＭＳ Ｐゴシック" w:hAnsi="Georgia" w:cs="ＭＳ Ｐゴシック"/>
          <w:color w:val="29303B"/>
          <w:kern w:val="0"/>
          <w:sz w:val="22"/>
        </w:rPr>
        <w:t>7±2</w:t>
      </w:r>
      <w:r w:rsidRPr="007534F5">
        <w:rPr>
          <w:rFonts w:ascii="Georgia" w:eastAsia="ＭＳ Ｐゴシック" w:hAnsi="Georgia" w:cs="ＭＳ Ｐゴシック"/>
          <w:color w:val="29303B"/>
          <w:kern w:val="0"/>
          <w:sz w:val="22"/>
        </w:rPr>
        <w:t>個の情報の「かたまり」しか頭の中に留めておくことができないと仮定している。人間の短期記憶に関する理解の詳細は変化しているかもしれませんが、それが限定的であることは確かです。要するに、私たちは、オブジェク</w:t>
      </w:r>
      <w:r w:rsidRPr="007534F5">
        <w:rPr>
          <w:rFonts w:ascii="Georgia" w:eastAsia="ＭＳ Ｐゴシック" w:hAnsi="Georgia" w:cs="ＭＳ Ｐゴシック" w:hint="eastAsia"/>
          <w:color w:val="29303B"/>
          <w:kern w:val="0"/>
          <w:sz w:val="22"/>
        </w:rPr>
        <w:t>トのスープやコードのスパゲッティを扱うことができないのです。構造化が必要なのは、構造化されたプログラムは見ていて気持ちがいいからではなく、そうでなければ脳が効率的に処理できないからです。よく、あるコードを「エレガント」「美しい」と表現しますが、その真意は「人間の限られた頭脳で処理しやすい」ということです。エレガントなコードは、人間の消化器官が処理しやすいように、ちょうど良いサイズと個数のチャンク（塊）を作ります。</w:t>
      </w:r>
    </w:p>
    <w:p w14:paraId="18D9AA3D" w14:textId="77777777" w:rsidR="007534F5" w:rsidRPr="007534F5" w:rsidRDefault="007534F5" w:rsidP="007534F5">
      <w:pPr>
        <w:rPr>
          <w:rFonts w:ascii="Georgia" w:eastAsia="ＭＳ Ｐゴシック" w:hAnsi="Georgia" w:cs="ＭＳ Ｐゴシック"/>
          <w:color w:val="29303B"/>
          <w:kern w:val="0"/>
          <w:sz w:val="22"/>
        </w:rPr>
      </w:pPr>
      <w:r w:rsidRPr="007534F5">
        <w:rPr>
          <w:rFonts w:ascii="Georgia" w:eastAsia="ＭＳ Ｐゴシック" w:hAnsi="Georgia" w:cs="ＭＳ Ｐゴシック" w:hint="eastAsia"/>
          <w:color w:val="29303B"/>
          <w:kern w:val="0"/>
          <w:sz w:val="22"/>
        </w:rPr>
        <w:lastRenderedPageBreak/>
        <w:t>では、プログラムを構成するのに適したチャンクとは何だろうか？それは、表面積が体積よりゆっくり大きくなることです。</w:t>
      </w:r>
      <w:r w:rsidRPr="007534F5">
        <w:rPr>
          <w:rFonts w:ascii="Georgia" w:eastAsia="ＭＳ Ｐゴシック" w:hAnsi="Georgia" w:cs="ＭＳ Ｐゴシック"/>
          <w:color w:val="29303B"/>
          <w:kern w:val="0"/>
          <w:sz w:val="22"/>
        </w:rPr>
        <w:t>(</w:t>
      </w:r>
      <w:r w:rsidRPr="007534F5">
        <w:rPr>
          <w:rFonts w:ascii="Georgia" w:eastAsia="ＭＳ Ｐゴシック" w:hAnsi="Georgia" w:cs="ＭＳ Ｐゴシック"/>
          <w:color w:val="29303B"/>
          <w:kern w:val="0"/>
          <w:sz w:val="22"/>
        </w:rPr>
        <w:t>幾何学的な物体の表面積は、その大きさの</w:t>
      </w:r>
      <w:r w:rsidRPr="007534F5">
        <w:rPr>
          <w:rFonts w:ascii="Georgia" w:eastAsia="ＭＳ Ｐゴシック" w:hAnsi="Georgia" w:cs="ＭＳ Ｐゴシック"/>
          <w:color w:val="29303B"/>
          <w:kern w:val="0"/>
          <w:sz w:val="22"/>
        </w:rPr>
        <w:t>2</w:t>
      </w:r>
      <w:r w:rsidRPr="007534F5">
        <w:rPr>
          <w:rFonts w:ascii="Georgia" w:eastAsia="ＭＳ Ｐゴシック" w:hAnsi="Georgia" w:cs="ＭＳ Ｐゴシック"/>
          <w:color w:val="29303B"/>
          <w:kern w:val="0"/>
          <w:sz w:val="22"/>
        </w:rPr>
        <w:t>乗で大きくなり、体積はその大きさの</w:t>
      </w:r>
      <w:r w:rsidRPr="007534F5">
        <w:rPr>
          <w:rFonts w:ascii="Georgia" w:eastAsia="ＭＳ Ｐゴシック" w:hAnsi="Georgia" w:cs="ＭＳ Ｐゴシック"/>
          <w:color w:val="29303B"/>
          <w:kern w:val="0"/>
          <w:sz w:val="22"/>
        </w:rPr>
        <w:t>3</w:t>
      </w:r>
      <w:r w:rsidRPr="007534F5">
        <w:rPr>
          <w:rFonts w:ascii="Georgia" w:eastAsia="ＭＳ Ｐゴシック" w:hAnsi="Georgia" w:cs="ＭＳ Ｐゴシック"/>
          <w:color w:val="29303B"/>
          <w:kern w:val="0"/>
          <w:sz w:val="22"/>
        </w:rPr>
        <w:t>乗で大きくなるという直感から、私はこの例えが好きです）。表面積は、塊を構成するために必要な情報です。表面積はチャンクを構成するために必要な情報であり、体積はチャンクを実装するために必要な情報です。つまり、あるチャンクが実装されれば、その実装の詳細は忘れて、他のチャンクとどのように相互作用するかに集中することができる、とい</w:t>
      </w:r>
      <w:r w:rsidRPr="007534F5">
        <w:rPr>
          <w:rFonts w:ascii="Georgia" w:eastAsia="ＭＳ Ｐゴシック" w:hAnsi="Georgia" w:cs="ＭＳ Ｐゴシック" w:hint="eastAsia"/>
          <w:color w:val="29303B"/>
          <w:kern w:val="0"/>
          <w:sz w:val="22"/>
        </w:rPr>
        <w:t>う考え方です。オブジェクト指向プログラミングでは、表面はオブジェクトのクラス宣言やその抽象的なインターフェイスです。関数型プログラミングでは、関数の宣言がそれにあたります。</w:t>
      </w:r>
      <w:r w:rsidRPr="007534F5">
        <w:rPr>
          <w:rFonts w:ascii="Georgia" w:eastAsia="ＭＳ Ｐゴシック" w:hAnsi="Georgia" w:cs="ＭＳ Ｐゴシック"/>
          <w:color w:val="29303B"/>
          <w:kern w:val="0"/>
          <w:sz w:val="22"/>
        </w:rPr>
        <w:t>(</w:t>
      </w:r>
      <w:r w:rsidRPr="007534F5">
        <w:rPr>
          <w:rFonts w:ascii="Georgia" w:eastAsia="ＭＳ Ｐゴシック" w:hAnsi="Georgia" w:cs="ＭＳ Ｐゴシック"/>
          <w:color w:val="29303B"/>
          <w:kern w:val="0"/>
          <w:sz w:val="22"/>
        </w:rPr>
        <w:t>少し簡略化しているが、要はそういうことだ）。</w:t>
      </w:r>
    </w:p>
    <w:p w14:paraId="551F060C" w14:textId="7164B5E2" w:rsidR="00A33D10" w:rsidRPr="00A33D10" w:rsidRDefault="007534F5" w:rsidP="007534F5">
      <w:pPr>
        <w:rPr>
          <w:rFonts w:hint="eastAsia"/>
        </w:rPr>
      </w:pPr>
      <w:r w:rsidRPr="007534F5">
        <w:rPr>
          <w:rFonts w:ascii="Georgia" w:eastAsia="ＭＳ Ｐゴシック" w:hAnsi="Georgia" w:cs="ＭＳ Ｐゴシック" w:hint="eastAsia"/>
          <w:color w:val="29303B"/>
          <w:kern w:val="0"/>
          <w:sz w:val="22"/>
        </w:rPr>
        <w:t>カテゴリー理論が極端なのは、オブジェクトの内部を見ることを積極的に戒めるという意味である。カテゴリー理論における対象とは、抽象的な漠然とした存在である。そのオブジェクトについて知ることができるのは、それが他のオブジェクトとどのように関係しているか、つまり、矢印を使ってどのように接続しているかということだけである。これは、インターネット検索エンジンが、流入リンクと流出リンクを分析することによって、</w:t>
      </w:r>
      <w:r w:rsidRPr="007534F5">
        <w:rPr>
          <w:rFonts w:ascii="Georgia" w:eastAsia="ＭＳ Ｐゴシック" w:hAnsi="Georgia" w:cs="ＭＳ Ｐゴシック"/>
          <w:color w:val="29303B"/>
          <w:kern w:val="0"/>
          <w:sz w:val="22"/>
        </w:rPr>
        <w:t>Web</w:t>
      </w:r>
      <w:r w:rsidRPr="007534F5">
        <w:rPr>
          <w:rFonts w:ascii="Georgia" w:eastAsia="ＭＳ Ｐゴシック" w:hAnsi="Georgia" w:cs="ＭＳ Ｐゴシック"/>
          <w:color w:val="29303B"/>
          <w:kern w:val="0"/>
          <w:sz w:val="22"/>
        </w:rPr>
        <w:t>サイトをランク付けする方法です（不正をした場合を除きます）。オブジェクト指向プログラミングでは、理想化された</w:t>
      </w:r>
      <w:r w:rsidRPr="007534F5">
        <w:rPr>
          <w:rFonts w:ascii="Georgia" w:eastAsia="ＭＳ Ｐゴシック" w:hAnsi="Georgia" w:cs="ＭＳ Ｐゴシック" w:hint="eastAsia"/>
          <w:color w:val="29303B"/>
          <w:kern w:val="0"/>
          <w:sz w:val="22"/>
        </w:rPr>
        <w:t>オブジェクトは、抽象的なインターフェース（純粋な表面、ボリュームなし）を通してのみ見ることができ、メソッドが矢印の役割を果たす。オブジェクトを他のオブジェクトとどのように組み合わせるかを理解するために、オブジェクトの実装を掘り下げる必要がある時点で、そのプログラミングパラダイムの利点が失われている。</w:t>
      </w:r>
    </w:p>
    <w:sectPr w:rsidR="00A33D10" w:rsidRPr="00A33D10" w:rsidSect="0093413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F40C1"/>
    <w:multiLevelType w:val="hybridMultilevel"/>
    <w:tmpl w:val="D3F876E0"/>
    <w:lvl w:ilvl="0" w:tplc="1FBE24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663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3B"/>
    <w:rsid w:val="00727AB7"/>
    <w:rsid w:val="007534F5"/>
    <w:rsid w:val="007C4A0E"/>
    <w:rsid w:val="0093413B"/>
    <w:rsid w:val="00A33D10"/>
    <w:rsid w:val="00A62998"/>
    <w:rsid w:val="00BF00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762B82"/>
  <w15:chartTrackingRefBased/>
  <w15:docId w15:val="{8BC03C70-C1BD-40ED-9D44-7E932588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AB7"/>
    <w:pPr>
      <w:widowControl w:val="0"/>
      <w:jc w:val="both"/>
    </w:pPr>
  </w:style>
  <w:style w:type="paragraph" w:styleId="2">
    <w:name w:val="heading 2"/>
    <w:basedOn w:val="a"/>
    <w:link w:val="20"/>
    <w:uiPriority w:val="9"/>
    <w:qFormat/>
    <w:rsid w:val="0093413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93413B"/>
    <w:rPr>
      <w:rFonts w:ascii="ＭＳ Ｐゴシック" w:eastAsia="ＭＳ Ｐゴシック" w:hAnsi="ＭＳ Ｐゴシック" w:cs="ＭＳ Ｐゴシック"/>
      <w:b/>
      <w:bCs/>
      <w:kern w:val="0"/>
      <w:sz w:val="36"/>
      <w:szCs w:val="36"/>
    </w:rPr>
  </w:style>
  <w:style w:type="paragraph" w:styleId="HTML">
    <w:name w:val="HTML Preformatted"/>
    <w:basedOn w:val="a"/>
    <w:link w:val="HTML0"/>
    <w:uiPriority w:val="99"/>
    <w:semiHidden/>
    <w:unhideWhenUsed/>
    <w:rsid w:val="009341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93413B"/>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93413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1">
    <w:name w:val="HTML Code"/>
    <w:basedOn w:val="a0"/>
    <w:uiPriority w:val="99"/>
    <w:semiHidden/>
    <w:unhideWhenUsed/>
    <w:rsid w:val="00A33D10"/>
    <w:rPr>
      <w:rFonts w:ascii="ＭＳ ゴシック" w:eastAsia="ＭＳ ゴシック" w:hAnsi="ＭＳ ゴシック" w:cs="ＭＳ ゴシック"/>
      <w:sz w:val="24"/>
      <w:szCs w:val="24"/>
    </w:rPr>
  </w:style>
  <w:style w:type="character" w:styleId="a3">
    <w:name w:val="Hyperlink"/>
    <w:basedOn w:val="a0"/>
    <w:uiPriority w:val="99"/>
    <w:semiHidden/>
    <w:unhideWhenUsed/>
    <w:rsid w:val="00A33D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7339">
      <w:bodyDiv w:val="1"/>
      <w:marLeft w:val="0"/>
      <w:marRight w:val="0"/>
      <w:marTop w:val="0"/>
      <w:marBottom w:val="0"/>
      <w:divBdr>
        <w:top w:val="none" w:sz="0" w:space="0" w:color="auto"/>
        <w:left w:val="none" w:sz="0" w:space="0" w:color="auto"/>
        <w:bottom w:val="none" w:sz="0" w:space="0" w:color="auto"/>
        <w:right w:val="none" w:sz="0" w:space="0" w:color="auto"/>
      </w:divBdr>
    </w:div>
    <w:div w:id="442922839">
      <w:bodyDiv w:val="1"/>
      <w:marLeft w:val="0"/>
      <w:marRight w:val="0"/>
      <w:marTop w:val="0"/>
      <w:marBottom w:val="0"/>
      <w:divBdr>
        <w:top w:val="none" w:sz="0" w:space="0" w:color="auto"/>
        <w:left w:val="none" w:sz="0" w:space="0" w:color="auto"/>
        <w:bottom w:val="none" w:sz="0" w:space="0" w:color="auto"/>
        <w:right w:val="none" w:sz="0" w:space="0" w:color="auto"/>
      </w:divBdr>
    </w:div>
    <w:div w:id="1095444277">
      <w:bodyDiv w:val="1"/>
      <w:marLeft w:val="0"/>
      <w:marRight w:val="0"/>
      <w:marTop w:val="0"/>
      <w:marBottom w:val="0"/>
      <w:divBdr>
        <w:top w:val="none" w:sz="0" w:space="0" w:color="auto"/>
        <w:left w:val="none" w:sz="0" w:space="0" w:color="auto"/>
        <w:bottom w:val="none" w:sz="0" w:space="0" w:color="auto"/>
        <w:right w:val="none" w:sz="0" w:space="0" w:color="auto"/>
      </w:divBdr>
    </w:div>
    <w:div w:id="1456830333">
      <w:bodyDiv w:val="1"/>
      <w:marLeft w:val="0"/>
      <w:marRight w:val="0"/>
      <w:marTop w:val="0"/>
      <w:marBottom w:val="0"/>
      <w:divBdr>
        <w:top w:val="none" w:sz="0" w:space="0" w:color="auto"/>
        <w:left w:val="none" w:sz="0" w:space="0" w:color="auto"/>
        <w:bottom w:val="none" w:sz="0" w:space="0" w:color="auto"/>
        <w:right w:val="none" w:sz="0" w:space="0" w:color="auto"/>
      </w:divBdr>
    </w:div>
    <w:div w:id="1669090652">
      <w:bodyDiv w:val="1"/>
      <w:marLeft w:val="0"/>
      <w:marRight w:val="0"/>
      <w:marTop w:val="0"/>
      <w:marBottom w:val="0"/>
      <w:divBdr>
        <w:top w:val="none" w:sz="0" w:space="0" w:color="auto"/>
        <w:left w:val="none" w:sz="0" w:space="0" w:color="auto"/>
        <w:bottom w:val="none" w:sz="0" w:space="0" w:color="auto"/>
        <w:right w:val="none" w:sz="0" w:space="0" w:color="auto"/>
      </w:divBdr>
    </w:div>
    <w:div w:id="167556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770</Words>
  <Characters>4395</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今井 星志</dc:creator>
  <cp:keywords/>
  <dc:description/>
  <cp:lastModifiedBy>今井 星志</cp:lastModifiedBy>
  <cp:revision>2</cp:revision>
  <dcterms:created xsi:type="dcterms:W3CDTF">2022-08-17T10:37:00Z</dcterms:created>
  <dcterms:modified xsi:type="dcterms:W3CDTF">2022-08-17T11:33:00Z</dcterms:modified>
</cp:coreProperties>
</file>