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09 - Observabilidade, Langfuse, OpenTelemetry e OCI Streaming</w:t>
      </w:r>
    </w:p>
    <w:p>
      <w:pPr>
        <w:pStyle w:val="Heading1"/>
      </w:pPr>
      <w:r>
        <w:t>Objetivo do Documento</w:t>
      </w:r>
    </w:p>
    <w:p>
      <w:r>
        <w:t>Este documento descreve a arquitetura de observabilidade do Agent Framework OCI.</w:t>
        <w:br/>
        <w:t>Seu objetivo é fornecer rastreabilidade completa, monitoramento operacional, auditoria e análise de desempenho.</w:t>
      </w:r>
    </w:p>
    <w:p>
      <w:pPr>
        <w:pStyle w:val="Heading1"/>
      </w:pPr>
      <w:r>
        <w:t>Por que Observabilidade é Fundamental</w:t>
      </w:r>
    </w:p>
    <w:p>
      <w:r>
        <w:t>Em plataformas de agentes corporativos é necessário responder:</w:t>
        <w:br/>
        <w:br/>
        <w:t>- Qual agente respondeu?</w:t>
        <w:br/>
        <w:t>- Qual tool foi executada?</w:t>
        <w:br/>
        <w:t>- Qual MCP foi chamado?</w:t>
        <w:br/>
        <w:t>- Quanto custou a execução?</w:t>
        <w:br/>
        <w:t>- Quanto tempo levou?</w:t>
        <w:br/>
        <w:t>- Qual guardrail bloqueou?</w:t>
        <w:br/>
        <w:t>- Qual judge falhou?</w:t>
        <w:br/>
        <w:br/>
        <w:t>Sem observabilidade essas respostas são difíceis ou impossíveis.</w:t>
      </w:r>
    </w:p>
    <w:p>
      <w:pPr>
        <w:pStyle w:val="Heading1"/>
      </w:pPr>
      <w:r>
        <w:t>Arquitetura de Observabilidade</w:t>
      </w:r>
    </w:p>
    <w:p>
      <w:r>
        <w:t>Frontend</w:t>
        <w:br/>
        <w:t xml:space="preserve"> ↓</w:t>
        <w:br/>
        <w:t>Workflow</w:t>
        <w:br/>
        <w:t xml:space="preserve"> ↓</w:t>
        <w:br/>
        <w:t>Telemetry Layer</w:t>
        <w:br/>
        <w:t xml:space="preserve"> ↓</w:t>
        <w:br/>
        <w:t>Langfuse</w:t>
        <w:br/>
        <w:t xml:space="preserve"> ↓</w:t>
        <w:br/>
        <w:t>OpenTelemetry</w:t>
        <w:br/>
        <w:t xml:space="preserve"> ↓</w:t>
        <w:br/>
        <w:t>OCI Streaming</w:t>
        <w:br/>
        <w:t xml:space="preserve"> ↓</w:t>
        <w:br/>
        <w:t>Observability Platform</w:t>
        <w:br/>
      </w:r>
    </w:p>
    <w:p>
      <w:pPr>
        <w:pStyle w:val="Heading1"/>
      </w:pPr>
      <w:r>
        <w:t>Pilares da Observabilidade</w:t>
      </w:r>
    </w:p>
    <w:p>
      <w:r>
        <w:t>Logs</w:t>
        <w:br/>
        <w:t>Métricas</w:t>
        <w:br/>
        <w:t>Traces</w:t>
        <w:br/>
        <w:t>Events</w:t>
        <w:br/>
        <w:t>Generations</w:t>
        <w:br/>
        <w:br/>
        <w:t>O framework suporta todos esses pilares.</w:t>
      </w:r>
    </w:p>
    <w:p>
      <w:pPr>
        <w:pStyle w:val="Heading1"/>
      </w:pPr>
      <w:r>
        <w:t>Telemetry Layer</w:t>
      </w:r>
    </w:p>
    <w:p>
      <w:r>
        <w:t>Camada responsável por capturar eventos do framework.</w:t>
        <w:br/>
        <w:br/>
        <w:t>Responsabilidades:</w:t>
        <w:br/>
        <w:br/>
        <w:t>- coletar métricas</w:t>
        <w:br/>
        <w:t>- criar traces</w:t>
        <w:br/>
        <w:t>- criar spans</w:t>
        <w:br/>
        <w:t>- registrar eventos</w:t>
        <w:br/>
        <w:t>- publicar telemetria</w:t>
        <w:br/>
      </w:r>
    </w:p>
    <w:p>
      <w:pPr>
        <w:pStyle w:val="Heading1"/>
      </w:pPr>
      <w:r>
        <w:t>Langfuse</w:t>
      </w:r>
    </w:p>
    <w:p>
      <w:r>
        <w:t>Langfuse é a principal plataforma de observabilidade para LLMs.</w:t>
        <w:br/>
        <w:br/>
        <w:t>Permite:</w:t>
        <w:br/>
        <w:br/>
        <w:t>- rastrear conversas</w:t>
        <w:br/>
        <w:t>- monitorar prompts</w:t>
        <w:br/>
        <w:t>- monitorar respostas</w:t>
        <w:br/>
        <w:t>- acompanhar custos</w:t>
        <w:br/>
        <w:t>- visualizar traces</w:t>
        <w:br/>
      </w:r>
    </w:p>
    <w:p>
      <w:pPr>
        <w:pStyle w:val="Heading1"/>
      </w:pPr>
      <w:r>
        <w:t>Conceitos do Langfuse</w:t>
      </w:r>
    </w:p>
    <w:p>
      <w:r>
        <w:t>Trace</w:t>
        <w:br/>
        <w:t>Representa uma conversa completa.</w:t>
        <w:br/>
        <w:br/>
        <w:t>Span</w:t>
        <w:br/>
        <w:t>Representa uma operação.</w:t>
        <w:br/>
        <w:br/>
        <w:t>Generation</w:t>
        <w:br/>
        <w:t>Representa uma chamada ao LLM.</w:t>
        <w:br/>
        <w:br/>
        <w:t>Event</w:t>
        <w:br/>
        <w:t>Representa um evento relevante.</w:t>
        <w:br/>
      </w:r>
    </w:p>
    <w:p>
      <w:pPr>
        <w:pStyle w:val="Heading1"/>
      </w:pPr>
      <w:r>
        <w:t>Trace</w:t>
      </w:r>
    </w:p>
    <w:p>
      <w:r>
        <w:t>Uma Trace normalmente representa uma interação completa.</w:t>
        <w:br/>
        <w:br/>
        <w:t>Exemplo:</w:t>
        <w:br/>
        <w:br/>
        <w:t>Usuário</w:t>
        <w:br/>
        <w:t xml:space="preserve"> ↓</w:t>
        <w:br/>
        <w:t>Router</w:t>
        <w:br/>
        <w:t xml:space="preserve"> ↓</w:t>
        <w:br/>
        <w:t>Agent</w:t>
        <w:br/>
        <w:t xml:space="preserve"> ↓</w:t>
        <w:br/>
        <w:t>MCP</w:t>
        <w:br/>
        <w:t xml:space="preserve"> ↓</w:t>
        <w:br/>
        <w:t>LLM</w:t>
        <w:br/>
        <w:t xml:space="preserve"> ↓</w:t>
        <w:br/>
        <w:t>Resposta</w:t>
        <w:br/>
        <w:br/>
        <w:t>Tudo fica agrupado em uma única trace.</w:t>
      </w:r>
    </w:p>
    <w:p>
      <w:pPr>
        <w:pStyle w:val="Heading1"/>
      </w:pPr>
      <w:r>
        <w:t>Span</w:t>
      </w:r>
    </w:p>
    <w:p>
      <w:r>
        <w:t>Cada etapa importante gera um Span.</w:t>
        <w:br/>
        <w:br/>
        <w:t>Exemplos:</w:t>
        <w:br/>
        <w:br/>
        <w:t>routing_span</w:t>
        <w:br/>
        <w:t>mcp_span</w:t>
        <w:br/>
        <w:t>llm_span</w:t>
        <w:br/>
        <w:t>judge_span</w:t>
        <w:br/>
        <w:br/>
        <w:t>Permitem análise detalhada.</w:t>
      </w:r>
    </w:p>
    <w:p>
      <w:pPr>
        <w:pStyle w:val="Heading1"/>
      </w:pPr>
      <w:r>
        <w:t>Generation</w:t>
      </w:r>
    </w:p>
    <w:p>
      <w:r>
        <w:t>Representa uma chamada ao modelo.</w:t>
        <w:br/>
        <w:br/>
        <w:t>Dados típicos:</w:t>
        <w:br/>
        <w:br/>
        <w:t>- modelo</w:t>
        <w:br/>
        <w:t>- temperatura</w:t>
        <w:br/>
        <w:t>- tokens entrada</w:t>
        <w:br/>
        <w:t>- tokens saída</w:t>
        <w:br/>
        <w:t>- custo</w:t>
        <w:br/>
        <w:t>- latência</w:t>
        <w:br/>
      </w:r>
    </w:p>
    <w:p>
      <w:pPr>
        <w:pStyle w:val="Heading1"/>
      </w:pPr>
      <w:r>
        <w:t>Events</w:t>
      </w:r>
    </w:p>
    <w:p>
      <w:r>
        <w:t>Eventos registram acontecimentos relevantes.</w:t>
        <w:br/>
        <w:br/>
        <w:t>Exemplos:</w:t>
        <w:br/>
        <w:br/>
        <w:t>workflow.started</w:t>
        <w:br/>
        <w:t>workflow.completed</w:t>
        <w:br/>
        <w:t>guardrail.blocked</w:t>
        <w:br/>
        <w:t>judge.completed</w:t>
        <w:br/>
      </w:r>
    </w:p>
    <w:p>
      <w:pPr>
        <w:pStyle w:val="Heading1"/>
      </w:pPr>
      <w:r>
        <w:t>OpenTelemetry</w:t>
      </w:r>
    </w:p>
    <w:p>
      <w:r>
        <w:t>OpenTelemetry fornece instrumentação padronizada.</w:t>
        <w:br/>
        <w:br/>
        <w:t>Permite integração com diversas plataformas de monitoramento.</w:t>
      </w:r>
    </w:p>
    <w:p>
      <w:pPr>
        <w:pStyle w:val="Heading1"/>
      </w:pPr>
      <w:r>
        <w:t>Conceitos OpenTelemetry</w:t>
      </w:r>
    </w:p>
    <w:p>
      <w:r>
        <w:t>Trace</w:t>
        <w:br/>
        <w:t>Span</w:t>
        <w:br/>
        <w:t>Attributes</w:t>
        <w:br/>
        <w:t>Events</w:t>
        <w:br/>
        <w:t>Metrics</w:t>
        <w:br/>
        <w:br/>
        <w:t>São os elementos fundamentais do modelo OTEL.</w:t>
      </w:r>
    </w:p>
    <w:p>
      <w:pPr>
        <w:pStyle w:val="Heading1"/>
      </w:pPr>
      <w:r>
        <w:t>Integração Langfuse + OpenTelemetry</w:t>
      </w:r>
    </w:p>
    <w:p>
      <w:r>
        <w:t>Langfuse registra dados específicos de IA.</w:t>
        <w:br/>
        <w:br/>
        <w:t>OpenTelemetry registra métricas operacionais.</w:t>
        <w:br/>
        <w:br/>
        <w:t>A combinação fornece visibilidade completa.</w:t>
      </w:r>
    </w:p>
    <w:p>
      <w:pPr>
        <w:pStyle w:val="Heading1"/>
      </w:pPr>
      <w:r>
        <w:t>OCI Streaming</w:t>
      </w:r>
    </w:p>
    <w:p>
      <w:r>
        <w:t>OCI Streaming pode ser utilizado como barramento de eventos.</w:t>
        <w:br/>
        <w:br/>
        <w:t>Benefícios:</w:t>
        <w:br/>
        <w:br/>
        <w:t>- desacoplamento</w:t>
        <w:br/>
        <w:t>- integração</w:t>
        <w:br/>
        <w:t>- auditoria</w:t>
        <w:br/>
        <w:t>- analytics</w:t>
        <w:br/>
      </w:r>
    </w:p>
    <w:p>
      <w:pPr>
        <w:pStyle w:val="Heading1"/>
      </w:pPr>
      <w:r>
        <w:t>Eventos Publicados</w:t>
      </w:r>
    </w:p>
    <w:p>
      <w:r>
        <w:t>Exemplos:</w:t>
        <w:br/>
        <w:br/>
        <w:t>workflow.started</w:t>
        <w:br/>
        <w:t>workflow.completed</w:t>
        <w:br/>
        <w:t>agent.executed</w:t>
        <w:br/>
        <w:t>tool.executed</w:t>
        <w:br/>
        <w:t>judge.executed</w:t>
        <w:br/>
        <w:t>guardrail.blocked</w:t>
        <w:br/>
      </w:r>
    </w:p>
    <w:p>
      <w:pPr>
        <w:pStyle w:val="Heading1"/>
      </w:pPr>
      <w:r>
        <w:t>Monitoramento de MCP</w:t>
      </w:r>
    </w:p>
    <w:p>
      <w:r>
        <w:t>Eventos importantes:</w:t>
        <w:br/>
        <w:br/>
        <w:t>tool_selected</w:t>
        <w:br/>
        <w:t>tool_execution_started</w:t>
        <w:br/>
        <w:t>tool_execution_completed</w:t>
        <w:br/>
        <w:t>tool_execution_failed</w:t>
        <w:br/>
        <w:br/>
        <w:t>Permitem diagnosticar integrações externas.</w:t>
      </w:r>
    </w:p>
    <w:p>
      <w:pPr>
        <w:pStyle w:val="Heading1"/>
      </w:pPr>
      <w:r>
        <w:t>Monitoramento de Guardrails</w:t>
      </w:r>
    </w:p>
    <w:p>
      <w:r>
        <w:t>Eventos:</w:t>
        <w:br/>
        <w:br/>
        <w:t>guardrail.executed</w:t>
        <w:br/>
        <w:t>guardrail.blocked</w:t>
        <w:br/>
        <w:t>guardrail.failed</w:t>
        <w:br/>
        <w:br/>
        <w:t>Permitem acompanhar governança.</w:t>
      </w:r>
    </w:p>
    <w:p>
      <w:pPr>
        <w:pStyle w:val="Heading1"/>
      </w:pPr>
      <w:r>
        <w:t>Monitoramento de Judges</w:t>
      </w:r>
    </w:p>
    <w:p>
      <w:r>
        <w:t>Eventos:</w:t>
        <w:br/>
        <w:br/>
        <w:t>judge.executed</w:t>
        <w:br/>
        <w:t>judge.score</w:t>
        <w:br/>
        <w:t>judge.failed</w:t>
        <w:br/>
        <w:br/>
        <w:t>Permitem avaliar qualidade das respostas.</w:t>
      </w:r>
    </w:p>
    <w:p>
      <w:pPr>
        <w:pStyle w:val="Heading1"/>
      </w:pPr>
      <w:r>
        <w:t>Monitoramento de Workflow</w:t>
      </w:r>
    </w:p>
    <w:p>
      <w:r>
        <w:t>Eventos:</w:t>
        <w:br/>
        <w:br/>
        <w:t>workflow.started</w:t>
        <w:br/>
        <w:t>workflow.completed</w:t>
        <w:br/>
        <w:t>workflow.failed</w:t>
        <w:br/>
        <w:br/>
        <w:t>Permitem acompanhar execução ponta a ponta.</w:t>
      </w:r>
    </w:p>
    <w:p>
      <w:pPr>
        <w:pStyle w:val="Heading1"/>
      </w:pPr>
      <w:r>
        <w:t>Métricas Operacionais</w:t>
      </w:r>
    </w:p>
    <w:p>
      <w:r>
        <w:t>Latência</w:t>
        <w:br/>
        <w:t>Tokens</w:t>
        <w:br/>
        <w:t>Custo</w:t>
        <w:br/>
        <w:t>Chamadas MCP</w:t>
        <w:br/>
        <w:t>Falhas</w:t>
        <w:br/>
        <w:t>Retries</w:t>
        <w:br/>
        <w:t>Taxa de sucesso</w:t>
        <w:br/>
        <w:br/>
        <w:t>São métricas fundamentais para operação.</w:t>
      </w:r>
    </w:p>
    <w:p>
      <w:pPr>
        <w:pStyle w:val="Heading1"/>
      </w:pPr>
      <w:r>
        <w:t>Custos de LLM</w:t>
      </w:r>
    </w:p>
    <w:p>
      <w:r>
        <w:t>Langfuse pode registrar:</w:t>
        <w:br/>
        <w:br/>
        <w:t>- tokens de entrada</w:t>
        <w:br/>
        <w:t>- tokens de saída</w:t>
        <w:br/>
        <w:t>- custo estimado</w:t>
        <w:br/>
        <w:t>- custo acumulado</w:t>
        <w:br/>
        <w:br/>
        <w:t>Permite governança financeira.</w:t>
      </w:r>
    </w:p>
    <w:p>
      <w:pPr>
        <w:pStyle w:val="Heading1"/>
      </w:pPr>
      <w:r>
        <w:t>Auditoria</w:t>
      </w:r>
    </w:p>
    <w:p>
      <w:r>
        <w:t>Toda execução pode ser reconstruída utilizando:</w:t>
        <w:br/>
        <w:br/>
        <w:t>- traces</w:t>
        <w:br/>
        <w:t>- spans</w:t>
        <w:br/>
        <w:t>- eventos</w:t>
        <w:br/>
        <w:t>- checkpoints</w:t>
        <w:br/>
        <w:br/>
        <w:t>Facilitando investigações.</w:t>
      </w:r>
    </w:p>
    <w:p>
      <w:pPr>
        <w:pStyle w:val="Heading1"/>
      </w:pPr>
      <w:r>
        <w:t>Troubleshooting</w:t>
      </w:r>
    </w:p>
    <w:p>
      <w:r>
        <w:t>Perguntas comuns:</w:t>
        <w:br/>
        <w:br/>
        <w:t>Por que o agente respondeu isso?</w:t>
        <w:br/>
        <w:t>→ Trace</w:t>
        <w:br/>
        <w:br/>
        <w:t>Qual tool foi chamada?</w:t>
        <w:br/>
        <w:t>→ Span MCP</w:t>
        <w:br/>
        <w:br/>
        <w:t>Quanto custou?</w:t>
        <w:br/>
        <w:t>→ Generation</w:t>
        <w:br/>
        <w:br/>
        <w:t>Qual guardrail bloqueou?</w:t>
        <w:br/>
        <w:t>→ Event</w:t>
        <w:br/>
      </w:r>
    </w:p>
    <w:p>
      <w:pPr>
        <w:pStyle w:val="Heading1"/>
      </w:pPr>
      <w:r>
        <w:t>Dashboards</w:t>
      </w:r>
    </w:p>
    <w:p>
      <w:r>
        <w:t>Indicadores recomendados:</w:t>
        <w:br/>
        <w:br/>
        <w:t>- volume de conversas</w:t>
        <w:br/>
        <w:t>- latência média</w:t>
        <w:br/>
        <w:t>- custo diário</w:t>
        <w:br/>
        <w:t>- erros MCP</w:t>
        <w:br/>
        <w:t>- bloqueios guardrails</w:t>
        <w:br/>
        <w:t>- score judges</w:t>
        <w:br/>
      </w:r>
    </w:p>
    <w:p>
      <w:pPr>
        <w:pStyle w:val="Heading1"/>
      </w:pPr>
      <w:r>
        <w:t>Boas Práticas</w:t>
      </w:r>
    </w:p>
    <w:p>
      <w:r>
        <w:t>Instrumentar todos os componentes.</w:t>
        <w:br/>
        <w:t>Criar traces ponta a ponta.</w:t>
        <w:br/>
        <w:t>Registrar eventos de negócio.</w:t>
        <w:br/>
        <w:t>Monitorar custos.</w:t>
        <w:br/>
        <w:t>Centralizar telemetria.</w:t>
        <w:br/>
      </w:r>
    </w:p>
    <w:p>
      <w:pPr>
        <w:pStyle w:val="Heading1"/>
      </w:pPr>
      <w:r>
        <w:t>Arquitetura Recomendada para Produção</w:t>
      </w:r>
    </w:p>
    <w:p>
      <w:r>
        <w:t>Workflow</w:t>
        <w:br/>
        <w:t xml:space="preserve"> ↓</w:t>
        <w:br/>
        <w:t>Telemetry Layer</w:t>
        <w:br/>
        <w:t xml:space="preserve"> ↓</w:t>
        <w:br/>
        <w:t>Langfuse</w:t>
        <w:br/>
        <w:t xml:space="preserve"> ↓</w:t>
        <w:br/>
        <w:t>OpenTelemetry</w:t>
        <w:br/>
        <w:t xml:space="preserve"> ↓</w:t>
        <w:br/>
        <w:t>OCI Streaming</w:t>
        <w:br/>
        <w:t xml:space="preserve"> ↓</w:t>
        <w:br/>
        <w:t>Plataforma de Observabilidade</w:t>
        <w:br/>
        <w:br/>
        <w:t>Essa arquitetura oferece rastreabilidade completa.</w:t>
      </w:r>
    </w:p>
    <w:p>
      <w:pPr>
        <w:pStyle w:val="Heading1"/>
      </w:pPr>
      <w:r>
        <w:t>Conclusão</w:t>
      </w:r>
    </w:p>
    <w:p>
      <w:r>
        <w:t>Observabilidade é um requisito essencial para plataformas corporativas de agentes.</w:t>
        <w:br/>
        <w:t>Ela fornece visibilidade, auditoria, governança, controle de custos e suporte operacional.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