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FD74C" w14:textId="77777777" w:rsidR="00393368" w:rsidRDefault="00000000">
      <w:pPr>
        <w:pStyle w:val="Heading1"/>
      </w:pPr>
      <w:bookmarkStart w:id="0" w:name="Solution_Requirements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7BB3463D" w14:textId="77777777" w:rsidR="00393368" w:rsidRDefault="00393368">
      <w:pPr>
        <w:rPr>
          <w:b/>
          <w:sz w:val="20"/>
        </w:rPr>
      </w:pPr>
    </w:p>
    <w:p w14:paraId="279A84E1" w14:textId="77777777" w:rsidR="00393368" w:rsidRDefault="00393368">
      <w:pPr>
        <w:spacing w:before="9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393368" w14:paraId="79CFC4F5" w14:textId="77777777">
        <w:trPr>
          <w:trHeight w:val="460"/>
        </w:trPr>
        <w:tc>
          <w:tcPr>
            <w:tcW w:w="3220" w:type="dxa"/>
          </w:tcPr>
          <w:p w14:paraId="6DE862CF" w14:textId="77777777" w:rsidR="00393368" w:rsidRDefault="00000000">
            <w:pPr>
              <w:pStyle w:val="TableParagraph"/>
              <w:spacing w:before="7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07238C73" w14:textId="218DDCC3" w:rsidR="00393368" w:rsidRDefault="00600A79">
            <w:pPr>
              <w:pStyle w:val="TableParagraph"/>
              <w:spacing w:before="77"/>
              <w:ind w:left="114"/>
              <w:rPr>
                <w:rFonts w:ascii="Times New Roman"/>
                <w:sz w:val="24"/>
              </w:rPr>
            </w:pPr>
            <w:r>
              <w:rPr>
                <w:sz w:val="24"/>
              </w:rPr>
              <w:t xml:space="preserve">28 September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393368" w14:paraId="0B956A95" w14:textId="77777777">
        <w:trPr>
          <w:trHeight w:val="460"/>
        </w:trPr>
        <w:tc>
          <w:tcPr>
            <w:tcW w:w="3220" w:type="dxa"/>
          </w:tcPr>
          <w:p w14:paraId="32C3D926" w14:textId="77777777" w:rsidR="00393368" w:rsidRDefault="00000000">
            <w:pPr>
              <w:pStyle w:val="TableParagraph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1E6E613F" w14:textId="1272BBAB" w:rsidR="00393368" w:rsidRDefault="00600A79">
            <w:pPr>
              <w:pStyle w:val="TableParagraph"/>
              <w:spacing w:before="80"/>
              <w:ind w:left="114"/>
              <w:rPr>
                <w:rFonts w:ascii="Times New Roman"/>
                <w:sz w:val="24"/>
              </w:rPr>
            </w:pPr>
            <w:r w:rsidRPr="00186741">
              <w:rPr>
                <w:sz w:val="24"/>
                <w:lang w:val="en-IN"/>
              </w:rPr>
              <w:t>SWTID-2026-8433</w:t>
            </w:r>
          </w:p>
        </w:tc>
      </w:tr>
      <w:tr w:rsidR="00600A79" w14:paraId="757A535B" w14:textId="77777777">
        <w:trPr>
          <w:trHeight w:val="460"/>
        </w:trPr>
        <w:tc>
          <w:tcPr>
            <w:tcW w:w="3220" w:type="dxa"/>
          </w:tcPr>
          <w:p w14:paraId="7E268E8C" w14:textId="77777777" w:rsidR="00600A79" w:rsidRDefault="00600A79" w:rsidP="00600A79">
            <w:pPr>
              <w:pStyle w:val="TableParagraph"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28378872" w14:textId="03410BE7" w:rsidR="00600A79" w:rsidRDefault="00600A79" w:rsidP="00600A79">
            <w:pPr>
              <w:pStyle w:val="TableParagraph"/>
              <w:spacing w:before="82"/>
              <w:ind w:left="114"/>
              <w:rPr>
                <w:rFonts w:ascii="Times New Roman"/>
                <w:sz w:val="24"/>
              </w:rPr>
            </w:pPr>
            <w:r>
              <w:rPr>
                <w:spacing w:val="-2"/>
                <w:sz w:val="24"/>
              </w:rPr>
              <w:t xml:space="preserve">AI </w:t>
            </w:r>
            <w:proofErr w:type="spellStart"/>
            <w:r>
              <w:rPr>
                <w:spacing w:val="-2"/>
                <w:sz w:val="24"/>
              </w:rPr>
              <w:t>WeatherWise</w:t>
            </w:r>
            <w:proofErr w:type="spellEnd"/>
            <w:r>
              <w:rPr>
                <w:spacing w:val="-2"/>
                <w:sz w:val="24"/>
              </w:rPr>
              <w:t xml:space="preserve"> API</w:t>
            </w:r>
          </w:p>
        </w:tc>
      </w:tr>
      <w:tr w:rsidR="00600A79" w14:paraId="00D42D25" w14:textId="77777777">
        <w:trPr>
          <w:trHeight w:val="460"/>
        </w:trPr>
        <w:tc>
          <w:tcPr>
            <w:tcW w:w="3220" w:type="dxa"/>
          </w:tcPr>
          <w:p w14:paraId="70DCB102" w14:textId="77777777" w:rsidR="00600A79" w:rsidRDefault="00600A79" w:rsidP="00600A79">
            <w:pPr>
              <w:pStyle w:val="TableParagraph"/>
              <w:spacing w:before="84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5D7F89BE" w14:textId="77777777" w:rsidR="00600A79" w:rsidRDefault="00600A79" w:rsidP="00600A79">
            <w:pPr>
              <w:pStyle w:val="TableParagraph"/>
              <w:spacing w:before="84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66D4A63A" w14:textId="77777777" w:rsidR="00393368" w:rsidRDefault="00393368">
      <w:pPr>
        <w:rPr>
          <w:b/>
        </w:rPr>
      </w:pPr>
    </w:p>
    <w:p w14:paraId="06F9EB59" w14:textId="77777777" w:rsidR="00393368" w:rsidRDefault="00393368">
      <w:pPr>
        <w:spacing w:before="37"/>
        <w:rPr>
          <w:b/>
        </w:rPr>
      </w:pPr>
    </w:p>
    <w:p w14:paraId="3CC65FF7" w14:textId="77777777" w:rsidR="00393368" w:rsidRDefault="00000000">
      <w:pPr>
        <w:pStyle w:val="Heading2"/>
      </w:pPr>
      <w:r>
        <w:t>Define</w:t>
      </w:r>
      <w:r>
        <w:rPr>
          <w:spacing w:val="-9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rPr>
          <w:spacing w:val="-2"/>
        </w:rPr>
        <w:t>Requirements:</w:t>
      </w:r>
    </w:p>
    <w:p w14:paraId="215C6E22" w14:textId="77777777" w:rsidR="00393368" w:rsidRDefault="00393368">
      <w:pPr>
        <w:spacing w:before="25"/>
        <w:rPr>
          <w:b/>
        </w:rPr>
      </w:pPr>
    </w:p>
    <w:p w14:paraId="71F9DB4D" w14:textId="77777777" w:rsidR="00393368" w:rsidRDefault="00000000">
      <w:pPr>
        <w:pStyle w:val="BodyText"/>
        <w:spacing w:line="276" w:lineRule="auto"/>
        <w:ind w:right="13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exactly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and how well it will perform.</w:t>
      </w:r>
    </w:p>
    <w:p w14:paraId="195F07B8" w14:textId="77777777" w:rsidR="0039336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40" w:line="276" w:lineRule="auto"/>
        <w:ind w:right="244"/>
      </w:pPr>
      <w:r>
        <w:rPr>
          <w:rFonts w:ascii="Arial" w:hAnsi="Arial"/>
          <w:b/>
        </w:rPr>
        <w:t>Functional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(FR)</w:t>
      </w:r>
      <w:r>
        <w:rPr>
          <w:rFonts w:ascii="Arial" w:hAnsi="Arial"/>
          <w:b/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behaviors,</w:t>
      </w:r>
      <w:r>
        <w:rPr>
          <w:spacing w:val="-5"/>
        </w:rPr>
        <w:t xml:space="preserve"> </w:t>
      </w:r>
      <w:r>
        <w:t>functions,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the system (What the system should </w:t>
      </w:r>
      <w:r>
        <w:rPr>
          <w:rFonts w:ascii="Arial" w:hAnsi="Arial"/>
          <w:i/>
        </w:rPr>
        <w:t>do</w:t>
      </w:r>
      <w:r>
        <w:t>).</w:t>
      </w:r>
    </w:p>
    <w:p w14:paraId="6DB7E34D" w14:textId="77777777" w:rsidR="0039336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</w:pPr>
      <w:r>
        <w:rPr>
          <w:rFonts w:ascii="Arial" w:hAnsi="Arial"/>
          <w:b/>
        </w:rPr>
        <w:t>Non-Functional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(NFR)</w:t>
      </w:r>
      <w:r>
        <w:rPr>
          <w:rFonts w:ascii="Arial" w:hAnsi="Arial"/>
          <w:b/>
          <w:spacing w:val="-4"/>
        </w:rPr>
        <w:t xml:space="preserve"> </w:t>
      </w:r>
      <w:r>
        <w:t>specify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criteria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judge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a system, rather than specific behaviors (How the system should </w:t>
      </w:r>
      <w:r>
        <w:rPr>
          <w:rFonts w:ascii="Arial" w:hAnsi="Arial"/>
          <w:i/>
        </w:rPr>
        <w:t>be</w:t>
      </w:r>
      <w:r>
        <w:t>).</w:t>
      </w:r>
    </w:p>
    <w:p w14:paraId="4297E96C" w14:textId="77777777" w:rsidR="00393368" w:rsidRDefault="00000000">
      <w:pPr>
        <w:pStyle w:val="BodyText"/>
        <w:spacing w:before="240"/>
      </w:pPr>
      <w:r>
        <w:t>Fill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descriptions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necessary</w:t>
      </w:r>
      <w:r>
        <w:rPr>
          <w:spacing w:val="-5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rPr>
          <w:spacing w:val="-2"/>
        </w:rPr>
        <w:t>below.</w:t>
      </w:r>
    </w:p>
    <w:p w14:paraId="58E2B62A" w14:textId="77777777" w:rsidR="00393368" w:rsidRDefault="00393368">
      <w:pPr>
        <w:pStyle w:val="BodyText"/>
        <w:spacing w:before="25"/>
      </w:pPr>
    </w:p>
    <w:p w14:paraId="0C73529C" w14:textId="77777777" w:rsidR="00393368" w:rsidRDefault="00000000">
      <w:pPr>
        <w:pStyle w:val="Heading2"/>
      </w:pPr>
      <w:bookmarkStart w:id="1" w:name="Step_1:_Functional_Requirements_(FR)_"/>
      <w:bookmarkEnd w:id="1"/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rPr>
          <w:spacing w:val="-4"/>
        </w:rPr>
        <w:t>(FR)</w:t>
      </w:r>
    </w:p>
    <w:p w14:paraId="3F34ECFC" w14:textId="77777777" w:rsidR="00393368" w:rsidRDefault="00393368">
      <w:pPr>
        <w:spacing w:before="7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393368" w14:paraId="45A3AF8D" w14:textId="77777777">
        <w:trPr>
          <w:trHeight w:val="1279"/>
        </w:trPr>
        <w:tc>
          <w:tcPr>
            <w:tcW w:w="920" w:type="dxa"/>
          </w:tcPr>
          <w:p w14:paraId="6C744FDE" w14:textId="77777777" w:rsidR="00393368" w:rsidRDefault="00000000">
            <w:pPr>
              <w:pStyle w:val="TableParagraph"/>
              <w:spacing w:before="116"/>
              <w:ind w:left="169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060" w:type="dxa"/>
          </w:tcPr>
          <w:p w14:paraId="4528ED10" w14:textId="77777777" w:rsidR="00393368" w:rsidRDefault="00000000">
            <w:pPr>
              <w:pStyle w:val="TableParagraph"/>
              <w:spacing w:before="116" w:line="276" w:lineRule="auto"/>
              <w:ind w:left="179"/>
              <w:rPr>
                <w:b/>
              </w:rPr>
            </w:pPr>
            <w:r>
              <w:rPr>
                <w:b/>
                <w:spacing w:val="-2"/>
              </w:rPr>
              <w:t>Requirement Category</w:t>
            </w:r>
          </w:p>
        </w:tc>
        <w:tc>
          <w:tcPr>
            <w:tcW w:w="3140" w:type="dxa"/>
          </w:tcPr>
          <w:p w14:paraId="4E1B4A91" w14:textId="77777777" w:rsidR="00393368" w:rsidRDefault="00000000">
            <w:pPr>
              <w:pStyle w:val="TableParagraph"/>
              <w:spacing w:before="116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660" w:type="dxa"/>
          </w:tcPr>
          <w:p w14:paraId="080868A8" w14:textId="77777777" w:rsidR="00393368" w:rsidRDefault="00000000">
            <w:pPr>
              <w:pStyle w:val="TableParagraph"/>
              <w:spacing w:before="116" w:line="276" w:lineRule="auto"/>
              <w:ind w:left="169" w:right="440"/>
              <w:rPr>
                <w:b/>
              </w:rPr>
            </w:pPr>
            <w:r>
              <w:rPr>
                <w:b/>
                <w:spacing w:val="-2"/>
              </w:rPr>
              <w:t>Priority (High/Medium/Low)</w:t>
            </w:r>
          </w:p>
        </w:tc>
      </w:tr>
      <w:tr w:rsidR="00393368" w14:paraId="2586FE90" w14:textId="77777777">
        <w:trPr>
          <w:trHeight w:val="1600"/>
        </w:trPr>
        <w:tc>
          <w:tcPr>
            <w:tcW w:w="920" w:type="dxa"/>
          </w:tcPr>
          <w:p w14:paraId="339288BE" w14:textId="77777777" w:rsidR="00393368" w:rsidRDefault="00000000">
            <w:pPr>
              <w:pStyle w:val="TableParagraph"/>
              <w:spacing w:before="133"/>
              <w:ind w:left="169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060" w:type="dxa"/>
          </w:tcPr>
          <w:p w14:paraId="1794B6AB" w14:textId="77777777" w:rsidR="00393368" w:rsidRDefault="00000000">
            <w:pPr>
              <w:pStyle w:val="TableParagraph"/>
              <w:spacing w:before="133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Authentication</w:t>
            </w:r>
          </w:p>
        </w:tc>
        <w:tc>
          <w:tcPr>
            <w:tcW w:w="31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00A79" w:rsidRPr="00600A79" w14:paraId="54C6D34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39EF918" w14:textId="77777777" w:rsidR="00600A79" w:rsidRPr="00600A79" w:rsidRDefault="00600A79" w:rsidP="00600A79">
                  <w:pPr>
                    <w:pStyle w:val="TableParagraph"/>
                    <w:spacing w:before="133" w:line="276" w:lineRule="auto"/>
                    <w:rPr>
                      <w:i/>
                      <w:lang w:val="en-IN"/>
                    </w:rPr>
                  </w:pPr>
                </w:p>
              </w:tc>
            </w:tr>
          </w:tbl>
          <w:p w14:paraId="6AA32DAB" w14:textId="77777777" w:rsidR="00600A79" w:rsidRPr="00600A79" w:rsidRDefault="00600A79" w:rsidP="00600A79">
            <w:pPr>
              <w:pStyle w:val="TableParagraph"/>
              <w:spacing w:before="133" w:line="276" w:lineRule="auto"/>
              <w:rPr>
                <w:i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600A79" w:rsidRPr="00600A79" w14:paraId="740B9271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111BD6C9" w14:textId="77777777" w:rsidR="00600A79" w:rsidRPr="00600A79" w:rsidRDefault="00600A79" w:rsidP="00600A79">
                  <w:pPr>
                    <w:pStyle w:val="TableParagraph"/>
                    <w:spacing w:before="133" w:line="276" w:lineRule="auto"/>
                    <w:rPr>
                      <w:i/>
                      <w:lang w:val="en-IN"/>
                    </w:rPr>
                  </w:pPr>
                  <w:r w:rsidRPr="00600A79">
                    <w:rPr>
                      <w:i/>
                      <w:lang w:val="en-IN"/>
                    </w:rPr>
                    <w:t xml:space="preserve">The system shall allow users to register and securely log in using their credentials. Passwords shall be protected using </w:t>
                  </w:r>
                  <w:proofErr w:type="spellStart"/>
                  <w:r w:rsidRPr="00600A79">
                    <w:rPr>
                      <w:b/>
                      <w:bCs/>
                      <w:i/>
                      <w:lang w:val="en-IN"/>
                    </w:rPr>
                    <w:t>bcrypt</w:t>
                  </w:r>
                  <w:proofErr w:type="spellEnd"/>
                  <w:r w:rsidRPr="00600A79">
                    <w:rPr>
                      <w:b/>
                      <w:bCs/>
                      <w:i/>
                      <w:lang w:val="en-IN"/>
                    </w:rPr>
                    <w:t xml:space="preserve"> hashing</w:t>
                  </w:r>
                  <w:r w:rsidRPr="00600A79">
                    <w:rPr>
                      <w:i/>
                      <w:lang w:val="en-IN"/>
                    </w:rPr>
                    <w:t xml:space="preserve">, and authenticated requests shall be secured using </w:t>
                  </w:r>
                  <w:r w:rsidRPr="00600A79">
                    <w:rPr>
                      <w:b/>
                      <w:bCs/>
                      <w:i/>
                      <w:lang w:val="en-IN"/>
                    </w:rPr>
                    <w:t>JWT tokens</w:t>
                  </w:r>
                  <w:r w:rsidRPr="00600A79">
                    <w:rPr>
                      <w:i/>
                      <w:lang w:val="en-IN"/>
                    </w:rPr>
                    <w:t>.</w:t>
                  </w:r>
                </w:p>
              </w:tc>
            </w:tr>
          </w:tbl>
          <w:p w14:paraId="3F308933" w14:textId="53698EFA" w:rsidR="00393368" w:rsidRDefault="00393368">
            <w:pPr>
              <w:pStyle w:val="TableParagraph"/>
              <w:spacing w:before="133" w:line="276" w:lineRule="auto"/>
              <w:rPr>
                <w:i/>
              </w:rPr>
            </w:pPr>
          </w:p>
        </w:tc>
        <w:tc>
          <w:tcPr>
            <w:tcW w:w="2660" w:type="dxa"/>
          </w:tcPr>
          <w:p w14:paraId="440C4384" w14:textId="366D8C85" w:rsidR="00393368" w:rsidRPr="00600A79" w:rsidRDefault="00600A79">
            <w:pPr>
              <w:pStyle w:val="TableParagraph"/>
              <w:ind w:left="0"/>
              <w:rPr>
                <w:rFonts w:ascii="Times New Roman"/>
                <w:lang w:val="en-IN"/>
              </w:rPr>
            </w:pPr>
            <w:r w:rsidRPr="00600A79">
              <w:rPr>
                <w:rFonts w:ascii="Times New Roman"/>
              </w:rPr>
              <w:t>High</w:t>
            </w:r>
          </w:p>
        </w:tc>
      </w:tr>
      <w:tr w:rsidR="00393368" w14:paraId="25C17CBC" w14:textId="77777777">
        <w:trPr>
          <w:trHeight w:val="1580"/>
        </w:trPr>
        <w:tc>
          <w:tcPr>
            <w:tcW w:w="920" w:type="dxa"/>
          </w:tcPr>
          <w:p w14:paraId="46E0AB76" w14:textId="77777777" w:rsidR="00393368" w:rsidRDefault="00000000">
            <w:pPr>
              <w:pStyle w:val="TableParagraph"/>
              <w:spacing w:before="121"/>
              <w:ind w:left="169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60" w:type="dxa"/>
          </w:tcPr>
          <w:p w14:paraId="341E9CD8" w14:textId="77777777" w:rsidR="00393368" w:rsidRDefault="00000000">
            <w:pPr>
              <w:pStyle w:val="TableParagraph"/>
              <w:spacing w:before="121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Authorization levels</w:t>
            </w:r>
          </w:p>
        </w:tc>
        <w:tc>
          <w:tcPr>
            <w:tcW w:w="3140" w:type="dxa"/>
          </w:tcPr>
          <w:p w14:paraId="1573CF2E" w14:textId="3DF86949" w:rsidR="00393368" w:rsidRDefault="00600A79">
            <w:pPr>
              <w:pStyle w:val="TableParagraph"/>
              <w:spacing w:before="121" w:line="276" w:lineRule="auto"/>
              <w:ind w:right="241"/>
              <w:rPr>
                <w:i/>
              </w:rPr>
            </w:pPr>
            <w:r w:rsidRPr="00600A79">
              <w:rPr>
                <w:i/>
              </w:rPr>
              <w:t xml:space="preserve">The system </w:t>
            </w:r>
            <w:proofErr w:type="gramStart"/>
            <w:r w:rsidRPr="00600A79">
              <w:rPr>
                <w:i/>
              </w:rPr>
              <w:t>shall</w:t>
            </w:r>
            <w:proofErr w:type="gramEnd"/>
            <w:r w:rsidRPr="00600A79">
              <w:rPr>
                <w:i/>
              </w:rPr>
              <w:t xml:space="preserve"> provide authenticated users with access to protected features such as managing favorite locations and retrieving personalized weather insights.</w:t>
            </w:r>
          </w:p>
        </w:tc>
        <w:tc>
          <w:tcPr>
            <w:tcW w:w="2660" w:type="dxa"/>
          </w:tcPr>
          <w:p w14:paraId="16DFE0D8" w14:textId="00D952C9" w:rsidR="00393368" w:rsidRDefault="00600A79">
            <w:pPr>
              <w:pStyle w:val="TableParagraph"/>
              <w:ind w:left="0"/>
              <w:rPr>
                <w:rFonts w:ascii="Times New Roman"/>
              </w:rPr>
            </w:pPr>
            <w:r w:rsidRPr="00600A79">
              <w:rPr>
                <w:rFonts w:ascii="Times New Roman"/>
              </w:rPr>
              <w:t>High</w:t>
            </w:r>
          </w:p>
        </w:tc>
      </w:tr>
      <w:tr w:rsidR="00393368" w14:paraId="7F21CC91" w14:textId="77777777">
        <w:trPr>
          <w:trHeight w:val="1359"/>
        </w:trPr>
        <w:tc>
          <w:tcPr>
            <w:tcW w:w="920" w:type="dxa"/>
          </w:tcPr>
          <w:p w14:paraId="0ADB0FF7" w14:textId="77777777" w:rsidR="00393368" w:rsidRDefault="00000000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60" w:type="dxa"/>
          </w:tcPr>
          <w:p w14:paraId="11003E24" w14:textId="77777777" w:rsidR="00393368" w:rsidRDefault="00000000">
            <w:pPr>
              <w:pStyle w:val="TableParagraph"/>
              <w:spacing w:before="128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External interfaces</w:t>
            </w:r>
          </w:p>
        </w:tc>
        <w:tc>
          <w:tcPr>
            <w:tcW w:w="3140" w:type="dxa"/>
          </w:tcPr>
          <w:p w14:paraId="515CA286" w14:textId="5C2162CD" w:rsidR="00393368" w:rsidRDefault="00600A79">
            <w:pPr>
              <w:pStyle w:val="TableParagraph"/>
              <w:spacing w:before="128" w:line="276" w:lineRule="auto"/>
              <w:rPr>
                <w:i/>
              </w:rPr>
            </w:pPr>
            <w:r w:rsidRPr="00600A79">
              <w:rPr>
                <w:i/>
              </w:rPr>
              <w:t xml:space="preserve">The system shall integrate with external </w:t>
            </w:r>
            <w:r w:rsidRPr="00600A79">
              <w:rPr>
                <w:b/>
                <w:bCs/>
                <w:i/>
              </w:rPr>
              <w:t>weather services</w:t>
            </w:r>
            <w:r w:rsidRPr="00600A79">
              <w:rPr>
                <w:i/>
              </w:rPr>
              <w:t xml:space="preserve"> to retrieve real-time weather metrics and </w:t>
            </w:r>
            <w:r w:rsidRPr="00600A79">
              <w:rPr>
                <w:b/>
                <w:bCs/>
                <w:i/>
              </w:rPr>
              <w:t xml:space="preserve">Google </w:t>
            </w:r>
            <w:r w:rsidRPr="00600A79">
              <w:rPr>
                <w:b/>
                <w:bCs/>
                <w:i/>
              </w:rPr>
              <w:lastRenderedPageBreak/>
              <w:t>Gemini AI</w:t>
            </w:r>
            <w:r w:rsidRPr="00600A79">
              <w:rPr>
                <w:i/>
              </w:rPr>
              <w:t xml:space="preserve"> to generate intelligent weather summaries and personalized recommendations.</w:t>
            </w:r>
          </w:p>
        </w:tc>
        <w:tc>
          <w:tcPr>
            <w:tcW w:w="2660" w:type="dxa"/>
          </w:tcPr>
          <w:p w14:paraId="69D3D867" w14:textId="1B0EFE6A" w:rsidR="00393368" w:rsidRPr="00600A79" w:rsidRDefault="00600A79">
            <w:pPr>
              <w:pStyle w:val="TableParagraph"/>
              <w:ind w:left="0"/>
              <w:rPr>
                <w:rFonts w:ascii="Times New Roman"/>
                <w:lang w:val="en-IN"/>
              </w:rPr>
            </w:pPr>
            <w:r w:rsidRPr="00600A79">
              <w:rPr>
                <w:rFonts w:ascii="Times New Roman"/>
              </w:rPr>
              <w:lastRenderedPageBreak/>
              <w:t>High</w:t>
            </w:r>
          </w:p>
        </w:tc>
      </w:tr>
    </w:tbl>
    <w:p w14:paraId="4EB1DF1F" w14:textId="77777777" w:rsidR="00393368" w:rsidRDefault="00393368">
      <w:pPr>
        <w:pStyle w:val="TableParagraph"/>
        <w:rPr>
          <w:rFonts w:ascii="Times New Roman"/>
        </w:rPr>
        <w:sectPr w:rsidR="00393368">
          <w:headerReference w:type="default" r:id="rId7"/>
          <w:type w:val="continuous"/>
          <w:pgSz w:w="12240" w:h="15840"/>
          <w:pgMar w:top="1440" w:right="1440" w:bottom="862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393368" w14:paraId="4956752A" w14:textId="77777777" w:rsidTr="00600A79">
        <w:trPr>
          <w:trHeight w:val="1879"/>
        </w:trPr>
        <w:tc>
          <w:tcPr>
            <w:tcW w:w="920" w:type="dxa"/>
          </w:tcPr>
          <w:p w14:paraId="73FDA81D" w14:textId="77777777" w:rsidR="00393368" w:rsidRDefault="00000000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060" w:type="dxa"/>
          </w:tcPr>
          <w:p w14:paraId="65274A8F" w14:textId="77777777" w:rsidR="00393368" w:rsidRDefault="00000000">
            <w:pPr>
              <w:pStyle w:val="TableParagraph"/>
              <w:spacing w:before="132" w:line="276" w:lineRule="auto"/>
              <w:ind w:left="179" w:right="60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Transactions processing</w:t>
            </w:r>
          </w:p>
        </w:tc>
        <w:tc>
          <w:tcPr>
            <w:tcW w:w="3140" w:type="dxa"/>
          </w:tcPr>
          <w:p w14:paraId="2F642AB0" w14:textId="3BE1CAC3" w:rsidR="00393368" w:rsidRDefault="00600A79">
            <w:pPr>
              <w:pStyle w:val="TableParagraph"/>
              <w:spacing w:before="132" w:line="276" w:lineRule="auto"/>
              <w:ind w:right="241"/>
              <w:rPr>
                <w:i/>
              </w:rPr>
            </w:pPr>
            <w:r w:rsidRPr="00600A79">
              <w:rPr>
                <w:i/>
              </w:rPr>
              <w:t>The system shall process user requests for authentication, weather-data retrieval, favorite-location management, and AI-generated weather insights through RESTful API endpoints</w:t>
            </w:r>
          </w:p>
        </w:tc>
        <w:tc>
          <w:tcPr>
            <w:tcW w:w="2660" w:type="dxa"/>
          </w:tcPr>
          <w:p w14:paraId="30C67A81" w14:textId="0F5CBB10" w:rsidR="00393368" w:rsidRDefault="00E81B33">
            <w:pPr>
              <w:pStyle w:val="TableParagraph"/>
              <w:ind w:left="0"/>
              <w:rPr>
                <w:rFonts w:ascii="Times New Roman"/>
              </w:rPr>
            </w:pPr>
            <w:r w:rsidRPr="00E81B33">
              <w:rPr>
                <w:rFonts w:ascii="Times New Roman"/>
              </w:rPr>
              <w:t>High</w:t>
            </w:r>
          </w:p>
        </w:tc>
      </w:tr>
      <w:tr w:rsidR="00393368" w14:paraId="69CECBCB" w14:textId="77777777" w:rsidTr="00600A79">
        <w:trPr>
          <w:trHeight w:val="1879"/>
        </w:trPr>
        <w:tc>
          <w:tcPr>
            <w:tcW w:w="920" w:type="dxa"/>
          </w:tcPr>
          <w:p w14:paraId="14D99EFB" w14:textId="77777777" w:rsidR="00393368" w:rsidRDefault="00000000">
            <w:pPr>
              <w:pStyle w:val="TableParagraph"/>
              <w:spacing w:before="130"/>
              <w:ind w:left="169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060" w:type="dxa"/>
          </w:tcPr>
          <w:p w14:paraId="7BB4CB09" w14:textId="77777777" w:rsidR="00393368" w:rsidRDefault="00000000">
            <w:pPr>
              <w:pStyle w:val="TableParagraph"/>
              <w:spacing w:before="130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Reporting</w:t>
            </w:r>
          </w:p>
        </w:tc>
        <w:tc>
          <w:tcPr>
            <w:tcW w:w="3140" w:type="dxa"/>
          </w:tcPr>
          <w:p w14:paraId="61DE1FE3" w14:textId="0B170F6F" w:rsidR="00393368" w:rsidRDefault="00600A79">
            <w:pPr>
              <w:pStyle w:val="TableParagraph"/>
              <w:spacing w:before="130" w:line="276" w:lineRule="auto"/>
              <w:ind w:right="92"/>
              <w:rPr>
                <w:i/>
              </w:rPr>
            </w:pPr>
            <w:r w:rsidRPr="00600A79">
              <w:rPr>
                <w:i/>
              </w:rPr>
              <w:t xml:space="preserve">The system </w:t>
            </w:r>
            <w:proofErr w:type="gramStart"/>
            <w:r w:rsidRPr="00600A79">
              <w:rPr>
                <w:i/>
              </w:rPr>
              <w:t>shall</w:t>
            </w:r>
            <w:proofErr w:type="gramEnd"/>
            <w:r w:rsidRPr="00600A79">
              <w:rPr>
                <w:i/>
              </w:rPr>
              <w:t xml:space="preserve"> provide weather information and AI-generated summaries based on current environmental conditions. Users shall be able to retrieve weather insights for their selected locations.</w:t>
            </w:r>
          </w:p>
        </w:tc>
        <w:tc>
          <w:tcPr>
            <w:tcW w:w="2660" w:type="dxa"/>
          </w:tcPr>
          <w:p w14:paraId="217A3EFA" w14:textId="562F97CC" w:rsidR="00393368" w:rsidRPr="00E81B33" w:rsidRDefault="00E81B33">
            <w:pPr>
              <w:pStyle w:val="TableParagraph"/>
              <w:ind w:left="0"/>
              <w:rPr>
                <w:rFonts w:ascii="Times New Roman"/>
                <w:lang w:val="en-IN"/>
              </w:rPr>
            </w:pPr>
            <w:r w:rsidRPr="00E81B33">
              <w:rPr>
                <w:rFonts w:ascii="Times New Roman"/>
              </w:rPr>
              <w:t>Medium</w:t>
            </w:r>
          </w:p>
        </w:tc>
      </w:tr>
      <w:tr w:rsidR="00393368" w14:paraId="056EE62E" w14:textId="77777777" w:rsidTr="00600A79">
        <w:trPr>
          <w:trHeight w:val="1880"/>
        </w:trPr>
        <w:tc>
          <w:tcPr>
            <w:tcW w:w="920" w:type="dxa"/>
          </w:tcPr>
          <w:p w14:paraId="3D6D15D2" w14:textId="77777777" w:rsidR="00393368" w:rsidRDefault="00000000">
            <w:pPr>
              <w:pStyle w:val="TableParagraph"/>
              <w:spacing w:before="129"/>
              <w:ind w:left="169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060" w:type="dxa"/>
          </w:tcPr>
          <w:p w14:paraId="1CEAE26C" w14:textId="77777777" w:rsidR="00393368" w:rsidRDefault="00000000">
            <w:pPr>
              <w:pStyle w:val="TableParagraph"/>
              <w:spacing w:before="129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</w:rPr>
              <w:t>Business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rules, </w:t>
            </w:r>
            <w:r>
              <w:rPr>
                <w:rFonts w:ascii="Arial MT"/>
                <w:spacing w:val="-4"/>
              </w:rPr>
              <w:t>etc.</w:t>
            </w:r>
          </w:p>
        </w:tc>
        <w:tc>
          <w:tcPr>
            <w:tcW w:w="3140" w:type="dxa"/>
          </w:tcPr>
          <w:p w14:paraId="79FD077F" w14:textId="02960130" w:rsidR="00393368" w:rsidRPr="00600A79" w:rsidRDefault="00600A79">
            <w:pPr>
              <w:pStyle w:val="TableParagraph"/>
              <w:spacing w:before="129" w:line="276" w:lineRule="auto"/>
              <w:ind w:right="241"/>
              <w:rPr>
                <w:i/>
                <w:lang w:val="en-IN"/>
              </w:rPr>
            </w:pPr>
            <w:r w:rsidRPr="00600A79">
              <w:rPr>
                <w:i/>
              </w:rPr>
              <w:t>The system shall validate user requests, authenticate protected endpoints, manage favorite locations, retrieve live weather conditions, and generate AI recommendations based on available weather data.</w:t>
            </w:r>
          </w:p>
        </w:tc>
        <w:tc>
          <w:tcPr>
            <w:tcW w:w="2660" w:type="dxa"/>
          </w:tcPr>
          <w:p w14:paraId="7B15912A" w14:textId="03EE9D1B" w:rsidR="00393368" w:rsidRDefault="00E81B33">
            <w:pPr>
              <w:pStyle w:val="TableParagraph"/>
              <w:ind w:left="0"/>
              <w:rPr>
                <w:rFonts w:ascii="Times New Roman"/>
              </w:rPr>
            </w:pPr>
            <w:r w:rsidRPr="00E81B33">
              <w:rPr>
                <w:rFonts w:ascii="Times New Roman"/>
              </w:rPr>
              <w:t>High</w:t>
            </w:r>
          </w:p>
        </w:tc>
      </w:tr>
      <w:tr w:rsidR="00393368" w14:paraId="3EEBB472" w14:textId="77777777" w:rsidTr="00600A79">
        <w:trPr>
          <w:trHeight w:val="1879"/>
        </w:trPr>
        <w:tc>
          <w:tcPr>
            <w:tcW w:w="920" w:type="dxa"/>
          </w:tcPr>
          <w:p w14:paraId="0A81382C" w14:textId="77777777" w:rsidR="00393368" w:rsidRDefault="00000000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2060" w:type="dxa"/>
          </w:tcPr>
          <w:p w14:paraId="1A54B213" w14:textId="77777777" w:rsidR="00393368" w:rsidRDefault="00000000">
            <w:pPr>
              <w:pStyle w:val="TableParagraph"/>
              <w:spacing w:before="128" w:line="276" w:lineRule="auto"/>
              <w:ind w:left="179" w:right="450"/>
              <w:rPr>
                <w:rFonts w:ascii="Arial MT"/>
              </w:rPr>
            </w:pPr>
            <w:r>
              <w:rPr>
                <w:rFonts w:ascii="Arial MT"/>
              </w:rPr>
              <w:t>Compliance</w:t>
            </w:r>
            <w:r>
              <w:rPr>
                <w:rFonts w:ascii="Arial MT"/>
                <w:spacing w:val="-16"/>
              </w:rPr>
              <w:t xml:space="preserve"> </w:t>
            </w:r>
            <w:proofErr w:type="gramStart"/>
            <w:r>
              <w:rPr>
                <w:rFonts w:ascii="Arial MT"/>
              </w:rPr>
              <w:t>to</w:t>
            </w:r>
            <w:proofErr w:type="gramEnd"/>
            <w:r>
              <w:rPr>
                <w:rFonts w:ascii="Arial MT"/>
              </w:rPr>
              <w:t xml:space="preserve"> laws or </w:t>
            </w:r>
            <w:r>
              <w:rPr>
                <w:rFonts w:ascii="Arial MT"/>
                <w:spacing w:val="-2"/>
              </w:rPr>
              <w:t>regulations</w:t>
            </w:r>
          </w:p>
        </w:tc>
        <w:tc>
          <w:tcPr>
            <w:tcW w:w="3140" w:type="dxa"/>
          </w:tcPr>
          <w:p w14:paraId="3E403E52" w14:textId="5A973510" w:rsidR="00393368" w:rsidRDefault="00600A79">
            <w:pPr>
              <w:pStyle w:val="TableParagraph"/>
              <w:spacing w:before="128" w:line="276" w:lineRule="auto"/>
              <w:ind w:right="241"/>
              <w:rPr>
                <w:i/>
              </w:rPr>
            </w:pPr>
            <w:r w:rsidRPr="00600A79">
              <w:rPr>
                <w:i/>
              </w:rPr>
              <w:t>The system shall protect user credentials and personal data through secure authentication practices, password hashing, request sanitization, and controlled access to protected resources</w:t>
            </w:r>
          </w:p>
        </w:tc>
        <w:tc>
          <w:tcPr>
            <w:tcW w:w="2660" w:type="dxa"/>
          </w:tcPr>
          <w:p w14:paraId="41A3AB34" w14:textId="0C368A7F" w:rsidR="00393368" w:rsidRDefault="00E81B33">
            <w:pPr>
              <w:pStyle w:val="TableParagraph"/>
              <w:ind w:left="0"/>
              <w:rPr>
                <w:rFonts w:ascii="Times New Roman"/>
              </w:rPr>
            </w:pPr>
            <w:r w:rsidRPr="00E81B33">
              <w:rPr>
                <w:rFonts w:ascii="Times New Roman"/>
              </w:rPr>
              <w:t>High</w:t>
            </w:r>
          </w:p>
        </w:tc>
      </w:tr>
      <w:tr w:rsidR="00393368" w14:paraId="0240961B" w14:textId="77777777" w:rsidTr="00600A79">
        <w:trPr>
          <w:trHeight w:val="1580"/>
        </w:trPr>
        <w:tc>
          <w:tcPr>
            <w:tcW w:w="920" w:type="dxa"/>
          </w:tcPr>
          <w:p w14:paraId="737648FC" w14:textId="77777777" w:rsidR="00393368" w:rsidRDefault="00000000">
            <w:pPr>
              <w:pStyle w:val="TableParagraph"/>
              <w:spacing w:before="126"/>
              <w:ind w:left="169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2060" w:type="dxa"/>
          </w:tcPr>
          <w:p w14:paraId="1BDAE801" w14:textId="77777777" w:rsidR="00393368" w:rsidRDefault="00000000">
            <w:pPr>
              <w:pStyle w:val="TableParagraph"/>
              <w:spacing w:before="126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140" w:type="dxa"/>
          </w:tcPr>
          <w:p w14:paraId="38033CF7" w14:textId="67CFD0A8" w:rsidR="00393368" w:rsidRDefault="00600A79">
            <w:pPr>
              <w:pStyle w:val="TableParagraph"/>
              <w:spacing w:before="126" w:line="276" w:lineRule="auto"/>
              <w:ind w:right="655"/>
              <w:rPr>
                <w:i/>
              </w:rPr>
            </w:pPr>
            <w:r w:rsidRPr="00600A79">
              <w:rPr>
                <w:i/>
              </w:rPr>
              <w:t xml:space="preserve">The system shall provide a </w:t>
            </w:r>
            <w:r w:rsidRPr="00600A79">
              <w:rPr>
                <w:b/>
                <w:bCs/>
                <w:i/>
              </w:rPr>
              <w:t>resilient fallback mode</w:t>
            </w:r>
            <w:r w:rsidRPr="00600A79">
              <w:rPr>
                <w:i/>
              </w:rPr>
              <w:t xml:space="preserve"> so that basic weather functionality can continue when required </w:t>
            </w:r>
            <w:r w:rsidRPr="00600A79">
              <w:rPr>
                <w:i/>
              </w:rPr>
              <w:lastRenderedPageBreak/>
              <w:t>external API services</w:t>
            </w:r>
          </w:p>
        </w:tc>
        <w:tc>
          <w:tcPr>
            <w:tcW w:w="2660" w:type="dxa"/>
          </w:tcPr>
          <w:p w14:paraId="6F4697F5" w14:textId="2BD016BB" w:rsidR="00393368" w:rsidRPr="00E81B33" w:rsidRDefault="00E81B33">
            <w:pPr>
              <w:pStyle w:val="TableParagraph"/>
              <w:ind w:left="0"/>
              <w:rPr>
                <w:rFonts w:ascii="Times New Roman"/>
                <w:lang w:val="en-IN"/>
              </w:rPr>
            </w:pPr>
            <w:r w:rsidRPr="00E81B33">
              <w:rPr>
                <w:rFonts w:ascii="Times New Roman"/>
              </w:rPr>
              <w:lastRenderedPageBreak/>
              <w:t>High</w:t>
            </w:r>
          </w:p>
        </w:tc>
      </w:tr>
    </w:tbl>
    <w:p w14:paraId="02CB4648" w14:textId="77777777" w:rsidR="00393368" w:rsidRDefault="00000000">
      <w:pPr>
        <w:pStyle w:val="Heading2"/>
        <w:spacing w:before="17"/>
      </w:pPr>
      <w:bookmarkStart w:id="2" w:name="Step_2:_Non-Functional_Requirements_(NFR"/>
      <w:bookmarkEnd w:id="2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rPr>
          <w:spacing w:val="-2"/>
        </w:rPr>
        <w:t>(NFR)</w:t>
      </w:r>
    </w:p>
    <w:p w14:paraId="4B53DBAD" w14:textId="77777777" w:rsidR="00393368" w:rsidRDefault="00393368">
      <w:pPr>
        <w:spacing w:before="4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393368" w14:paraId="403EBA95" w14:textId="77777777">
        <w:trPr>
          <w:trHeight w:val="1299"/>
        </w:trPr>
        <w:tc>
          <w:tcPr>
            <w:tcW w:w="920" w:type="dxa"/>
          </w:tcPr>
          <w:p w14:paraId="6B1F4A11" w14:textId="77777777" w:rsidR="00393368" w:rsidRDefault="00000000">
            <w:pPr>
              <w:pStyle w:val="TableParagraph"/>
              <w:spacing w:before="120"/>
              <w:ind w:left="169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000" w:type="dxa"/>
          </w:tcPr>
          <w:p w14:paraId="2A6958A7" w14:textId="77777777" w:rsidR="00393368" w:rsidRDefault="00000000">
            <w:pPr>
              <w:pStyle w:val="TableParagraph"/>
              <w:spacing w:before="120"/>
              <w:ind w:left="179"/>
              <w:rPr>
                <w:b/>
              </w:rPr>
            </w:pPr>
            <w:r>
              <w:rPr>
                <w:b/>
              </w:rPr>
              <w:t>NFR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Category</w:t>
            </w:r>
          </w:p>
        </w:tc>
        <w:tc>
          <w:tcPr>
            <w:tcW w:w="3380" w:type="dxa"/>
          </w:tcPr>
          <w:p w14:paraId="267AB67E" w14:textId="77777777" w:rsidR="00393368" w:rsidRDefault="00000000">
            <w:pPr>
              <w:pStyle w:val="TableParagraph"/>
              <w:spacing w:before="120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460" w:type="dxa"/>
          </w:tcPr>
          <w:p w14:paraId="4CB7BF9D" w14:textId="77777777" w:rsidR="00393368" w:rsidRDefault="00000000">
            <w:pPr>
              <w:pStyle w:val="TableParagraph"/>
              <w:spacing w:before="120" w:line="276" w:lineRule="auto"/>
              <w:ind w:left="184" w:right="185"/>
              <w:rPr>
                <w:b/>
              </w:rPr>
            </w:pPr>
            <w:r>
              <w:rPr>
                <w:b/>
              </w:rPr>
              <w:t>Target Metric / Acceptance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Criteria</w:t>
            </w:r>
          </w:p>
        </w:tc>
      </w:tr>
    </w:tbl>
    <w:p w14:paraId="4188CA15" w14:textId="77777777" w:rsidR="00393368" w:rsidRDefault="00393368">
      <w:pPr>
        <w:pStyle w:val="TableParagraph"/>
        <w:spacing w:line="276" w:lineRule="auto"/>
        <w:rPr>
          <w:b/>
        </w:rPr>
        <w:sectPr w:rsidR="00393368">
          <w:type w:val="continuous"/>
          <w:pgSz w:w="12240" w:h="15840"/>
          <w:pgMar w:top="1440" w:right="1440" w:bottom="1561" w:left="1440" w:header="0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393368" w14:paraId="166FF5D7" w14:textId="77777777">
        <w:trPr>
          <w:trHeight w:val="1280"/>
        </w:trPr>
        <w:tc>
          <w:tcPr>
            <w:tcW w:w="920" w:type="dxa"/>
          </w:tcPr>
          <w:p w14:paraId="37BD6D4F" w14:textId="77777777" w:rsidR="00393368" w:rsidRDefault="00000000">
            <w:pPr>
              <w:pStyle w:val="TableParagraph"/>
              <w:spacing w:before="115"/>
              <w:ind w:left="169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000" w:type="dxa"/>
          </w:tcPr>
          <w:p w14:paraId="791735D4" w14:textId="77777777" w:rsidR="00393368" w:rsidRDefault="00000000">
            <w:pPr>
              <w:pStyle w:val="TableParagraph"/>
              <w:spacing w:before="115" w:line="276" w:lineRule="auto"/>
              <w:ind w:left="179" w:right="329"/>
              <w:rPr>
                <w:rFonts w:ascii="Arial MT"/>
              </w:rPr>
            </w:pPr>
            <w:r>
              <w:rPr>
                <w:rFonts w:ascii="Arial MT"/>
              </w:rPr>
              <w:t>Performance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&amp; </w:t>
            </w:r>
            <w:r>
              <w:rPr>
                <w:rFonts w:ascii="Arial MT"/>
                <w:spacing w:val="-2"/>
              </w:rPr>
              <w:t>Speed</w:t>
            </w:r>
          </w:p>
        </w:tc>
        <w:tc>
          <w:tcPr>
            <w:tcW w:w="3380" w:type="dxa"/>
          </w:tcPr>
          <w:p w14:paraId="0A7906D2" w14:textId="4F8DA6C6" w:rsidR="00393368" w:rsidRDefault="00E81B33">
            <w:pPr>
              <w:pStyle w:val="TableParagraph"/>
              <w:spacing w:before="115" w:line="276" w:lineRule="auto"/>
              <w:rPr>
                <w:i/>
              </w:rPr>
            </w:pPr>
            <w:r w:rsidRPr="00E81B33">
              <w:rPr>
                <w:i/>
              </w:rPr>
              <w:t>The RESTful backend shall process authentication, weather retrieval, and favorite-location requests efficiently.</w:t>
            </w:r>
          </w:p>
        </w:tc>
        <w:tc>
          <w:tcPr>
            <w:tcW w:w="2460" w:type="dxa"/>
          </w:tcPr>
          <w:p w14:paraId="6007630E" w14:textId="3006B9D5" w:rsidR="00393368" w:rsidRDefault="00E81B33">
            <w:pPr>
              <w:pStyle w:val="TableParagraph"/>
              <w:spacing w:before="115" w:line="276" w:lineRule="auto"/>
              <w:ind w:left="184" w:right="108"/>
              <w:rPr>
                <w:i/>
              </w:rPr>
            </w:pPr>
            <w:r w:rsidRPr="00E81B33">
              <w:rPr>
                <w:i/>
              </w:rPr>
              <w:t xml:space="preserve">API responses should normally be returned within </w:t>
            </w:r>
            <w:r w:rsidRPr="00E81B33">
              <w:rPr>
                <w:b/>
                <w:bCs/>
                <w:i/>
              </w:rPr>
              <w:t>2–3 seconds</w:t>
            </w:r>
            <w:r w:rsidRPr="00E81B33">
              <w:rPr>
                <w:i/>
              </w:rPr>
              <w:t>, excluding delays from external weather or AI services.</w:t>
            </w:r>
          </w:p>
        </w:tc>
      </w:tr>
      <w:tr w:rsidR="00393368" w14:paraId="765B1F89" w14:textId="77777777">
        <w:trPr>
          <w:trHeight w:val="1599"/>
        </w:trPr>
        <w:tc>
          <w:tcPr>
            <w:tcW w:w="920" w:type="dxa"/>
          </w:tcPr>
          <w:p w14:paraId="60370634" w14:textId="77777777" w:rsidR="00393368" w:rsidRDefault="00000000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00" w:type="dxa"/>
          </w:tcPr>
          <w:p w14:paraId="39F5F592" w14:textId="77777777" w:rsidR="00393368" w:rsidRDefault="00000000">
            <w:pPr>
              <w:pStyle w:val="TableParagraph"/>
              <w:spacing w:before="132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Scalability</w:t>
            </w:r>
          </w:p>
        </w:tc>
        <w:tc>
          <w:tcPr>
            <w:tcW w:w="33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81B33" w:rsidRPr="00E81B33" w14:paraId="036B8F6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B7C879E" w14:textId="77777777" w:rsidR="00E81B33" w:rsidRPr="00E81B33" w:rsidRDefault="00E81B33" w:rsidP="00E81B33">
                  <w:pPr>
                    <w:pStyle w:val="TableParagraph"/>
                    <w:spacing w:before="132" w:line="276" w:lineRule="auto"/>
                    <w:ind w:right="604"/>
                    <w:jc w:val="both"/>
                    <w:rPr>
                      <w:i/>
                      <w:lang w:val="en-IN"/>
                    </w:rPr>
                  </w:pPr>
                </w:p>
              </w:tc>
            </w:tr>
          </w:tbl>
          <w:p w14:paraId="5068C4BF" w14:textId="77777777" w:rsidR="00E81B33" w:rsidRPr="00E81B33" w:rsidRDefault="00E81B33" w:rsidP="00E81B33">
            <w:pPr>
              <w:pStyle w:val="TableParagraph"/>
              <w:spacing w:before="132" w:line="276" w:lineRule="auto"/>
              <w:ind w:right="604"/>
              <w:jc w:val="both"/>
              <w:rPr>
                <w:i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E81B33" w:rsidRPr="00E81B33" w14:paraId="5879D716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5E50AFEC" w14:textId="77777777" w:rsidR="00E81B33" w:rsidRPr="00E81B33" w:rsidRDefault="00E81B33" w:rsidP="00E81B33">
                  <w:pPr>
                    <w:pStyle w:val="TableParagraph"/>
                    <w:spacing w:before="132" w:line="276" w:lineRule="auto"/>
                    <w:ind w:right="604"/>
                    <w:jc w:val="both"/>
                    <w:rPr>
                      <w:i/>
                      <w:lang w:val="en-IN"/>
                    </w:rPr>
                  </w:pPr>
                  <w:r w:rsidRPr="00E81B33">
                    <w:rPr>
                      <w:i/>
                      <w:lang w:val="en-IN"/>
                    </w:rPr>
                    <w:t xml:space="preserve">The system shall be designed using </w:t>
                  </w:r>
                  <w:r w:rsidRPr="00E81B33">
                    <w:rPr>
                      <w:b/>
                      <w:bCs/>
                      <w:i/>
                      <w:lang w:val="en-IN"/>
                    </w:rPr>
                    <w:t>Node.js, Express.js, MongoDB, and Mongoose</w:t>
                  </w:r>
                  <w:r w:rsidRPr="00E81B33">
                    <w:rPr>
                      <w:i/>
                      <w:lang w:val="en-IN"/>
                    </w:rPr>
                    <w:t xml:space="preserve"> so that additional users, locations, and weather records can be handled without major architectural changes.</w:t>
                  </w:r>
                </w:p>
              </w:tc>
            </w:tr>
          </w:tbl>
          <w:p w14:paraId="2BDAC578" w14:textId="456EECBA" w:rsidR="00393368" w:rsidRDefault="00393368">
            <w:pPr>
              <w:pStyle w:val="TableParagraph"/>
              <w:spacing w:before="132" w:line="276" w:lineRule="auto"/>
              <w:ind w:right="604"/>
              <w:jc w:val="both"/>
              <w:rPr>
                <w:i/>
              </w:rPr>
            </w:pPr>
          </w:p>
        </w:tc>
        <w:tc>
          <w:tcPr>
            <w:tcW w:w="2460" w:type="dxa"/>
          </w:tcPr>
          <w:p w14:paraId="02D667DC" w14:textId="218A26CC" w:rsidR="00393368" w:rsidRDefault="00E81B33">
            <w:pPr>
              <w:pStyle w:val="TableParagraph"/>
              <w:spacing w:before="132" w:line="276" w:lineRule="auto"/>
              <w:ind w:left="184" w:right="185"/>
              <w:rPr>
                <w:i/>
              </w:rPr>
            </w:pPr>
            <w:r w:rsidRPr="00E81B33">
              <w:rPr>
                <w:i/>
              </w:rPr>
              <w:t>System should support increasing users and stored data through scalable backend and database architecture</w:t>
            </w:r>
          </w:p>
        </w:tc>
      </w:tr>
      <w:tr w:rsidR="00393368" w14:paraId="6C02FA78" w14:textId="77777777">
        <w:trPr>
          <w:trHeight w:val="1580"/>
        </w:trPr>
        <w:tc>
          <w:tcPr>
            <w:tcW w:w="920" w:type="dxa"/>
          </w:tcPr>
          <w:p w14:paraId="20D5C8F4" w14:textId="77777777" w:rsidR="00393368" w:rsidRDefault="00000000">
            <w:pPr>
              <w:pStyle w:val="TableParagraph"/>
              <w:spacing w:before="119"/>
              <w:ind w:left="16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00" w:type="dxa"/>
          </w:tcPr>
          <w:p w14:paraId="448AFEB3" w14:textId="77777777" w:rsidR="00393368" w:rsidRDefault="00000000">
            <w:pPr>
              <w:pStyle w:val="TableParagraph"/>
              <w:spacing w:before="119" w:line="276" w:lineRule="auto"/>
              <w:ind w:left="179"/>
              <w:rPr>
                <w:rFonts w:ascii="Arial MT"/>
              </w:rPr>
            </w:pPr>
            <w:r>
              <w:rPr>
                <w:rFonts w:ascii="Arial MT"/>
              </w:rPr>
              <w:t>Security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>&amp;</w:t>
            </w:r>
            <w:r>
              <w:rPr>
                <w:rFonts w:ascii="Arial MT"/>
                <w:spacing w:val="-15"/>
              </w:rPr>
              <w:t xml:space="preserve"> </w:t>
            </w:r>
            <w:r>
              <w:rPr>
                <w:rFonts w:ascii="Arial MT"/>
              </w:rPr>
              <w:t xml:space="preserve">Data </w:t>
            </w:r>
            <w:r>
              <w:rPr>
                <w:rFonts w:ascii="Arial MT"/>
                <w:spacing w:val="-2"/>
              </w:rPr>
              <w:t>Privacy</w:t>
            </w:r>
          </w:p>
        </w:tc>
        <w:tc>
          <w:tcPr>
            <w:tcW w:w="3380" w:type="dxa"/>
          </w:tcPr>
          <w:p w14:paraId="2359EC80" w14:textId="2FECCF67" w:rsidR="00393368" w:rsidRDefault="00BB11F8">
            <w:pPr>
              <w:pStyle w:val="TableParagraph"/>
              <w:spacing w:before="119" w:line="276" w:lineRule="auto"/>
              <w:rPr>
                <w:i/>
              </w:rPr>
            </w:pPr>
            <w:r w:rsidRPr="00BB11F8">
              <w:rPr>
                <w:i/>
              </w:rPr>
              <w:t xml:space="preserve">User credentials shall be protected using </w:t>
            </w:r>
            <w:proofErr w:type="spellStart"/>
            <w:r w:rsidRPr="00BB11F8">
              <w:rPr>
                <w:b/>
                <w:bCs/>
                <w:i/>
              </w:rPr>
              <w:t>bcrypt</w:t>
            </w:r>
            <w:proofErr w:type="spellEnd"/>
            <w:r w:rsidRPr="00BB11F8">
              <w:rPr>
                <w:b/>
                <w:bCs/>
                <w:i/>
              </w:rPr>
              <w:t xml:space="preserve"> password hashing</w:t>
            </w:r>
            <w:r w:rsidRPr="00BB11F8">
              <w:rPr>
                <w:i/>
              </w:rPr>
              <w:t>. JWT shall be used for authentication, while request sanitization and protected endpoints shall reduce unauthorized or malicious requests.</w:t>
            </w:r>
          </w:p>
        </w:tc>
        <w:tc>
          <w:tcPr>
            <w:tcW w:w="2460" w:type="dxa"/>
          </w:tcPr>
          <w:p w14:paraId="4BD2AB50" w14:textId="312AD621" w:rsidR="00393368" w:rsidRDefault="00BB11F8">
            <w:pPr>
              <w:pStyle w:val="TableParagraph"/>
              <w:spacing w:before="119" w:line="276" w:lineRule="auto"/>
              <w:ind w:left="184" w:right="224"/>
              <w:rPr>
                <w:i/>
              </w:rPr>
            </w:pPr>
            <w:r w:rsidRPr="00BB11F8">
              <w:rPr>
                <w:i/>
              </w:rPr>
              <w:t>Passwords must never be stored as plain text; protected APIs must require valid authentication tokens</w:t>
            </w:r>
          </w:p>
        </w:tc>
      </w:tr>
      <w:tr w:rsidR="00393368" w14:paraId="165B815C" w14:textId="77777777">
        <w:trPr>
          <w:trHeight w:val="1300"/>
        </w:trPr>
        <w:tc>
          <w:tcPr>
            <w:tcW w:w="920" w:type="dxa"/>
          </w:tcPr>
          <w:p w14:paraId="494FC8B3" w14:textId="77777777" w:rsidR="00393368" w:rsidRDefault="00000000">
            <w:pPr>
              <w:pStyle w:val="TableParagraph"/>
              <w:spacing w:before="127"/>
              <w:ind w:left="169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000" w:type="dxa"/>
          </w:tcPr>
          <w:p w14:paraId="14D365A7" w14:textId="77777777" w:rsidR="00393368" w:rsidRDefault="00000000">
            <w:pPr>
              <w:pStyle w:val="TableParagraph"/>
              <w:spacing w:before="127" w:line="276" w:lineRule="auto"/>
              <w:ind w:left="179" w:right="647"/>
              <w:rPr>
                <w:rFonts w:ascii="Arial MT"/>
              </w:rPr>
            </w:pPr>
            <w:r>
              <w:rPr>
                <w:rFonts w:ascii="Arial MT"/>
              </w:rPr>
              <w:t>Reliability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&amp; </w:t>
            </w:r>
            <w:r>
              <w:rPr>
                <w:rFonts w:ascii="Arial MT"/>
                <w:spacing w:val="-2"/>
              </w:rPr>
              <w:t>Availability</w:t>
            </w:r>
          </w:p>
        </w:tc>
        <w:tc>
          <w:tcPr>
            <w:tcW w:w="3380" w:type="dxa"/>
          </w:tcPr>
          <w:p w14:paraId="0CEF7D5B" w14:textId="1C8CBF32" w:rsidR="00393368" w:rsidRDefault="00BB11F8">
            <w:pPr>
              <w:pStyle w:val="TableParagraph"/>
              <w:spacing w:before="127" w:line="276" w:lineRule="auto"/>
              <w:ind w:right="20"/>
              <w:rPr>
                <w:i/>
              </w:rPr>
            </w:pPr>
            <w:r w:rsidRPr="00BB11F8">
              <w:rPr>
                <w:i/>
              </w:rPr>
              <w:t xml:space="preserve">The system shall continue providing core functionality when external API services are unavailable by using a </w:t>
            </w:r>
            <w:r w:rsidRPr="00BB11F8">
              <w:rPr>
                <w:b/>
                <w:bCs/>
                <w:i/>
              </w:rPr>
              <w:t>fallback mode</w:t>
            </w:r>
            <w:r w:rsidRPr="00BB11F8">
              <w:rPr>
                <w:i/>
              </w:rPr>
              <w:t>. Centralized error handling shall prevent failures from affecting the entire application.</w:t>
            </w:r>
          </w:p>
        </w:tc>
        <w:tc>
          <w:tcPr>
            <w:tcW w:w="2460" w:type="dxa"/>
          </w:tcPr>
          <w:p w14:paraId="5AA8BCB0" w14:textId="740166AA" w:rsidR="00393368" w:rsidRDefault="00BB11F8">
            <w:pPr>
              <w:pStyle w:val="TableParagraph"/>
              <w:spacing w:before="127" w:line="276" w:lineRule="auto"/>
              <w:ind w:left="184" w:right="185"/>
              <w:rPr>
                <w:i/>
              </w:rPr>
            </w:pPr>
            <w:r w:rsidRPr="00BB11F8">
              <w:rPr>
                <w:i/>
              </w:rPr>
              <w:t>Weather functionality should remain available through fallback handling when external API keys/services are unavailable.</w:t>
            </w:r>
          </w:p>
        </w:tc>
      </w:tr>
      <w:tr w:rsidR="00393368" w14:paraId="6E0F7FA3" w14:textId="77777777">
        <w:trPr>
          <w:trHeight w:val="1579"/>
        </w:trPr>
        <w:tc>
          <w:tcPr>
            <w:tcW w:w="920" w:type="dxa"/>
          </w:tcPr>
          <w:p w14:paraId="4F7E5C98" w14:textId="77777777" w:rsidR="00393368" w:rsidRDefault="00000000">
            <w:pPr>
              <w:pStyle w:val="TableParagraph"/>
              <w:spacing w:before="124"/>
              <w:ind w:left="169"/>
              <w:rPr>
                <w:b/>
              </w:rPr>
            </w:pPr>
            <w:r>
              <w:rPr>
                <w:b/>
                <w:spacing w:val="-10"/>
              </w:rPr>
              <w:lastRenderedPageBreak/>
              <w:t>5</w:t>
            </w:r>
          </w:p>
        </w:tc>
        <w:tc>
          <w:tcPr>
            <w:tcW w:w="2000" w:type="dxa"/>
          </w:tcPr>
          <w:p w14:paraId="3DB31992" w14:textId="77777777" w:rsidR="00393368" w:rsidRDefault="00000000">
            <w:pPr>
              <w:pStyle w:val="TableParagraph"/>
              <w:spacing w:before="124" w:line="276" w:lineRule="auto"/>
              <w:ind w:left="179"/>
              <w:rPr>
                <w:rFonts w:ascii="Arial MT"/>
              </w:rPr>
            </w:pPr>
            <w:r>
              <w:rPr>
                <w:rFonts w:ascii="Arial MT"/>
              </w:rPr>
              <w:t xml:space="preserve">Usability &amp; </w:t>
            </w:r>
            <w:r>
              <w:rPr>
                <w:rFonts w:ascii="Arial MT"/>
                <w:spacing w:val="-2"/>
              </w:rPr>
              <w:t>Accessibility</w:t>
            </w:r>
          </w:p>
        </w:tc>
        <w:tc>
          <w:tcPr>
            <w:tcW w:w="3380" w:type="dxa"/>
          </w:tcPr>
          <w:p w14:paraId="1AE8D487" w14:textId="00E747C8" w:rsidR="00393368" w:rsidRDefault="00BB11F8">
            <w:pPr>
              <w:pStyle w:val="TableParagraph"/>
              <w:spacing w:before="124" w:line="276" w:lineRule="auto"/>
              <w:rPr>
                <w:i/>
              </w:rPr>
            </w:pPr>
            <w:r w:rsidRPr="00BB11F8">
              <w:rPr>
                <w:i/>
              </w:rPr>
              <w:t>The system shall provide clear weather information, AI-generated summaries, personalized recommendations, and simple favorite-location management.</w:t>
            </w:r>
          </w:p>
        </w:tc>
        <w:tc>
          <w:tcPr>
            <w:tcW w:w="2460" w:type="dxa"/>
          </w:tcPr>
          <w:p w14:paraId="0B0586C2" w14:textId="5DCD5608" w:rsidR="00393368" w:rsidRDefault="00BB11F8">
            <w:pPr>
              <w:pStyle w:val="TableParagraph"/>
              <w:ind w:left="184"/>
              <w:rPr>
                <w:i/>
              </w:rPr>
            </w:pPr>
            <w:r w:rsidRPr="00BB11F8">
              <w:rPr>
                <w:i/>
              </w:rPr>
              <w:t>Users should be able to retrieve weather information and understand AI-generated insights with minimal steps.</w:t>
            </w:r>
          </w:p>
        </w:tc>
      </w:tr>
      <w:tr w:rsidR="00393368" w14:paraId="353661E8" w14:textId="77777777">
        <w:trPr>
          <w:trHeight w:val="1879"/>
        </w:trPr>
        <w:tc>
          <w:tcPr>
            <w:tcW w:w="920" w:type="dxa"/>
          </w:tcPr>
          <w:p w14:paraId="63A09523" w14:textId="77777777" w:rsidR="00393368" w:rsidRDefault="00000000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000" w:type="dxa"/>
          </w:tcPr>
          <w:p w14:paraId="2286428C" w14:textId="77777777" w:rsidR="00393368" w:rsidRDefault="00000000">
            <w:pPr>
              <w:pStyle w:val="TableParagraph"/>
              <w:spacing w:before="132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380" w:type="dxa"/>
          </w:tcPr>
          <w:p w14:paraId="71A9363E" w14:textId="32702D7C" w:rsidR="00393368" w:rsidRDefault="00BB11F8">
            <w:pPr>
              <w:pStyle w:val="TableParagraph"/>
              <w:spacing w:before="38" w:line="276" w:lineRule="auto"/>
              <w:ind w:right="454"/>
              <w:rPr>
                <w:i/>
              </w:rPr>
            </w:pPr>
            <w:r w:rsidRPr="00BB11F8">
              <w:rPr>
                <w:i/>
              </w:rPr>
              <w:t xml:space="preserve">The application shall use </w:t>
            </w:r>
            <w:proofErr w:type="gramStart"/>
            <w:r w:rsidRPr="00BB11F8">
              <w:rPr>
                <w:i/>
              </w:rPr>
              <w:t>a modular</w:t>
            </w:r>
            <w:proofErr w:type="gramEnd"/>
            <w:r w:rsidRPr="00BB11F8">
              <w:rPr>
                <w:i/>
              </w:rPr>
              <w:t xml:space="preserve"> RESTful backend architecture with Node.js and Express.js, while Mongoose shall provide structured interaction with MongoDB</w:t>
            </w:r>
            <w:r w:rsidR="00000000">
              <w:rPr>
                <w:i/>
                <w:spacing w:val="-2"/>
              </w:rPr>
              <w:t>)]</w:t>
            </w:r>
          </w:p>
        </w:tc>
        <w:tc>
          <w:tcPr>
            <w:tcW w:w="2460" w:type="dxa"/>
          </w:tcPr>
          <w:p w14:paraId="0392E3B6" w14:textId="7C49EFAA" w:rsidR="00393368" w:rsidRPr="00BB11F8" w:rsidRDefault="00BB11F8">
            <w:pPr>
              <w:pStyle w:val="TableParagraph"/>
              <w:ind w:left="0"/>
              <w:rPr>
                <w:rFonts w:ascii="Times New Roman"/>
                <w:lang w:val="en-IN"/>
              </w:rPr>
            </w:pPr>
            <w:r w:rsidRPr="00BB11F8">
              <w:rPr>
                <w:rFonts w:ascii="Times New Roman"/>
              </w:rPr>
              <w:t>Backend components and API endpoints should be modular, maintainable, and deployable across compatible environments.</w:t>
            </w:r>
          </w:p>
        </w:tc>
      </w:tr>
    </w:tbl>
    <w:p w14:paraId="0256E23E" w14:textId="77777777" w:rsidR="002B1F69" w:rsidRDefault="002B1F69"/>
    <w:sectPr w:rsidR="002B1F69">
      <w:type w:val="continuous"/>
      <w:pgSz w:w="12240" w:h="15840"/>
      <w:pgMar w:top="144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C05CE" w14:textId="77777777" w:rsidR="002B1F69" w:rsidRDefault="002B1F69">
      <w:r>
        <w:separator/>
      </w:r>
    </w:p>
  </w:endnote>
  <w:endnote w:type="continuationSeparator" w:id="0">
    <w:p w14:paraId="6BB974DD" w14:textId="77777777" w:rsidR="002B1F69" w:rsidRDefault="002B1F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9B6C2" w14:textId="77777777" w:rsidR="002B1F69" w:rsidRDefault="002B1F69">
      <w:r>
        <w:separator/>
      </w:r>
    </w:p>
  </w:footnote>
  <w:footnote w:type="continuationSeparator" w:id="0">
    <w:p w14:paraId="3FDBA392" w14:textId="77777777" w:rsidR="002B1F69" w:rsidRDefault="002B1F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3FE88" w14:textId="77777777" w:rsidR="00393368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37312" behindDoc="1" locked="0" layoutInCell="1" allowOverlap="1" wp14:anchorId="0B8E5743" wp14:editId="6EB657B0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37824" behindDoc="1" locked="0" layoutInCell="1" allowOverlap="1" wp14:anchorId="644EFD89" wp14:editId="456161B0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D293D"/>
    <w:multiLevelType w:val="hybridMultilevel"/>
    <w:tmpl w:val="69846F86"/>
    <w:lvl w:ilvl="0" w:tplc="038A2D9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E760071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E2C41B9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E1FAB46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8DFA43C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1C256E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7B889B7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DC52CAB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4490CCC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882981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368"/>
    <w:rsid w:val="0001171D"/>
    <w:rsid w:val="002B1F69"/>
    <w:rsid w:val="002B7752"/>
    <w:rsid w:val="00393368"/>
    <w:rsid w:val="00600A79"/>
    <w:rsid w:val="00B80169"/>
    <w:rsid w:val="00BB11F8"/>
    <w:rsid w:val="00E45B5E"/>
    <w:rsid w:val="00E81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A19B6"/>
  <w15:docId w15:val="{79E6A97E-3CAE-486A-8C23-61CCA32D4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pPr>
      <w:ind w:left="720" w:right="207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ind w:left="17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657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</vt:lpstr>
    </vt:vector>
  </TitlesOfParts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creator>acer</dc:creator>
  <cp:lastModifiedBy>praveena06082006@gmail.com</cp:lastModifiedBy>
  <cp:revision>2</cp:revision>
  <dcterms:created xsi:type="dcterms:W3CDTF">2026-09-29T06:51:00Z</dcterms:created>
  <dcterms:modified xsi:type="dcterms:W3CDTF">2026-09-29T06:51:00Z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