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GoBack"/>
    <w:bookmarkEnd w:id="0"/>
    <w:p w14:paraId="1EDAA23D" w14:textId="35355E5D" w:rsidR="000E78F8" w:rsidRDefault="000E78F8" w:rsidP="000E78F8">
      <w:pPr>
        <w:shd w:val="clear" w:color="auto" w:fill="FFFFFF"/>
        <w:spacing w:before="120" w:after="120"/>
        <w:rPr>
          <w:rFonts w:ascii="Arial" w:eastAsia="Times New Roman" w:hAnsi="Arial" w:cs="Arial"/>
          <w:color w:val="202122"/>
          <w:sz w:val="21"/>
          <w:szCs w:val="21"/>
        </w:rPr>
      </w:pPr>
      <w:r w:rsidRPr="000E78F8">
        <w:rPr>
          <w:rFonts w:ascii="Arial" w:eastAsia="Times New Roman" w:hAnsi="Arial" w:cs="Arial"/>
          <w:color w:val="202122"/>
          <w:sz w:val="21"/>
          <w:szCs w:val="21"/>
        </w:rPr>
        <w:fldChar w:fldCharType="begin"/>
      </w:r>
      <w:r w:rsidRPr="000E78F8">
        <w:rPr>
          <w:rFonts w:ascii="Arial" w:eastAsia="Times New Roman" w:hAnsi="Arial" w:cs="Arial"/>
          <w:color w:val="202122"/>
          <w:sz w:val="21"/>
          <w:szCs w:val="21"/>
        </w:rPr>
        <w:instrText xml:space="preserve"> HYPERLINK "https://en.wikipedia.org/wiki/Purchasing_power_parity" \o "Purchasing power parity" </w:instrText>
      </w:r>
      <w:r w:rsidRPr="000E78F8">
        <w:rPr>
          <w:rFonts w:ascii="Arial" w:eastAsia="Times New Roman" w:hAnsi="Arial" w:cs="Arial"/>
          <w:color w:val="202122"/>
          <w:sz w:val="21"/>
          <w:szCs w:val="21"/>
        </w:rPr>
        <w:fldChar w:fldCharType="separate"/>
      </w:r>
      <w:r w:rsidRPr="000E78F8">
        <w:rPr>
          <w:rFonts w:ascii="Arial" w:eastAsia="Times New Roman" w:hAnsi="Arial" w:cs="Arial"/>
          <w:color w:val="0B0080"/>
          <w:sz w:val="21"/>
          <w:szCs w:val="21"/>
          <w:u w:val="single"/>
        </w:rPr>
        <w:t>purchasing power parity</w:t>
      </w:r>
      <w:r w:rsidRPr="000E78F8">
        <w:rPr>
          <w:rFonts w:ascii="Arial" w:eastAsia="Times New Roman" w:hAnsi="Arial" w:cs="Arial"/>
          <w:color w:val="202122"/>
          <w:sz w:val="21"/>
          <w:szCs w:val="21"/>
        </w:rPr>
        <w:fldChar w:fldCharType="end"/>
      </w:r>
      <w:r w:rsidRPr="000E78F8">
        <w:rPr>
          <w:rFonts w:ascii="Arial" w:eastAsia="Times New Roman" w:hAnsi="Arial" w:cs="Arial"/>
          <w:color w:val="202122"/>
          <w:sz w:val="21"/>
          <w:szCs w:val="21"/>
        </w:rPr>
        <w:t> (PPP) value of all final </w:t>
      </w:r>
      <w:hyperlink r:id="rId4" w:tooltip="Goods and services" w:history="1">
        <w:r w:rsidRPr="000E78F8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goods and services</w:t>
        </w:r>
      </w:hyperlink>
      <w:r w:rsidRPr="000E78F8">
        <w:rPr>
          <w:rFonts w:ascii="Arial" w:eastAsia="Times New Roman" w:hAnsi="Arial" w:cs="Arial"/>
          <w:color w:val="202122"/>
          <w:sz w:val="21"/>
          <w:szCs w:val="21"/>
        </w:rPr>
        <w:t> produced within a country in a given year, divided by the average (or mid-year) population for the same year.</w:t>
      </w:r>
    </w:p>
    <w:p w14:paraId="5B71F65E" w14:textId="3E055328" w:rsidR="000E78F8" w:rsidRDefault="000E78F8" w:rsidP="000E78F8">
      <w:pPr>
        <w:shd w:val="clear" w:color="auto" w:fill="FFFFFF"/>
        <w:spacing w:before="120" w:after="120"/>
        <w:rPr>
          <w:rFonts w:ascii="Arial" w:eastAsia="Times New Roman" w:hAnsi="Arial" w:cs="Arial"/>
          <w:color w:val="202122"/>
          <w:sz w:val="21"/>
          <w:szCs w:val="21"/>
        </w:rPr>
      </w:pPr>
    </w:p>
    <w:p w14:paraId="6D540BA8" w14:textId="49E409ED" w:rsidR="000E78F8" w:rsidRDefault="000E78F8" w:rsidP="000E78F8">
      <w:pPr>
        <w:shd w:val="clear" w:color="auto" w:fill="FFFFFF"/>
        <w:spacing w:before="120" w:after="120"/>
        <w:rPr>
          <w:rFonts w:ascii="Arial" w:eastAsia="Times New Roman" w:hAnsi="Arial" w:cs="Arial"/>
          <w:color w:val="202122"/>
          <w:sz w:val="21"/>
          <w:szCs w:val="21"/>
        </w:rPr>
      </w:pPr>
      <w:r>
        <w:rPr>
          <w:rFonts w:ascii="Arial" w:eastAsia="Times New Roman" w:hAnsi="Arial" w:cs="Arial"/>
          <w:color w:val="202122"/>
          <w:sz w:val="21"/>
          <w:szCs w:val="21"/>
        </w:rPr>
        <w:t>Per capita = per person</w:t>
      </w:r>
    </w:p>
    <w:p w14:paraId="4C5DA58F" w14:textId="77777777" w:rsidR="000E78F8" w:rsidRPr="000E78F8" w:rsidRDefault="000E78F8" w:rsidP="000E78F8">
      <w:pPr>
        <w:shd w:val="clear" w:color="auto" w:fill="FFFFFF"/>
        <w:spacing w:before="120" w:after="120"/>
        <w:rPr>
          <w:rFonts w:ascii="Arial" w:eastAsia="Times New Roman" w:hAnsi="Arial" w:cs="Arial"/>
          <w:color w:val="202122"/>
          <w:sz w:val="21"/>
          <w:szCs w:val="21"/>
        </w:rPr>
      </w:pPr>
    </w:p>
    <w:p w14:paraId="448ECC03" w14:textId="77777777" w:rsidR="000E78F8" w:rsidRPr="000E78F8" w:rsidRDefault="000E78F8" w:rsidP="000E78F8">
      <w:pPr>
        <w:rPr>
          <w:rFonts w:ascii="Times New Roman" w:eastAsia="Times New Roman" w:hAnsi="Times New Roman" w:cs="Times New Roman"/>
        </w:rPr>
      </w:pPr>
    </w:p>
    <w:p w14:paraId="0B994E68" w14:textId="77777777" w:rsidR="00A3166B" w:rsidRDefault="00970724"/>
    <w:sectPr w:rsidR="00A3166B" w:rsidSect="008B42A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8F8"/>
    <w:rsid w:val="000055A2"/>
    <w:rsid w:val="00005956"/>
    <w:rsid w:val="00005A03"/>
    <w:rsid w:val="00006F8E"/>
    <w:rsid w:val="00010E37"/>
    <w:rsid w:val="0001577C"/>
    <w:rsid w:val="00023257"/>
    <w:rsid w:val="00024541"/>
    <w:rsid w:val="000342FA"/>
    <w:rsid w:val="00047858"/>
    <w:rsid w:val="00047F44"/>
    <w:rsid w:val="00050BB7"/>
    <w:rsid w:val="00051921"/>
    <w:rsid w:val="0005530C"/>
    <w:rsid w:val="0005626B"/>
    <w:rsid w:val="0006265B"/>
    <w:rsid w:val="00070995"/>
    <w:rsid w:val="000715B0"/>
    <w:rsid w:val="000723B7"/>
    <w:rsid w:val="0007320A"/>
    <w:rsid w:val="00080005"/>
    <w:rsid w:val="0008175B"/>
    <w:rsid w:val="00087A67"/>
    <w:rsid w:val="000B47EF"/>
    <w:rsid w:val="000B7049"/>
    <w:rsid w:val="000D1FC4"/>
    <w:rsid w:val="000D20E8"/>
    <w:rsid w:val="000D3DF7"/>
    <w:rsid w:val="000D4AB6"/>
    <w:rsid w:val="000E5A39"/>
    <w:rsid w:val="000E78F8"/>
    <w:rsid w:val="000F409E"/>
    <w:rsid w:val="00106E9F"/>
    <w:rsid w:val="001140B9"/>
    <w:rsid w:val="00115C9A"/>
    <w:rsid w:val="001161B8"/>
    <w:rsid w:val="00117D35"/>
    <w:rsid w:val="00124927"/>
    <w:rsid w:val="00124D7C"/>
    <w:rsid w:val="00125A46"/>
    <w:rsid w:val="00126FB9"/>
    <w:rsid w:val="001315F3"/>
    <w:rsid w:val="00135DC3"/>
    <w:rsid w:val="00164B89"/>
    <w:rsid w:val="001665BF"/>
    <w:rsid w:val="00167EAA"/>
    <w:rsid w:val="00172076"/>
    <w:rsid w:val="001B7509"/>
    <w:rsid w:val="001C6ABA"/>
    <w:rsid w:val="001D17F4"/>
    <w:rsid w:val="001D6BBF"/>
    <w:rsid w:val="001D7A79"/>
    <w:rsid w:val="001F7D20"/>
    <w:rsid w:val="00200977"/>
    <w:rsid w:val="002072A1"/>
    <w:rsid w:val="00216335"/>
    <w:rsid w:val="002172F3"/>
    <w:rsid w:val="00230309"/>
    <w:rsid w:val="002375DD"/>
    <w:rsid w:val="00242E28"/>
    <w:rsid w:val="00252DC7"/>
    <w:rsid w:val="00262E00"/>
    <w:rsid w:val="00271896"/>
    <w:rsid w:val="002805AB"/>
    <w:rsid w:val="00283665"/>
    <w:rsid w:val="00285043"/>
    <w:rsid w:val="002B050A"/>
    <w:rsid w:val="002B4E7A"/>
    <w:rsid w:val="002B7F92"/>
    <w:rsid w:val="002C28CF"/>
    <w:rsid w:val="002D5741"/>
    <w:rsid w:val="002E3703"/>
    <w:rsid w:val="002E46FA"/>
    <w:rsid w:val="002E5381"/>
    <w:rsid w:val="002E5F7A"/>
    <w:rsid w:val="002F22BA"/>
    <w:rsid w:val="003039AA"/>
    <w:rsid w:val="0034617A"/>
    <w:rsid w:val="0035491A"/>
    <w:rsid w:val="00360ACC"/>
    <w:rsid w:val="00386ECC"/>
    <w:rsid w:val="0039345E"/>
    <w:rsid w:val="003B4668"/>
    <w:rsid w:val="003D19AB"/>
    <w:rsid w:val="003F21E9"/>
    <w:rsid w:val="003F7262"/>
    <w:rsid w:val="003F7E3D"/>
    <w:rsid w:val="00404466"/>
    <w:rsid w:val="004135E2"/>
    <w:rsid w:val="00415678"/>
    <w:rsid w:val="00417261"/>
    <w:rsid w:val="0044135D"/>
    <w:rsid w:val="00471081"/>
    <w:rsid w:val="00477E8A"/>
    <w:rsid w:val="0048626A"/>
    <w:rsid w:val="004A2AA5"/>
    <w:rsid w:val="004C1108"/>
    <w:rsid w:val="004C6662"/>
    <w:rsid w:val="004F06AB"/>
    <w:rsid w:val="004F33E7"/>
    <w:rsid w:val="004F7C17"/>
    <w:rsid w:val="0053047A"/>
    <w:rsid w:val="005536A7"/>
    <w:rsid w:val="00560333"/>
    <w:rsid w:val="00594762"/>
    <w:rsid w:val="005A293F"/>
    <w:rsid w:val="005A48A8"/>
    <w:rsid w:val="005B1443"/>
    <w:rsid w:val="005B5B5A"/>
    <w:rsid w:val="005C10CE"/>
    <w:rsid w:val="005D2000"/>
    <w:rsid w:val="005E16E9"/>
    <w:rsid w:val="0060235A"/>
    <w:rsid w:val="006161DE"/>
    <w:rsid w:val="0062497C"/>
    <w:rsid w:val="00624C9C"/>
    <w:rsid w:val="00631EFE"/>
    <w:rsid w:val="00647CA0"/>
    <w:rsid w:val="006666D7"/>
    <w:rsid w:val="00670567"/>
    <w:rsid w:val="00680F43"/>
    <w:rsid w:val="0068419D"/>
    <w:rsid w:val="00693D1C"/>
    <w:rsid w:val="006974B2"/>
    <w:rsid w:val="006A1340"/>
    <w:rsid w:val="006A3196"/>
    <w:rsid w:val="006A4F38"/>
    <w:rsid w:val="006B0F2C"/>
    <w:rsid w:val="006C5058"/>
    <w:rsid w:val="006D2862"/>
    <w:rsid w:val="006E3D3D"/>
    <w:rsid w:val="006F459A"/>
    <w:rsid w:val="00701EAB"/>
    <w:rsid w:val="00704C0A"/>
    <w:rsid w:val="00705793"/>
    <w:rsid w:val="00710C07"/>
    <w:rsid w:val="007163CF"/>
    <w:rsid w:val="007206E9"/>
    <w:rsid w:val="00730ED6"/>
    <w:rsid w:val="0073262E"/>
    <w:rsid w:val="0074733C"/>
    <w:rsid w:val="007514A5"/>
    <w:rsid w:val="00751E7F"/>
    <w:rsid w:val="00761048"/>
    <w:rsid w:val="007766F0"/>
    <w:rsid w:val="007903AB"/>
    <w:rsid w:val="007A791B"/>
    <w:rsid w:val="007B0A8D"/>
    <w:rsid w:val="007B3773"/>
    <w:rsid w:val="007C6AF8"/>
    <w:rsid w:val="007D49BF"/>
    <w:rsid w:val="007D7539"/>
    <w:rsid w:val="007E16FD"/>
    <w:rsid w:val="007E32E8"/>
    <w:rsid w:val="007E5C3C"/>
    <w:rsid w:val="007E76BC"/>
    <w:rsid w:val="007F1BEF"/>
    <w:rsid w:val="007F1D62"/>
    <w:rsid w:val="007F2852"/>
    <w:rsid w:val="0080372F"/>
    <w:rsid w:val="008106A3"/>
    <w:rsid w:val="0082074B"/>
    <w:rsid w:val="0082387F"/>
    <w:rsid w:val="00836514"/>
    <w:rsid w:val="008415CC"/>
    <w:rsid w:val="008531AF"/>
    <w:rsid w:val="00871DCA"/>
    <w:rsid w:val="00875611"/>
    <w:rsid w:val="0087669C"/>
    <w:rsid w:val="00885BA1"/>
    <w:rsid w:val="00896531"/>
    <w:rsid w:val="008A79A8"/>
    <w:rsid w:val="008B42AC"/>
    <w:rsid w:val="008C7E64"/>
    <w:rsid w:val="008D768B"/>
    <w:rsid w:val="008E28B2"/>
    <w:rsid w:val="008F1B45"/>
    <w:rsid w:val="009123BC"/>
    <w:rsid w:val="0091677D"/>
    <w:rsid w:val="00921E09"/>
    <w:rsid w:val="00926A05"/>
    <w:rsid w:val="00927D42"/>
    <w:rsid w:val="009416E0"/>
    <w:rsid w:val="00961A1C"/>
    <w:rsid w:val="009637C7"/>
    <w:rsid w:val="00970724"/>
    <w:rsid w:val="00972E94"/>
    <w:rsid w:val="00976EE3"/>
    <w:rsid w:val="009A5CCB"/>
    <w:rsid w:val="009A6BFE"/>
    <w:rsid w:val="009A6EDD"/>
    <w:rsid w:val="009A7390"/>
    <w:rsid w:val="009B4E0F"/>
    <w:rsid w:val="009B62C1"/>
    <w:rsid w:val="009C6880"/>
    <w:rsid w:val="009D47E6"/>
    <w:rsid w:val="009D77A5"/>
    <w:rsid w:val="009D7EEB"/>
    <w:rsid w:val="00A07B27"/>
    <w:rsid w:val="00A26CC9"/>
    <w:rsid w:val="00A40686"/>
    <w:rsid w:val="00A65806"/>
    <w:rsid w:val="00A702FE"/>
    <w:rsid w:val="00A70A13"/>
    <w:rsid w:val="00A7181B"/>
    <w:rsid w:val="00AB1D33"/>
    <w:rsid w:val="00AC62A6"/>
    <w:rsid w:val="00AD4E9A"/>
    <w:rsid w:val="00AE32EA"/>
    <w:rsid w:val="00B03070"/>
    <w:rsid w:val="00B04043"/>
    <w:rsid w:val="00B23D08"/>
    <w:rsid w:val="00B309EC"/>
    <w:rsid w:val="00B368B9"/>
    <w:rsid w:val="00B6252A"/>
    <w:rsid w:val="00B62F2D"/>
    <w:rsid w:val="00B7268B"/>
    <w:rsid w:val="00BA1419"/>
    <w:rsid w:val="00BA4212"/>
    <w:rsid w:val="00BC4AB4"/>
    <w:rsid w:val="00BD0D7B"/>
    <w:rsid w:val="00BD3DD5"/>
    <w:rsid w:val="00BD5F1F"/>
    <w:rsid w:val="00BE4DF3"/>
    <w:rsid w:val="00BF5763"/>
    <w:rsid w:val="00C04EA0"/>
    <w:rsid w:val="00C059BA"/>
    <w:rsid w:val="00C12EAD"/>
    <w:rsid w:val="00C217C6"/>
    <w:rsid w:val="00C23A47"/>
    <w:rsid w:val="00C25112"/>
    <w:rsid w:val="00C40AA9"/>
    <w:rsid w:val="00C57CDB"/>
    <w:rsid w:val="00C6556E"/>
    <w:rsid w:val="00C663D8"/>
    <w:rsid w:val="00C81752"/>
    <w:rsid w:val="00CB14A8"/>
    <w:rsid w:val="00CC2AFF"/>
    <w:rsid w:val="00CC7E7F"/>
    <w:rsid w:val="00CE74CC"/>
    <w:rsid w:val="00D05066"/>
    <w:rsid w:val="00D20C80"/>
    <w:rsid w:val="00D86D85"/>
    <w:rsid w:val="00D92880"/>
    <w:rsid w:val="00DC2D12"/>
    <w:rsid w:val="00DE20BD"/>
    <w:rsid w:val="00E118BF"/>
    <w:rsid w:val="00E1499F"/>
    <w:rsid w:val="00E15CAF"/>
    <w:rsid w:val="00E25203"/>
    <w:rsid w:val="00E34F72"/>
    <w:rsid w:val="00E369E2"/>
    <w:rsid w:val="00E42B0F"/>
    <w:rsid w:val="00E45C47"/>
    <w:rsid w:val="00E53EF4"/>
    <w:rsid w:val="00E565A8"/>
    <w:rsid w:val="00E70982"/>
    <w:rsid w:val="00E75125"/>
    <w:rsid w:val="00E858E6"/>
    <w:rsid w:val="00EB3CF2"/>
    <w:rsid w:val="00ED649F"/>
    <w:rsid w:val="00EE3965"/>
    <w:rsid w:val="00EE5404"/>
    <w:rsid w:val="00EF45D8"/>
    <w:rsid w:val="00F03D4C"/>
    <w:rsid w:val="00F071A6"/>
    <w:rsid w:val="00F1354D"/>
    <w:rsid w:val="00F22455"/>
    <w:rsid w:val="00F25773"/>
    <w:rsid w:val="00F3586B"/>
    <w:rsid w:val="00F4167A"/>
    <w:rsid w:val="00F41F39"/>
    <w:rsid w:val="00F551BE"/>
    <w:rsid w:val="00F61085"/>
    <w:rsid w:val="00F6700D"/>
    <w:rsid w:val="00F81F4C"/>
    <w:rsid w:val="00F85476"/>
    <w:rsid w:val="00F90E78"/>
    <w:rsid w:val="00F94695"/>
    <w:rsid w:val="00FA36C5"/>
    <w:rsid w:val="00FC529F"/>
    <w:rsid w:val="00FC6F06"/>
    <w:rsid w:val="00FD2405"/>
    <w:rsid w:val="00FF0CC9"/>
    <w:rsid w:val="00FF6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2161E4"/>
  <w15:chartTrackingRefBased/>
  <w15:docId w15:val="{520388EC-841D-1345-9E64-85E34F52D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5B5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B5A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0E78F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E78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3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Goods_and_servic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Shiu Hang Ho</dc:creator>
  <cp:keywords/>
  <dc:description/>
  <cp:lastModifiedBy>Shiu Hang Ho</cp:lastModifiedBy>
  <cp:revision>1</cp:revision>
  <dcterms:created xsi:type="dcterms:W3CDTF">2020-10-16T07:26:00Z</dcterms:created>
  <dcterms:modified xsi:type="dcterms:W3CDTF">2020-10-16T17:14:00Z</dcterms:modified>
</cp:coreProperties>
</file>