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573A" w14:textId="5BD17174" w:rsidR="009E24B0" w:rsidRPr="00954DC9" w:rsidRDefault="00954DC9">
      <w:pPr>
        <w:rPr>
          <w:b/>
          <w:sz w:val="28"/>
        </w:rPr>
      </w:pPr>
      <w:r w:rsidRPr="00954DC9">
        <w:rPr>
          <w:rFonts w:hint="eastAsia"/>
          <w:b/>
          <w:sz w:val="28"/>
        </w:rPr>
        <w:t>2</w:t>
      </w:r>
      <w:r w:rsidRPr="00954DC9">
        <w:rPr>
          <w:b/>
          <w:sz w:val="28"/>
        </w:rPr>
        <w:t>0180524</w:t>
      </w:r>
    </w:p>
    <w:p w14:paraId="0CFA55A5" w14:textId="521D05D6" w:rsidR="00954DC9" w:rsidRPr="00C15E4B" w:rsidRDefault="00C15E4B" w:rsidP="00C15E4B">
      <w:pPr>
        <w:jc w:val="center"/>
        <w:rPr>
          <w:b/>
          <w:sz w:val="28"/>
        </w:rPr>
      </w:pPr>
      <w:r w:rsidRPr="00C15E4B">
        <w:rPr>
          <w:rFonts w:hint="eastAsia"/>
          <w:b/>
          <w:sz w:val="28"/>
        </w:rPr>
        <w:t>第</w:t>
      </w:r>
      <w:r w:rsidRPr="00C15E4B">
        <w:rPr>
          <w:rFonts w:hint="eastAsia"/>
          <w:b/>
          <w:sz w:val="28"/>
        </w:rPr>
        <w:t>1</w:t>
      </w:r>
      <w:r w:rsidRPr="00C15E4B">
        <w:rPr>
          <w:rFonts w:hint="eastAsia"/>
          <w:b/>
          <w:sz w:val="28"/>
        </w:rPr>
        <w:t>章</w:t>
      </w:r>
      <w:r w:rsidRPr="00C15E4B">
        <w:rPr>
          <w:rFonts w:hint="eastAsia"/>
          <w:b/>
          <w:sz w:val="28"/>
        </w:rPr>
        <w:t xml:space="preserve"> </w:t>
      </w:r>
      <w:r w:rsidRPr="00C15E4B">
        <w:rPr>
          <w:b/>
          <w:sz w:val="28"/>
        </w:rPr>
        <w:t xml:space="preserve"> </w:t>
      </w:r>
      <w:r w:rsidRPr="00C15E4B">
        <w:rPr>
          <w:rFonts w:hint="eastAsia"/>
          <w:b/>
          <w:sz w:val="28"/>
        </w:rPr>
        <w:t>准备工作</w:t>
      </w:r>
    </w:p>
    <w:p w14:paraId="74FA1078" w14:textId="7CB7B977" w:rsidR="00954DC9" w:rsidRDefault="005A4439">
      <w:r>
        <w:rPr>
          <w:rFonts w:hint="eastAsia"/>
        </w:rPr>
        <w:t>Python</w:t>
      </w:r>
      <w:r>
        <w:rPr>
          <w:rFonts w:hint="eastAsia"/>
        </w:rPr>
        <w:t>有不断改良的库</w:t>
      </w:r>
      <w:r>
        <w:rPr>
          <w:rFonts w:hint="eastAsia"/>
        </w:rPr>
        <w:t>(</w:t>
      </w:r>
      <w:r>
        <w:rPr>
          <w:rFonts w:hint="eastAsia"/>
        </w:rPr>
        <w:t>主要是</w:t>
      </w:r>
      <w:r>
        <w:rPr>
          <w:rFonts w:hint="eastAsia"/>
        </w:rPr>
        <w:t>pandas</w:t>
      </w:r>
      <w:r>
        <w:t>)</w:t>
      </w:r>
      <w:r w:rsidR="00EF2536">
        <w:rPr>
          <w:rFonts w:hint="eastAsia"/>
        </w:rPr>
        <w:t>，使其成为数据处理任务的一大替代方案。</w:t>
      </w:r>
    </w:p>
    <w:p w14:paraId="2F5306FD" w14:textId="20F778A6" w:rsidR="00EF2536" w:rsidRDefault="00EF2536">
      <w:r>
        <w:rPr>
          <w:rFonts w:hint="eastAsia"/>
        </w:rPr>
        <w:t>作为科学计算平台，</w:t>
      </w:r>
      <w:r>
        <w:rPr>
          <w:rFonts w:hint="eastAsia"/>
        </w:rPr>
        <w:t>Python</w:t>
      </w:r>
      <w:r>
        <w:rPr>
          <w:rFonts w:hint="eastAsia"/>
        </w:rPr>
        <w:t>的成功源于能够轻松集成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及</w:t>
      </w:r>
      <w:r>
        <w:rPr>
          <w:rFonts w:hint="eastAsia"/>
        </w:rPr>
        <w:t>Fortran</w:t>
      </w:r>
      <w:r w:rsidR="00AE5656">
        <w:rPr>
          <w:rFonts w:hint="eastAsia"/>
        </w:rPr>
        <w:t>代码。大部分现代计算环境都利用一些</w:t>
      </w:r>
      <w:r w:rsidR="00AE5656">
        <w:rPr>
          <w:rFonts w:hint="eastAsia"/>
        </w:rPr>
        <w:t>Fortran</w:t>
      </w:r>
      <w:r w:rsidR="00AE5656">
        <w:rPr>
          <w:rFonts w:hint="eastAsia"/>
        </w:rPr>
        <w:t>和</w:t>
      </w:r>
      <w:r w:rsidR="00AE5656">
        <w:rPr>
          <w:rFonts w:hint="eastAsia"/>
        </w:rPr>
        <w:t>C</w:t>
      </w:r>
      <w:r w:rsidR="00AE5656">
        <w:rPr>
          <w:rFonts w:hint="eastAsia"/>
        </w:rPr>
        <w:t>库实现线性代数、优选、积分、快速傅里叶变换等算法。</w:t>
      </w:r>
      <w:r w:rsidR="00BC3EC2">
        <w:rPr>
          <w:rFonts w:hint="eastAsia"/>
        </w:rPr>
        <w:t>许多企业和国家实验室也利用</w:t>
      </w:r>
      <w:r w:rsidR="00BC3EC2">
        <w:rPr>
          <w:rFonts w:hint="eastAsia"/>
        </w:rPr>
        <w:t>Python</w:t>
      </w:r>
      <w:r w:rsidR="00BC3EC2" w:rsidRPr="005740D8">
        <w:rPr>
          <w:rFonts w:ascii="楷体" w:eastAsia="楷体" w:hAnsi="楷体" w:hint="eastAsia"/>
          <w:color w:val="0070C0"/>
        </w:rPr>
        <w:t>粘合</w:t>
      </w:r>
      <w:r w:rsidR="00BC3EC2">
        <w:rPr>
          <w:rFonts w:hint="eastAsia"/>
        </w:rPr>
        <w:t>已经用了</w:t>
      </w:r>
      <w:r w:rsidR="00BC3EC2">
        <w:rPr>
          <w:rFonts w:hint="eastAsia"/>
        </w:rPr>
        <w:t>3</w:t>
      </w:r>
      <w:r w:rsidR="00BC3EC2">
        <w:t>0</w:t>
      </w:r>
      <w:r w:rsidR="00BC3EC2">
        <w:rPr>
          <w:rFonts w:hint="eastAsia"/>
        </w:rPr>
        <w:t>多年的遗留软件系统。</w:t>
      </w:r>
    </w:p>
    <w:p w14:paraId="50DC2FE7" w14:textId="2A268238" w:rsidR="00BC3EC2" w:rsidRDefault="00BC3EC2"/>
    <w:p w14:paraId="225E54E5" w14:textId="6F24A640" w:rsidR="00BC3EC2" w:rsidRDefault="00BC3EC2">
      <w:r>
        <w:rPr>
          <w:rFonts w:hint="eastAsia"/>
        </w:rPr>
        <w:t>大多数软件都是由少量需要占大部分执行时间的代码，和大量不经常执行的粘合剂代码组成。</w:t>
      </w:r>
      <w:r w:rsidR="006F1BD9">
        <w:rPr>
          <w:rFonts w:hint="eastAsia"/>
        </w:rPr>
        <w:t>开发人员的精力几乎都花在优化计算瓶颈上，或直接转用低级语言</w:t>
      </w:r>
      <w:r w:rsidR="006F1BD9">
        <w:rPr>
          <w:rFonts w:hint="eastAsia"/>
        </w:rPr>
        <w:t>(</w:t>
      </w:r>
      <w:r w:rsidR="006F1BD9">
        <w:rPr>
          <w:rFonts w:hint="eastAsia"/>
        </w:rPr>
        <w:t>如</w:t>
      </w:r>
      <w:r w:rsidR="006F1BD9">
        <w:rPr>
          <w:rFonts w:hint="eastAsia"/>
        </w:rPr>
        <w:t>C</w:t>
      </w:r>
      <w:r w:rsidR="006F1BD9">
        <w:rPr>
          <w:rFonts w:hint="eastAsia"/>
        </w:rPr>
        <w:t>语言</w:t>
      </w:r>
      <w:r w:rsidR="006F1BD9">
        <w:t>)</w:t>
      </w:r>
      <w:r w:rsidR="006F1BD9">
        <w:rPr>
          <w:rFonts w:hint="eastAsia"/>
        </w:rPr>
        <w:t>。</w:t>
      </w:r>
    </w:p>
    <w:p w14:paraId="6C0ACC20" w14:textId="7545D099" w:rsidR="008D75B8" w:rsidRDefault="008D75B8"/>
    <w:p w14:paraId="126069DB" w14:textId="3EA98875" w:rsidR="008D75B8" w:rsidRDefault="008D75B8">
      <w:pPr>
        <w:rPr>
          <w:rFonts w:hint="eastAsia"/>
        </w:rPr>
      </w:pPr>
      <w:r>
        <w:rPr>
          <w:rFonts w:hint="eastAsia"/>
        </w:rPr>
        <w:t>最近几年，</w:t>
      </w:r>
      <w:hyperlink r:id="rId5" w:history="1">
        <w:r w:rsidRPr="008D75B8">
          <w:rPr>
            <w:rStyle w:val="a3"/>
            <w:u w:val="none"/>
          </w:rPr>
          <w:t>Cython</w:t>
        </w:r>
      </w:hyperlink>
      <w:r>
        <w:rPr>
          <w:rFonts w:hint="eastAsia"/>
        </w:rPr>
        <w:t>项目已经成为</w:t>
      </w:r>
      <w:r>
        <w:rPr>
          <w:rFonts w:hint="eastAsia"/>
        </w:rPr>
        <w:t>Python</w:t>
      </w:r>
      <w:r>
        <w:rPr>
          <w:rFonts w:hint="eastAsia"/>
        </w:rPr>
        <w:t>领域创建编译型扩展和对接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代码的一大途径。</w:t>
      </w:r>
    </w:p>
    <w:p w14:paraId="711ACDCA" w14:textId="2C55B838" w:rsidR="00954DC9" w:rsidRDefault="00954DC9"/>
    <w:p w14:paraId="6F88FD4E" w14:textId="7A3FFDE4" w:rsidR="00954DC9" w:rsidRDefault="0035159D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Python</w:t>
      </w:r>
      <w:r w:rsidR="00377E58">
        <w:rPr>
          <w:rFonts w:hint="eastAsia"/>
        </w:rPr>
        <w:t>有</w:t>
      </w:r>
      <w:r>
        <w:rPr>
          <w:rFonts w:hint="eastAsia"/>
        </w:rPr>
        <w:t>GIL</w:t>
      </w:r>
      <w:r w:rsidR="00377E58">
        <w:t xml:space="preserve">(Global Interpreter Lock, </w:t>
      </w:r>
      <w:r w:rsidR="00377E58">
        <w:rPr>
          <w:rFonts w:hint="eastAsia"/>
        </w:rPr>
        <w:t>全局解释器锁</w:t>
      </w:r>
      <w:r w:rsidR="00741496">
        <w:rPr>
          <w:rFonts w:hint="eastAsia"/>
        </w:rPr>
        <w:t>，防止解释器同时执行多条</w:t>
      </w:r>
      <w:r w:rsidR="00741496">
        <w:rPr>
          <w:rFonts w:hint="eastAsia"/>
        </w:rPr>
        <w:t>P</w:t>
      </w:r>
      <w:r w:rsidR="00741496">
        <w:t>ython</w:t>
      </w:r>
      <w:r w:rsidR="00741496">
        <w:rPr>
          <w:rFonts w:hint="eastAsia"/>
        </w:rPr>
        <w:t>字节码指令</w:t>
      </w:r>
      <w:r w:rsidR="00377E58">
        <w:t>)</w:t>
      </w:r>
      <w:r w:rsidR="00377E58">
        <w:rPr>
          <w:rFonts w:hint="eastAsia"/>
        </w:rPr>
        <w:t>的存在，</w:t>
      </w:r>
      <w:r w:rsidR="00F1561C">
        <w:rPr>
          <w:rFonts w:hint="eastAsia"/>
        </w:rPr>
        <w:t>对于</w:t>
      </w:r>
      <w:r w:rsidR="00741496">
        <w:rPr>
          <w:rFonts w:hint="eastAsia"/>
        </w:rPr>
        <w:t>高并发、多线程的程序</w:t>
      </w:r>
      <w:r w:rsidR="00741496">
        <w:rPr>
          <w:rFonts w:hint="eastAsia"/>
        </w:rPr>
        <w:t>(</w:t>
      </w:r>
      <w:r w:rsidR="00741496">
        <w:rPr>
          <w:rFonts w:hint="eastAsia"/>
        </w:rPr>
        <w:t>尤其是计算密集型</w:t>
      </w:r>
      <w:r w:rsidR="00741496">
        <w:t>)</w:t>
      </w:r>
      <w:r w:rsidR="00F1561C">
        <w:rPr>
          <w:rFonts w:hint="eastAsia"/>
        </w:rPr>
        <w:t>，</w:t>
      </w:r>
      <w:r w:rsidR="00F1561C">
        <w:rPr>
          <w:rFonts w:hint="eastAsia"/>
        </w:rPr>
        <w:t>Python</w:t>
      </w:r>
      <w:r w:rsidR="00F1561C">
        <w:rPr>
          <w:rFonts w:hint="eastAsia"/>
        </w:rPr>
        <w:t>并不</w:t>
      </w:r>
      <w:r w:rsidR="00F1561C">
        <w:rPr>
          <w:rFonts w:hint="eastAsia"/>
        </w:rPr>
        <w:t>十分理想。</w:t>
      </w:r>
    </w:p>
    <w:p w14:paraId="4D94861C" w14:textId="55E9B151" w:rsidR="00BC3EC2" w:rsidRDefault="00BC3EC2"/>
    <w:p w14:paraId="014465C5" w14:textId="24AB9AEA" w:rsidR="00BC3EC2" w:rsidRDefault="00F1561C" w:rsidP="003020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重要的科学计算</w:t>
      </w:r>
      <w:r>
        <w:rPr>
          <w:rFonts w:hint="eastAsia"/>
        </w:rPr>
        <w:t>Python</w:t>
      </w:r>
      <w:r>
        <w:rPr>
          <w:rFonts w:hint="eastAsia"/>
        </w:rPr>
        <w:t>库</w:t>
      </w:r>
    </w:p>
    <w:p w14:paraId="3683E132" w14:textId="7266DC6E" w:rsidR="00F1561C" w:rsidRDefault="00F1561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020C3">
        <w:rPr>
          <w:rFonts w:hint="eastAsia"/>
        </w:rPr>
        <w:t>Num</w:t>
      </w:r>
      <w:r w:rsidR="003020C3">
        <w:t>Py</w:t>
      </w:r>
    </w:p>
    <w:p w14:paraId="6F23531B" w14:textId="5DE1A99D" w:rsidR="003020C3" w:rsidRDefault="003020C3">
      <w:r>
        <w:rPr>
          <w:rFonts w:hint="eastAsia"/>
        </w:rPr>
        <w:t>Num</w:t>
      </w:r>
      <w:r>
        <w:t>Py</w:t>
      </w:r>
      <w:r>
        <w:t xml:space="preserve"> </w:t>
      </w:r>
      <w:r>
        <w:rPr>
          <w:rFonts w:hint="eastAsia"/>
        </w:rPr>
        <w:t>(</w:t>
      </w:r>
      <w:r>
        <w:t>Numerical Python)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科学计算的基础包</w:t>
      </w:r>
      <w:r w:rsidR="00A64AED">
        <w:rPr>
          <w:rFonts w:hint="eastAsia"/>
        </w:rPr>
        <w:t>，主要功能：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F66D3D" w:rsidRPr="007041AA" w14:paraId="5ED19384" w14:textId="77777777" w:rsidTr="007041AA">
        <w:tc>
          <w:tcPr>
            <w:tcW w:w="8296" w:type="dxa"/>
            <w:shd w:val="clear" w:color="auto" w:fill="F0F0F0"/>
          </w:tcPr>
          <w:p w14:paraId="2915075F" w14:textId="77777777" w:rsidR="00F66D3D" w:rsidRPr="007041AA" w:rsidRDefault="00F66D3D" w:rsidP="00F66D3D">
            <w:pPr>
              <w:rPr>
                <w:rFonts w:ascii="楷体" w:eastAsia="楷体" w:hAnsi="楷体"/>
                <w:sz w:val="21"/>
              </w:rPr>
            </w:pPr>
            <w:r w:rsidRPr="007041AA">
              <w:rPr>
                <w:rFonts w:ascii="楷体" w:eastAsia="楷体" w:hAnsi="楷体" w:hint="eastAsia"/>
                <w:sz w:val="21"/>
              </w:rPr>
              <w:t>1</w:t>
            </w:r>
            <w:r w:rsidRPr="007041AA">
              <w:rPr>
                <w:rFonts w:ascii="楷体" w:eastAsia="楷体" w:hAnsi="楷体"/>
                <w:sz w:val="21"/>
              </w:rPr>
              <w:t xml:space="preserve">) </w:t>
            </w:r>
            <w:r w:rsidRPr="007041AA">
              <w:rPr>
                <w:rFonts w:ascii="楷体" w:eastAsia="楷体" w:hAnsi="楷体" w:hint="eastAsia"/>
                <w:sz w:val="21"/>
              </w:rPr>
              <w:t>快速高效的多维数组对象n</w:t>
            </w:r>
            <w:r w:rsidRPr="007041AA">
              <w:rPr>
                <w:rFonts w:ascii="楷体" w:eastAsia="楷体" w:hAnsi="楷体"/>
                <w:sz w:val="21"/>
              </w:rPr>
              <w:t>darray</w:t>
            </w:r>
          </w:p>
          <w:p w14:paraId="26C887E1" w14:textId="77777777" w:rsidR="00F66D3D" w:rsidRPr="007041AA" w:rsidRDefault="00F66D3D" w:rsidP="00F66D3D">
            <w:pPr>
              <w:rPr>
                <w:rFonts w:ascii="楷体" w:eastAsia="楷体" w:hAnsi="楷体"/>
                <w:sz w:val="21"/>
              </w:rPr>
            </w:pPr>
            <w:r w:rsidRPr="007041AA">
              <w:rPr>
                <w:rFonts w:ascii="楷体" w:eastAsia="楷体" w:hAnsi="楷体" w:hint="eastAsia"/>
                <w:sz w:val="21"/>
              </w:rPr>
              <w:t>2</w:t>
            </w:r>
            <w:r w:rsidRPr="007041AA">
              <w:rPr>
                <w:rFonts w:ascii="楷体" w:eastAsia="楷体" w:hAnsi="楷体"/>
                <w:sz w:val="21"/>
              </w:rPr>
              <w:t xml:space="preserve">) </w:t>
            </w:r>
            <w:r w:rsidRPr="007041AA">
              <w:rPr>
                <w:rFonts w:ascii="楷体" w:eastAsia="楷体" w:hAnsi="楷体" w:hint="eastAsia"/>
                <w:sz w:val="21"/>
              </w:rPr>
              <w:t>对数组执行元素级计算和直接对数组执行数学运算的函数</w:t>
            </w:r>
          </w:p>
          <w:p w14:paraId="76117756" w14:textId="77777777" w:rsidR="00F66D3D" w:rsidRPr="007041AA" w:rsidRDefault="00F66D3D" w:rsidP="00F66D3D">
            <w:pPr>
              <w:rPr>
                <w:rFonts w:ascii="楷体" w:eastAsia="楷体" w:hAnsi="楷体"/>
                <w:sz w:val="21"/>
              </w:rPr>
            </w:pPr>
            <w:r w:rsidRPr="007041AA">
              <w:rPr>
                <w:rFonts w:ascii="楷体" w:eastAsia="楷体" w:hAnsi="楷体" w:hint="eastAsia"/>
                <w:sz w:val="21"/>
              </w:rPr>
              <w:t>3</w:t>
            </w:r>
            <w:r w:rsidRPr="007041AA">
              <w:rPr>
                <w:rFonts w:ascii="楷体" w:eastAsia="楷体" w:hAnsi="楷体"/>
                <w:sz w:val="21"/>
              </w:rPr>
              <w:t xml:space="preserve">) </w:t>
            </w:r>
            <w:r w:rsidRPr="007041AA">
              <w:rPr>
                <w:rFonts w:ascii="楷体" w:eastAsia="楷体" w:hAnsi="楷体" w:hint="eastAsia"/>
                <w:sz w:val="21"/>
              </w:rPr>
              <w:t>读写硬盘上基于数组的数据集的工具</w:t>
            </w:r>
          </w:p>
          <w:p w14:paraId="171C0BB7" w14:textId="77777777" w:rsidR="00F66D3D" w:rsidRPr="007041AA" w:rsidRDefault="00F66D3D" w:rsidP="00F66D3D">
            <w:pPr>
              <w:rPr>
                <w:rFonts w:ascii="楷体" w:eastAsia="楷体" w:hAnsi="楷体"/>
                <w:sz w:val="21"/>
              </w:rPr>
            </w:pPr>
            <w:r w:rsidRPr="007041AA">
              <w:rPr>
                <w:rFonts w:ascii="楷体" w:eastAsia="楷体" w:hAnsi="楷体" w:hint="eastAsia"/>
                <w:sz w:val="21"/>
              </w:rPr>
              <w:t>4</w:t>
            </w:r>
            <w:r w:rsidRPr="007041AA">
              <w:rPr>
                <w:rFonts w:ascii="楷体" w:eastAsia="楷体" w:hAnsi="楷体"/>
                <w:sz w:val="21"/>
              </w:rPr>
              <w:t xml:space="preserve">) </w:t>
            </w:r>
            <w:r w:rsidRPr="007041AA">
              <w:rPr>
                <w:rFonts w:ascii="楷体" w:eastAsia="楷体" w:hAnsi="楷体" w:hint="eastAsia"/>
                <w:sz w:val="21"/>
              </w:rPr>
              <w:t>线性代数运算、傅里叶变换、生成随机数</w:t>
            </w:r>
          </w:p>
          <w:p w14:paraId="545BBF95" w14:textId="7DB01595" w:rsidR="00F66D3D" w:rsidRPr="007041AA" w:rsidRDefault="00F66D3D">
            <w:pPr>
              <w:rPr>
                <w:rFonts w:ascii="楷体" w:eastAsia="楷体" w:hAnsi="楷体" w:hint="eastAsia"/>
                <w:sz w:val="21"/>
              </w:rPr>
            </w:pPr>
            <w:r w:rsidRPr="007041AA">
              <w:rPr>
                <w:rFonts w:ascii="楷体" w:eastAsia="楷体" w:hAnsi="楷体" w:hint="eastAsia"/>
                <w:sz w:val="21"/>
              </w:rPr>
              <w:t>5</w:t>
            </w:r>
            <w:r w:rsidRPr="007041AA">
              <w:rPr>
                <w:rFonts w:ascii="楷体" w:eastAsia="楷体" w:hAnsi="楷体"/>
                <w:sz w:val="21"/>
              </w:rPr>
              <w:t xml:space="preserve">) </w:t>
            </w:r>
            <w:r w:rsidRPr="007041AA">
              <w:rPr>
                <w:rFonts w:ascii="楷体" w:eastAsia="楷体" w:hAnsi="楷体" w:hint="eastAsia"/>
                <w:sz w:val="21"/>
              </w:rPr>
              <w:t>将C、C++、Fortran代码集成到Python的工具</w:t>
            </w:r>
          </w:p>
        </w:tc>
      </w:tr>
    </w:tbl>
    <w:p w14:paraId="3A421BE2" w14:textId="3899540A" w:rsidR="00A64AED" w:rsidRDefault="00765996">
      <w:r>
        <w:rPr>
          <w:rFonts w:hint="eastAsia"/>
        </w:rPr>
        <w:t>Num</w:t>
      </w:r>
      <w:r>
        <w:t>Py</w:t>
      </w:r>
      <w:r>
        <w:rPr>
          <w:rFonts w:hint="eastAsia"/>
        </w:rPr>
        <w:t>除了为</w:t>
      </w:r>
      <w:r>
        <w:rPr>
          <w:rFonts w:hint="eastAsia"/>
        </w:rPr>
        <w:t>Python</w:t>
      </w:r>
      <w:r>
        <w:rPr>
          <w:rFonts w:hint="eastAsia"/>
        </w:rPr>
        <w:t>提供快速数组处理能力，还能作为在算法之间传递数据的容器。</w:t>
      </w:r>
      <w:r w:rsidR="00A45F8F">
        <w:rPr>
          <w:rFonts w:hint="eastAsia"/>
        </w:rPr>
        <w:t>对于数值型数据，</w:t>
      </w:r>
      <w:r w:rsidR="00A45F8F">
        <w:rPr>
          <w:rFonts w:hint="eastAsia"/>
        </w:rPr>
        <w:t>NumPy</w:t>
      </w:r>
      <w:r w:rsidR="00A45F8F">
        <w:rPr>
          <w:rFonts w:hint="eastAsia"/>
        </w:rPr>
        <w:t>数组在存储和处理数据时比内置的</w:t>
      </w:r>
      <w:r w:rsidR="00A45F8F">
        <w:rPr>
          <w:rFonts w:hint="eastAsia"/>
        </w:rPr>
        <w:t>Python</w:t>
      </w:r>
      <w:r w:rsidR="00A45F8F">
        <w:rPr>
          <w:rFonts w:hint="eastAsia"/>
        </w:rPr>
        <w:t>数据结构高效得多。</w:t>
      </w:r>
      <w:r w:rsidR="008C08CE">
        <w:rPr>
          <w:rFonts w:hint="eastAsia"/>
        </w:rPr>
        <w:t>此外，</w:t>
      </w:r>
      <w:r w:rsidR="00A45F8F">
        <w:rPr>
          <w:rFonts w:hint="eastAsia"/>
        </w:rPr>
        <w:t>低级语言编写的库可以直接操作</w:t>
      </w:r>
      <w:r w:rsidR="00A45F8F">
        <w:rPr>
          <w:rFonts w:hint="eastAsia"/>
        </w:rPr>
        <w:t>NumPy</w:t>
      </w:r>
      <w:r w:rsidR="00A45F8F">
        <w:rPr>
          <w:rFonts w:hint="eastAsia"/>
        </w:rPr>
        <w:t>数组中的数据。</w:t>
      </w:r>
    </w:p>
    <w:p w14:paraId="30F3102A" w14:textId="77777777" w:rsidR="00A45F8F" w:rsidRDefault="00A45F8F">
      <w:pPr>
        <w:rPr>
          <w:rFonts w:hint="eastAsia"/>
        </w:rPr>
      </w:pPr>
    </w:p>
    <w:p w14:paraId="12F4DE24" w14:textId="0FCF7718" w:rsidR="00BC3EC2" w:rsidRDefault="008C08CE">
      <w:r>
        <w:rPr>
          <w:rFonts w:hint="eastAsia"/>
        </w:rPr>
        <w:t>②</w:t>
      </w:r>
      <w:r>
        <w:rPr>
          <w:rFonts w:hint="eastAsia"/>
        </w:rPr>
        <w:t xml:space="preserve"> pandas</w:t>
      </w:r>
    </w:p>
    <w:p w14:paraId="25187A9C" w14:textId="77777777" w:rsidR="008C08CE" w:rsidRDefault="008C08CE">
      <w:pPr>
        <w:rPr>
          <w:rFonts w:hint="eastAsia"/>
        </w:rPr>
      </w:pPr>
      <w:bookmarkStart w:id="0" w:name="_GoBack"/>
      <w:bookmarkEnd w:id="0"/>
    </w:p>
    <w:p w14:paraId="600EFB55" w14:textId="77777777" w:rsidR="008C08CE" w:rsidRDefault="008C08CE">
      <w:pPr>
        <w:rPr>
          <w:rFonts w:hint="eastAsia"/>
        </w:rPr>
      </w:pPr>
    </w:p>
    <w:p w14:paraId="6FC2D8D8" w14:textId="77777777" w:rsidR="00BC3EC2" w:rsidRDefault="00BC3EC2">
      <w:pPr>
        <w:rPr>
          <w:rFonts w:hint="eastAsia"/>
        </w:rPr>
      </w:pPr>
    </w:p>
    <w:p w14:paraId="1297573B" w14:textId="77777777" w:rsidR="00954DC9" w:rsidRDefault="00954DC9">
      <w:pPr>
        <w:rPr>
          <w:rFonts w:hint="eastAsia"/>
        </w:rPr>
      </w:pPr>
    </w:p>
    <w:sectPr w:rsidR="0095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44D4"/>
    <w:multiLevelType w:val="hybridMultilevel"/>
    <w:tmpl w:val="7EC01D66"/>
    <w:lvl w:ilvl="0" w:tplc="59DA70EC">
      <w:start w:val="1"/>
      <w:numFmt w:val="bullet"/>
      <w:lvlText w:val="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113709"/>
    <w:multiLevelType w:val="hybridMultilevel"/>
    <w:tmpl w:val="05FE58A0"/>
    <w:lvl w:ilvl="0" w:tplc="59DA70EC">
      <w:start w:val="1"/>
      <w:numFmt w:val="bullet"/>
      <w:lvlText w:val="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617601"/>
    <w:multiLevelType w:val="multilevel"/>
    <w:tmpl w:val="8F9CF67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73"/>
    <w:rsid w:val="000C2812"/>
    <w:rsid w:val="001474DF"/>
    <w:rsid w:val="003020C3"/>
    <w:rsid w:val="0035159D"/>
    <w:rsid w:val="00377E58"/>
    <w:rsid w:val="005740D8"/>
    <w:rsid w:val="005A4439"/>
    <w:rsid w:val="00671D72"/>
    <w:rsid w:val="006F1BD9"/>
    <w:rsid w:val="007041AA"/>
    <w:rsid w:val="00741496"/>
    <w:rsid w:val="007453C4"/>
    <w:rsid w:val="00765996"/>
    <w:rsid w:val="007D592D"/>
    <w:rsid w:val="00823F8B"/>
    <w:rsid w:val="008C08CE"/>
    <w:rsid w:val="008D75B8"/>
    <w:rsid w:val="00954DC9"/>
    <w:rsid w:val="00A45F8F"/>
    <w:rsid w:val="00A64AED"/>
    <w:rsid w:val="00AE5656"/>
    <w:rsid w:val="00BC3EC2"/>
    <w:rsid w:val="00C10873"/>
    <w:rsid w:val="00C15E4B"/>
    <w:rsid w:val="00E03BBA"/>
    <w:rsid w:val="00EF2536"/>
    <w:rsid w:val="00F1561C"/>
    <w:rsid w:val="00F66D3D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8C73"/>
  <w15:chartTrackingRefBased/>
  <w15:docId w15:val="{B96B072F-0A1D-49BD-89CF-179BC41A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75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75B8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1561C"/>
    <w:pPr>
      <w:ind w:firstLineChars="200" w:firstLine="420"/>
    </w:pPr>
  </w:style>
  <w:style w:type="table" w:styleId="a6">
    <w:name w:val="Table Grid"/>
    <w:basedOn w:val="a1"/>
    <w:uiPriority w:val="39"/>
    <w:rsid w:val="00F66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2</cp:revision>
  <dcterms:created xsi:type="dcterms:W3CDTF">2018-05-24T03:55:00Z</dcterms:created>
  <dcterms:modified xsi:type="dcterms:W3CDTF">2018-05-24T07:26:00Z</dcterms:modified>
</cp:coreProperties>
</file>