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F5" w:rsidRDefault="000E6348">
      <w:pPr>
        <w:rPr>
          <w:rFonts w:ascii="华文中宋" w:eastAsia="华文中宋" w:hAnsi="华文中宋" w:cs="华文中宋"/>
          <w:b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sz w:val="32"/>
          <w:szCs w:val="32"/>
        </w:rPr>
        <w:t xml:space="preserve">                                    总结和计划表</w:t>
      </w:r>
    </w:p>
    <w:p w:rsidR="00B75DF5" w:rsidRDefault="00B75DF5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B75DF5" w:rsidRDefault="000E6348">
      <w:pPr>
        <w:jc w:val="left"/>
        <w:rPr>
          <w:rFonts w:ascii="华文中宋" w:eastAsia="华文中宋" w:hAnsi="华文中宋" w:cs="华文中宋"/>
          <w:bCs/>
          <w:szCs w:val="21"/>
        </w:rPr>
      </w:pPr>
      <w:r>
        <w:rPr>
          <w:rFonts w:ascii="华文中宋" w:eastAsia="华文中宋" w:hAnsi="华文中宋" w:cs="华文中宋" w:hint="eastAsia"/>
          <w:bCs/>
          <w:szCs w:val="21"/>
        </w:rPr>
        <w:t>时间：                                    姓名：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 xml:space="preserve">欧阳帅             </w:t>
      </w:r>
      <w:r w:rsidR="000A2B09">
        <w:rPr>
          <w:rFonts w:ascii="华文中宋" w:eastAsia="华文中宋" w:hAnsi="华文中宋" w:cs="华文中宋"/>
          <w:bCs/>
          <w:szCs w:val="21"/>
        </w:rPr>
        <w:t xml:space="preserve"> </w:t>
      </w:r>
      <w:r>
        <w:rPr>
          <w:rFonts w:ascii="华文中宋" w:eastAsia="华文中宋" w:hAnsi="华文中宋" w:cs="华文中宋" w:hint="eastAsia"/>
          <w:bCs/>
          <w:szCs w:val="21"/>
        </w:rPr>
        <w:t xml:space="preserve">                        部门：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>嵌入式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645"/>
        <w:gridCol w:w="2693"/>
        <w:gridCol w:w="3319"/>
        <w:gridCol w:w="1740"/>
        <w:gridCol w:w="1635"/>
        <w:gridCol w:w="1527"/>
      </w:tblGrid>
      <w:tr w:rsidR="00B75DF5">
        <w:trPr>
          <w:trHeight w:val="55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序号</w:t>
            </w:r>
          </w:p>
        </w:tc>
        <w:tc>
          <w:tcPr>
            <w:tcW w:w="264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要点总结</w:t>
            </w:r>
          </w:p>
        </w:tc>
        <w:tc>
          <w:tcPr>
            <w:tcW w:w="2693" w:type="dxa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 xml:space="preserve">  自我认知（反省）</w:t>
            </w:r>
          </w:p>
        </w:tc>
        <w:tc>
          <w:tcPr>
            <w:tcW w:w="3319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运用（改进）计划</w:t>
            </w:r>
          </w:p>
        </w:tc>
        <w:tc>
          <w:tcPr>
            <w:tcW w:w="174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完成时间</w:t>
            </w:r>
          </w:p>
        </w:tc>
        <w:tc>
          <w:tcPr>
            <w:tcW w:w="163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责任人</w:t>
            </w:r>
          </w:p>
        </w:tc>
        <w:tc>
          <w:tcPr>
            <w:tcW w:w="1527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监督人</w:t>
            </w:r>
          </w:p>
        </w:tc>
      </w:tr>
      <w:tr w:rsidR="00B75DF5">
        <w:trPr>
          <w:trHeight w:val="859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第1周</w:t>
            </w:r>
          </w:p>
        </w:tc>
        <w:tc>
          <w:tcPr>
            <w:tcW w:w="2645" w:type="dxa"/>
          </w:tcPr>
          <w:p w:rsidR="00B75DF5" w:rsidRDefault="00166754" w:rsidP="00ED2559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主要学习了音视频一些相关的基础知识，结合某些软件完成了摄像机基础功能的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实践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测试，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学习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了解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一些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应用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协议和公司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各种型号的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产品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，还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有对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公司的规章制度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有了较清楚的认识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B75DF5" w:rsidRPr="00166754" w:rsidRDefault="007E50DA" w:rsidP="00166754">
            <w:pPr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理论知识的学习只停留在表面，缺乏实践能力</w:t>
            </w:r>
            <w:r w:rsidR="000B29B8">
              <w:rPr>
                <w:rFonts w:ascii="华文中宋" w:eastAsia="华文中宋" w:hAnsi="华文中宋" w:cs="华文中宋"/>
                <w:bCs/>
                <w:szCs w:val="21"/>
              </w:rPr>
              <w:t>；团队合作的工作效率较低，没有良好的分工合作。</w:t>
            </w:r>
          </w:p>
        </w:tc>
        <w:tc>
          <w:tcPr>
            <w:tcW w:w="3319" w:type="dxa"/>
            <w:vAlign w:val="center"/>
          </w:tcPr>
          <w:p w:rsidR="00B75DF5" w:rsidRDefault="003D035B" w:rsidP="00ED2559">
            <w:pPr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要耐心地学习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钻研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，结合其它相关知识，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构建牢固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的知识体系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；团队合作</w:t>
            </w:r>
            <w:r w:rsidR="00ED2559">
              <w:rPr>
                <w:rFonts w:ascii="华文中宋" w:eastAsia="华文中宋" w:hAnsi="华文中宋" w:cs="华文中宋"/>
                <w:bCs/>
                <w:szCs w:val="18"/>
              </w:rPr>
              <w:t>时先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分配好任务，避免做重复无意义的工作，提高工作效率。</w:t>
            </w:r>
          </w:p>
        </w:tc>
        <w:tc>
          <w:tcPr>
            <w:tcW w:w="1740" w:type="dxa"/>
            <w:vAlign w:val="center"/>
          </w:tcPr>
          <w:p w:rsidR="00B75DF5" w:rsidRDefault="004A53B1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1114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第2周</w:t>
            </w:r>
          </w:p>
        </w:tc>
        <w:tc>
          <w:tcPr>
            <w:tcW w:w="2645" w:type="dxa"/>
          </w:tcPr>
          <w:p w:rsidR="00B75DF5" w:rsidRDefault="005737F1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对于音视频的知识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有了进一步的了解，同时新了解了RTSP、RTMP等协议，对于</w:t>
            </w:r>
            <w:proofErr w:type="spellStart"/>
            <w:r w:rsidR="00EE54A2">
              <w:rPr>
                <w:rFonts w:ascii="华文中宋" w:eastAsia="华文中宋" w:hAnsi="华文中宋" w:cs="华文中宋"/>
                <w:bCs/>
                <w:szCs w:val="21"/>
              </w:rPr>
              <w:t>V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isca</w:t>
            </w:r>
            <w:proofErr w:type="spellEnd"/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-D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P等协议的控制命令更加熟练。开始系统学习产品研发管理。</w:t>
            </w:r>
          </w:p>
        </w:tc>
        <w:tc>
          <w:tcPr>
            <w:tcW w:w="2693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对于一些基础的东西或者专业术语不够了解，影响进一步学习和思考。</w:t>
            </w:r>
          </w:p>
        </w:tc>
        <w:tc>
          <w:tcPr>
            <w:tcW w:w="3319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利用业余时间多了解相关知识，多阅读相关资料，</w:t>
            </w:r>
            <w:r w:rsidR="00FE6329">
              <w:rPr>
                <w:rFonts w:ascii="华文中宋" w:eastAsia="华文中宋" w:hAnsi="华文中宋" w:cs="华文中宋"/>
                <w:bCs/>
                <w:szCs w:val="18"/>
              </w:rPr>
              <w:t>在日常中积累。</w:t>
            </w:r>
          </w:p>
        </w:tc>
        <w:tc>
          <w:tcPr>
            <w:tcW w:w="1740" w:type="dxa"/>
            <w:vAlign w:val="center"/>
          </w:tcPr>
          <w:p w:rsidR="00B75DF5" w:rsidRDefault="009B145D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7日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第3周</w:t>
            </w:r>
          </w:p>
        </w:tc>
        <w:tc>
          <w:tcPr>
            <w:tcW w:w="2645" w:type="dxa"/>
            <w:vAlign w:val="center"/>
          </w:tcPr>
          <w:p w:rsidR="00B75DF5" w:rsidRDefault="007F1E7F" w:rsidP="0033193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在生产车间学习了摄像机的整个制造流程。从各零部件的加工和组装，到整体相机的组装，再到进行程序的烧录，之后进行能测试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，然后进行质检，最后包装入库。通过学习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和实践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，知道如何进行程序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烧录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，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测试相机的分辨率、黑点、坏点等。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能够更好的区分不同接口下画质的区别，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对于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相机的噪音</w:t>
            </w:r>
            <w:r w:rsidR="00331935">
              <w:rPr>
                <w:rFonts w:ascii="华文中宋" w:eastAsia="华文中宋" w:hAnsi="华文中宋" w:cs="华文中宋" w:hint="eastAsia"/>
                <w:bCs/>
                <w:szCs w:val="21"/>
              </w:rPr>
              <w:t>测试</w:t>
            </w:r>
            <w:r w:rsidR="008B0FFC">
              <w:rPr>
                <w:rFonts w:ascii="华文中宋" w:eastAsia="华文中宋" w:hAnsi="华文中宋" w:cs="华文中宋" w:hint="eastAsia"/>
                <w:bCs/>
                <w:szCs w:val="21"/>
              </w:rPr>
              <w:t>应该小于5</w:t>
            </w:r>
            <w:r w:rsidR="008B0FFC">
              <w:rPr>
                <w:rFonts w:ascii="华文中宋" w:eastAsia="华文中宋" w:hAnsi="华文中宋" w:cs="华文中宋"/>
                <w:bCs/>
                <w:szCs w:val="21"/>
              </w:rPr>
              <w:t>0分贝等。</w:t>
            </w:r>
            <w:r w:rsidR="00331935">
              <w:rPr>
                <w:rFonts w:ascii="华文中宋" w:eastAsia="华文中宋" w:hAnsi="华文中宋" w:cs="华文中宋"/>
                <w:bCs/>
                <w:szCs w:val="21"/>
              </w:rPr>
              <w:t>还能熟悉各项打包流程和操作。</w:t>
            </w:r>
          </w:p>
        </w:tc>
        <w:tc>
          <w:tcPr>
            <w:tcW w:w="2693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做事情一定要认真细致，态度要端正，不能因为事情简单而掉以轻心，导致马虎出错，不能因为个人的失误让整个团队来买单。</w:t>
            </w:r>
          </w:p>
        </w:tc>
        <w:tc>
          <w:tcPr>
            <w:tcW w:w="3319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不管做什么事情，都要重视它。集中注意力把事情做好，避免出现马虎大意。</w:t>
            </w:r>
          </w:p>
        </w:tc>
        <w:tc>
          <w:tcPr>
            <w:tcW w:w="1740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4日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lastRenderedPageBreak/>
              <w:t>第4周</w:t>
            </w:r>
          </w:p>
        </w:tc>
        <w:tc>
          <w:tcPr>
            <w:tcW w:w="2645" w:type="dxa"/>
            <w:vAlign w:val="center"/>
          </w:tcPr>
          <w:p w:rsidR="00B75DF5" w:rsidRDefault="00077683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安装虚拟机和Ubuntu，搭建好开发环境；搭建</w:t>
            </w:r>
            <w:proofErr w:type="spellStart"/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nfs</w:t>
            </w:r>
            <w:proofErr w:type="spellEnd"/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服务和samba服务器，实现虚拟机、windows、开发板之间的通信，以及局域网类其它电脑对我资源的访问；学习Linux命令行以及shell编程，懂得Linux的发展由来以及它的各种版本，了解虚拟控制台终端和图形化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终端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之间的区别，熟悉Linux的文件管理系统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、环境变量、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常见的命令行操作</w:t>
            </w:r>
            <w:r w:rsidR="00C44401">
              <w:rPr>
                <w:rFonts w:ascii="华文中宋" w:eastAsia="华文中宋" w:hAnsi="华文中宋" w:cs="华文中宋" w:hint="eastAsia"/>
                <w:bCs/>
                <w:szCs w:val="21"/>
              </w:rPr>
              <w:t>等基础知识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，熟悉shell编程的各种语法以及图形化桌面环境的编程等。</w:t>
            </w:r>
          </w:p>
        </w:tc>
        <w:tc>
          <w:tcPr>
            <w:tcW w:w="2693" w:type="dxa"/>
            <w:vAlign w:val="center"/>
          </w:tcPr>
          <w:p w:rsidR="00B75DF5" w:rsidRDefault="00C44401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碰到问题不气馁，能够找到合适的办法去解决。学习东西不能只注重理论的学习，缺乏足够的实践。</w:t>
            </w:r>
          </w:p>
        </w:tc>
        <w:tc>
          <w:tcPr>
            <w:tcW w:w="3319" w:type="dxa"/>
            <w:vAlign w:val="center"/>
          </w:tcPr>
          <w:p w:rsidR="00B75DF5" w:rsidRDefault="00C44401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要做到学与思的结合，还要多练习，多实践，做到理论与实践的结合。</w:t>
            </w:r>
          </w:p>
        </w:tc>
        <w:tc>
          <w:tcPr>
            <w:tcW w:w="1740" w:type="dxa"/>
            <w:vAlign w:val="center"/>
          </w:tcPr>
          <w:p w:rsidR="00B75DF5" w:rsidRDefault="0033193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7月3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1日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726"/>
        </w:trPr>
        <w:tc>
          <w:tcPr>
            <w:tcW w:w="3545" w:type="dxa"/>
            <w:gridSpan w:val="2"/>
            <w:vMerge w:val="restart"/>
            <w:vAlign w:val="center"/>
          </w:tcPr>
          <w:p w:rsidR="00B75DF5" w:rsidRDefault="000E6348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月总结和计划</w:t>
            </w:r>
          </w:p>
        </w:tc>
        <w:tc>
          <w:tcPr>
            <w:tcW w:w="10914" w:type="dxa"/>
            <w:gridSpan w:val="5"/>
            <w:vAlign w:val="center"/>
          </w:tcPr>
          <w:p w:rsidR="00B75DF5" w:rsidRDefault="000E6348" w:rsidP="00222117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总结：</w:t>
            </w:r>
            <w:r w:rsidR="00222117" w:rsidRPr="00222117">
              <w:rPr>
                <w:rFonts w:ascii="华文中宋" w:eastAsia="华文中宋" w:hAnsi="华文中宋" w:cs="华文中宋" w:hint="eastAsia"/>
                <w:b/>
                <w:szCs w:val="21"/>
              </w:rPr>
              <w:t>来公司已经一个月左右，学到了很多以前没有接触过的东西，增长了自己的见闻，收获良多。</w:t>
            </w:r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前两天主要是熟悉公司及其周围的环境，适应工作的节奏等。之后的第一周，主要学习了音视频的一些基础知识，填补了我对这方面的空白，并且通过对公司产品的简单测试，加深了对一些基本概念的理解。对于公司的主要产品有了一定的认识，同时还学习了公司的规章制度，为成为一名合格员工打下基础。第二周通过不断接触音视频的相关产品和不断地测试，对于音视频的知识有了更进一步的了解，对于</w:t>
            </w:r>
            <w:proofErr w:type="spellStart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Visca</w:t>
            </w:r>
            <w:proofErr w:type="spellEnd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、</w:t>
            </w:r>
            <w:proofErr w:type="spellStart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Pelco</w:t>
            </w:r>
            <w:proofErr w:type="spellEnd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-D、</w:t>
            </w:r>
            <w:proofErr w:type="spellStart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Pelco</w:t>
            </w:r>
            <w:proofErr w:type="spellEnd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-P等协议的控制命令更加熟练，同时还学习了RTSP、RTMP等协议，另外还开始系统的学习产品研发管理。第三周，在生产车间学习了摄像机的整个制造流程。从各零部件的加工和组装，到整体相机的组装，再到进行程序的烧录，之后进行能测试，然后进行质检，最后包装入库。通过学习和实践，知道如何进行程序烧录，测试相机的分辨率、黑点、坏点等。能够更好的区分不同接口下画质的区别，对于相机的噪音测试应该小于50分贝等。最后还能熟悉各项打包流程和操作。第四周，自己动手安装虚拟机和Ubuntu，搭建好开发环境；搭建</w:t>
            </w:r>
            <w:proofErr w:type="spellStart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nfs</w:t>
            </w:r>
            <w:proofErr w:type="spellEnd"/>
            <w:r w:rsidR="0056636B" w:rsidRPr="0056636B">
              <w:rPr>
                <w:rFonts w:ascii="华文中宋" w:eastAsia="华文中宋" w:hAnsi="华文中宋" w:cs="华文中宋" w:hint="eastAsia"/>
                <w:b/>
                <w:szCs w:val="21"/>
              </w:rPr>
              <w:t>服务和samba服务器，实现虚拟机、windows、开发板之间的通信，以及局域网内其它电脑对我资源的访问；学习Linux命令行以及shell编程，懂得Linux的发展由来以及它的各种版本，了解虚拟控制台终端和图形化终端之间的区别，熟悉Linux的文件管理系统、环境变量、常见的命令行操作等基础知识，熟悉shell编程的各种语法以及图形化桌面环境的编程等。</w:t>
            </w:r>
          </w:p>
        </w:tc>
      </w:tr>
      <w:tr w:rsidR="00B75DF5">
        <w:trPr>
          <w:trHeight w:val="821"/>
        </w:trPr>
        <w:tc>
          <w:tcPr>
            <w:tcW w:w="3545" w:type="dxa"/>
            <w:gridSpan w:val="2"/>
            <w:vMerge/>
            <w:vAlign w:val="center"/>
          </w:tcPr>
          <w:p w:rsidR="00B75DF5" w:rsidRDefault="00B75DF5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计划：</w:t>
            </w:r>
            <w:r w:rsidR="00222117" w:rsidRPr="00222117">
              <w:rPr>
                <w:rFonts w:ascii="华文中宋" w:eastAsia="华文中宋" w:hAnsi="华文中宋" w:cs="华文中宋" w:hint="eastAsia"/>
                <w:b/>
                <w:szCs w:val="21"/>
              </w:rPr>
              <w:t>在之后的时间里，要继续学习新的知识和技术，尽快提高自己的实践能力，确保能正式投入到工作中去。同时还要复习巩固已经学习过的知识，加深自己对它们的理解，</w:t>
            </w:r>
            <w:proofErr w:type="gramStart"/>
            <w:r w:rsidR="00222117" w:rsidRPr="00222117">
              <w:rPr>
                <w:rFonts w:ascii="华文中宋" w:eastAsia="华文中宋" w:hAnsi="华文中宋" w:cs="华文中宋" w:hint="eastAsia"/>
                <w:b/>
                <w:szCs w:val="21"/>
              </w:rPr>
              <w:t>以致于</w:t>
            </w:r>
            <w:proofErr w:type="gramEnd"/>
            <w:r w:rsidR="00222117" w:rsidRPr="00222117">
              <w:rPr>
                <w:rFonts w:ascii="华文中宋" w:eastAsia="华文中宋" w:hAnsi="华文中宋" w:cs="华文中宋" w:hint="eastAsia"/>
                <w:b/>
                <w:szCs w:val="21"/>
              </w:rPr>
              <w:t>能更熟练地使用它们。还要培养好自己团结协作能力，为以后更好的团队合作打下坚实基础。</w:t>
            </w:r>
            <w:bookmarkStart w:id="0" w:name="_GoBack"/>
            <w:bookmarkEnd w:id="0"/>
          </w:p>
        </w:tc>
      </w:tr>
      <w:tr w:rsidR="00B75DF5">
        <w:trPr>
          <w:trHeight w:val="1069"/>
        </w:trPr>
        <w:tc>
          <w:tcPr>
            <w:tcW w:w="3545" w:type="dxa"/>
            <w:gridSpan w:val="2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  <w:p w:rsidR="00B75DF5" w:rsidRDefault="000E6348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对公司或跨部门贡献及引发的问题</w:t>
            </w:r>
          </w:p>
          <w:p w:rsidR="00B75DF5" w:rsidRDefault="00B75DF5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</w:tbl>
    <w:p w:rsidR="00B75DF5" w:rsidRDefault="00B75DF5">
      <w:pPr>
        <w:rPr>
          <w:rFonts w:ascii="宋体" w:hAnsi="宋体"/>
          <w:sz w:val="18"/>
          <w:szCs w:val="18"/>
        </w:rPr>
      </w:pPr>
    </w:p>
    <w:p w:rsidR="00B75DF5" w:rsidRDefault="000E634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B75DF5" w:rsidRDefault="00B75DF5">
      <w:pPr>
        <w:spacing w:line="0" w:lineRule="auto"/>
        <w:rPr>
          <w:rFonts w:ascii="宋体" w:hAnsi="宋体"/>
        </w:rPr>
      </w:pPr>
    </w:p>
    <w:sectPr w:rsidR="00B75DF5">
      <w:headerReference w:type="default" r:id="rId8"/>
      <w:footerReference w:type="default" r:id="rId9"/>
      <w:pgSz w:w="16783" w:h="11850" w:orient="landscape"/>
      <w:pgMar w:top="1247" w:right="1134" w:bottom="1106" w:left="1021" w:header="680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58" w:rsidRDefault="00441F58">
      <w:r>
        <w:separator/>
      </w:r>
    </w:p>
  </w:endnote>
  <w:endnote w:type="continuationSeparator" w:id="0">
    <w:p w:rsidR="00441F58" w:rsidRDefault="0044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B75DF5">
    <w:pPr>
      <w:pStyle w:val="a6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58" w:rsidRDefault="00441F58">
      <w:r>
        <w:separator/>
      </w:r>
    </w:p>
  </w:footnote>
  <w:footnote w:type="continuationSeparator" w:id="0">
    <w:p w:rsidR="00441F58" w:rsidRDefault="00441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0E6348">
    <w:pPr>
      <w:pStyle w:val="a7"/>
      <w:tabs>
        <w:tab w:val="clear" w:pos="4153"/>
        <w:tab w:val="clear" w:pos="8306"/>
        <w:tab w:val="center" w:pos="3960"/>
        <w:tab w:val="right" w:pos="5760"/>
      </w:tabs>
      <w:ind w:rightChars="6" w:right="13"/>
      <w:jc w:val="left"/>
    </w:pPr>
    <w:r>
      <w:rPr>
        <w:rFonts w:hint="eastAsia"/>
      </w:rPr>
      <w:tab/>
    </w:r>
    <w:r>
      <w:rPr>
        <w:rFonts w:hint="eastAsia"/>
      </w:rPr>
      <w:tab/>
      <w:t xml:space="preserve">            </w:t>
    </w:r>
    <w:r>
      <w:rPr>
        <w:rFonts w:hint="eastAsia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98AF4"/>
    <w:multiLevelType w:val="singleLevel"/>
    <w:tmpl w:val="54C98AF4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4169F"/>
    <w:rsid w:val="00077683"/>
    <w:rsid w:val="000A2B09"/>
    <w:rsid w:val="000B29B8"/>
    <w:rsid w:val="000E6348"/>
    <w:rsid w:val="00166754"/>
    <w:rsid w:val="00222117"/>
    <w:rsid w:val="0028193A"/>
    <w:rsid w:val="00331935"/>
    <w:rsid w:val="00365069"/>
    <w:rsid w:val="003D035B"/>
    <w:rsid w:val="004142D6"/>
    <w:rsid w:val="00437E49"/>
    <w:rsid w:val="00441F58"/>
    <w:rsid w:val="004A53B1"/>
    <w:rsid w:val="005205AF"/>
    <w:rsid w:val="0056636B"/>
    <w:rsid w:val="005737F1"/>
    <w:rsid w:val="007E50DA"/>
    <w:rsid w:val="007F1E7F"/>
    <w:rsid w:val="008A43F0"/>
    <w:rsid w:val="008B0FFC"/>
    <w:rsid w:val="0098139F"/>
    <w:rsid w:val="009B145D"/>
    <w:rsid w:val="00A33B95"/>
    <w:rsid w:val="00B75DF5"/>
    <w:rsid w:val="00BD1470"/>
    <w:rsid w:val="00C44401"/>
    <w:rsid w:val="00E54687"/>
    <w:rsid w:val="00ED2559"/>
    <w:rsid w:val="00EE54A2"/>
    <w:rsid w:val="00F95DA5"/>
    <w:rsid w:val="00FE6329"/>
    <w:rsid w:val="011027CE"/>
    <w:rsid w:val="02D91395"/>
    <w:rsid w:val="02EE64DC"/>
    <w:rsid w:val="07971403"/>
    <w:rsid w:val="07CD242F"/>
    <w:rsid w:val="0BE07789"/>
    <w:rsid w:val="0C973A34"/>
    <w:rsid w:val="0CB73798"/>
    <w:rsid w:val="0ECE4958"/>
    <w:rsid w:val="0F9767A9"/>
    <w:rsid w:val="0FC825F2"/>
    <w:rsid w:val="128959F9"/>
    <w:rsid w:val="13A12C42"/>
    <w:rsid w:val="13BD6CEF"/>
    <w:rsid w:val="162A080C"/>
    <w:rsid w:val="165C08BD"/>
    <w:rsid w:val="172016ED"/>
    <w:rsid w:val="1AA759C9"/>
    <w:rsid w:val="1B5B17FC"/>
    <w:rsid w:val="1BA67AEA"/>
    <w:rsid w:val="1D6C19D4"/>
    <w:rsid w:val="1EC501A0"/>
    <w:rsid w:val="20263DCB"/>
    <w:rsid w:val="206B3938"/>
    <w:rsid w:val="20D42C6A"/>
    <w:rsid w:val="21A06EBB"/>
    <w:rsid w:val="226E4F8A"/>
    <w:rsid w:val="22C55999"/>
    <w:rsid w:val="23AD3718"/>
    <w:rsid w:val="25E67379"/>
    <w:rsid w:val="27551F14"/>
    <w:rsid w:val="28865B09"/>
    <w:rsid w:val="29167977"/>
    <w:rsid w:val="29514E17"/>
    <w:rsid w:val="29780915"/>
    <w:rsid w:val="30B67078"/>
    <w:rsid w:val="31A93C95"/>
    <w:rsid w:val="324F1398"/>
    <w:rsid w:val="33067B90"/>
    <w:rsid w:val="35397B62"/>
    <w:rsid w:val="35A02B5B"/>
    <w:rsid w:val="35C278D2"/>
    <w:rsid w:val="366614CD"/>
    <w:rsid w:val="3828397A"/>
    <w:rsid w:val="38A22FF6"/>
    <w:rsid w:val="3F44418A"/>
    <w:rsid w:val="3F667892"/>
    <w:rsid w:val="401D15BF"/>
    <w:rsid w:val="41003DB0"/>
    <w:rsid w:val="412020E6"/>
    <w:rsid w:val="41B86DE1"/>
    <w:rsid w:val="44FC113D"/>
    <w:rsid w:val="452D770D"/>
    <w:rsid w:val="4561305F"/>
    <w:rsid w:val="48DB6B18"/>
    <w:rsid w:val="4956775D"/>
    <w:rsid w:val="4B680069"/>
    <w:rsid w:val="4BD6029A"/>
    <w:rsid w:val="4D5E1BBC"/>
    <w:rsid w:val="4E4F1509"/>
    <w:rsid w:val="4EEE230C"/>
    <w:rsid w:val="51C44034"/>
    <w:rsid w:val="52D93B7C"/>
    <w:rsid w:val="53113CD6"/>
    <w:rsid w:val="561220C4"/>
    <w:rsid w:val="56245B50"/>
    <w:rsid w:val="575326D1"/>
    <w:rsid w:val="59CF1E7E"/>
    <w:rsid w:val="5A5F6E50"/>
    <w:rsid w:val="5AED57B9"/>
    <w:rsid w:val="5CEB77E2"/>
    <w:rsid w:val="5D556EAE"/>
    <w:rsid w:val="5EE1157B"/>
    <w:rsid w:val="5EF84AEC"/>
    <w:rsid w:val="5F0A307C"/>
    <w:rsid w:val="603F3EAD"/>
    <w:rsid w:val="61C52EF5"/>
    <w:rsid w:val="624834CE"/>
    <w:rsid w:val="64592EAE"/>
    <w:rsid w:val="65B975F2"/>
    <w:rsid w:val="66F0766F"/>
    <w:rsid w:val="67A86E1E"/>
    <w:rsid w:val="687C00FB"/>
    <w:rsid w:val="68AE782B"/>
    <w:rsid w:val="6C94169F"/>
    <w:rsid w:val="6E460EFB"/>
    <w:rsid w:val="720011E0"/>
    <w:rsid w:val="731534B1"/>
    <w:rsid w:val="74B90E8F"/>
    <w:rsid w:val="74E651D7"/>
    <w:rsid w:val="763956E0"/>
    <w:rsid w:val="76E5271E"/>
    <w:rsid w:val="788F4CD8"/>
    <w:rsid w:val="792B4B56"/>
    <w:rsid w:val="79485EAA"/>
    <w:rsid w:val="7A286FF8"/>
    <w:rsid w:val="7BE63AD5"/>
    <w:rsid w:val="7C5C0C53"/>
    <w:rsid w:val="7EE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80CA086-D163-48A1-BED6-27215B7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er" w:qFormat="1"/>
    <w:lsdException w:name="footer" w:qFormat="1"/>
    <w:lsdException w:name="page number" w:qFormat="1"/>
    <w:lsdException w:name="List Bullet" w:qFormat="1"/>
    <w:lsdException w:name="Default Paragraph Font" w:semiHidden="1" w:qFormat="1"/>
    <w:lsdException w:name="Body Text" w:qFormat="1"/>
    <w:lsdException w:name="Body Text Indent" w:qFormat="1"/>
    <w:lsdException w:name="Body Text Indent 3" w:qFormat="1"/>
    <w:lsdException w:name="Hyperlink" w:qFormat="1"/>
    <w:lsdException w:name="FollowedHyperlink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firstLineChars="200" w:firstLine="600"/>
    </w:pPr>
    <w:rPr>
      <w:sz w:val="30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0"/>
    <w:qFormat/>
    <w:pPr>
      <w:spacing w:after="120"/>
      <w:ind w:leftChars="200" w:left="420"/>
    </w:pPr>
    <w:rPr>
      <w:sz w:val="16"/>
      <w:szCs w:val="16"/>
    </w:rPr>
  </w:style>
  <w:style w:type="paragraph" w:styleId="a8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9">
    <w:name w:val="Table Grid"/>
    <w:basedOn w:val="a2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qFormat/>
  </w:style>
  <w:style w:type="character" w:styleId="ab">
    <w:name w:val="FollowedHyperlink"/>
    <w:basedOn w:val="a1"/>
    <w:qFormat/>
    <w:rPr>
      <w:color w:val="333333"/>
      <w:u w:val="none"/>
    </w:rPr>
  </w:style>
  <w:style w:type="character" w:styleId="ac">
    <w:name w:val="Emphasis"/>
    <w:basedOn w:val="a1"/>
    <w:qFormat/>
  </w:style>
  <w:style w:type="character" w:styleId="ad">
    <w:name w:val="Hyperlink"/>
    <w:basedOn w:val="a1"/>
    <w:qFormat/>
    <w:rPr>
      <w:color w:val="333333"/>
      <w:u w:val="none"/>
    </w:rPr>
  </w:style>
  <w:style w:type="character" w:styleId="HTML">
    <w:name w:val="HTML Cite"/>
    <w:basedOn w:val="a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1">
    <w:name w:val="样式1"/>
    <w:basedOn w:val="a0"/>
    <w:rPr>
      <w:szCs w:val="20"/>
    </w:rPr>
  </w:style>
  <w:style w:type="character" w:customStyle="1" w:styleId="bdsnopic1">
    <w:name w:val="bds_nopic1"/>
    <w:basedOn w:val="a1"/>
  </w:style>
  <w:style w:type="character" w:customStyle="1" w:styleId="bdsmore3">
    <w:name w:val="bds_more3"/>
    <w:basedOn w:val="a1"/>
    <w:qFormat/>
    <w:rPr>
      <w:rFonts w:ascii="宋体" w:eastAsia="宋体" w:hAnsi="宋体" w:cs="宋体" w:hint="eastAsia"/>
    </w:rPr>
  </w:style>
  <w:style w:type="character" w:customStyle="1" w:styleId="bdsmore4">
    <w:name w:val="bds_more4"/>
    <w:basedOn w:val="a1"/>
    <w:qFormat/>
  </w:style>
  <w:style w:type="character" w:customStyle="1" w:styleId="bdsnopic">
    <w:name w:val="bds_nopic"/>
    <w:basedOn w:val="a1"/>
    <w:qFormat/>
  </w:style>
  <w:style w:type="character" w:customStyle="1" w:styleId="bdsmore2">
    <w:name w:val="bds_more2"/>
    <w:basedOn w:val="a1"/>
  </w:style>
  <w:style w:type="character" w:customStyle="1" w:styleId="bdsmore">
    <w:name w:val="bds_more"/>
    <w:basedOn w:val="a1"/>
  </w:style>
  <w:style w:type="character" w:customStyle="1" w:styleId="bdsmore1">
    <w:name w:val="bds_more1"/>
    <w:basedOn w:val="a1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2437f11563c5db0afa1202c6e148b37\&#24180;&#24230;&#22521;&#35757;&#35745;&#21010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年度培训计划.doc</Template>
  <TotalTime>226</TotalTime>
  <Pages>3</Pages>
  <Words>1633</Words>
  <Characters>306</Characters>
  <Application>Microsoft Office Word</Application>
  <DocSecurity>0</DocSecurity>
  <Lines>2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《2012年度公司培训计划方案》</dc:title>
  <dc:creator>覃方园（colin）</dc:creator>
  <cp:lastModifiedBy>Administrator</cp:lastModifiedBy>
  <cp:revision>29</cp:revision>
  <cp:lastPrinted>2021-06-30T09:14:00Z</cp:lastPrinted>
  <dcterms:created xsi:type="dcterms:W3CDTF">2021-07-10T05:36:00Z</dcterms:created>
  <dcterms:modified xsi:type="dcterms:W3CDTF">2021-08-05T01:50:00Z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