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D42DB" w14:textId="77777777" w:rsidR="005A56D8" w:rsidRPr="004668AE" w:rsidRDefault="005A56D8" w:rsidP="005A56D8">
      <w:pPr>
        <w:rPr>
          <w:b/>
          <w:bCs/>
          <w:sz w:val="24"/>
          <w:szCs w:val="24"/>
        </w:rPr>
      </w:pPr>
      <w:r w:rsidRPr="004668AE">
        <w:rPr>
          <w:b/>
          <w:bCs/>
          <w:sz w:val="24"/>
          <w:szCs w:val="24"/>
        </w:rPr>
        <w:t>What is a GIS As-Builder?</w:t>
      </w:r>
    </w:p>
    <w:p w14:paraId="499AA519" w14:textId="77777777" w:rsidR="005A56D8" w:rsidRPr="004668AE" w:rsidRDefault="005A56D8" w:rsidP="005A56D8">
      <w:pPr>
        <w:rPr>
          <w:sz w:val="24"/>
          <w:szCs w:val="24"/>
        </w:rPr>
      </w:pPr>
      <w:r w:rsidRPr="004668AE">
        <w:rPr>
          <w:sz w:val="24"/>
          <w:szCs w:val="24"/>
        </w:rPr>
        <w:t>A GIS As-Builder is a professional who specializes in updating GIS databases to reflect the actual, completed construction of pipeline projects. This involves taking data from various sources and ensuring it accurately represents the current state of the pipeline infrastructure.</w:t>
      </w:r>
    </w:p>
    <w:p w14:paraId="4CBC8C3E" w14:textId="77777777" w:rsidR="005A56D8" w:rsidRPr="004668AE" w:rsidRDefault="005A56D8" w:rsidP="005A56D8">
      <w:pPr>
        <w:rPr>
          <w:b/>
          <w:bCs/>
          <w:sz w:val="24"/>
          <w:szCs w:val="24"/>
        </w:rPr>
      </w:pPr>
      <w:r w:rsidRPr="004668AE">
        <w:rPr>
          <w:b/>
          <w:bCs/>
          <w:sz w:val="24"/>
          <w:szCs w:val="24"/>
        </w:rPr>
        <w:t>Key Responsibilities</w:t>
      </w:r>
    </w:p>
    <w:p w14:paraId="785D1065" w14:textId="77777777" w:rsidR="005A56D8" w:rsidRPr="004668AE" w:rsidRDefault="005A56D8" w:rsidP="005A56D8">
      <w:pPr>
        <w:numPr>
          <w:ilvl w:val="0"/>
          <w:numId w:val="1"/>
        </w:numPr>
        <w:rPr>
          <w:sz w:val="24"/>
          <w:szCs w:val="24"/>
        </w:rPr>
      </w:pPr>
      <w:r w:rsidRPr="004668AE">
        <w:rPr>
          <w:b/>
          <w:bCs/>
          <w:sz w:val="24"/>
          <w:szCs w:val="24"/>
        </w:rPr>
        <w:t>Interpreting As-Built Drawings</w:t>
      </w:r>
      <w:r w:rsidRPr="004668AE">
        <w:rPr>
          <w:sz w:val="24"/>
          <w:szCs w:val="24"/>
        </w:rPr>
        <w:t>:</w:t>
      </w:r>
    </w:p>
    <w:p w14:paraId="254AE5C9" w14:textId="77777777" w:rsidR="005A56D8" w:rsidRPr="004668AE" w:rsidRDefault="005A56D8" w:rsidP="005A56D8">
      <w:pPr>
        <w:numPr>
          <w:ilvl w:val="1"/>
          <w:numId w:val="1"/>
        </w:numPr>
        <w:rPr>
          <w:sz w:val="24"/>
          <w:szCs w:val="24"/>
        </w:rPr>
      </w:pPr>
      <w:r w:rsidRPr="004668AE">
        <w:rPr>
          <w:b/>
          <w:bCs/>
          <w:sz w:val="24"/>
          <w:szCs w:val="24"/>
        </w:rPr>
        <w:t>As-Built Drawings</w:t>
      </w:r>
      <w:r w:rsidRPr="004668AE">
        <w:rPr>
          <w:sz w:val="24"/>
          <w:szCs w:val="24"/>
        </w:rPr>
        <w:t>: These are detailed drawings created after the construction of a pipeline, showing exactly how it was built. They include precise locations of pipes, valves, and other components.</w:t>
      </w:r>
    </w:p>
    <w:p w14:paraId="455E037F" w14:textId="77777777" w:rsidR="005A56D8" w:rsidRPr="004668AE" w:rsidRDefault="005A56D8" w:rsidP="005A56D8">
      <w:pPr>
        <w:numPr>
          <w:ilvl w:val="1"/>
          <w:numId w:val="1"/>
        </w:numPr>
        <w:rPr>
          <w:sz w:val="24"/>
          <w:szCs w:val="24"/>
        </w:rPr>
      </w:pPr>
      <w:r w:rsidRPr="004668AE">
        <w:rPr>
          <w:b/>
          <w:bCs/>
          <w:sz w:val="24"/>
          <w:szCs w:val="24"/>
        </w:rPr>
        <w:t>Conversion to GIS Data</w:t>
      </w:r>
      <w:r w:rsidRPr="004668AE">
        <w:rPr>
          <w:sz w:val="24"/>
          <w:szCs w:val="24"/>
        </w:rPr>
        <w:t>: The As-Builder interprets these drawings and converts the information into GIS format. This involves digitizing the drawings and ensuring all components are accurately represented in the GIS database.</w:t>
      </w:r>
    </w:p>
    <w:p w14:paraId="42B8F0CF" w14:textId="77777777" w:rsidR="005A56D8" w:rsidRPr="004668AE" w:rsidRDefault="005A56D8" w:rsidP="005A56D8">
      <w:pPr>
        <w:numPr>
          <w:ilvl w:val="0"/>
          <w:numId w:val="1"/>
        </w:numPr>
        <w:rPr>
          <w:sz w:val="24"/>
          <w:szCs w:val="24"/>
        </w:rPr>
      </w:pPr>
      <w:r w:rsidRPr="004668AE">
        <w:rPr>
          <w:b/>
          <w:bCs/>
          <w:sz w:val="24"/>
          <w:szCs w:val="24"/>
        </w:rPr>
        <w:t>Conducting Field Surveys</w:t>
      </w:r>
      <w:r w:rsidRPr="004668AE">
        <w:rPr>
          <w:sz w:val="24"/>
          <w:szCs w:val="24"/>
        </w:rPr>
        <w:t>:</w:t>
      </w:r>
    </w:p>
    <w:p w14:paraId="4BFB0E97" w14:textId="77777777" w:rsidR="005A56D8" w:rsidRPr="004668AE" w:rsidRDefault="005A56D8" w:rsidP="005A56D8">
      <w:pPr>
        <w:numPr>
          <w:ilvl w:val="1"/>
          <w:numId w:val="1"/>
        </w:numPr>
        <w:rPr>
          <w:sz w:val="24"/>
          <w:szCs w:val="24"/>
        </w:rPr>
      </w:pPr>
      <w:r w:rsidRPr="004668AE">
        <w:rPr>
          <w:b/>
          <w:bCs/>
          <w:sz w:val="24"/>
          <w:szCs w:val="24"/>
        </w:rPr>
        <w:t>Verification</w:t>
      </w:r>
      <w:r w:rsidRPr="004668AE">
        <w:rPr>
          <w:sz w:val="24"/>
          <w:szCs w:val="24"/>
        </w:rPr>
        <w:t>: Field surveys involve visiting the pipeline site to verify the accuracy of the as-built drawings. This might include using GPS devices to measure the exact locations of pipeline components.</w:t>
      </w:r>
    </w:p>
    <w:p w14:paraId="796B8514" w14:textId="77777777" w:rsidR="005A56D8" w:rsidRPr="004668AE" w:rsidRDefault="005A56D8" w:rsidP="005A56D8">
      <w:pPr>
        <w:numPr>
          <w:ilvl w:val="1"/>
          <w:numId w:val="1"/>
        </w:numPr>
        <w:rPr>
          <w:sz w:val="24"/>
          <w:szCs w:val="24"/>
        </w:rPr>
      </w:pPr>
      <w:r w:rsidRPr="004668AE">
        <w:rPr>
          <w:b/>
          <w:bCs/>
          <w:sz w:val="24"/>
          <w:szCs w:val="24"/>
        </w:rPr>
        <w:t>Data Collection</w:t>
      </w:r>
      <w:r w:rsidRPr="004668AE">
        <w:rPr>
          <w:sz w:val="24"/>
          <w:szCs w:val="24"/>
        </w:rPr>
        <w:t>: The As-Builder collects additional data that might not be captured in the drawings, such as changes in the environment or newly discovered obstacles.</w:t>
      </w:r>
    </w:p>
    <w:p w14:paraId="2CDD4262" w14:textId="77777777" w:rsidR="005A56D8" w:rsidRPr="004668AE" w:rsidRDefault="005A56D8" w:rsidP="005A56D8">
      <w:pPr>
        <w:numPr>
          <w:ilvl w:val="0"/>
          <w:numId w:val="1"/>
        </w:numPr>
        <w:rPr>
          <w:sz w:val="24"/>
          <w:szCs w:val="24"/>
        </w:rPr>
      </w:pPr>
      <w:r w:rsidRPr="004668AE">
        <w:rPr>
          <w:b/>
          <w:bCs/>
          <w:sz w:val="24"/>
          <w:szCs w:val="24"/>
        </w:rPr>
        <w:t>Integrating Data from Various Sources</w:t>
      </w:r>
      <w:r w:rsidRPr="004668AE">
        <w:rPr>
          <w:sz w:val="24"/>
          <w:szCs w:val="24"/>
        </w:rPr>
        <w:t>:</w:t>
      </w:r>
    </w:p>
    <w:p w14:paraId="3F4875A7" w14:textId="77777777" w:rsidR="005A56D8" w:rsidRPr="004668AE" w:rsidRDefault="005A56D8" w:rsidP="005A56D8">
      <w:pPr>
        <w:numPr>
          <w:ilvl w:val="1"/>
          <w:numId w:val="1"/>
        </w:numPr>
        <w:rPr>
          <w:sz w:val="24"/>
          <w:szCs w:val="24"/>
        </w:rPr>
      </w:pPr>
      <w:r w:rsidRPr="004668AE">
        <w:rPr>
          <w:b/>
          <w:bCs/>
          <w:sz w:val="24"/>
          <w:szCs w:val="24"/>
        </w:rPr>
        <w:t>Combining Information</w:t>
      </w:r>
      <w:r w:rsidRPr="004668AE">
        <w:rPr>
          <w:sz w:val="24"/>
          <w:szCs w:val="24"/>
        </w:rPr>
        <w:t>: The As-Builder integrates data from multiple sources, such as construction reports, contractor notes, and inspection records, to ensure a comprehensive and accurate GIS database.</w:t>
      </w:r>
    </w:p>
    <w:p w14:paraId="59D66F84" w14:textId="77777777" w:rsidR="005A56D8" w:rsidRPr="004668AE" w:rsidRDefault="005A56D8" w:rsidP="005A56D8">
      <w:pPr>
        <w:numPr>
          <w:ilvl w:val="1"/>
          <w:numId w:val="1"/>
        </w:numPr>
        <w:rPr>
          <w:sz w:val="24"/>
          <w:szCs w:val="24"/>
        </w:rPr>
      </w:pPr>
      <w:r w:rsidRPr="004668AE">
        <w:rPr>
          <w:b/>
          <w:bCs/>
          <w:sz w:val="24"/>
          <w:szCs w:val="24"/>
        </w:rPr>
        <w:t>Updating GIS Models</w:t>
      </w:r>
      <w:r w:rsidRPr="004668AE">
        <w:rPr>
          <w:sz w:val="24"/>
          <w:szCs w:val="24"/>
        </w:rPr>
        <w:t>: They update the GIS models to reflect any changes or additions, ensuring that the database is current and reliable.</w:t>
      </w:r>
    </w:p>
    <w:p w14:paraId="128111B8" w14:textId="77777777" w:rsidR="005A56D8" w:rsidRPr="004668AE" w:rsidRDefault="005A56D8" w:rsidP="005A56D8">
      <w:pPr>
        <w:numPr>
          <w:ilvl w:val="0"/>
          <w:numId w:val="1"/>
        </w:numPr>
        <w:rPr>
          <w:sz w:val="24"/>
          <w:szCs w:val="24"/>
        </w:rPr>
      </w:pPr>
      <w:r w:rsidRPr="004668AE">
        <w:rPr>
          <w:b/>
          <w:bCs/>
          <w:sz w:val="24"/>
          <w:szCs w:val="24"/>
        </w:rPr>
        <w:t>Ensuring Accuracy and Consistency</w:t>
      </w:r>
      <w:r w:rsidRPr="004668AE">
        <w:rPr>
          <w:sz w:val="24"/>
          <w:szCs w:val="24"/>
        </w:rPr>
        <w:t>:</w:t>
      </w:r>
    </w:p>
    <w:p w14:paraId="7C916F7F" w14:textId="77777777" w:rsidR="005A56D8" w:rsidRPr="004668AE" w:rsidRDefault="005A56D8" w:rsidP="005A56D8">
      <w:pPr>
        <w:numPr>
          <w:ilvl w:val="1"/>
          <w:numId w:val="1"/>
        </w:numPr>
        <w:rPr>
          <w:sz w:val="24"/>
          <w:szCs w:val="24"/>
        </w:rPr>
      </w:pPr>
      <w:r w:rsidRPr="004668AE">
        <w:rPr>
          <w:b/>
          <w:bCs/>
          <w:sz w:val="24"/>
          <w:szCs w:val="24"/>
        </w:rPr>
        <w:t>Quality Control</w:t>
      </w:r>
      <w:r w:rsidRPr="004668AE">
        <w:rPr>
          <w:sz w:val="24"/>
          <w:szCs w:val="24"/>
        </w:rPr>
        <w:t>: The As-Builder performs quality control checks to ensure the data is accurate and consistent. This might involve cross-referencing with other datasets and performing validation checks.</w:t>
      </w:r>
    </w:p>
    <w:p w14:paraId="726F490E" w14:textId="77777777" w:rsidR="005A56D8" w:rsidRPr="004668AE" w:rsidRDefault="005A56D8" w:rsidP="005A56D8">
      <w:pPr>
        <w:numPr>
          <w:ilvl w:val="1"/>
          <w:numId w:val="1"/>
        </w:numPr>
        <w:rPr>
          <w:sz w:val="24"/>
          <w:szCs w:val="24"/>
        </w:rPr>
      </w:pPr>
      <w:r w:rsidRPr="004668AE">
        <w:rPr>
          <w:b/>
          <w:bCs/>
          <w:sz w:val="24"/>
          <w:szCs w:val="24"/>
        </w:rPr>
        <w:t>Documentation</w:t>
      </w:r>
      <w:r w:rsidRPr="004668AE">
        <w:rPr>
          <w:sz w:val="24"/>
          <w:szCs w:val="24"/>
        </w:rPr>
        <w:t>: Proper documentation is maintained for all data entries and updates, providing a clear record of changes and sources of information.</w:t>
      </w:r>
    </w:p>
    <w:p w14:paraId="325289E9" w14:textId="77777777" w:rsidR="005A56D8" w:rsidRPr="004668AE" w:rsidRDefault="005A56D8" w:rsidP="005A56D8">
      <w:pPr>
        <w:rPr>
          <w:b/>
          <w:bCs/>
          <w:sz w:val="24"/>
          <w:szCs w:val="24"/>
        </w:rPr>
      </w:pPr>
      <w:r w:rsidRPr="004668AE">
        <w:rPr>
          <w:b/>
          <w:bCs/>
          <w:sz w:val="24"/>
          <w:szCs w:val="24"/>
        </w:rPr>
        <w:lastRenderedPageBreak/>
        <w:t>Importance of GIS As-Building</w:t>
      </w:r>
    </w:p>
    <w:p w14:paraId="238171CF" w14:textId="77777777" w:rsidR="005A56D8" w:rsidRPr="004668AE" w:rsidRDefault="005A56D8" w:rsidP="005A56D8">
      <w:pPr>
        <w:numPr>
          <w:ilvl w:val="0"/>
          <w:numId w:val="2"/>
        </w:numPr>
        <w:rPr>
          <w:sz w:val="24"/>
          <w:szCs w:val="24"/>
        </w:rPr>
      </w:pPr>
      <w:r w:rsidRPr="004668AE">
        <w:rPr>
          <w:b/>
          <w:bCs/>
          <w:sz w:val="24"/>
          <w:szCs w:val="24"/>
        </w:rPr>
        <w:t>Accurate Representation</w:t>
      </w:r>
      <w:r w:rsidRPr="004668AE">
        <w:rPr>
          <w:sz w:val="24"/>
          <w:szCs w:val="24"/>
        </w:rPr>
        <w:t>: Ensures the GIS database accurately reflects the current state of the pipeline, which is crucial for maintenance, safety, and operational efficiency.</w:t>
      </w:r>
    </w:p>
    <w:p w14:paraId="37F7D496" w14:textId="77777777" w:rsidR="005A56D8" w:rsidRPr="004668AE" w:rsidRDefault="005A56D8" w:rsidP="005A56D8">
      <w:pPr>
        <w:numPr>
          <w:ilvl w:val="0"/>
          <w:numId w:val="2"/>
        </w:numPr>
        <w:rPr>
          <w:sz w:val="24"/>
          <w:szCs w:val="24"/>
        </w:rPr>
      </w:pPr>
      <w:r w:rsidRPr="004668AE">
        <w:rPr>
          <w:b/>
          <w:bCs/>
          <w:sz w:val="24"/>
          <w:szCs w:val="24"/>
        </w:rPr>
        <w:t>Planning and Decision-Making</w:t>
      </w:r>
      <w:r w:rsidRPr="004668AE">
        <w:rPr>
          <w:sz w:val="24"/>
          <w:szCs w:val="24"/>
        </w:rPr>
        <w:t>: Provides reliable data for future planning and decision-making, such as expansions, upgrades, or emergency responses.</w:t>
      </w:r>
    </w:p>
    <w:p w14:paraId="39A355C9" w14:textId="77777777" w:rsidR="005A56D8" w:rsidRPr="004668AE" w:rsidRDefault="005A56D8" w:rsidP="005A56D8">
      <w:pPr>
        <w:numPr>
          <w:ilvl w:val="0"/>
          <w:numId w:val="2"/>
        </w:numPr>
        <w:rPr>
          <w:sz w:val="24"/>
          <w:szCs w:val="24"/>
        </w:rPr>
      </w:pPr>
      <w:r w:rsidRPr="004668AE">
        <w:rPr>
          <w:b/>
          <w:bCs/>
          <w:sz w:val="24"/>
          <w:szCs w:val="24"/>
        </w:rPr>
        <w:t>Regulatory Compliance</w:t>
      </w:r>
      <w:r w:rsidRPr="004668AE">
        <w:rPr>
          <w:sz w:val="24"/>
          <w:szCs w:val="24"/>
        </w:rPr>
        <w:t>: Helps ensure compliance with legal and regulatory requirements by maintaining up-to-date records of the pipeline infrastructure.</w:t>
      </w:r>
    </w:p>
    <w:p w14:paraId="4A1ECAF3" w14:textId="77777777" w:rsidR="005A56D8" w:rsidRPr="004668AE" w:rsidRDefault="005A56D8" w:rsidP="005A56D8">
      <w:pPr>
        <w:numPr>
          <w:ilvl w:val="0"/>
          <w:numId w:val="2"/>
        </w:numPr>
        <w:rPr>
          <w:sz w:val="24"/>
          <w:szCs w:val="24"/>
        </w:rPr>
      </w:pPr>
      <w:r w:rsidRPr="004668AE">
        <w:rPr>
          <w:b/>
          <w:bCs/>
          <w:sz w:val="24"/>
          <w:szCs w:val="24"/>
        </w:rPr>
        <w:t>Safety</w:t>
      </w:r>
      <w:r w:rsidRPr="004668AE">
        <w:rPr>
          <w:sz w:val="24"/>
          <w:szCs w:val="24"/>
        </w:rPr>
        <w:t>: Reduces the risk of accidents by providing accurate information on the location and condition of pipeline components, which is essential for safe digging, maintenance, and emergency response.</w:t>
      </w:r>
    </w:p>
    <w:p w14:paraId="1A5C9855" w14:textId="77777777" w:rsidR="005A56D8" w:rsidRPr="004668AE" w:rsidRDefault="005A56D8" w:rsidP="005A56D8">
      <w:pPr>
        <w:rPr>
          <w:b/>
          <w:bCs/>
          <w:sz w:val="24"/>
          <w:szCs w:val="24"/>
        </w:rPr>
      </w:pPr>
      <w:r w:rsidRPr="004668AE">
        <w:rPr>
          <w:b/>
          <w:bCs/>
          <w:sz w:val="24"/>
          <w:szCs w:val="24"/>
        </w:rPr>
        <w:t>Tools and Techniques</w:t>
      </w:r>
    </w:p>
    <w:p w14:paraId="6D4CB65D" w14:textId="77777777" w:rsidR="005A56D8" w:rsidRPr="004668AE" w:rsidRDefault="005A56D8" w:rsidP="005A56D8">
      <w:pPr>
        <w:numPr>
          <w:ilvl w:val="0"/>
          <w:numId w:val="3"/>
        </w:numPr>
        <w:rPr>
          <w:sz w:val="24"/>
          <w:szCs w:val="24"/>
        </w:rPr>
      </w:pPr>
      <w:r w:rsidRPr="004668AE">
        <w:rPr>
          <w:b/>
          <w:bCs/>
          <w:sz w:val="24"/>
          <w:szCs w:val="24"/>
        </w:rPr>
        <w:t>GIS Software</w:t>
      </w:r>
      <w:r w:rsidRPr="004668AE">
        <w:rPr>
          <w:sz w:val="24"/>
          <w:szCs w:val="24"/>
        </w:rPr>
        <w:t>: Tools like ArcGIS, QGIS, and others are used to create, edit, and manage the GIS data.</w:t>
      </w:r>
    </w:p>
    <w:p w14:paraId="32FD048C" w14:textId="77777777" w:rsidR="005A56D8" w:rsidRPr="004668AE" w:rsidRDefault="005A56D8" w:rsidP="005A56D8">
      <w:pPr>
        <w:numPr>
          <w:ilvl w:val="0"/>
          <w:numId w:val="3"/>
        </w:numPr>
        <w:rPr>
          <w:sz w:val="24"/>
          <w:szCs w:val="24"/>
        </w:rPr>
      </w:pPr>
      <w:r w:rsidRPr="004668AE">
        <w:rPr>
          <w:b/>
          <w:bCs/>
          <w:sz w:val="24"/>
          <w:szCs w:val="24"/>
        </w:rPr>
        <w:t>GPS Devices</w:t>
      </w:r>
      <w:r w:rsidRPr="004668AE">
        <w:rPr>
          <w:sz w:val="24"/>
          <w:szCs w:val="24"/>
        </w:rPr>
        <w:t>: High-precision GPS devices are used during field surveys to collect accurate location data.</w:t>
      </w:r>
    </w:p>
    <w:p w14:paraId="2FA444F4" w14:textId="77777777" w:rsidR="005A56D8" w:rsidRPr="004668AE" w:rsidRDefault="005A56D8" w:rsidP="005A56D8">
      <w:pPr>
        <w:numPr>
          <w:ilvl w:val="0"/>
          <w:numId w:val="3"/>
        </w:numPr>
        <w:rPr>
          <w:sz w:val="24"/>
          <w:szCs w:val="24"/>
        </w:rPr>
      </w:pPr>
      <w:r w:rsidRPr="004668AE">
        <w:rPr>
          <w:b/>
          <w:bCs/>
          <w:sz w:val="24"/>
          <w:szCs w:val="24"/>
        </w:rPr>
        <w:t>CAD Software</w:t>
      </w:r>
      <w:r w:rsidRPr="004668AE">
        <w:rPr>
          <w:sz w:val="24"/>
          <w:szCs w:val="24"/>
        </w:rPr>
        <w:t>: Computer-Aided Design (CAD) software is often used to interpret and digitize as-built drawings.</w:t>
      </w:r>
    </w:p>
    <w:p w14:paraId="4BF6132A" w14:textId="77777777" w:rsidR="005A56D8" w:rsidRPr="004668AE" w:rsidRDefault="005A56D8" w:rsidP="005A56D8">
      <w:pPr>
        <w:rPr>
          <w:sz w:val="24"/>
          <w:szCs w:val="24"/>
        </w:rPr>
      </w:pPr>
      <w:r w:rsidRPr="004668AE">
        <w:rPr>
          <w:sz w:val="24"/>
          <w:szCs w:val="24"/>
        </w:rPr>
        <w:t>In summary, a pipeline GIS As-Builder plays a crucial role in creating and maintaining accurate GIS data by integrating information from as-built drawings, field surveys, and other sources. This ensures that the GIS database is a reliable representation of the pipeline infrastructure, supporting safe and efficient operations.</w:t>
      </w:r>
    </w:p>
    <w:p w14:paraId="61356031" w14:textId="77777777" w:rsidR="00D47392" w:rsidRPr="004668AE" w:rsidRDefault="00D47392">
      <w:pPr>
        <w:rPr>
          <w:sz w:val="24"/>
          <w:szCs w:val="24"/>
        </w:rPr>
      </w:pPr>
    </w:p>
    <w:sectPr w:rsidR="00D47392" w:rsidRPr="00466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8332B"/>
    <w:multiLevelType w:val="multilevel"/>
    <w:tmpl w:val="8FE84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33A14"/>
    <w:multiLevelType w:val="multilevel"/>
    <w:tmpl w:val="7FF8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F04862"/>
    <w:multiLevelType w:val="multilevel"/>
    <w:tmpl w:val="4922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38660">
    <w:abstractNumId w:val="0"/>
  </w:num>
  <w:num w:numId="2" w16cid:durableId="1032220079">
    <w:abstractNumId w:val="2"/>
  </w:num>
  <w:num w:numId="3" w16cid:durableId="395476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D8"/>
    <w:rsid w:val="004668AE"/>
    <w:rsid w:val="005A56D8"/>
    <w:rsid w:val="00916833"/>
    <w:rsid w:val="00C02ED9"/>
    <w:rsid w:val="00D4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4D33"/>
  <w15:chartTrackingRefBased/>
  <w15:docId w15:val="{8B391167-DC63-4ACF-9BF9-D6405989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6D8"/>
    <w:rPr>
      <w:rFonts w:eastAsiaTheme="majorEastAsia" w:cstheme="majorBidi"/>
      <w:color w:val="272727" w:themeColor="text1" w:themeTint="D8"/>
    </w:rPr>
  </w:style>
  <w:style w:type="paragraph" w:styleId="Title">
    <w:name w:val="Title"/>
    <w:basedOn w:val="Normal"/>
    <w:next w:val="Normal"/>
    <w:link w:val="TitleChar"/>
    <w:uiPriority w:val="10"/>
    <w:qFormat/>
    <w:rsid w:val="005A5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6D8"/>
    <w:pPr>
      <w:spacing w:before="160"/>
      <w:jc w:val="center"/>
    </w:pPr>
    <w:rPr>
      <w:i/>
      <w:iCs/>
      <w:color w:val="404040" w:themeColor="text1" w:themeTint="BF"/>
    </w:rPr>
  </w:style>
  <w:style w:type="character" w:customStyle="1" w:styleId="QuoteChar">
    <w:name w:val="Quote Char"/>
    <w:basedOn w:val="DefaultParagraphFont"/>
    <w:link w:val="Quote"/>
    <w:uiPriority w:val="29"/>
    <w:rsid w:val="005A56D8"/>
    <w:rPr>
      <w:i/>
      <w:iCs/>
      <w:color w:val="404040" w:themeColor="text1" w:themeTint="BF"/>
    </w:rPr>
  </w:style>
  <w:style w:type="paragraph" w:styleId="ListParagraph">
    <w:name w:val="List Paragraph"/>
    <w:basedOn w:val="Normal"/>
    <w:uiPriority w:val="34"/>
    <w:qFormat/>
    <w:rsid w:val="005A56D8"/>
    <w:pPr>
      <w:ind w:left="720"/>
      <w:contextualSpacing/>
    </w:pPr>
  </w:style>
  <w:style w:type="character" w:styleId="IntenseEmphasis">
    <w:name w:val="Intense Emphasis"/>
    <w:basedOn w:val="DefaultParagraphFont"/>
    <w:uiPriority w:val="21"/>
    <w:qFormat/>
    <w:rsid w:val="005A56D8"/>
    <w:rPr>
      <w:i/>
      <w:iCs/>
      <w:color w:val="0F4761" w:themeColor="accent1" w:themeShade="BF"/>
    </w:rPr>
  </w:style>
  <w:style w:type="paragraph" w:styleId="IntenseQuote">
    <w:name w:val="Intense Quote"/>
    <w:basedOn w:val="Normal"/>
    <w:next w:val="Normal"/>
    <w:link w:val="IntenseQuoteChar"/>
    <w:uiPriority w:val="30"/>
    <w:qFormat/>
    <w:rsid w:val="005A5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6D8"/>
    <w:rPr>
      <w:i/>
      <w:iCs/>
      <w:color w:val="0F4761" w:themeColor="accent1" w:themeShade="BF"/>
    </w:rPr>
  </w:style>
  <w:style w:type="character" w:styleId="IntenseReference">
    <w:name w:val="Intense Reference"/>
    <w:basedOn w:val="DefaultParagraphFont"/>
    <w:uiPriority w:val="32"/>
    <w:qFormat/>
    <w:rsid w:val="005A56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0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Mares</dc:creator>
  <cp:keywords/>
  <dc:description/>
  <cp:lastModifiedBy>Daniel Mares</cp:lastModifiedBy>
  <cp:revision>2</cp:revision>
  <dcterms:created xsi:type="dcterms:W3CDTF">2024-07-20T01:34:00Z</dcterms:created>
  <dcterms:modified xsi:type="dcterms:W3CDTF">2024-07-25T21:20:00Z</dcterms:modified>
</cp:coreProperties>
</file>