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A63B27" w14:textId="77777777" w:rsidR="0010109B" w:rsidRPr="005733E4" w:rsidRDefault="0010109B" w:rsidP="0010109B">
      <w:pPr>
        <w:rPr>
          <w:sz w:val="24"/>
          <w:szCs w:val="24"/>
        </w:rPr>
      </w:pPr>
      <w:r w:rsidRPr="005733E4">
        <w:rPr>
          <w:b/>
          <w:bCs/>
          <w:sz w:val="24"/>
          <w:szCs w:val="24"/>
        </w:rPr>
        <w:t>Utility and Pipeline Database Model</w:t>
      </w:r>
      <w:r w:rsidRPr="005733E4">
        <w:rPr>
          <w:sz w:val="24"/>
          <w:szCs w:val="24"/>
        </w:rPr>
        <w:t>:</w:t>
      </w:r>
    </w:p>
    <w:p w14:paraId="6137FB8B" w14:textId="77777777" w:rsidR="0010109B" w:rsidRPr="005733E4" w:rsidRDefault="0010109B" w:rsidP="0010109B">
      <w:pPr>
        <w:numPr>
          <w:ilvl w:val="0"/>
          <w:numId w:val="1"/>
        </w:numPr>
        <w:rPr>
          <w:sz w:val="24"/>
          <w:szCs w:val="24"/>
        </w:rPr>
      </w:pPr>
      <w:r w:rsidRPr="005733E4">
        <w:rPr>
          <w:sz w:val="24"/>
          <w:szCs w:val="24"/>
        </w:rPr>
        <w:t>This model is like a special plan or system for organizing and storing information about utilities (like water, electricity, gas) and pipelines (tubes that carry gas, oil, or water).</w:t>
      </w:r>
    </w:p>
    <w:p w14:paraId="3BB9DC10" w14:textId="77777777" w:rsidR="0010109B" w:rsidRPr="005733E4" w:rsidRDefault="0010109B" w:rsidP="0010109B">
      <w:pPr>
        <w:rPr>
          <w:sz w:val="24"/>
          <w:szCs w:val="24"/>
        </w:rPr>
      </w:pPr>
      <w:r w:rsidRPr="005733E4">
        <w:rPr>
          <w:sz w:val="24"/>
          <w:szCs w:val="24"/>
        </w:rPr>
        <w:t>Imagine you have a big city with lots of pipes underground and wires above ground. These pipes and wires carry water, gas, electricity, and other essential services to homes and businesses. To keep everything running smoothly, the city needs to know exactly where all these pipes and wires are, how they're connected, and how they're performing.</w:t>
      </w:r>
    </w:p>
    <w:p w14:paraId="643C2B93" w14:textId="77777777" w:rsidR="0010109B" w:rsidRPr="005733E4" w:rsidRDefault="0010109B" w:rsidP="0010109B">
      <w:pPr>
        <w:rPr>
          <w:sz w:val="24"/>
          <w:szCs w:val="24"/>
        </w:rPr>
      </w:pPr>
      <w:r w:rsidRPr="005733E4">
        <w:rPr>
          <w:sz w:val="24"/>
          <w:szCs w:val="24"/>
        </w:rPr>
        <w:t>Here’s how the database model helps:</w:t>
      </w:r>
    </w:p>
    <w:p w14:paraId="73609777" w14:textId="77777777" w:rsidR="0010109B" w:rsidRPr="005733E4" w:rsidRDefault="0010109B" w:rsidP="0010109B">
      <w:pPr>
        <w:numPr>
          <w:ilvl w:val="0"/>
          <w:numId w:val="2"/>
        </w:numPr>
        <w:rPr>
          <w:sz w:val="24"/>
          <w:szCs w:val="24"/>
        </w:rPr>
      </w:pPr>
      <w:r w:rsidRPr="005733E4">
        <w:rPr>
          <w:b/>
          <w:bCs/>
          <w:sz w:val="24"/>
          <w:szCs w:val="24"/>
        </w:rPr>
        <w:t>Organization</w:t>
      </w:r>
      <w:r w:rsidRPr="005733E4">
        <w:rPr>
          <w:sz w:val="24"/>
          <w:szCs w:val="24"/>
        </w:rPr>
        <w:t>: It keeps all the information about the utility networks in one place. This includes details about where the pipes and wires are, what type they are, how old they are, and more.</w:t>
      </w:r>
    </w:p>
    <w:p w14:paraId="5B9FB41A" w14:textId="77777777" w:rsidR="0010109B" w:rsidRPr="005733E4" w:rsidRDefault="0010109B" w:rsidP="0010109B">
      <w:pPr>
        <w:numPr>
          <w:ilvl w:val="0"/>
          <w:numId w:val="2"/>
        </w:numPr>
        <w:rPr>
          <w:sz w:val="24"/>
          <w:szCs w:val="24"/>
        </w:rPr>
      </w:pPr>
      <w:r w:rsidRPr="005733E4">
        <w:rPr>
          <w:b/>
          <w:bCs/>
          <w:sz w:val="24"/>
          <w:szCs w:val="24"/>
        </w:rPr>
        <w:t>Visualization</w:t>
      </w:r>
      <w:r w:rsidRPr="005733E4">
        <w:rPr>
          <w:sz w:val="24"/>
          <w:szCs w:val="24"/>
        </w:rPr>
        <w:t>: It allows city planners and engineers to create maps that show the locations of all these utilities. This makes it easier to see and understand how everything is connected.</w:t>
      </w:r>
    </w:p>
    <w:p w14:paraId="18CD3DA9" w14:textId="77777777" w:rsidR="0010109B" w:rsidRPr="005733E4" w:rsidRDefault="0010109B" w:rsidP="0010109B">
      <w:pPr>
        <w:numPr>
          <w:ilvl w:val="0"/>
          <w:numId w:val="2"/>
        </w:numPr>
        <w:rPr>
          <w:sz w:val="24"/>
          <w:szCs w:val="24"/>
        </w:rPr>
      </w:pPr>
      <w:r w:rsidRPr="005733E4">
        <w:rPr>
          <w:b/>
          <w:bCs/>
          <w:sz w:val="24"/>
          <w:szCs w:val="24"/>
        </w:rPr>
        <w:t>Management</w:t>
      </w:r>
      <w:r w:rsidRPr="005733E4">
        <w:rPr>
          <w:sz w:val="24"/>
          <w:szCs w:val="24"/>
        </w:rPr>
        <w:t>: It helps in tracking maintenance and repairs. For example, if there's a leak in a water pipe, the model can help workers find the exact location quickly and fix it.</w:t>
      </w:r>
    </w:p>
    <w:p w14:paraId="14C34BAC" w14:textId="77777777" w:rsidR="0010109B" w:rsidRPr="005733E4" w:rsidRDefault="0010109B" w:rsidP="0010109B">
      <w:pPr>
        <w:numPr>
          <w:ilvl w:val="0"/>
          <w:numId w:val="2"/>
        </w:numPr>
        <w:rPr>
          <w:sz w:val="24"/>
          <w:szCs w:val="24"/>
        </w:rPr>
      </w:pPr>
      <w:r w:rsidRPr="005733E4">
        <w:rPr>
          <w:b/>
          <w:bCs/>
          <w:sz w:val="24"/>
          <w:szCs w:val="24"/>
        </w:rPr>
        <w:t>Analysis</w:t>
      </w:r>
      <w:r w:rsidRPr="005733E4">
        <w:rPr>
          <w:sz w:val="24"/>
          <w:szCs w:val="24"/>
        </w:rPr>
        <w:t>: The model can be used to analyze the data. For example, it can help predict which parts of the network might need repairs soon or how a new construction project might affect the existing utilities.</w:t>
      </w:r>
    </w:p>
    <w:p w14:paraId="233ABFB5" w14:textId="77777777" w:rsidR="0010109B" w:rsidRPr="005733E4" w:rsidRDefault="0010109B" w:rsidP="0010109B">
      <w:pPr>
        <w:numPr>
          <w:ilvl w:val="0"/>
          <w:numId w:val="2"/>
        </w:numPr>
        <w:rPr>
          <w:sz w:val="24"/>
          <w:szCs w:val="24"/>
        </w:rPr>
      </w:pPr>
      <w:r w:rsidRPr="005733E4">
        <w:rPr>
          <w:b/>
          <w:bCs/>
          <w:sz w:val="24"/>
          <w:szCs w:val="24"/>
        </w:rPr>
        <w:t>Safety</w:t>
      </w:r>
      <w:r w:rsidRPr="005733E4">
        <w:rPr>
          <w:sz w:val="24"/>
          <w:szCs w:val="24"/>
        </w:rPr>
        <w:t>: It improves safety by ensuring that everyone knows where the pipes and wires are. This helps avoid accidents during construction or repairs.</w:t>
      </w:r>
    </w:p>
    <w:p w14:paraId="23F07455" w14:textId="77777777" w:rsidR="00BE7634" w:rsidRPr="005733E4" w:rsidRDefault="00BE7634">
      <w:pPr>
        <w:rPr>
          <w:sz w:val="24"/>
          <w:szCs w:val="24"/>
        </w:rPr>
      </w:pPr>
    </w:p>
    <w:sectPr w:rsidR="00BE7634" w:rsidRPr="00573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312AC3"/>
    <w:multiLevelType w:val="multilevel"/>
    <w:tmpl w:val="7FDA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C80FE0"/>
    <w:multiLevelType w:val="multilevel"/>
    <w:tmpl w:val="8FCAA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2639666">
    <w:abstractNumId w:val="0"/>
  </w:num>
  <w:num w:numId="2" w16cid:durableId="1550334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09B"/>
    <w:rsid w:val="000E7693"/>
    <w:rsid w:val="0010109B"/>
    <w:rsid w:val="003938DE"/>
    <w:rsid w:val="005733E4"/>
    <w:rsid w:val="0094580B"/>
    <w:rsid w:val="00BE7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C3D12"/>
  <w15:chartTrackingRefBased/>
  <w15:docId w15:val="{253B4AB7-4647-4A5D-B343-D3164C77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0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10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10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0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0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0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0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0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0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0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10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10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0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0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0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0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0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09B"/>
    <w:rPr>
      <w:rFonts w:eastAsiaTheme="majorEastAsia" w:cstheme="majorBidi"/>
      <w:color w:val="272727" w:themeColor="text1" w:themeTint="D8"/>
    </w:rPr>
  </w:style>
  <w:style w:type="paragraph" w:styleId="Title">
    <w:name w:val="Title"/>
    <w:basedOn w:val="Normal"/>
    <w:next w:val="Normal"/>
    <w:link w:val="TitleChar"/>
    <w:uiPriority w:val="10"/>
    <w:qFormat/>
    <w:rsid w:val="001010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0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0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0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09B"/>
    <w:pPr>
      <w:spacing w:before="160"/>
      <w:jc w:val="center"/>
    </w:pPr>
    <w:rPr>
      <w:i/>
      <w:iCs/>
      <w:color w:val="404040" w:themeColor="text1" w:themeTint="BF"/>
    </w:rPr>
  </w:style>
  <w:style w:type="character" w:customStyle="1" w:styleId="QuoteChar">
    <w:name w:val="Quote Char"/>
    <w:basedOn w:val="DefaultParagraphFont"/>
    <w:link w:val="Quote"/>
    <w:uiPriority w:val="29"/>
    <w:rsid w:val="0010109B"/>
    <w:rPr>
      <w:i/>
      <w:iCs/>
      <w:color w:val="404040" w:themeColor="text1" w:themeTint="BF"/>
    </w:rPr>
  </w:style>
  <w:style w:type="paragraph" w:styleId="ListParagraph">
    <w:name w:val="List Paragraph"/>
    <w:basedOn w:val="Normal"/>
    <w:uiPriority w:val="34"/>
    <w:qFormat/>
    <w:rsid w:val="0010109B"/>
    <w:pPr>
      <w:ind w:left="720"/>
      <w:contextualSpacing/>
    </w:pPr>
  </w:style>
  <w:style w:type="character" w:styleId="IntenseEmphasis">
    <w:name w:val="Intense Emphasis"/>
    <w:basedOn w:val="DefaultParagraphFont"/>
    <w:uiPriority w:val="21"/>
    <w:qFormat/>
    <w:rsid w:val="0010109B"/>
    <w:rPr>
      <w:i/>
      <w:iCs/>
      <w:color w:val="0F4761" w:themeColor="accent1" w:themeShade="BF"/>
    </w:rPr>
  </w:style>
  <w:style w:type="paragraph" w:styleId="IntenseQuote">
    <w:name w:val="Intense Quote"/>
    <w:basedOn w:val="Normal"/>
    <w:next w:val="Normal"/>
    <w:link w:val="IntenseQuoteChar"/>
    <w:uiPriority w:val="30"/>
    <w:qFormat/>
    <w:rsid w:val="001010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09B"/>
    <w:rPr>
      <w:i/>
      <w:iCs/>
      <w:color w:val="0F4761" w:themeColor="accent1" w:themeShade="BF"/>
    </w:rPr>
  </w:style>
  <w:style w:type="character" w:styleId="IntenseReference">
    <w:name w:val="Intense Reference"/>
    <w:basedOn w:val="DefaultParagraphFont"/>
    <w:uiPriority w:val="32"/>
    <w:qFormat/>
    <w:rsid w:val="001010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510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a805ce2-ce3d-472a-a1c5-7ff556c1ac8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2EA70B32AE10344B4FD370D0E5EC4C5" ma:contentTypeVersion="18" ma:contentTypeDescription="Create a new document." ma:contentTypeScope="" ma:versionID="5a0ee81ba52e61b8e50983184cac1f11">
  <xsd:schema xmlns:xsd="http://www.w3.org/2001/XMLSchema" xmlns:xs="http://www.w3.org/2001/XMLSchema" xmlns:p="http://schemas.microsoft.com/office/2006/metadata/properties" xmlns:ns3="ec58aba7-eba4-4bc5-ba33-413d73b56e94" xmlns:ns4="1a805ce2-ce3d-472a-a1c5-7ff556c1ac8f" targetNamespace="http://schemas.microsoft.com/office/2006/metadata/properties" ma:root="true" ma:fieldsID="66868fc332734d74d9c693f0c49543e2" ns3:_="" ns4:_="">
    <xsd:import namespace="ec58aba7-eba4-4bc5-ba33-413d73b56e94"/>
    <xsd:import namespace="1a805ce2-ce3d-472a-a1c5-7ff556c1ac8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Location" minOccurs="0"/>
                <xsd:element ref="ns4:MediaServiceOCR"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58aba7-eba4-4bc5-ba33-413d73b56e9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805ce2-ce3d-472a-a1c5-7ff556c1ac8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C91595-D68D-4FDE-9A40-66F10934C481}">
  <ds:schemaRefs>
    <ds:schemaRef ds:uri="http://schemas.microsoft.com/office/2006/metadata/properties"/>
    <ds:schemaRef ds:uri="http://schemas.microsoft.com/office/infopath/2007/PartnerControls"/>
    <ds:schemaRef ds:uri="1a805ce2-ce3d-472a-a1c5-7ff556c1ac8f"/>
  </ds:schemaRefs>
</ds:datastoreItem>
</file>

<file path=customXml/itemProps2.xml><?xml version="1.0" encoding="utf-8"?>
<ds:datastoreItem xmlns:ds="http://schemas.openxmlformats.org/officeDocument/2006/customXml" ds:itemID="{0238CBB8-C915-4726-83F8-856AFAFDB1CA}">
  <ds:schemaRefs>
    <ds:schemaRef ds:uri="http://schemas.microsoft.com/sharepoint/v3/contenttype/forms"/>
  </ds:schemaRefs>
</ds:datastoreItem>
</file>

<file path=customXml/itemProps3.xml><?xml version="1.0" encoding="utf-8"?>
<ds:datastoreItem xmlns:ds="http://schemas.openxmlformats.org/officeDocument/2006/customXml" ds:itemID="{397BEFBB-63E8-475A-99D2-C06E7985AE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58aba7-eba4-4bc5-ba33-413d73b56e94"/>
    <ds:schemaRef ds:uri="1a805ce2-ce3d-472a-a1c5-7ff556c1ac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226</Words>
  <Characters>1291</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Mares</dc:creator>
  <cp:keywords/>
  <dc:description/>
  <cp:lastModifiedBy>Daniel Mares</cp:lastModifiedBy>
  <cp:revision>2</cp:revision>
  <dcterms:created xsi:type="dcterms:W3CDTF">2024-07-25T21:11:00Z</dcterms:created>
  <dcterms:modified xsi:type="dcterms:W3CDTF">2024-07-25T21:21:00Z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0x01010042EA70B32AE10344B4FD370D0E5EC4C5</vt:lpwstr>
  </property>
</Properties>
</file>