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Run Guide - تشغيل المشروع محلياً</w:t>
      </w:r>
    </w:p>
    <w:p>
      <w:r>
        <w:t>This guide shows how to run the project locally and includes example screenshots. / هذا الدليل يوضح كيفية تشغيل المشروع محلياً ويحتوي لقطات شاشة توضيحية.</w:t>
      </w:r>
    </w:p>
    <w:p>
      <w:pPr>
        <w:pStyle w:val="Heading1"/>
      </w:pPr>
      <w:r>
        <w:t>Requirements / المتطلبات</w:t>
      </w:r>
    </w:p>
    <w:p>
      <w:r>
        <w:t>- Docker &amp; Docker Compose</w:t>
        <w:br/>
        <w:t>- Node.js &amp; npm</w:t>
        <w:br/>
        <w:t>- Flutter SDK (for mobile)</w:t>
        <w:br/>
        <w:t>- Python 3.9+ (for backend services)</w:t>
      </w:r>
    </w:p>
    <w:p>
      <w:pPr>
        <w:pStyle w:val="Heading1"/>
      </w:pPr>
      <w:r>
        <w:t>1. Start services with Docker Compose / تشغيل الخدمات باستخدام Docker Compose</w:t>
      </w:r>
    </w:p>
    <w:p>
      <w:r>
        <w:t>1. Unzip the project package and open a terminal in the project root.</w:t>
        <w:br/>
        <w:t>2. Copy .env.example to .env and fill credentials.</w:t>
        <w:br/>
        <w:t>3. Run:</w:t>
        <w:br/>
        <w:t xml:space="preserve">   docker compose up --build</w:t>
        <w:br/>
        <w:br/>
        <w:t>This will start Postgres, Redis, backend services and a local mock of other components.</w:t>
        <w:br/>
        <w:br/>
        <w:t>افتح الطرفية وشغل:</w:t>
        <w:br/>
        <w:t xml:space="preserve">   docker compose up --build</w:t>
      </w:r>
    </w:p>
    <w:p>
      <w:pPr>
        <w:pStyle w:val="Heading2"/>
      </w:pPr>
      <w:r>
        <w:t>Screenshot - Web Home / مثال - واجهة الموقع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Admin Dashboard / لوحة الإدارة</w:t>
      </w:r>
    </w:p>
    <w:p>
      <w:r>
        <w:t>Open http://localhost:3000/admin (or the port set in your .env) to access the admin dashboard.</w:t>
        <w:br/>
        <w:br/>
        <w:t>افتح: http://localhost:3000/admin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Mobile App (emulator) / تطبيق الموبايل (محاكي)</w:t>
      </w:r>
    </w:p>
    <w:p>
      <w:r>
        <w:t>To run the Flutter app on an Android emulator:</w:t>
        <w:br/>
        <w:br/>
        <w:t>1. Install Flutter and Android SDK.</w:t>
        <w:br/>
        <w:t>2. Start an emulator: flutter emulators --launch &lt;name&gt;</w:t>
        <w:br/>
        <w:t>3. Run:</w:t>
        <w:br/>
        <w:t xml:space="preserve">   cd mobile/flutter_app</w:t>
        <w:br/>
        <w:t xml:space="preserve">   flutter pub get</w:t>
        <w:br/>
        <w:t xml:space="preserve">   flutter run</w:t>
        <w:br/>
        <w:br/>
        <w:t>لتشغيل التطبيق على المحاكي شغل الأوامر أعلاه.</w:t>
      </w:r>
    </w:p>
    <w:p>
      <w:r>
        <w:drawing>
          <wp:inline xmlns:a="http://schemas.openxmlformats.org/drawingml/2006/main" xmlns:pic="http://schemas.openxmlformats.org/drawingml/2006/picture">
            <wp:extent cx="3200400" cy="213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Test Events / اختبار إرسال الأحداث</w:t>
      </w:r>
    </w:p>
    <w:p>
      <w:r>
        <w:t>Use curl or Postman to send an example event to the recommendation service:</w:t>
        <w:br/>
        <w:br/>
        <w:t>curl -X POST http://localhost:8001/api/v1/events -H "Content-Type: application/json" -d '{"traveler_id":"t1","event_type":"sighting","tags":[{"tag":"nike","confidence":0.9}],"lat":51.47,"lon":-0.45}'</w:t>
        <w:br/>
        <w:br/>
        <w:t>ثم تحقق من إنشاء reminders في قاعدة البيانات.</w:t>
      </w:r>
    </w:p>
    <w:p>
      <w:pPr>
        <w:pStyle w:val="Heading1"/>
      </w:pPr>
      <w:r>
        <w:t>5. Logs &amp; Troubleshooting / سجلات وحل مشكلات</w:t>
      </w:r>
    </w:p>
    <w:p>
      <w:r>
        <w:t>To view logs:</w:t>
        <w:br/>
        <w:t xml:space="preserve">   docker compose logs -f</w:t>
        <w:br/>
        <w:br/>
        <w:t>If a service fails healthcheck, check its container logs and ensure dependent services (Postgres) are up.</w:t>
        <w:br/>
        <w:br/>
        <w:t>لعرض السجلات استخدم الأمر أعلاه.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