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E235" w14:textId="77777777" w:rsidR="00641FDC" w:rsidRPr="00641FDC" w:rsidRDefault="00641FDC" w:rsidP="00641FDC">
      <w:pPr>
        <w:jc w:val="center"/>
        <w:rPr>
          <w:rFonts w:asciiTheme="majorBidi" w:hAnsiTheme="majorBidi" w:cstheme="majorBidi"/>
          <w:b/>
          <w:bCs/>
          <w:color w:val="4472C4" w:themeColor="accent1"/>
          <w:sz w:val="28"/>
          <w:szCs w:val="28"/>
        </w:rPr>
      </w:pPr>
      <w:r w:rsidRPr="00641FDC">
        <w:rPr>
          <w:rFonts w:asciiTheme="majorBidi" w:hAnsiTheme="majorBidi" w:cstheme="majorBidi"/>
          <w:b/>
          <w:bCs/>
          <w:color w:val="4472C4" w:themeColor="accent1"/>
          <w:sz w:val="28"/>
          <w:szCs w:val="28"/>
        </w:rPr>
        <w:t>Project Title: Bundesliga Player Market Value Prediction</w:t>
      </w:r>
    </w:p>
    <w:p w14:paraId="1A7CD044" w14:textId="77777777" w:rsidR="00641FDC" w:rsidRDefault="00641FDC" w:rsidP="00641FDC"/>
    <w:p w14:paraId="414E7F58" w14:textId="77777777" w:rsidR="00641FDC" w:rsidRPr="00641FDC" w:rsidRDefault="00641FDC" w:rsidP="00641FDC">
      <w:pPr>
        <w:jc w:val="center"/>
        <w:rPr>
          <w:rFonts w:asciiTheme="majorBidi" w:hAnsiTheme="majorBidi" w:cstheme="majorBidi"/>
          <w:b/>
          <w:bCs/>
          <w:color w:val="4472C4" w:themeColor="accent1"/>
          <w:sz w:val="28"/>
          <w:szCs w:val="28"/>
        </w:rPr>
      </w:pPr>
      <w:r w:rsidRPr="00641FDC">
        <w:rPr>
          <w:rFonts w:asciiTheme="majorBidi" w:hAnsiTheme="majorBidi" w:cstheme="majorBidi"/>
          <w:b/>
          <w:bCs/>
          <w:color w:val="4472C4" w:themeColor="accent1"/>
          <w:sz w:val="28"/>
          <w:szCs w:val="28"/>
        </w:rPr>
        <w:t>Project Phases:</w:t>
      </w:r>
    </w:p>
    <w:p w14:paraId="7B78271C" w14:textId="1899849E" w:rsidR="00641FDC" w:rsidRPr="00641FDC" w:rsidRDefault="00641FDC" w:rsidP="00641FDC">
      <w:pPr>
        <w:pStyle w:val="ListParagraph"/>
        <w:numPr>
          <w:ilvl w:val="0"/>
          <w:numId w:val="2"/>
        </w:numPr>
        <w:rPr>
          <w:rFonts w:asciiTheme="majorBidi" w:hAnsiTheme="majorBidi" w:cstheme="majorBidi"/>
          <w:color w:val="4472C4" w:themeColor="accent1"/>
          <w:sz w:val="28"/>
          <w:szCs w:val="28"/>
        </w:rPr>
      </w:pPr>
      <w:r w:rsidRPr="00641FDC">
        <w:rPr>
          <w:rFonts w:asciiTheme="majorBidi" w:hAnsiTheme="majorBidi" w:cstheme="majorBidi"/>
          <w:color w:val="4472C4" w:themeColor="accent1"/>
          <w:sz w:val="28"/>
          <w:szCs w:val="28"/>
        </w:rPr>
        <w:t xml:space="preserve"> Exploratory Data Analysis (EDA):</w:t>
      </w:r>
    </w:p>
    <w:p w14:paraId="4B815CB3" w14:textId="77777777" w:rsidR="00641FDC" w:rsidRPr="00641FDC" w:rsidRDefault="00641FDC" w:rsidP="00641FDC">
      <w:pPr>
        <w:rPr>
          <w:sz w:val="24"/>
          <w:szCs w:val="24"/>
        </w:rPr>
      </w:pPr>
      <w:r w:rsidRPr="00641FDC">
        <w:rPr>
          <w:sz w:val="24"/>
          <w:szCs w:val="24"/>
        </w:rPr>
        <w:t xml:space="preserve">The project initiates with an extensive Exploratory Data Analysis phase, where a wide array of player-related attributes </w:t>
      </w:r>
      <w:proofErr w:type="gramStart"/>
      <w:r w:rsidRPr="00641FDC">
        <w:rPr>
          <w:sz w:val="24"/>
          <w:szCs w:val="24"/>
        </w:rPr>
        <w:t>are</w:t>
      </w:r>
      <w:proofErr w:type="gramEnd"/>
      <w:r w:rsidRPr="00641FDC">
        <w:rPr>
          <w:sz w:val="24"/>
          <w:szCs w:val="24"/>
        </w:rPr>
        <w:t xml:space="preserve"> examined. This includes factors such as player age, nationality, position, and other pertinent variables. Through meticulous data visualization and statistical analysis, the project seeks to unravel intricate relationships between these attributes and player market values. The exploration delves into understanding how player characteristics interplay with market dynamics and trends.</w:t>
      </w:r>
    </w:p>
    <w:p w14:paraId="3CCE1EDC" w14:textId="77777777" w:rsidR="00641FDC" w:rsidRDefault="00641FDC" w:rsidP="00641FDC"/>
    <w:p w14:paraId="4A82C3F9" w14:textId="378515B8" w:rsidR="00641FDC" w:rsidRPr="00641FDC" w:rsidRDefault="00641FDC" w:rsidP="00641FDC">
      <w:pPr>
        <w:pStyle w:val="ListParagraph"/>
        <w:numPr>
          <w:ilvl w:val="0"/>
          <w:numId w:val="2"/>
        </w:numPr>
        <w:rPr>
          <w:rFonts w:asciiTheme="majorBidi" w:hAnsiTheme="majorBidi" w:cstheme="majorBidi"/>
          <w:color w:val="4472C4" w:themeColor="accent1"/>
          <w:sz w:val="28"/>
          <w:szCs w:val="28"/>
        </w:rPr>
      </w:pPr>
      <w:r w:rsidRPr="00641FDC">
        <w:rPr>
          <w:rFonts w:asciiTheme="majorBidi" w:hAnsiTheme="majorBidi" w:cstheme="majorBidi"/>
          <w:color w:val="4472C4" w:themeColor="accent1"/>
          <w:sz w:val="28"/>
          <w:szCs w:val="28"/>
        </w:rPr>
        <w:t xml:space="preserve"> Data Preprocessing:</w:t>
      </w:r>
    </w:p>
    <w:p w14:paraId="15A5106F" w14:textId="77777777" w:rsidR="00641FDC" w:rsidRPr="00641FDC" w:rsidRDefault="00641FDC" w:rsidP="00641FDC">
      <w:pPr>
        <w:rPr>
          <w:sz w:val="24"/>
          <w:szCs w:val="24"/>
        </w:rPr>
      </w:pPr>
      <w:r w:rsidRPr="00641FDC">
        <w:rPr>
          <w:sz w:val="24"/>
          <w:szCs w:val="24"/>
        </w:rPr>
        <w:t>Following the EDA, the project undertakes rigorous data preprocessing to prepare the dataset for machine learning modeling. This phase involves data cleaning, handling missing values, and possibly feature engineering to extract relevant information from the available attributes. Data preprocessing aims to ensure that the input data is accurate, consistent, and ready for modeling.</w:t>
      </w:r>
    </w:p>
    <w:p w14:paraId="0550D44A" w14:textId="77777777" w:rsidR="00641FDC" w:rsidRDefault="00641FDC" w:rsidP="00641FDC"/>
    <w:p w14:paraId="1D9B3B76" w14:textId="1C60A8F7" w:rsidR="00641FDC" w:rsidRPr="00641FDC" w:rsidRDefault="00641FDC" w:rsidP="00641FDC">
      <w:pPr>
        <w:pStyle w:val="ListParagraph"/>
        <w:numPr>
          <w:ilvl w:val="0"/>
          <w:numId w:val="2"/>
        </w:numPr>
        <w:rPr>
          <w:rFonts w:asciiTheme="majorBidi" w:hAnsiTheme="majorBidi" w:cstheme="majorBidi"/>
          <w:color w:val="4472C4" w:themeColor="accent1"/>
          <w:sz w:val="28"/>
          <w:szCs w:val="28"/>
        </w:rPr>
      </w:pPr>
      <w:r w:rsidRPr="00641FDC">
        <w:rPr>
          <w:rFonts w:asciiTheme="majorBidi" w:hAnsiTheme="majorBidi" w:cstheme="majorBidi"/>
          <w:color w:val="4472C4" w:themeColor="accent1"/>
          <w:sz w:val="28"/>
          <w:szCs w:val="28"/>
        </w:rPr>
        <w:t xml:space="preserve"> Machine Learning Model Development:</w:t>
      </w:r>
    </w:p>
    <w:p w14:paraId="6744EB1E" w14:textId="77777777" w:rsidR="00641FDC" w:rsidRPr="00641FDC" w:rsidRDefault="00641FDC" w:rsidP="00641FDC">
      <w:pPr>
        <w:rPr>
          <w:sz w:val="24"/>
          <w:szCs w:val="24"/>
        </w:rPr>
      </w:pPr>
      <w:r w:rsidRPr="00641FDC">
        <w:rPr>
          <w:sz w:val="24"/>
          <w:szCs w:val="24"/>
        </w:rPr>
        <w:t>The heart of the project lies in the development of a robust machine-learning model capable of accurately predicting player market values. Leveraging the insights gained from the EDA and the refined dataset from preprocessing, various regression algorithms may be explored and fine-tuned. The model is trained on historical player data with known market values, aiming to capture the intricate relationships between player attributes and their corresponding market values.</w:t>
      </w:r>
    </w:p>
    <w:p w14:paraId="6C744499" w14:textId="77777777" w:rsidR="00641FDC" w:rsidRDefault="00641FDC" w:rsidP="00641FDC"/>
    <w:p w14:paraId="50B12D5B" w14:textId="7183FA71" w:rsidR="00641FDC" w:rsidRPr="00641FDC" w:rsidRDefault="00641FDC" w:rsidP="00641FDC">
      <w:pPr>
        <w:pStyle w:val="ListParagraph"/>
        <w:numPr>
          <w:ilvl w:val="0"/>
          <w:numId w:val="2"/>
        </w:numPr>
        <w:rPr>
          <w:rFonts w:asciiTheme="majorBidi" w:hAnsiTheme="majorBidi" w:cstheme="majorBidi"/>
          <w:color w:val="4472C4" w:themeColor="accent1"/>
          <w:sz w:val="28"/>
          <w:szCs w:val="28"/>
        </w:rPr>
      </w:pPr>
      <w:r w:rsidRPr="00641FDC">
        <w:rPr>
          <w:rFonts w:asciiTheme="majorBidi" w:hAnsiTheme="majorBidi" w:cstheme="majorBidi"/>
          <w:color w:val="4472C4" w:themeColor="accent1"/>
          <w:sz w:val="28"/>
          <w:szCs w:val="28"/>
        </w:rPr>
        <w:t xml:space="preserve"> Model Evaluation and Validation:</w:t>
      </w:r>
    </w:p>
    <w:p w14:paraId="3825D812" w14:textId="77777777" w:rsidR="00641FDC" w:rsidRPr="00641FDC" w:rsidRDefault="00641FDC" w:rsidP="00641FDC">
      <w:pPr>
        <w:rPr>
          <w:sz w:val="24"/>
          <w:szCs w:val="24"/>
        </w:rPr>
      </w:pPr>
      <w:r w:rsidRPr="00641FDC">
        <w:rPr>
          <w:sz w:val="24"/>
          <w:szCs w:val="24"/>
        </w:rPr>
        <w:t>The developed machine learning model is rigorously evaluated and validated using appropriate techniques. This involves splitting the dataset into training and testing subsets to assess the model's predictive performance. Metrics such as Mean Absolute Error (MAE), Root Mean Square Error (RMSE), and R-squared may be employed to quantify the model's accuracy and ability to generalize to unseen data.</w:t>
      </w:r>
    </w:p>
    <w:p w14:paraId="1EDF067A" w14:textId="77777777" w:rsidR="00641FDC" w:rsidRDefault="00641FDC" w:rsidP="00641FDC"/>
    <w:p w14:paraId="6D084B49" w14:textId="37E83299" w:rsidR="00641FDC" w:rsidRPr="00641FDC" w:rsidRDefault="00641FDC" w:rsidP="00641FDC">
      <w:pPr>
        <w:pStyle w:val="ListParagraph"/>
        <w:numPr>
          <w:ilvl w:val="0"/>
          <w:numId w:val="2"/>
        </w:numPr>
        <w:rPr>
          <w:rFonts w:asciiTheme="majorBidi" w:hAnsiTheme="majorBidi" w:cstheme="majorBidi"/>
          <w:color w:val="4472C4" w:themeColor="accent1"/>
          <w:sz w:val="28"/>
          <w:szCs w:val="28"/>
        </w:rPr>
      </w:pPr>
      <w:r w:rsidRPr="00641FDC">
        <w:rPr>
          <w:rFonts w:asciiTheme="majorBidi" w:hAnsiTheme="majorBidi" w:cstheme="majorBidi"/>
          <w:color w:val="4472C4" w:themeColor="accent1"/>
          <w:sz w:val="28"/>
          <w:szCs w:val="28"/>
        </w:rPr>
        <w:lastRenderedPageBreak/>
        <w:t xml:space="preserve"> Insights and Interpretation:</w:t>
      </w:r>
    </w:p>
    <w:p w14:paraId="723D2EF8" w14:textId="77777777" w:rsidR="00641FDC" w:rsidRPr="00641FDC" w:rsidRDefault="00641FDC" w:rsidP="00641FDC">
      <w:pPr>
        <w:rPr>
          <w:sz w:val="24"/>
          <w:szCs w:val="24"/>
        </w:rPr>
      </w:pPr>
      <w:r w:rsidRPr="00641FDC">
        <w:rPr>
          <w:sz w:val="24"/>
          <w:szCs w:val="24"/>
        </w:rPr>
        <w:t>The final phase of the project involves interpreting the machine learning model's results and extracting meaningful insights. This could include identifying the most influential player attributes on market values, understanding how age, nationality, and position impact player valuations, and recognizing potential trends or anomalies in the data. These insights can provide valuable information for clubs, scouts, and analysts in making informed decisions related to player acquisitions and investments.</w:t>
      </w:r>
    </w:p>
    <w:p w14:paraId="303FDF40" w14:textId="77777777" w:rsidR="00641FDC" w:rsidRDefault="00641FDC" w:rsidP="00641FDC"/>
    <w:p w14:paraId="5967FB54" w14:textId="1AD2684B" w:rsidR="00641FDC" w:rsidRPr="00641FDC" w:rsidRDefault="00641FDC" w:rsidP="00641FDC">
      <w:pPr>
        <w:pStyle w:val="ListParagraph"/>
        <w:numPr>
          <w:ilvl w:val="0"/>
          <w:numId w:val="1"/>
        </w:numPr>
        <w:rPr>
          <w:rFonts w:asciiTheme="majorBidi" w:hAnsiTheme="majorBidi" w:cstheme="majorBidi"/>
          <w:color w:val="4472C4" w:themeColor="accent1"/>
          <w:sz w:val="28"/>
          <w:szCs w:val="28"/>
        </w:rPr>
      </w:pPr>
      <w:r w:rsidRPr="00641FDC">
        <w:rPr>
          <w:rFonts w:asciiTheme="majorBidi" w:hAnsiTheme="majorBidi" w:cstheme="majorBidi"/>
          <w:color w:val="4472C4" w:themeColor="accent1"/>
          <w:sz w:val="28"/>
          <w:szCs w:val="28"/>
        </w:rPr>
        <w:t>In summary</w:t>
      </w:r>
    </w:p>
    <w:p w14:paraId="1CCDEB8C" w14:textId="4EE59A94" w:rsidR="00A11E0E" w:rsidRPr="00641FDC" w:rsidRDefault="00641FDC" w:rsidP="00641FDC">
      <w:pPr>
        <w:rPr>
          <w:sz w:val="24"/>
          <w:szCs w:val="24"/>
        </w:rPr>
      </w:pPr>
      <w:r w:rsidRPr="00641FDC">
        <w:rPr>
          <w:color w:val="4472C4" w:themeColor="accent1"/>
          <w:sz w:val="32"/>
          <w:szCs w:val="32"/>
        </w:rPr>
        <w:t xml:space="preserve"> </w:t>
      </w:r>
      <w:r w:rsidRPr="00641FDC">
        <w:rPr>
          <w:sz w:val="24"/>
          <w:szCs w:val="24"/>
        </w:rPr>
        <w:t>the "Bundesliga Player Market Value Prediction" project encompasses a holistic journey from in-depth exploratory analysis to sophisticated machine learning modeling. By examining the intricate relationships between player attributes and market values, this project contributes to the understanding of player valuation dynamics in the Bundesliga, ultimately providing a valuable tool for predicting player market values with accuracy and insight.</w:t>
      </w:r>
    </w:p>
    <w:sectPr w:rsidR="00A11E0E" w:rsidRPr="00641F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7B3"/>
    <w:multiLevelType w:val="hybridMultilevel"/>
    <w:tmpl w:val="4DF89A90"/>
    <w:lvl w:ilvl="0" w:tplc="77683FB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15096"/>
    <w:multiLevelType w:val="hybridMultilevel"/>
    <w:tmpl w:val="02DC2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9368685">
    <w:abstractNumId w:val="0"/>
  </w:num>
  <w:num w:numId="2" w16cid:durableId="1575356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A0"/>
    <w:rsid w:val="00641FDC"/>
    <w:rsid w:val="00A11E0E"/>
    <w:rsid w:val="00D170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C64A"/>
  <w15:chartTrackingRefBased/>
  <w15:docId w15:val="{5CE8200F-4DEF-4312-B87B-E11BF099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Mohamed</dc:creator>
  <cp:keywords/>
  <dc:description/>
  <cp:lastModifiedBy>Hossam Mohamed</cp:lastModifiedBy>
  <cp:revision>2</cp:revision>
  <dcterms:created xsi:type="dcterms:W3CDTF">2023-08-16T21:44:00Z</dcterms:created>
  <dcterms:modified xsi:type="dcterms:W3CDTF">2023-08-16T21:47:00Z</dcterms:modified>
</cp:coreProperties>
</file>