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B54" w:rsidRPr="00C70B54" w:rsidRDefault="00C70B54" w:rsidP="00E53D52">
      <w:pPr>
        <w:spacing w:before="100" w:beforeAutospacing="1" w:after="100" w:afterAutospacing="1"/>
        <w:ind w:left="-851"/>
        <w:jc w:val="both"/>
        <w:rPr>
          <w:rFonts w:ascii="Nyala" w:hAnsi="Nyala"/>
        </w:rPr>
      </w:pPr>
      <w:r w:rsidRPr="00C70B54">
        <w:rPr>
          <w:rFonts w:ascii="Nyala" w:hAnsi="Nyala"/>
          <w:b/>
          <w:bCs/>
          <w:color w:val="C00000"/>
        </w:rPr>
        <w:t>Explain why the initial and final permutations of DES do not add to its security.</w:t>
      </w:r>
    </w:p>
    <w:p w:rsidR="008B584A" w:rsidRPr="008B584A" w:rsidRDefault="00C70B54" w:rsidP="00E53D52">
      <w:pPr>
        <w:spacing w:before="100" w:beforeAutospacing="1" w:after="100" w:afterAutospacing="1"/>
        <w:ind w:left="-851"/>
        <w:jc w:val="both"/>
        <w:rPr>
          <w:rFonts w:ascii="Nyala" w:hAnsi="Nyala"/>
        </w:rPr>
      </w:pPr>
      <w:r w:rsidRPr="00C70B54">
        <w:rPr>
          <w:rFonts w:ascii="Nyala" w:hAnsi="Nyala"/>
        </w:rPr>
        <w:t>Let &lt;m, c&gt; be the plain text, cipher text pair for DES. Consider an algorithm same as DES but without Initial and Final permutation. If someone can break this algorithm i.e. guess the key, then s/he can easily break DES as well. All s/he needs to do is to apply the reverse permutations i.e. Final Permutation on m to get m1 and Initial Permutation on c to get c1, and pass &lt;m1, c1&gt; to the code for breaking above algorithm. Thus, DES with Initial and Final Permutation is not any harder to crack than that without the permutations. Hence Initial and Final Permutations of DES do not add to its security.</w:t>
      </w:r>
    </w:p>
    <w:p w:rsidR="008B584A" w:rsidRPr="008B584A" w:rsidRDefault="008B584A" w:rsidP="00E53D52">
      <w:pPr>
        <w:autoSpaceDE w:val="0"/>
        <w:autoSpaceDN w:val="0"/>
        <w:adjustRightInd w:val="0"/>
        <w:ind w:left="-851"/>
        <w:jc w:val="both"/>
        <w:rPr>
          <w:rFonts w:ascii="Nyala" w:hAnsi="Nyala" w:cs="TimesNewRomanPSMT"/>
        </w:rPr>
      </w:pPr>
      <w:r w:rsidRPr="008B584A">
        <w:rPr>
          <w:rFonts w:ascii="Nyala" w:hAnsi="Nyala" w:cs="TimesNewRomanPSMT"/>
        </w:rPr>
        <w:t>If the initial permutation had value than it must be a factor in making DES</w:t>
      </w:r>
    </w:p>
    <w:p w:rsidR="008B584A" w:rsidRPr="008B584A" w:rsidRDefault="008B584A" w:rsidP="00E53D52">
      <w:pPr>
        <w:autoSpaceDE w:val="0"/>
        <w:autoSpaceDN w:val="0"/>
        <w:adjustRightInd w:val="0"/>
        <w:ind w:left="-851"/>
        <w:jc w:val="both"/>
        <w:rPr>
          <w:rFonts w:ascii="Nyala" w:hAnsi="Nyala" w:cs="TimesNewRomanPSMT"/>
        </w:rPr>
      </w:pPr>
      <w:proofErr w:type="gramStart"/>
      <w:r w:rsidRPr="008B584A">
        <w:rPr>
          <w:rFonts w:ascii="Nyala" w:hAnsi="Nyala" w:cs="TimesNewRomanPSMT"/>
        </w:rPr>
        <w:t>unbreakable</w:t>
      </w:r>
      <w:proofErr w:type="gramEnd"/>
      <w:r w:rsidRPr="008B584A">
        <w:rPr>
          <w:rFonts w:ascii="Nyala" w:hAnsi="Nyala" w:cs="TimesNewRomanPSMT"/>
        </w:rPr>
        <w:t xml:space="preserve"> (except by exhaustive key search). If this were the case than</w:t>
      </w:r>
    </w:p>
    <w:p w:rsidR="008B584A" w:rsidRPr="008B584A" w:rsidRDefault="008B584A" w:rsidP="00E53D52">
      <w:pPr>
        <w:autoSpaceDE w:val="0"/>
        <w:autoSpaceDN w:val="0"/>
        <w:adjustRightInd w:val="0"/>
        <w:ind w:left="-851"/>
        <w:jc w:val="both"/>
        <w:rPr>
          <w:rFonts w:ascii="Nyala" w:hAnsi="Nyala" w:cs="TimesNewRomanPSMT"/>
        </w:rPr>
      </w:pPr>
      <w:proofErr w:type="gramStart"/>
      <w:r w:rsidRPr="008B584A">
        <w:rPr>
          <w:rFonts w:ascii="Nyala" w:hAnsi="Nyala" w:cs="TimesNewRomanPSMT"/>
        </w:rPr>
        <w:t>removing</w:t>
      </w:r>
      <w:proofErr w:type="gramEnd"/>
      <w:r w:rsidRPr="008B584A">
        <w:rPr>
          <w:rFonts w:ascii="Nyala" w:hAnsi="Nyala" w:cs="TimesNewRomanPSMT"/>
        </w:rPr>
        <w:t xml:space="preserve"> the permutation should render DES breakable. However, the removal of</w:t>
      </w:r>
    </w:p>
    <w:p w:rsidR="008B584A" w:rsidRPr="008B584A" w:rsidRDefault="008B584A" w:rsidP="00E53D52">
      <w:pPr>
        <w:autoSpaceDE w:val="0"/>
        <w:autoSpaceDN w:val="0"/>
        <w:adjustRightInd w:val="0"/>
        <w:ind w:left="-851"/>
        <w:jc w:val="both"/>
        <w:rPr>
          <w:rFonts w:ascii="Nyala" w:hAnsi="Nyala" w:cs="TimesNewRomanPSMT"/>
        </w:rPr>
      </w:pPr>
      <w:proofErr w:type="gramStart"/>
      <w:r w:rsidRPr="008B584A">
        <w:rPr>
          <w:rFonts w:ascii="Nyala" w:hAnsi="Nyala" w:cs="TimesNewRomanPSMT"/>
        </w:rPr>
        <w:t>a</w:t>
      </w:r>
      <w:proofErr w:type="gramEnd"/>
      <w:r w:rsidRPr="008B584A">
        <w:rPr>
          <w:rFonts w:ascii="Nyala" w:hAnsi="Nyala" w:cs="TimesNewRomanPSMT"/>
        </w:rPr>
        <w:t xml:space="preserve"> known permutation which can easily be reversed cannot enable DES to be</w:t>
      </w:r>
    </w:p>
    <w:p w:rsidR="008B584A" w:rsidRDefault="008B584A" w:rsidP="00E53D52">
      <w:pPr>
        <w:autoSpaceDE w:val="0"/>
        <w:autoSpaceDN w:val="0"/>
        <w:adjustRightInd w:val="0"/>
        <w:ind w:left="-851"/>
        <w:jc w:val="both"/>
        <w:rPr>
          <w:rFonts w:ascii="Nyala" w:hAnsi="Nyala" w:cs="TimesNewRomanPSMT"/>
        </w:rPr>
      </w:pPr>
      <w:proofErr w:type="gramStart"/>
      <w:r w:rsidRPr="008B584A">
        <w:rPr>
          <w:rFonts w:ascii="Nyala" w:hAnsi="Nyala" w:cs="TimesNewRomanPSMT"/>
        </w:rPr>
        <w:t>broken</w:t>
      </w:r>
      <w:proofErr w:type="gramEnd"/>
      <w:r w:rsidRPr="008B584A">
        <w:rPr>
          <w:rFonts w:ascii="Nyala" w:hAnsi="Nyala" w:cs="TimesNewRomanPSMT"/>
        </w:rPr>
        <w:t xml:space="preserve"> and therefore it is clear that the permutation has no security value.</w:t>
      </w:r>
    </w:p>
    <w:p w:rsidR="00FC4467" w:rsidRPr="008B584A" w:rsidRDefault="00FC4467" w:rsidP="00E53D52">
      <w:pPr>
        <w:autoSpaceDE w:val="0"/>
        <w:autoSpaceDN w:val="0"/>
        <w:adjustRightInd w:val="0"/>
        <w:ind w:left="-851"/>
        <w:jc w:val="both"/>
        <w:rPr>
          <w:rFonts w:ascii="Nyala" w:hAnsi="Nyala" w:cs="TimesNewRomanPSMT"/>
        </w:rPr>
      </w:pPr>
    </w:p>
    <w:p w:rsidR="00C70B54" w:rsidRPr="00C70B54" w:rsidRDefault="00C70B54" w:rsidP="00E53D52">
      <w:pPr>
        <w:spacing w:before="100" w:beforeAutospacing="1" w:after="100" w:afterAutospacing="1"/>
        <w:ind w:left="-851"/>
        <w:jc w:val="both"/>
        <w:rPr>
          <w:rFonts w:ascii="Nyala" w:hAnsi="Nyala"/>
          <w:b/>
          <w:bCs/>
          <w:color w:val="C00000"/>
        </w:rPr>
      </w:pPr>
      <w:r w:rsidRPr="00C70B54">
        <w:rPr>
          <w:rFonts w:ascii="Nyala" w:hAnsi="Nyala"/>
          <w:b/>
          <w:bCs/>
          <w:color w:val="C00000"/>
        </w:rPr>
        <w:t>Why must it be the case that the size of the cipher-text block is at least as big as the size of the plain-text block f</w:t>
      </w:r>
      <w:r w:rsidR="009B7B53" w:rsidRPr="008B584A">
        <w:rPr>
          <w:rFonts w:ascii="Nyala" w:hAnsi="Nyala"/>
          <w:b/>
          <w:bCs/>
          <w:color w:val="C00000"/>
        </w:rPr>
        <w:t xml:space="preserve">or any encryption algorithm? </w:t>
      </w:r>
    </w:p>
    <w:p w:rsidR="00C70B54" w:rsidRDefault="00C70B54" w:rsidP="00E53D52">
      <w:pPr>
        <w:spacing w:before="100" w:beforeAutospacing="1" w:after="100" w:afterAutospacing="1"/>
        <w:ind w:left="-851"/>
        <w:jc w:val="both"/>
        <w:rPr>
          <w:rFonts w:ascii="Nyala" w:hAnsi="Nyala"/>
        </w:rPr>
      </w:pPr>
      <w:r w:rsidRPr="00C70B54">
        <w:rPr>
          <w:rFonts w:ascii="Nyala" w:hAnsi="Nyala"/>
        </w:rPr>
        <w:t>Let size of the plain text block be p and the size of the cipher block be c. Let us assume that c &lt; p. Now, we have 2</w:t>
      </w:r>
      <w:r w:rsidRPr="00C70B54">
        <w:rPr>
          <w:rFonts w:ascii="Nyala" w:hAnsi="Nyala"/>
          <w:vertAlign w:val="superscript"/>
        </w:rPr>
        <w:t>p</w:t>
      </w:r>
      <w:r w:rsidRPr="00C70B54">
        <w:rPr>
          <w:rFonts w:ascii="Nyala" w:hAnsi="Nyala"/>
        </w:rPr>
        <w:t xml:space="preserve"> different possible inputs and 2</w:t>
      </w:r>
      <w:r w:rsidRPr="00C70B54">
        <w:rPr>
          <w:rFonts w:ascii="Nyala" w:hAnsi="Nyala"/>
          <w:vertAlign w:val="superscript"/>
        </w:rPr>
        <w:t xml:space="preserve">c </w:t>
      </w:r>
      <w:r w:rsidRPr="00C70B54">
        <w:rPr>
          <w:rFonts w:ascii="Nyala" w:hAnsi="Nyala"/>
        </w:rPr>
        <w:t xml:space="preserve">different possible outputs. </w:t>
      </w:r>
      <w:proofErr w:type="gramStart"/>
      <w:r w:rsidRPr="00C70B54">
        <w:rPr>
          <w:rFonts w:ascii="Nyala" w:hAnsi="Nyala"/>
        </w:rPr>
        <w:t>But 2</w:t>
      </w:r>
      <w:r w:rsidRPr="00C70B54">
        <w:rPr>
          <w:rFonts w:ascii="Nyala" w:hAnsi="Nyala"/>
          <w:vertAlign w:val="superscript"/>
        </w:rPr>
        <w:t>p</w:t>
      </w:r>
      <w:r w:rsidRPr="00C70B54">
        <w:rPr>
          <w:rFonts w:ascii="Nyala" w:hAnsi="Nyala"/>
        </w:rPr>
        <w:t xml:space="preserve"> &gt; 2</w:t>
      </w:r>
      <w:r w:rsidRPr="00C70B54">
        <w:rPr>
          <w:rFonts w:ascii="Nyala" w:hAnsi="Nyala"/>
          <w:vertAlign w:val="superscript"/>
        </w:rPr>
        <w:t>c</w:t>
      </w:r>
      <w:r w:rsidRPr="00C70B54">
        <w:rPr>
          <w:rFonts w:ascii="Nyala" w:hAnsi="Nyala"/>
        </w:rPr>
        <w:t>.</w:t>
      </w:r>
      <w:proofErr w:type="gramEnd"/>
      <w:r w:rsidRPr="00C70B54">
        <w:rPr>
          <w:rFonts w:ascii="Nyala" w:hAnsi="Nyala"/>
        </w:rPr>
        <w:t xml:space="preserve"> So, more than one different </w:t>
      </w:r>
      <w:proofErr w:type="gramStart"/>
      <w:r w:rsidRPr="00C70B54">
        <w:rPr>
          <w:rFonts w:ascii="Nyala" w:hAnsi="Nyala"/>
        </w:rPr>
        <w:t>inputs</w:t>
      </w:r>
      <w:proofErr w:type="gramEnd"/>
      <w:r w:rsidRPr="00C70B54">
        <w:rPr>
          <w:rFonts w:ascii="Nyala" w:hAnsi="Nyala"/>
        </w:rPr>
        <w:t xml:space="preserve">, say p1 and p2, would map to same output, say ci. In this case, it is impossible to decrypt ci correctly to exactly one of p1 or p2. Thus, the size of the cipher-text block must be at least as big as the size of the plain-text block for any encryption algorithm for correct </w:t>
      </w:r>
      <w:r w:rsidRPr="00C70B54">
        <w:rPr>
          <w:rFonts w:ascii="Nyala" w:hAnsi="Nyala"/>
          <w:u w:val="single"/>
        </w:rPr>
        <w:t>decryption to be possible</w:t>
      </w:r>
      <w:r w:rsidRPr="00C70B54">
        <w:rPr>
          <w:rFonts w:ascii="Nyala" w:hAnsi="Nyala"/>
        </w:rPr>
        <w:t>.</w:t>
      </w:r>
    </w:p>
    <w:p w:rsidR="00FC4467" w:rsidRPr="00C70B54" w:rsidRDefault="00FC4467" w:rsidP="00E53D52">
      <w:pPr>
        <w:spacing w:before="100" w:beforeAutospacing="1" w:after="100" w:afterAutospacing="1"/>
        <w:ind w:left="-851"/>
        <w:jc w:val="both"/>
        <w:rPr>
          <w:rFonts w:ascii="Nyala" w:hAnsi="Nyala"/>
        </w:rPr>
      </w:pPr>
    </w:p>
    <w:p w:rsidR="00C70B54" w:rsidRPr="00C70B54" w:rsidRDefault="00C70B54" w:rsidP="00E53D52">
      <w:pPr>
        <w:spacing w:before="100" w:beforeAutospacing="1" w:after="100" w:afterAutospacing="1"/>
        <w:ind w:left="-851"/>
        <w:jc w:val="both"/>
        <w:rPr>
          <w:rFonts w:ascii="Nyala" w:hAnsi="Nyala"/>
        </w:rPr>
      </w:pPr>
      <w:r w:rsidRPr="00C70B54">
        <w:rPr>
          <w:rFonts w:ascii="Nyala" w:hAnsi="Nyala"/>
          <w:b/>
          <w:bCs/>
          <w:color w:val="C00000"/>
        </w:rPr>
        <w:t xml:space="preserve">3-DES involves an encryption (using K1) followed by a decryption (by K2) and then again an encryption (by K1). Why is the middle operation a decryption and not an encryption? </w:t>
      </w:r>
    </w:p>
    <w:p w:rsidR="00C70B54" w:rsidRPr="00C70B54" w:rsidRDefault="00C70B54" w:rsidP="00E53D52">
      <w:pPr>
        <w:spacing w:before="100" w:beforeAutospacing="1" w:after="100" w:afterAutospacing="1"/>
        <w:ind w:left="-851"/>
        <w:jc w:val="both"/>
        <w:rPr>
          <w:rFonts w:ascii="Nyala" w:hAnsi="Nyala"/>
        </w:rPr>
      </w:pPr>
      <w:r w:rsidRPr="00C70B54">
        <w:rPr>
          <w:rFonts w:ascii="Nyala" w:hAnsi="Nyala"/>
        </w:rPr>
        <w:t>Reasons are:</w:t>
      </w:r>
    </w:p>
    <w:p w:rsidR="00C70B54" w:rsidRPr="00C70B54" w:rsidRDefault="00C70B54" w:rsidP="00E53D52">
      <w:pPr>
        <w:spacing w:before="100" w:beforeAutospacing="1" w:after="100" w:afterAutospacing="1"/>
        <w:ind w:left="-851"/>
        <w:jc w:val="both"/>
        <w:rPr>
          <w:rFonts w:ascii="Nyala" w:hAnsi="Nyala"/>
        </w:rPr>
      </w:pPr>
      <w:r w:rsidRPr="00C70B54">
        <w:rPr>
          <w:rFonts w:ascii="Nyala" w:hAnsi="Nyala"/>
        </w:rPr>
        <w:t xml:space="preserve">·         If the middle operation is encryption, then its Initial permutation cancels out Final permutation of first encryption and Initial permutation of last encryption cancels out the final permutation of middle encryption. If we instead have decryption in the middle, then </w:t>
      </w:r>
      <w:r w:rsidRPr="00C70B54">
        <w:rPr>
          <w:rFonts w:ascii="Nyala" w:hAnsi="Nyala"/>
          <w:u w:val="single"/>
        </w:rPr>
        <w:t>Final permutation as well as Initial Permutation is applied twice</w:t>
      </w:r>
      <w:r w:rsidRPr="00C70B54">
        <w:rPr>
          <w:rFonts w:ascii="Nyala" w:hAnsi="Nyala"/>
        </w:rPr>
        <w:t>. This adds some security to the algorithm.</w:t>
      </w:r>
    </w:p>
    <w:p w:rsidR="00C70B54" w:rsidRDefault="00C70B54" w:rsidP="00E53D52">
      <w:pPr>
        <w:spacing w:before="100" w:beforeAutospacing="1" w:after="100" w:afterAutospacing="1"/>
        <w:ind w:left="-851"/>
        <w:jc w:val="both"/>
        <w:rPr>
          <w:rFonts w:ascii="Nyala" w:hAnsi="Nyala"/>
        </w:rPr>
      </w:pPr>
      <w:r w:rsidRPr="00C70B54">
        <w:rPr>
          <w:rFonts w:ascii="Nyala" w:hAnsi="Nyala"/>
        </w:rPr>
        <w:t xml:space="preserve">·         With EDE, if </w:t>
      </w:r>
      <w:r w:rsidRPr="00C70B54">
        <w:rPr>
          <w:rFonts w:ascii="Nyala" w:hAnsi="Nyala"/>
          <w:u w:val="single"/>
        </w:rPr>
        <w:t xml:space="preserve">k1 = </w:t>
      </w:r>
      <w:proofErr w:type="gramStart"/>
      <w:r w:rsidRPr="00C70B54">
        <w:rPr>
          <w:rFonts w:ascii="Nyala" w:hAnsi="Nyala"/>
          <w:u w:val="single"/>
        </w:rPr>
        <w:t>k2</w:t>
      </w:r>
      <w:proofErr w:type="gramEnd"/>
      <w:r w:rsidRPr="00C70B54">
        <w:rPr>
          <w:rFonts w:ascii="Nyala" w:hAnsi="Nyala"/>
          <w:u w:val="single"/>
        </w:rPr>
        <w:t>, then the 3DES is same as DES</w:t>
      </w:r>
      <w:r w:rsidRPr="00C70B54">
        <w:rPr>
          <w:rFonts w:ascii="Nyala" w:hAnsi="Nyala"/>
        </w:rPr>
        <w:t xml:space="preserve"> with k1. This means that the 3DES system can be made to work with other systems using DES without any change in the implementation.</w:t>
      </w:r>
    </w:p>
    <w:p w:rsidR="00FC4467" w:rsidRPr="00C70B54" w:rsidRDefault="00FC4467" w:rsidP="00E53D52">
      <w:pPr>
        <w:spacing w:before="100" w:beforeAutospacing="1" w:after="100" w:afterAutospacing="1"/>
        <w:ind w:left="-851"/>
        <w:jc w:val="both"/>
        <w:rPr>
          <w:rFonts w:ascii="Nyala" w:hAnsi="Nyala"/>
        </w:rPr>
      </w:pPr>
    </w:p>
    <w:p w:rsidR="00C70B54" w:rsidRPr="00C70B54" w:rsidRDefault="00C70B54" w:rsidP="00E53D52">
      <w:pPr>
        <w:spacing w:before="100" w:beforeAutospacing="1" w:after="100" w:afterAutospacing="1"/>
        <w:ind w:left="-851"/>
        <w:jc w:val="both"/>
        <w:rPr>
          <w:rFonts w:ascii="Nyala" w:hAnsi="Nyala"/>
          <w:b/>
          <w:bCs/>
          <w:color w:val="C00000"/>
        </w:rPr>
      </w:pPr>
      <w:r w:rsidRPr="00C70B54">
        <w:rPr>
          <w:rFonts w:ascii="Nyala" w:hAnsi="Nyala"/>
        </w:rPr>
        <w:t> </w:t>
      </w:r>
      <w:r w:rsidRPr="00C70B54">
        <w:rPr>
          <w:rFonts w:ascii="Nyala" w:hAnsi="Nyala"/>
          <w:b/>
          <w:bCs/>
          <w:color w:val="C00000"/>
        </w:rPr>
        <w:t>  What is an upper bound on the worst case number of attempts a brute force algorithm (one that sequentially tries all ke</w:t>
      </w:r>
      <w:r w:rsidR="009B7B53" w:rsidRPr="008B584A">
        <w:rPr>
          <w:rFonts w:ascii="Nyala" w:hAnsi="Nyala"/>
          <w:b/>
          <w:bCs/>
          <w:color w:val="C00000"/>
        </w:rPr>
        <w:t xml:space="preserve">ys) must make to crack 3DES? </w:t>
      </w:r>
    </w:p>
    <w:p w:rsidR="00C70B54" w:rsidRPr="00AA5DFB" w:rsidRDefault="00C70B54" w:rsidP="00E53D52">
      <w:pPr>
        <w:spacing w:before="100" w:beforeAutospacing="1" w:after="100" w:afterAutospacing="1"/>
        <w:ind w:left="-851"/>
        <w:jc w:val="both"/>
        <w:rPr>
          <w:rFonts w:ascii="Nyala" w:hAnsi="Nyala"/>
          <w:sz w:val="36"/>
          <w:szCs w:val="36"/>
        </w:rPr>
      </w:pPr>
      <w:r w:rsidRPr="00C70B54">
        <w:rPr>
          <w:rFonts w:ascii="Nyala" w:hAnsi="Nyala"/>
        </w:rPr>
        <w:t xml:space="preserve">Upper bound on the worst case number of attempts for brute force on 3DES is </w:t>
      </w:r>
      <w:r w:rsidRPr="00AA5DFB">
        <w:rPr>
          <w:rFonts w:ascii="Nyala" w:hAnsi="Nyala"/>
          <w:sz w:val="36"/>
          <w:szCs w:val="36"/>
          <w:u w:val="single"/>
        </w:rPr>
        <w:t>2</w:t>
      </w:r>
      <w:r w:rsidRPr="00AA5DFB">
        <w:rPr>
          <w:rFonts w:ascii="Nyala" w:hAnsi="Nyala"/>
          <w:sz w:val="36"/>
          <w:szCs w:val="36"/>
          <w:u w:val="single"/>
          <w:vertAlign w:val="superscript"/>
        </w:rPr>
        <w:t>112</w:t>
      </w:r>
      <w:r w:rsidRPr="00AA5DFB">
        <w:rPr>
          <w:rFonts w:ascii="Nyala" w:hAnsi="Nyala"/>
          <w:sz w:val="36"/>
          <w:szCs w:val="36"/>
        </w:rPr>
        <w:t>.</w:t>
      </w:r>
    </w:p>
    <w:p w:rsidR="00FC4467" w:rsidRPr="00C70B54" w:rsidRDefault="00FC4467" w:rsidP="00E53D52">
      <w:pPr>
        <w:spacing w:before="100" w:beforeAutospacing="1" w:after="100" w:afterAutospacing="1"/>
        <w:ind w:left="-851"/>
        <w:jc w:val="both"/>
        <w:rPr>
          <w:rFonts w:ascii="Nyala" w:hAnsi="Nyala"/>
        </w:rPr>
      </w:pPr>
    </w:p>
    <w:p w:rsidR="009B7B53" w:rsidRPr="008B584A" w:rsidRDefault="00C70B54" w:rsidP="00E53D52">
      <w:pPr>
        <w:autoSpaceDE w:val="0"/>
        <w:autoSpaceDN w:val="0"/>
        <w:adjustRightInd w:val="0"/>
        <w:ind w:left="-851"/>
        <w:jc w:val="both"/>
        <w:rPr>
          <w:rFonts w:ascii="Nyala" w:hAnsi="Nyala"/>
          <w:b/>
          <w:bCs/>
          <w:color w:val="C00000"/>
        </w:rPr>
      </w:pPr>
      <w:r w:rsidRPr="00C70B54">
        <w:rPr>
          <w:rFonts w:ascii="Nyala" w:hAnsi="Nyala"/>
        </w:rPr>
        <w:t> </w:t>
      </w:r>
      <w:r w:rsidR="009B7B53" w:rsidRPr="008B584A">
        <w:rPr>
          <w:rFonts w:ascii="Nyala" w:hAnsi="Nyala"/>
          <w:b/>
          <w:bCs/>
          <w:color w:val="C00000"/>
        </w:rPr>
        <w:t xml:space="preserve">What is the output of the first iteration of the DES algorithm when the both plaintext and the key are all zero? </w:t>
      </w:r>
    </w:p>
    <w:p w:rsidR="009B7B53" w:rsidRPr="008B584A" w:rsidRDefault="009B7B53" w:rsidP="00E53D52">
      <w:pPr>
        <w:spacing w:before="100" w:beforeAutospacing="1" w:after="100" w:afterAutospacing="1"/>
        <w:ind w:left="-851"/>
        <w:jc w:val="both"/>
        <w:rPr>
          <w:rFonts w:ascii="Nyala" w:hAnsi="Nyala"/>
        </w:rPr>
      </w:pPr>
      <w:r w:rsidRPr="008B584A">
        <w:rPr>
          <w:rFonts w:ascii="Nyala" w:hAnsi="Nyala"/>
        </w:rPr>
        <w:lastRenderedPageBreak/>
        <w:t>The 64-bit input is x</w:t>
      </w:r>
      <w:r w:rsidRPr="008B584A">
        <w:rPr>
          <w:rFonts w:ascii="Nyala" w:hAnsi="Nyala"/>
          <w:vertAlign w:val="subscript"/>
        </w:rPr>
        <w:t>0</w:t>
      </w:r>
      <w:r w:rsidRPr="008B584A">
        <w:rPr>
          <w:rFonts w:ascii="Nyala" w:hAnsi="Nyala"/>
        </w:rPr>
        <w:t>=00...0 (64-zeroes). The initial permutation has no effect. Hence L</w:t>
      </w:r>
      <w:r w:rsidRPr="008B584A">
        <w:rPr>
          <w:rFonts w:ascii="Nyala" w:hAnsi="Nyala"/>
          <w:vertAlign w:val="subscript"/>
        </w:rPr>
        <w:t>0</w:t>
      </w:r>
      <w:r w:rsidRPr="008B584A">
        <w:rPr>
          <w:rFonts w:ascii="Nyala" w:hAnsi="Nyala"/>
        </w:rPr>
        <w:t>=00...0 (32-zeroes) and R</w:t>
      </w:r>
      <w:r w:rsidRPr="008B584A">
        <w:rPr>
          <w:rFonts w:ascii="Nyala" w:hAnsi="Nyala"/>
          <w:vertAlign w:val="subscript"/>
        </w:rPr>
        <w:t>0</w:t>
      </w:r>
      <w:r w:rsidRPr="008B584A">
        <w:rPr>
          <w:rFonts w:ascii="Nyala" w:hAnsi="Nyala"/>
        </w:rPr>
        <w:t>=00...0 (32-zeroes). Applying the key schedule which is a fixed permutation on the input bits of the key yields the round key K</w:t>
      </w:r>
      <w:r w:rsidRPr="008B584A">
        <w:rPr>
          <w:rFonts w:ascii="Nyala" w:hAnsi="Nyala"/>
          <w:vertAlign w:val="subscript"/>
        </w:rPr>
        <w:t>1</w:t>
      </w:r>
      <w:r w:rsidRPr="008B584A">
        <w:rPr>
          <w:rFonts w:ascii="Nyala" w:hAnsi="Nyala"/>
        </w:rPr>
        <w:t>= (00</w:t>
      </w:r>
      <w:proofErr w:type="gramStart"/>
      <w:r w:rsidRPr="008B584A">
        <w:rPr>
          <w:rFonts w:ascii="Nyala" w:hAnsi="Nyala"/>
        </w:rPr>
        <w:t>..0</w:t>
      </w:r>
      <w:proofErr w:type="gramEnd"/>
      <w:r w:rsidRPr="008B584A">
        <w:rPr>
          <w:rFonts w:ascii="Nyala" w:hAnsi="Nyala"/>
        </w:rPr>
        <w:t xml:space="preserve">) (48-zeroes). </w:t>
      </w:r>
    </w:p>
    <w:p w:rsidR="009B7B53" w:rsidRDefault="009B7B53" w:rsidP="00E53D52">
      <w:pPr>
        <w:spacing w:before="100" w:beforeAutospacing="1" w:after="100" w:afterAutospacing="1"/>
        <w:ind w:left="-851"/>
        <w:rPr>
          <w:rFonts w:ascii="Nyala" w:hAnsi="Nyala"/>
        </w:rPr>
      </w:pPr>
      <w:r w:rsidRPr="008B584A">
        <w:rPr>
          <w:rFonts w:ascii="Nyala" w:hAnsi="Nyala"/>
        </w:rPr>
        <w:t>The round computes R</w:t>
      </w:r>
      <w:r w:rsidRPr="008B584A">
        <w:rPr>
          <w:rFonts w:ascii="Nyala" w:hAnsi="Nyala"/>
          <w:vertAlign w:val="subscript"/>
        </w:rPr>
        <w:t>1</w:t>
      </w:r>
      <w:r w:rsidRPr="008B584A">
        <w:rPr>
          <w:rFonts w:ascii="Nyala" w:hAnsi="Nyala"/>
        </w:rPr>
        <w:t>=L</w:t>
      </w:r>
      <w:r w:rsidRPr="008B584A">
        <w:rPr>
          <w:rFonts w:ascii="Nyala" w:hAnsi="Nyala"/>
          <w:vertAlign w:val="subscript"/>
        </w:rPr>
        <w:t>0</w:t>
      </w:r>
      <w:r w:rsidRPr="008B584A">
        <w:rPr>
          <w:rFonts w:ascii="Nyala" w:hAnsi="Nyala"/>
        </w:rPr>
        <w:t xml:space="preserve"> XOR </w:t>
      </w:r>
      <w:proofErr w:type="gramStart"/>
      <w:r w:rsidRPr="008B584A">
        <w:rPr>
          <w:rFonts w:ascii="Nyala" w:hAnsi="Nyala"/>
        </w:rPr>
        <w:t>f(</w:t>
      </w:r>
      <w:proofErr w:type="gramEnd"/>
      <w:r w:rsidRPr="008B584A">
        <w:rPr>
          <w:rFonts w:ascii="Nyala" w:hAnsi="Nyala"/>
        </w:rPr>
        <w:t>R</w:t>
      </w:r>
      <w:r w:rsidRPr="008B584A">
        <w:rPr>
          <w:rFonts w:ascii="Nyala" w:hAnsi="Nyala"/>
          <w:vertAlign w:val="subscript"/>
        </w:rPr>
        <w:t>0</w:t>
      </w:r>
      <w:r w:rsidRPr="008B584A">
        <w:rPr>
          <w:rFonts w:ascii="Nyala" w:hAnsi="Nyala"/>
        </w:rPr>
        <w:t>, K1)</w:t>
      </w:r>
      <w:r w:rsidRPr="008B584A">
        <w:rPr>
          <w:rFonts w:ascii="Nyala" w:hAnsi="Nyala"/>
        </w:rPr>
        <w:br/>
        <w:t xml:space="preserve">The f-function </w:t>
      </w:r>
    </w:p>
    <w:p w:rsidR="009B7B53" w:rsidRPr="008B584A" w:rsidRDefault="009B7B53" w:rsidP="00E53D52">
      <w:pPr>
        <w:numPr>
          <w:ilvl w:val="0"/>
          <w:numId w:val="2"/>
        </w:numPr>
        <w:tabs>
          <w:tab w:val="clear" w:pos="720"/>
          <w:tab w:val="num" w:pos="-142"/>
        </w:tabs>
        <w:spacing w:before="100" w:beforeAutospacing="1" w:after="100" w:afterAutospacing="1"/>
        <w:ind w:left="-851" w:firstLine="567"/>
        <w:rPr>
          <w:rFonts w:ascii="Nyala" w:hAnsi="Nyala"/>
        </w:rPr>
      </w:pPr>
      <w:r w:rsidRPr="008B584A">
        <w:rPr>
          <w:rFonts w:ascii="Nyala" w:hAnsi="Nyala"/>
        </w:rPr>
        <w:t>First expands R</w:t>
      </w:r>
      <w:r w:rsidRPr="008B584A">
        <w:rPr>
          <w:rFonts w:ascii="Nyala" w:hAnsi="Nyala"/>
          <w:vertAlign w:val="subscript"/>
        </w:rPr>
        <w:t>0</w:t>
      </w:r>
      <w:r w:rsidRPr="008B584A">
        <w:rPr>
          <w:rFonts w:ascii="Nyala" w:hAnsi="Nyala"/>
        </w:rPr>
        <w:t xml:space="preserve"> into 48-bit long </w:t>
      </w:r>
      <w:proofErr w:type="spellStart"/>
      <w:r w:rsidRPr="008B584A">
        <w:rPr>
          <w:rFonts w:ascii="Nyala" w:hAnsi="Nyala"/>
        </w:rPr>
        <w:t>bitstring</w:t>
      </w:r>
      <w:proofErr w:type="spellEnd"/>
      <w:r w:rsidRPr="008B584A">
        <w:rPr>
          <w:rFonts w:ascii="Nyala" w:hAnsi="Nyala"/>
        </w:rPr>
        <w:t xml:space="preserve"> using a fixed permuted expansion rule. Since only permutations and repetitions are used this will yield a 48-bit 0 string. </w:t>
      </w:r>
    </w:p>
    <w:p w:rsidR="009B7B53" w:rsidRPr="008B584A" w:rsidRDefault="009B7B53" w:rsidP="00E53D52">
      <w:pPr>
        <w:numPr>
          <w:ilvl w:val="0"/>
          <w:numId w:val="2"/>
        </w:numPr>
        <w:tabs>
          <w:tab w:val="clear" w:pos="720"/>
          <w:tab w:val="num" w:pos="-709"/>
        </w:tabs>
        <w:spacing w:before="100" w:beforeAutospacing="1" w:after="100" w:afterAutospacing="1"/>
        <w:ind w:left="-851" w:firstLine="567"/>
        <w:rPr>
          <w:rFonts w:ascii="Nyala" w:hAnsi="Nyala"/>
        </w:rPr>
      </w:pPr>
      <w:r w:rsidRPr="008B584A">
        <w:rPr>
          <w:rFonts w:ascii="Nyala" w:hAnsi="Nyala"/>
        </w:rPr>
        <w:t xml:space="preserve">The result is </w:t>
      </w:r>
      <w:proofErr w:type="spellStart"/>
      <w:r w:rsidRPr="008B584A">
        <w:rPr>
          <w:rFonts w:ascii="Nyala" w:hAnsi="Nyala"/>
        </w:rPr>
        <w:t>XORed</w:t>
      </w:r>
      <w:proofErr w:type="spellEnd"/>
      <w:r w:rsidRPr="008B584A">
        <w:rPr>
          <w:rFonts w:ascii="Nyala" w:hAnsi="Nyala"/>
        </w:rPr>
        <w:t xml:space="preserve"> with K1, which produces a 48-bit zero string. </w:t>
      </w:r>
    </w:p>
    <w:p w:rsidR="009B7B53" w:rsidRPr="008B584A" w:rsidRDefault="009B7B53" w:rsidP="00E53D52">
      <w:pPr>
        <w:numPr>
          <w:ilvl w:val="0"/>
          <w:numId w:val="2"/>
        </w:numPr>
        <w:tabs>
          <w:tab w:val="clear" w:pos="720"/>
          <w:tab w:val="num" w:pos="-142"/>
        </w:tabs>
        <w:spacing w:before="100" w:beforeAutospacing="1" w:after="100" w:afterAutospacing="1"/>
        <w:ind w:left="-851" w:firstLine="567"/>
        <w:rPr>
          <w:rFonts w:ascii="Nyala" w:hAnsi="Nyala"/>
        </w:rPr>
      </w:pPr>
      <w:r w:rsidRPr="008B584A">
        <w:rPr>
          <w:rFonts w:ascii="Nyala" w:hAnsi="Nyala"/>
        </w:rPr>
        <w:t xml:space="preserve">The 48-bit 0 string is divided into eight 6-bit chunks and the </w:t>
      </w:r>
      <w:proofErr w:type="spellStart"/>
      <w:r w:rsidRPr="008B584A">
        <w:rPr>
          <w:rFonts w:ascii="Nyala" w:hAnsi="Nyala"/>
        </w:rPr>
        <w:t>ith</w:t>
      </w:r>
      <w:proofErr w:type="spellEnd"/>
      <w:r w:rsidRPr="008B584A">
        <w:rPr>
          <w:rFonts w:ascii="Nyala" w:hAnsi="Nyala"/>
        </w:rPr>
        <w:t xml:space="preserve"> chunk is transformed under the rule specified in the Si box. 000000 is mapped 8 times with boxes Si i=1,..</w:t>
      </w:r>
      <w:proofErr w:type="gramStart"/>
      <w:r w:rsidRPr="008B584A">
        <w:rPr>
          <w:rFonts w:ascii="Nyala" w:hAnsi="Nyala"/>
        </w:rPr>
        <w:t>,8</w:t>
      </w:r>
      <w:proofErr w:type="gramEnd"/>
      <w:r w:rsidRPr="008B584A">
        <w:rPr>
          <w:rFonts w:ascii="Nyala" w:hAnsi="Nyala"/>
        </w:rPr>
        <w:t xml:space="preserve"> and produces the following sequence of 4-bit values: 14, 15, 10, 7, 2, 12, 4, 13. In binary we obtain the following sequence: </w:t>
      </w:r>
    </w:p>
    <w:p w:rsidR="009B7B53" w:rsidRPr="008B584A" w:rsidRDefault="009B7B53" w:rsidP="00E53D52">
      <w:pPr>
        <w:spacing w:before="100" w:beforeAutospacing="1" w:after="100" w:afterAutospacing="1"/>
        <w:ind w:left="-851"/>
        <w:rPr>
          <w:rFonts w:ascii="Nyala" w:hAnsi="Nyala"/>
        </w:rPr>
      </w:pPr>
      <w:r w:rsidRPr="008B584A">
        <w:rPr>
          <w:rFonts w:ascii="Nyala" w:hAnsi="Nyala"/>
        </w:rPr>
        <w:t xml:space="preserve">1110 1111 1010 0111 0010 1100 0100 1101 </w:t>
      </w:r>
    </w:p>
    <w:p w:rsidR="009B7B53" w:rsidRPr="008B584A" w:rsidRDefault="009B7B53" w:rsidP="00FC4467">
      <w:pPr>
        <w:numPr>
          <w:ilvl w:val="0"/>
          <w:numId w:val="2"/>
        </w:numPr>
        <w:spacing w:before="100" w:beforeAutospacing="1" w:after="100" w:afterAutospacing="1"/>
        <w:ind w:left="-993" w:firstLine="851"/>
        <w:rPr>
          <w:rFonts w:ascii="Nyala" w:hAnsi="Nyala"/>
        </w:rPr>
      </w:pPr>
      <w:r w:rsidRPr="008B584A">
        <w:rPr>
          <w:rFonts w:ascii="Nyala" w:hAnsi="Nyala"/>
        </w:rPr>
        <w:t xml:space="preserve">Finally the bit-string is permuted according to the P table to the following: </w:t>
      </w:r>
    </w:p>
    <w:p w:rsidR="009B7B53" w:rsidRPr="008B584A" w:rsidRDefault="009B7B53" w:rsidP="00E53D52">
      <w:pPr>
        <w:spacing w:before="100" w:beforeAutospacing="1" w:after="100" w:afterAutospacing="1"/>
        <w:ind w:left="-851"/>
        <w:rPr>
          <w:rFonts w:ascii="Nyala" w:hAnsi="Nyala"/>
        </w:rPr>
      </w:pPr>
      <w:r w:rsidRPr="008B584A">
        <w:rPr>
          <w:rFonts w:ascii="Nyala" w:hAnsi="Nyala"/>
        </w:rPr>
        <w:t xml:space="preserve">1101 1000 1101 1000 1101 1011 1011 1100 </w:t>
      </w:r>
    </w:p>
    <w:p w:rsidR="009B7B53" w:rsidRPr="008B584A" w:rsidRDefault="009B7B53" w:rsidP="00E53D52">
      <w:pPr>
        <w:spacing w:before="100" w:beforeAutospacing="1" w:after="100" w:afterAutospacing="1"/>
        <w:ind w:left="-851"/>
        <w:jc w:val="both"/>
        <w:rPr>
          <w:rFonts w:ascii="Nyala" w:hAnsi="Nyala"/>
        </w:rPr>
      </w:pPr>
      <w:r w:rsidRPr="008B584A">
        <w:rPr>
          <w:rFonts w:ascii="Nyala" w:hAnsi="Nyala"/>
        </w:rPr>
        <w:t xml:space="preserve">This is the result of </w:t>
      </w:r>
      <w:proofErr w:type="gramStart"/>
      <w:r w:rsidRPr="008B584A">
        <w:rPr>
          <w:rFonts w:ascii="Nyala" w:hAnsi="Nyala"/>
        </w:rPr>
        <w:t>f(</w:t>
      </w:r>
      <w:proofErr w:type="gramEnd"/>
      <w:r w:rsidRPr="008B584A">
        <w:rPr>
          <w:rFonts w:ascii="Nyala" w:hAnsi="Nyala"/>
        </w:rPr>
        <w:t>R</w:t>
      </w:r>
      <w:r w:rsidRPr="008B584A">
        <w:rPr>
          <w:rFonts w:ascii="Nyala" w:hAnsi="Nyala"/>
          <w:vertAlign w:val="subscript"/>
        </w:rPr>
        <w:t>0</w:t>
      </w:r>
      <w:r w:rsidRPr="008B584A">
        <w:rPr>
          <w:rFonts w:ascii="Nyala" w:hAnsi="Nyala"/>
        </w:rPr>
        <w:t xml:space="preserve">),K1) </w:t>
      </w:r>
    </w:p>
    <w:p w:rsidR="009B7B53" w:rsidRPr="008B584A" w:rsidRDefault="009B7B53" w:rsidP="00E53D52">
      <w:pPr>
        <w:spacing w:beforeAutospacing="1" w:afterAutospacing="1"/>
        <w:ind w:left="-851"/>
        <w:jc w:val="both"/>
        <w:rPr>
          <w:rFonts w:ascii="Nyala" w:hAnsi="Nyala"/>
        </w:rPr>
      </w:pPr>
      <w:r w:rsidRPr="008B584A">
        <w:rPr>
          <w:rFonts w:ascii="Nyala" w:hAnsi="Nyala"/>
        </w:rPr>
        <w:t>The right half R</w:t>
      </w:r>
      <w:r w:rsidRPr="008B584A">
        <w:rPr>
          <w:rFonts w:ascii="Nyala" w:hAnsi="Nyala"/>
          <w:vertAlign w:val="subscript"/>
        </w:rPr>
        <w:t>1</w:t>
      </w:r>
      <w:r w:rsidRPr="008B584A">
        <w:rPr>
          <w:rFonts w:ascii="Nyala" w:hAnsi="Nyala"/>
        </w:rPr>
        <w:t>=L</w:t>
      </w:r>
      <w:r w:rsidRPr="008B584A">
        <w:rPr>
          <w:rFonts w:ascii="Nyala" w:hAnsi="Nyala"/>
          <w:vertAlign w:val="subscript"/>
        </w:rPr>
        <w:t>0</w:t>
      </w:r>
      <w:r w:rsidRPr="008B584A">
        <w:rPr>
          <w:rFonts w:ascii="Nyala" w:hAnsi="Nyala"/>
        </w:rPr>
        <w:t xml:space="preserve"> XOR </w:t>
      </w:r>
      <w:proofErr w:type="gramStart"/>
      <w:r w:rsidRPr="008B584A">
        <w:rPr>
          <w:rFonts w:ascii="Nyala" w:hAnsi="Nyala"/>
        </w:rPr>
        <w:t>f(</w:t>
      </w:r>
      <w:proofErr w:type="gramEnd"/>
      <w:r w:rsidRPr="008B584A">
        <w:rPr>
          <w:rFonts w:ascii="Nyala" w:hAnsi="Nyala"/>
        </w:rPr>
        <w:t>R</w:t>
      </w:r>
      <w:r w:rsidRPr="008B584A">
        <w:rPr>
          <w:rFonts w:ascii="Nyala" w:hAnsi="Nyala"/>
          <w:vertAlign w:val="subscript"/>
        </w:rPr>
        <w:t>0</w:t>
      </w:r>
      <w:r w:rsidRPr="008B584A">
        <w:rPr>
          <w:rFonts w:ascii="Nyala" w:hAnsi="Nyala"/>
        </w:rPr>
        <w:t>),K1) is simply the output of f(R</w:t>
      </w:r>
      <w:r w:rsidRPr="008B584A">
        <w:rPr>
          <w:rFonts w:ascii="Nyala" w:hAnsi="Nyala"/>
          <w:vertAlign w:val="subscript"/>
        </w:rPr>
        <w:t>0</w:t>
      </w:r>
      <w:r w:rsidRPr="008B584A">
        <w:rPr>
          <w:rFonts w:ascii="Nyala" w:hAnsi="Nyala"/>
        </w:rPr>
        <w:t>),K1) since the L</w:t>
      </w:r>
      <w:r w:rsidRPr="008B584A">
        <w:rPr>
          <w:rFonts w:ascii="Nyala" w:hAnsi="Nyala"/>
          <w:vertAlign w:val="subscript"/>
        </w:rPr>
        <w:t>0</w:t>
      </w:r>
      <w:r w:rsidRPr="008B584A">
        <w:rPr>
          <w:rFonts w:ascii="Nyala" w:hAnsi="Nyala"/>
        </w:rPr>
        <w:t xml:space="preserve"> is zero. L</w:t>
      </w:r>
      <w:r w:rsidRPr="008B584A">
        <w:rPr>
          <w:rFonts w:ascii="Nyala" w:hAnsi="Nyala"/>
          <w:vertAlign w:val="subscript"/>
        </w:rPr>
        <w:t>1</w:t>
      </w:r>
      <w:r w:rsidRPr="008B584A">
        <w:rPr>
          <w:rFonts w:ascii="Nyala" w:hAnsi="Nyala"/>
        </w:rPr>
        <w:t xml:space="preserve"> = R</w:t>
      </w:r>
      <w:r w:rsidRPr="008B584A">
        <w:rPr>
          <w:rFonts w:ascii="Nyala" w:hAnsi="Nyala"/>
          <w:vertAlign w:val="subscript"/>
        </w:rPr>
        <w:t>0</w:t>
      </w:r>
      <w:r w:rsidRPr="008B584A">
        <w:rPr>
          <w:rFonts w:ascii="Nyala" w:hAnsi="Nyala"/>
        </w:rPr>
        <w:t xml:space="preserve"> = (00</w:t>
      </w:r>
      <w:proofErr w:type="gramStart"/>
      <w:r w:rsidRPr="008B584A">
        <w:rPr>
          <w:rFonts w:ascii="Nyala" w:hAnsi="Nyala"/>
        </w:rPr>
        <w:t>..0</w:t>
      </w:r>
      <w:proofErr w:type="gramEnd"/>
      <w:r w:rsidRPr="008B584A">
        <w:rPr>
          <w:rFonts w:ascii="Nyala" w:hAnsi="Nyala"/>
        </w:rPr>
        <w:t xml:space="preserve">) (32-zeroes). Concatenating both yields the following 64-bit string, which is the output of round 1. </w:t>
      </w:r>
    </w:p>
    <w:p w:rsidR="009B7B53" w:rsidRPr="008B584A" w:rsidRDefault="009B7B53" w:rsidP="00E53D52">
      <w:pPr>
        <w:spacing w:beforeAutospacing="1" w:afterAutospacing="1"/>
        <w:ind w:left="-851"/>
        <w:jc w:val="both"/>
        <w:rPr>
          <w:rFonts w:ascii="Nyala" w:hAnsi="Nyala"/>
        </w:rPr>
      </w:pPr>
      <w:r w:rsidRPr="008B584A">
        <w:rPr>
          <w:rFonts w:ascii="Nyala" w:hAnsi="Nyala"/>
        </w:rPr>
        <w:t xml:space="preserve">  0000 0000 0000 0000 0000 0000 0000 0000 1101 1000 1101 1000 1101 1011 1011 1100 </w:t>
      </w:r>
      <w:r w:rsidRPr="008B584A">
        <w:rPr>
          <w:rFonts w:ascii="Nyala" w:hAnsi="Nyala"/>
        </w:rPr>
        <w:br/>
      </w:r>
    </w:p>
    <w:p w:rsidR="009B7B53" w:rsidRPr="008B584A" w:rsidRDefault="009B7B53" w:rsidP="00E53D52">
      <w:pPr>
        <w:spacing w:beforeAutospacing="1" w:afterAutospacing="1"/>
        <w:ind w:left="-851"/>
        <w:jc w:val="both"/>
        <w:rPr>
          <w:rFonts w:ascii="Nyala" w:hAnsi="Nyala"/>
          <w:b/>
          <w:bCs/>
          <w:color w:val="C00000"/>
        </w:rPr>
      </w:pPr>
      <w:r w:rsidRPr="008B584A">
        <w:rPr>
          <w:rFonts w:ascii="Nyala" w:hAnsi="Nyala"/>
          <w:b/>
          <w:bCs/>
        </w:rPr>
        <w:t xml:space="preserve"> </w:t>
      </w:r>
      <w:r w:rsidRPr="008B584A">
        <w:rPr>
          <w:rFonts w:ascii="Nyala" w:hAnsi="Nyala"/>
          <w:b/>
          <w:bCs/>
          <w:color w:val="C00000"/>
        </w:rPr>
        <w:t xml:space="preserve">(AES) Show the first eight words of the key expansion for a 128-bit key of all zeros in AES. </w:t>
      </w:r>
    </w:p>
    <w:p w:rsidR="009B7B53" w:rsidRPr="008B584A" w:rsidRDefault="009B7B53" w:rsidP="00E53D52">
      <w:pPr>
        <w:autoSpaceDE w:val="0"/>
        <w:autoSpaceDN w:val="0"/>
        <w:adjustRightInd w:val="0"/>
        <w:ind w:left="-851"/>
        <w:jc w:val="both"/>
        <w:rPr>
          <w:rFonts w:ascii="Nyala" w:hAnsi="Nyala"/>
        </w:rPr>
      </w:pPr>
    </w:p>
    <w:p w:rsidR="009B7B53" w:rsidRPr="008B584A" w:rsidRDefault="009B7B53" w:rsidP="00E53D52">
      <w:pPr>
        <w:autoSpaceDE w:val="0"/>
        <w:autoSpaceDN w:val="0"/>
        <w:adjustRightInd w:val="0"/>
        <w:ind w:left="-851"/>
        <w:jc w:val="both"/>
        <w:rPr>
          <w:rFonts w:ascii="Nyala" w:hAnsi="Nyala"/>
          <w:color w:val="FF0000"/>
        </w:rPr>
      </w:pPr>
      <w:r w:rsidRPr="008B584A">
        <w:rPr>
          <w:rFonts w:ascii="Nyala" w:hAnsi="Nyala"/>
          <w:color w:val="FF0000"/>
          <w:position w:val="-66"/>
        </w:rPr>
        <w:object w:dxaOrig="140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75pt;height:1in" o:ole="">
            <v:imagedata r:id="rId6" o:title=""/>
          </v:shape>
          <o:OLEObject Type="Embed" ProgID="Equation.3" ShapeID="_x0000_i1025" DrawAspect="Content" ObjectID="_1400547399" r:id="rId7"/>
        </w:object>
      </w:r>
      <w:r w:rsidRPr="008B584A">
        <w:rPr>
          <w:rFonts w:ascii="Nyala" w:hAnsi="Nyala"/>
          <w:color w:val="FF0000"/>
        </w:rPr>
        <w:t xml:space="preserve">, </w:t>
      </w:r>
      <w:r w:rsidRPr="008B584A">
        <w:rPr>
          <w:rFonts w:ascii="Nyala" w:hAnsi="Nyala"/>
          <w:color w:val="FF0000"/>
          <w:position w:val="-66"/>
        </w:rPr>
        <w:object w:dxaOrig="1340" w:dyaOrig="1440">
          <v:shape id="_x0000_i1026" type="#_x0000_t75" style="width:66.75pt;height:1in" o:ole="">
            <v:imagedata r:id="rId8" o:title=""/>
          </v:shape>
          <o:OLEObject Type="Embed" ProgID="Equation.3" ShapeID="_x0000_i1026" DrawAspect="Content" ObjectID="_1400547400" r:id="rId9"/>
        </w:object>
      </w:r>
      <w:r w:rsidRPr="008B584A">
        <w:rPr>
          <w:rFonts w:ascii="Nyala" w:hAnsi="Nyala"/>
          <w:color w:val="FF0000"/>
        </w:rPr>
        <w:t xml:space="preserve">, </w:t>
      </w:r>
      <w:r w:rsidRPr="008B584A">
        <w:rPr>
          <w:rFonts w:ascii="Nyala" w:hAnsi="Nyala"/>
          <w:color w:val="FF0000"/>
          <w:position w:val="-66"/>
        </w:rPr>
        <w:object w:dxaOrig="1400" w:dyaOrig="1440">
          <v:shape id="_x0000_i1027" type="#_x0000_t75" style="width:69.75pt;height:1in" o:ole="">
            <v:imagedata r:id="rId10" o:title=""/>
          </v:shape>
          <o:OLEObject Type="Embed" ProgID="Equation.3" ShapeID="_x0000_i1027" DrawAspect="Content" ObjectID="_1400547401" r:id="rId11"/>
        </w:object>
      </w:r>
      <w:r w:rsidRPr="008B584A">
        <w:rPr>
          <w:rFonts w:ascii="Nyala" w:hAnsi="Nyala"/>
          <w:color w:val="FF0000"/>
        </w:rPr>
        <w:t xml:space="preserve">, </w:t>
      </w:r>
      <w:r w:rsidRPr="008B584A">
        <w:rPr>
          <w:rFonts w:ascii="Nyala" w:hAnsi="Nyala"/>
          <w:color w:val="FF0000"/>
          <w:position w:val="-66"/>
        </w:rPr>
        <w:object w:dxaOrig="1380" w:dyaOrig="1440">
          <v:shape id="_x0000_i1028" type="#_x0000_t75" style="width:69pt;height:1in" o:ole="">
            <v:imagedata r:id="rId12" o:title=""/>
          </v:shape>
          <o:OLEObject Type="Embed" ProgID="Equation.3" ShapeID="_x0000_i1028" DrawAspect="Content" ObjectID="_1400547402" r:id="rId13"/>
        </w:object>
      </w:r>
    </w:p>
    <w:p w:rsidR="009B7B53" w:rsidRDefault="009B7B53" w:rsidP="00E53D52">
      <w:pPr>
        <w:autoSpaceDE w:val="0"/>
        <w:autoSpaceDN w:val="0"/>
        <w:adjustRightInd w:val="0"/>
        <w:ind w:left="-851"/>
        <w:jc w:val="both"/>
        <w:rPr>
          <w:rFonts w:ascii="Nyala" w:hAnsi="Nyala"/>
          <w:color w:val="FF0000"/>
          <w:position w:val="-66"/>
        </w:rPr>
      </w:pPr>
      <w:r w:rsidRPr="008B584A">
        <w:rPr>
          <w:rFonts w:ascii="Nyala" w:hAnsi="Nyala"/>
          <w:color w:val="FF0000"/>
        </w:rPr>
        <w:br/>
      </w:r>
      <w:r w:rsidRPr="008B584A">
        <w:rPr>
          <w:rFonts w:ascii="Nyala" w:hAnsi="Nyala"/>
          <w:color w:val="FF0000"/>
          <w:position w:val="-66"/>
        </w:rPr>
        <w:object w:dxaOrig="1520" w:dyaOrig="1440">
          <v:shape id="_x0000_i1029" type="#_x0000_t75" style="width:75.75pt;height:1in" o:ole="">
            <v:imagedata r:id="rId14" o:title=""/>
          </v:shape>
          <o:OLEObject Type="Embed" ProgID="Equation.3" ShapeID="_x0000_i1029" DrawAspect="Content" ObjectID="_1400547403" r:id="rId15"/>
        </w:object>
      </w:r>
      <w:r w:rsidRPr="008B584A">
        <w:rPr>
          <w:rFonts w:ascii="Nyala" w:hAnsi="Nyala"/>
          <w:color w:val="FF0000"/>
        </w:rPr>
        <w:t xml:space="preserve">, </w:t>
      </w:r>
      <w:r w:rsidRPr="008B584A">
        <w:rPr>
          <w:rFonts w:ascii="Nyala" w:hAnsi="Nyala"/>
          <w:color w:val="FF0000"/>
          <w:position w:val="-66"/>
        </w:rPr>
        <w:object w:dxaOrig="1500" w:dyaOrig="1440">
          <v:shape id="_x0000_i1030" type="#_x0000_t75" style="width:75pt;height:1in" o:ole="">
            <v:imagedata r:id="rId16" o:title=""/>
          </v:shape>
          <o:OLEObject Type="Embed" ProgID="Equation.3" ShapeID="_x0000_i1030" DrawAspect="Content" ObjectID="_1400547404" r:id="rId17"/>
        </w:object>
      </w:r>
      <w:r w:rsidRPr="008B584A">
        <w:rPr>
          <w:rFonts w:ascii="Nyala" w:hAnsi="Nyala"/>
          <w:color w:val="FF0000"/>
        </w:rPr>
        <w:t xml:space="preserve">, </w:t>
      </w:r>
      <w:r w:rsidRPr="008B584A">
        <w:rPr>
          <w:rFonts w:ascii="Nyala" w:hAnsi="Nyala"/>
          <w:color w:val="FF0000"/>
          <w:position w:val="-66"/>
        </w:rPr>
        <w:object w:dxaOrig="1520" w:dyaOrig="1440">
          <v:shape id="_x0000_i1031" type="#_x0000_t75" style="width:75.75pt;height:1in" o:ole="">
            <v:imagedata r:id="rId18" o:title=""/>
          </v:shape>
          <o:OLEObject Type="Embed" ProgID="Equation.3" ShapeID="_x0000_i1031" DrawAspect="Content" ObjectID="_1400547405" r:id="rId19"/>
        </w:object>
      </w:r>
      <w:r w:rsidRPr="008B584A">
        <w:rPr>
          <w:rFonts w:ascii="Nyala" w:hAnsi="Nyala"/>
          <w:color w:val="FF0000"/>
        </w:rPr>
        <w:t xml:space="preserve">, </w:t>
      </w:r>
      <w:r w:rsidRPr="008B584A">
        <w:rPr>
          <w:rFonts w:ascii="Nyala" w:hAnsi="Nyala"/>
          <w:color w:val="FF0000"/>
          <w:position w:val="-66"/>
        </w:rPr>
        <w:object w:dxaOrig="1520" w:dyaOrig="1440">
          <v:shape id="_x0000_i1032" type="#_x0000_t75" style="width:75.75pt;height:1in" o:ole="">
            <v:imagedata r:id="rId20" o:title=""/>
          </v:shape>
          <o:OLEObject Type="Embed" ProgID="Equation.3" ShapeID="_x0000_i1032" DrawAspect="Content" ObjectID="_1400547406" r:id="rId21"/>
        </w:object>
      </w:r>
    </w:p>
    <w:p w:rsidR="00FC4467" w:rsidRDefault="00FC4467" w:rsidP="00E53D52">
      <w:pPr>
        <w:autoSpaceDE w:val="0"/>
        <w:autoSpaceDN w:val="0"/>
        <w:adjustRightInd w:val="0"/>
        <w:ind w:left="-851"/>
        <w:jc w:val="both"/>
        <w:rPr>
          <w:rFonts w:ascii="Nyala" w:hAnsi="Nyala"/>
          <w:color w:val="FF0000"/>
          <w:position w:val="-66"/>
        </w:rPr>
      </w:pPr>
    </w:p>
    <w:p w:rsidR="00FC4467" w:rsidRPr="008B584A" w:rsidRDefault="00FC4467" w:rsidP="00E53D52">
      <w:pPr>
        <w:autoSpaceDE w:val="0"/>
        <w:autoSpaceDN w:val="0"/>
        <w:adjustRightInd w:val="0"/>
        <w:ind w:left="-851"/>
        <w:jc w:val="both"/>
        <w:rPr>
          <w:rFonts w:ascii="Nyala" w:hAnsi="Nyala"/>
          <w:color w:val="FF0000"/>
        </w:rPr>
      </w:pPr>
    </w:p>
    <w:p w:rsidR="009B7B53" w:rsidRPr="008B584A" w:rsidRDefault="009B7B53" w:rsidP="00E53D52">
      <w:pPr>
        <w:pStyle w:val="NormalWeb"/>
        <w:autoSpaceDE w:val="0"/>
        <w:autoSpaceDN w:val="0"/>
        <w:adjustRightInd w:val="0"/>
        <w:spacing w:before="0" w:beforeAutospacing="0" w:after="0" w:afterAutospacing="0"/>
        <w:ind w:left="-851"/>
        <w:jc w:val="both"/>
        <w:rPr>
          <w:rFonts w:ascii="Nyala" w:eastAsia="Times New Roman" w:hAnsi="Nyala" w:cs="Times New Roman"/>
        </w:rPr>
      </w:pPr>
    </w:p>
    <w:p w:rsidR="009B7B53" w:rsidRPr="008B584A" w:rsidRDefault="009B7B53" w:rsidP="00E53D52">
      <w:pPr>
        <w:autoSpaceDE w:val="0"/>
        <w:autoSpaceDN w:val="0"/>
        <w:adjustRightInd w:val="0"/>
        <w:ind w:left="-851"/>
        <w:jc w:val="both"/>
        <w:rPr>
          <w:rFonts w:ascii="Nyala" w:hAnsi="Nyala"/>
          <w:color w:val="FF0000"/>
        </w:rPr>
      </w:pPr>
    </w:p>
    <w:p w:rsidR="009B7B53" w:rsidRPr="008B584A" w:rsidRDefault="009B7B53" w:rsidP="00E53D52">
      <w:pPr>
        <w:autoSpaceDE w:val="0"/>
        <w:autoSpaceDN w:val="0"/>
        <w:adjustRightInd w:val="0"/>
        <w:ind w:left="-851"/>
        <w:jc w:val="both"/>
        <w:rPr>
          <w:rFonts w:ascii="Nyala" w:hAnsi="Nyala"/>
          <w:b/>
          <w:bCs/>
          <w:color w:val="C00000"/>
        </w:rPr>
      </w:pPr>
      <w:r w:rsidRPr="008B584A">
        <w:rPr>
          <w:rFonts w:ascii="Nyala" w:hAnsi="Nyala"/>
          <w:b/>
          <w:bCs/>
          <w:color w:val="C00000"/>
        </w:rPr>
        <w:t>Compare AES to DES. For each of the following elements of DES, indicate the comparable element in AES or explain why it is not needed in AES.</w:t>
      </w:r>
    </w:p>
    <w:p w:rsidR="009B7B53" w:rsidRPr="008B584A" w:rsidRDefault="009B7B53" w:rsidP="00E53D52">
      <w:pPr>
        <w:numPr>
          <w:ilvl w:val="1"/>
          <w:numId w:val="3"/>
        </w:numPr>
        <w:tabs>
          <w:tab w:val="clear" w:pos="1440"/>
          <w:tab w:val="num" w:pos="720"/>
        </w:tabs>
        <w:autoSpaceDE w:val="0"/>
        <w:autoSpaceDN w:val="0"/>
        <w:adjustRightInd w:val="0"/>
        <w:ind w:left="-851" w:firstLine="0"/>
        <w:jc w:val="both"/>
        <w:rPr>
          <w:rFonts w:ascii="Nyala" w:hAnsi="Nyala"/>
          <w:b/>
          <w:bCs/>
          <w:color w:val="C00000"/>
        </w:rPr>
      </w:pPr>
      <w:r w:rsidRPr="008B584A">
        <w:rPr>
          <w:rFonts w:ascii="Nyala" w:hAnsi="Nyala"/>
          <w:b/>
          <w:bCs/>
          <w:color w:val="C00000"/>
        </w:rPr>
        <w:t xml:space="preserve">XOR of </w:t>
      </w:r>
      <w:proofErr w:type="spellStart"/>
      <w:r w:rsidRPr="008B584A">
        <w:rPr>
          <w:rFonts w:ascii="Nyala" w:hAnsi="Nyala"/>
          <w:b/>
          <w:bCs/>
          <w:color w:val="C00000"/>
        </w:rPr>
        <w:t>subkey</w:t>
      </w:r>
      <w:proofErr w:type="spellEnd"/>
      <w:r w:rsidRPr="008B584A">
        <w:rPr>
          <w:rFonts w:ascii="Nyala" w:hAnsi="Nyala"/>
          <w:b/>
          <w:bCs/>
          <w:color w:val="C00000"/>
        </w:rPr>
        <w:t xml:space="preserve"> material with the input to the </w:t>
      </w:r>
      <w:r w:rsidRPr="008B584A">
        <w:rPr>
          <w:rFonts w:ascii="Nyala" w:hAnsi="Nyala"/>
          <w:b/>
          <w:bCs/>
          <w:i/>
          <w:iCs/>
          <w:color w:val="C00000"/>
        </w:rPr>
        <w:t>f</w:t>
      </w:r>
      <w:r w:rsidRPr="008B584A">
        <w:rPr>
          <w:rFonts w:ascii="Nyala" w:hAnsi="Nyala"/>
          <w:b/>
          <w:bCs/>
          <w:color w:val="C00000"/>
        </w:rPr>
        <w:t xml:space="preserve"> function.</w:t>
      </w:r>
    </w:p>
    <w:p w:rsidR="009B7B53" w:rsidRPr="008B584A" w:rsidRDefault="009B7B53" w:rsidP="00E53D52">
      <w:pPr>
        <w:numPr>
          <w:ilvl w:val="1"/>
          <w:numId w:val="3"/>
        </w:numPr>
        <w:tabs>
          <w:tab w:val="clear" w:pos="1440"/>
          <w:tab w:val="num" w:pos="720"/>
        </w:tabs>
        <w:autoSpaceDE w:val="0"/>
        <w:autoSpaceDN w:val="0"/>
        <w:adjustRightInd w:val="0"/>
        <w:ind w:left="-851" w:firstLine="0"/>
        <w:jc w:val="both"/>
        <w:rPr>
          <w:rFonts w:ascii="Nyala" w:hAnsi="Nyala"/>
          <w:b/>
          <w:bCs/>
          <w:color w:val="C00000"/>
        </w:rPr>
      </w:pPr>
      <w:r w:rsidRPr="008B584A">
        <w:rPr>
          <w:rFonts w:ascii="Nyala" w:hAnsi="Nyala"/>
          <w:b/>
          <w:bCs/>
          <w:color w:val="C00000"/>
        </w:rPr>
        <w:t xml:space="preserve">XOR of the </w:t>
      </w:r>
      <w:r w:rsidRPr="008B584A">
        <w:rPr>
          <w:rFonts w:ascii="Nyala" w:hAnsi="Nyala"/>
          <w:b/>
          <w:bCs/>
          <w:i/>
          <w:iCs/>
          <w:color w:val="C00000"/>
        </w:rPr>
        <w:t xml:space="preserve">f </w:t>
      </w:r>
      <w:r w:rsidRPr="008B584A">
        <w:rPr>
          <w:rFonts w:ascii="Nyala" w:hAnsi="Nyala"/>
          <w:b/>
          <w:bCs/>
          <w:color w:val="C00000"/>
        </w:rPr>
        <w:t>function output with the left half of the block.</w:t>
      </w:r>
    </w:p>
    <w:p w:rsidR="009B7B53" w:rsidRPr="008B584A" w:rsidRDefault="009B7B53" w:rsidP="00E53D52">
      <w:pPr>
        <w:numPr>
          <w:ilvl w:val="1"/>
          <w:numId w:val="3"/>
        </w:numPr>
        <w:tabs>
          <w:tab w:val="clear" w:pos="1440"/>
          <w:tab w:val="num" w:pos="720"/>
        </w:tabs>
        <w:autoSpaceDE w:val="0"/>
        <w:autoSpaceDN w:val="0"/>
        <w:adjustRightInd w:val="0"/>
        <w:ind w:left="-851" w:firstLine="0"/>
        <w:jc w:val="both"/>
        <w:rPr>
          <w:rFonts w:ascii="Nyala" w:hAnsi="Nyala"/>
          <w:b/>
          <w:bCs/>
          <w:color w:val="C00000"/>
        </w:rPr>
      </w:pPr>
      <w:r w:rsidRPr="008B584A">
        <w:rPr>
          <w:rFonts w:ascii="Nyala" w:hAnsi="Nyala"/>
          <w:b/>
          <w:bCs/>
          <w:color w:val="C00000"/>
        </w:rPr>
        <w:t xml:space="preserve">The </w:t>
      </w:r>
      <w:r w:rsidRPr="008B584A">
        <w:rPr>
          <w:rFonts w:ascii="Nyala" w:hAnsi="Nyala"/>
          <w:b/>
          <w:bCs/>
          <w:i/>
          <w:iCs/>
          <w:color w:val="C00000"/>
        </w:rPr>
        <w:t>f</w:t>
      </w:r>
      <w:r w:rsidRPr="008B584A">
        <w:rPr>
          <w:rFonts w:ascii="Nyala" w:hAnsi="Nyala"/>
          <w:b/>
          <w:bCs/>
          <w:color w:val="C00000"/>
        </w:rPr>
        <w:t xml:space="preserve"> function.</w:t>
      </w:r>
    </w:p>
    <w:p w:rsidR="009B7B53" w:rsidRPr="008B584A" w:rsidRDefault="009B7B53" w:rsidP="00E53D52">
      <w:pPr>
        <w:numPr>
          <w:ilvl w:val="1"/>
          <w:numId w:val="3"/>
        </w:numPr>
        <w:tabs>
          <w:tab w:val="clear" w:pos="1440"/>
          <w:tab w:val="num" w:pos="720"/>
        </w:tabs>
        <w:autoSpaceDE w:val="0"/>
        <w:autoSpaceDN w:val="0"/>
        <w:adjustRightInd w:val="0"/>
        <w:ind w:left="-851" w:firstLine="0"/>
        <w:jc w:val="both"/>
        <w:rPr>
          <w:rFonts w:ascii="Nyala" w:hAnsi="Nyala"/>
          <w:b/>
          <w:bCs/>
          <w:color w:val="C00000"/>
        </w:rPr>
      </w:pPr>
      <w:r w:rsidRPr="008B584A">
        <w:rPr>
          <w:rFonts w:ascii="Nyala" w:hAnsi="Nyala"/>
          <w:b/>
          <w:bCs/>
          <w:color w:val="C00000"/>
        </w:rPr>
        <w:lastRenderedPageBreak/>
        <w:t xml:space="preserve">Permutation </w:t>
      </w:r>
      <w:r w:rsidRPr="008B584A">
        <w:rPr>
          <w:rFonts w:ascii="Nyala" w:hAnsi="Nyala"/>
          <w:b/>
          <w:bCs/>
          <w:i/>
          <w:iCs/>
          <w:color w:val="C00000"/>
        </w:rPr>
        <w:t>P.</w:t>
      </w:r>
    </w:p>
    <w:p w:rsidR="009B7B53" w:rsidRPr="008B584A" w:rsidRDefault="009B7B53" w:rsidP="00E53D52">
      <w:pPr>
        <w:numPr>
          <w:ilvl w:val="1"/>
          <w:numId w:val="3"/>
        </w:numPr>
        <w:tabs>
          <w:tab w:val="clear" w:pos="1440"/>
          <w:tab w:val="num" w:pos="720"/>
        </w:tabs>
        <w:autoSpaceDE w:val="0"/>
        <w:autoSpaceDN w:val="0"/>
        <w:adjustRightInd w:val="0"/>
        <w:ind w:left="-851" w:firstLine="0"/>
        <w:jc w:val="both"/>
        <w:rPr>
          <w:rFonts w:ascii="Nyala" w:hAnsi="Nyala"/>
          <w:b/>
          <w:bCs/>
          <w:color w:val="C00000"/>
        </w:rPr>
      </w:pPr>
      <w:r w:rsidRPr="008B584A">
        <w:rPr>
          <w:rFonts w:ascii="Nyala" w:hAnsi="Nyala"/>
          <w:b/>
          <w:bCs/>
          <w:color w:val="C00000"/>
        </w:rPr>
        <w:t xml:space="preserve">Swapping halves of the block </w:t>
      </w:r>
    </w:p>
    <w:p w:rsidR="009B7B53" w:rsidRPr="008B584A" w:rsidRDefault="009B7B53" w:rsidP="00E53D52">
      <w:pPr>
        <w:autoSpaceDE w:val="0"/>
        <w:autoSpaceDN w:val="0"/>
        <w:adjustRightInd w:val="0"/>
        <w:ind w:left="-851"/>
        <w:jc w:val="both"/>
        <w:rPr>
          <w:rFonts w:ascii="Nyala" w:hAnsi="Nyala"/>
        </w:rPr>
      </w:pPr>
    </w:p>
    <w:p w:rsidR="009B7B53" w:rsidRPr="008B584A" w:rsidRDefault="009B7B53" w:rsidP="00E53D52">
      <w:pPr>
        <w:autoSpaceDE w:val="0"/>
        <w:autoSpaceDN w:val="0"/>
        <w:adjustRightInd w:val="0"/>
        <w:ind w:left="-851"/>
        <w:jc w:val="both"/>
        <w:rPr>
          <w:rFonts w:ascii="Nyala" w:hAnsi="Nyala"/>
        </w:rPr>
      </w:pPr>
      <w:r w:rsidRPr="008B584A">
        <w:rPr>
          <w:rFonts w:ascii="Nyala" w:hAnsi="Nyala"/>
        </w:rPr>
        <w:t xml:space="preserve">a. </w:t>
      </w:r>
      <w:proofErr w:type="spellStart"/>
      <w:r w:rsidRPr="008B584A">
        <w:rPr>
          <w:rFonts w:ascii="Nyala" w:hAnsi="Nyala"/>
        </w:rPr>
        <w:t>AddRoundKey</w:t>
      </w:r>
      <w:proofErr w:type="spellEnd"/>
    </w:p>
    <w:p w:rsidR="009B7B53" w:rsidRPr="008B584A" w:rsidRDefault="009B7B53" w:rsidP="00E53D52">
      <w:pPr>
        <w:autoSpaceDE w:val="0"/>
        <w:autoSpaceDN w:val="0"/>
        <w:adjustRightInd w:val="0"/>
        <w:ind w:left="-851"/>
        <w:jc w:val="both"/>
        <w:rPr>
          <w:rFonts w:ascii="Nyala" w:hAnsi="Nyala"/>
        </w:rPr>
      </w:pPr>
      <w:r w:rsidRPr="008B584A">
        <w:rPr>
          <w:rFonts w:ascii="Nyala" w:hAnsi="Nyala"/>
        </w:rPr>
        <w:t xml:space="preserve">b. Since AES is not </w:t>
      </w:r>
      <w:proofErr w:type="spellStart"/>
      <w:r w:rsidRPr="008B584A">
        <w:rPr>
          <w:rFonts w:ascii="Nyala" w:hAnsi="Nyala"/>
        </w:rPr>
        <w:t>Feistel</w:t>
      </w:r>
      <w:proofErr w:type="spellEnd"/>
      <w:r w:rsidRPr="008B584A">
        <w:rPr>
          <w:rFonts w:ascii="Nyala" w:hAnsi="Nyala"/>
        </w:rPr>
        <w:t xml:space="preserve"> cipher this step is not necessary.</w:t>
      </w:r>
    </w:p>
    <w:p w:rsidR="009B7B53" w:rsidRPr="008B584A" w:rsidRDefault="009B7B53" w:rsidP="00E53D52">
      <w:pPr>
        <w:autoSpaceDE w:val="0"/>
        <w:autoSpaceDN w:val="0"/>
        <w:adjustRightInd w:val="0"/>
        <w:ind w:left="-851"/>
        <w:jc w:val="both"/>
        <w:rPr>
          <w:rFonts w:ascii="Nyala" w:hAnsi="Nyala"/>
        </w:rPr>
      </w:pPr>
      <w:r w:rsidRPr="008B584A">
        <w:rPr>
          <w:rFonts w:ascii="Nyala" w:hAnsi="Nyala"/>
        </w:rPr>
        <w:t xml:space="preserve">c. </w:t>
      </w:r>
      <w:proofErr w:type="spellStart"/>
      <w:r w:rsidRPr="008B584A">
        <w:rPr>
          <w:rFonts w:ascii="Nyala" w:hAnsi="Nyala"/>
        </w:rPr>
        <w:t>ByteSub</w:t>
      </w:r>
      <w:proofErr w:type="spellEnd"/>
    </w:p>
    <w:p w:rsidR="009B7B53" w:rsidRPr="008B584A" w:rsidRDefault="009B7B53" w:rsidP="00E53D52">
      <w:pPr>
        <w:autoSpaceDE w:val="0"/>
        <w:autoSpaceDN w:val="0"/>
        <w:adjustRightInd w:val="0"/>
        <w:ind w:left="-851"/>
        <w:jc w:val="both"/>
        <w:rPr>
          <w:rFonts w:ascii="Nyala" w:hAnsi="Nyala"/>
        </w:rPr>
      </w:pPr>
      <w:r w:rsidRPr="008B584A">
        <w:rPr>
          <w:rFonts w:ascii="Nyala" w:hAnsi="Nyala"/>
        </w:rPr>
        <w:t xml:space="preserve">d. </w:t>
      </w:r>
      <w:proofErr w:type="spellStart"/>
      <w:r w:rsidRPr="008B584A">
        <w:rPr>
          <w:rFonts w:ascii="Nyala" w:hAnsi="Nyala"/>
        </w:rPr>
        <w:t>ShiftRow</w:t>
      </w:r>
      <w:proofErr w:type="spellEnd"/>
      <w:r w:rsidRPr="008B584A">
        <w:rPr>
          <w:rFonts w:ascii="Nyala" w:hAnsi="Nyala"/>
        </w:rPr>
        <w:t xml:space="preserve"> and </w:t>
      </w:r>
      <w:proofErr w:type="spellStart"/>
      <w:r w:rsidRPr="008B584A">
        <w:rPr>
          <w:rFonts w:ascii="Nyala" w:hAnsi="Nyala"/>
        </w:rPr>
        <w:t>MixColumn</w:t>
      </w:r>
      <w:proofErr w:type="spellEnd"/>
      <w:r w:rsidRPr="008B584A">
        <w:rPr>
          <w:rFonts w:ascii="Nyala" w:hAnsi="Nyala"/>
        </w:rPr>
        <w:t>.</w:t>
      </w:r>
    </w:p>
    <w:p w:rsidR="009B7B53" w:rsidRDefault="009B7B53" w:rsidP="00E53D52">
      <w:pPr>
        <w:autoSpaceDE w:val="0"/>
        <w:autoSpaceDN w:val="0"/>
        <w:adjustRightInd w:val="0"/>
        <w:ind w:left="-851"/>
        <w:jc w:val="both"/>
        <w:rPr>
          <w:rFonts w:ascii="Nyala" w:hAnsi="Nyala"/>
        </w:rPr>
      </w:pPr>
      <w:proofErr w:type="gramStart"/>
      <w:r w:rsidRPr="008B584A">
        <w:rPr>
          <w:rFonts w:ascii="Nyala" w:hAnsi="Nyala"/>
        </w:rPr>
        <w:t>e</w:t>
      </w:r>
      <w:proofErr w:type="gramEnd"/>
      <w:r w:rsidRPr="008B584A">
        <w:rPr>
          <w:rFonts w:ascii="Nyala" w:hAnsi="Nyala"/>
        </w:rPr>
        <w:t>. No Swapping of halves.</w:t>
      </w:r>
    </w:p>
    <w:p w:rsidR="00FC4467" w:rsidRDefault="00FC4467" w:rsidP="00E53D52">
      <w:pPr>
        <w:autoSpaceDE w:val="0"/>
        <w:autoSpaceDN w:val="0"/>
        <w:adjustRightInd w:val="0"/>
        <w:ind w:left="-851"/>
        <w:jc w:val="both"/>
        <w:rPr>
          <w:rFonts w:ascii="Nyala" w:hAnsi="Nyala"/>
        </w:rPr>
      </w:pPr>
    </w:p>
    <w:p w:rsidR="008E3F14" w:rsidRPr="008B584A" w:rsidRDefault="008E3F14" w:rsidP="00E53D52">
      <w:pPr>
        <w:autoSpaceDE w:val="0"/>
        <w:autoSpaceDN w:val="0"/>
        <w:adjustRightInd w:val="0"/>
        <w:ind w:left="-851"/>
        <w:jc w:val="both"/>
        <w:rPr>
          <w:rFonts w:ascii="Nyala" w:hAnsi="Nyala"/>
        </w:rPr>
      </w:pPr>
    </w:p>
    <w:p w:rsidR="00305BC3" w:rsidRPr="008B584A" w:rsidRDefault="00305BC3" w:rsidP="00E53D52">
      <w:pPr>
        <w:autoSpaceDE w:val="0"/>
        <w:autoSpaceDN w:val="0"/>
        <w:adjustRightInd w:val="0"/>
        <w:ind w:left="-851"/>
        <w:jc w:val="both"/>
        <w:rPr>
          <w:rFonts w:ascii="Nyala" w:hAnsi="Nyala"/>
          <w:b/>
          <w:bCs/>
          <w:color w:val="C00000"/>
        </w:rPr>
      </w:pPr>
      <w:r w:rsidRPr="008B584A">
        <w:rPr>
          <w:rFonts w:ascii="Nyala" w:hAnsi="Nyala"/>
          <w:b/>
          <w:bCs/>
          <w:color w:val="C00000"/>
        </w:rPr>
        <w:t>How many DES keys on average encrypt a particular plaintext block to a</w:t>
      </w:r>
    </w:p>
    <w:p w:rsidR="00305BC3" w:rsidRPr="008B584A" w:rsidRDefault="00305BC3" w:rsidP="00E53D52">
      <w:pPr>
        <w:autoSpaceDE w:val="0"/>
        <w:autoSpaceDN w:val="0"/>
        <w:adjustRightInd w:val="0"/>
        <w:ind w:left="-851"/>
        <w:jc w:val="both"/>
        <w:rPr>
          <w:rFonts w:ascii="Nyala" w:hAnsi="Nyala"/>
          <w:b/>
          <w:bCs/>
          <w:color w:val="C00000"/>
        </w:rPr>
      </w:pPr>
      <w:proofErr w:type="gramStart"/>
      <w:r w:rsidRPr="008B584A">
        <w:rPr>
          <w:rFonts w:ascii="Nyala" w:hAnsi="Nyala"/>
          <w:b/>
          <w:bCs/>
          <w:color w:val="C00000"/>
        </w:rPr>
        <w:t>particular</w:t>
      </w:r>
      <w:proofErr w:type="gramEnd"/>
      <w:r w:rsidRPr="008B584A">
        <w:rPr>
          <w:rFonts w:ascii="Nyala" w:hAnsi="Nyala"/>
          <w:b/>
          <w:bCs/>
          <w:color w:val="C00000"/>
        </w:rPr>
        <w:t xml:space="preserve"> </w:t>
      </w:r>
      <w:proofErr w:type="spellStart"/>
      <w:r w:rsidRPr="008B584A">
        <w:rPr>
          <w:rFonts w:ascii="Nyala" w:hAnsi="Nyala"/>
          <w:b/>
          <w:bCs/>
          <w:color w:val="C00000"/>
        </w:rPr>
        <w:t>ciphertext</w:t>
      </w:r>
      <w:proofErr w:type="spellEnd"/>
      <w:r w:rsidRPr="008B584A">
        <w:rPr>
          <w:rFonts w:ascii="Nyala" w:hAnsi="Nyala"/>
          <w:b/>
          <w:bCs/>
          <w:color w:val="C00000"/>
        </w:rPr>
        <w:t xml:space="preserve"> block?</w:t>
      </w:r>
    </w:p>
    <w:p w:rsidR="00305BC3" w:rsidRPr="008B584A" w:rsidRDefault="00305BC3" w:rsidP="00E53D52">
      <w:pPr>
        <w:autoSpaceDE w:val="0"/>
        <w:autoSpaceDN w:val="0"/>
        <w:adjustRightInd w:val="0"/>
        <w:ind w:left="-851"/>
        <w:jc w:val="both"/>
        <w:rPr>
          <w:rFonts w:ascii="Nyala" w:hAnsi="Nyala" w:cs="TimesNewRomanPSMT"/>
        </w:rPr>
      </w:pPr>
      <w:r w:rsidRPr="008B584A">
        <w:rPr>
          <w:rFonts w:ascii="Nyala" w:hAnsi="Nyala" w:cs="TimesNewRomanPSMT"/>
        </w:rPr>
        <w:t>For a particular 64-bit block of plaintext there are 2</w:t>
      </w:r>
      <w:r w:rsidR="008B584A" w:rsidRPr="008B584A">
        <w:rPr>
          <w:rFonts w:ascii="Nyala" w:hAnsi="Nyala" w:cs="TimesNewRomanPSMT"/>
          <w:vertAlign w:val="superscript"/>
        </w:rPr>
        <w:t>64</w:t>
      </w:r>
      <w:r w:rsidRPr="008B584A">
        <w:rPr>
          <w:rFonts w:ascii="Nyala" w:hAnsi="Nyala" w:cs="TimesNewRomanPSMT"/>
        </w:rPr>
        <w:t xml:space="preserve"> possible blocks of</w:t>
      </w:r>
    </w:p>
    <w:p w:rsidR="00305BC3" w:rsidRPr="008B584A" w:rsidRDefault="00305BC3" w:rsidP="00E53D52">
      <w:pPr>
        <w:autoSpaceDE w:val="0"/>
        <w:autoSpaceDN w:val="0"/>
        <w:adjustRightInd w:val="0"/>
        <w:ind w:left="-851"/>
        <w:jc w:val="both"/>
        <w:rPr>
          <w:rFonts w:ascii="Nyala" w:hAnsi="Nyala" w:cs="TimesNewRomanPSMT"/>
        </w:rPr>
      </w:pPr>
      <w:proofErr w:type="spellStart"/>
      <w:proofErr w:type="gramStart"/>
      <w:r w:rsidRPr="008B584A">
        <w:rPr>
          <w:rFonts w:ascii="Nyala" w:hAnsi="Nyala" w:cs="TimesNewRomanPSMT"/>
        </w:rPr>
        <w:t>ciphertext</w:t>
      </w:r>
      <w:proofErr w:type="spellEnd"/>
      <w:proofErr w:type="gramEnd"/>
      <w:r w:rsidRPr="008B584A">
        <w:rPr>
          <w:rFonts w:ascii="Nyala" w:hAnsi="Nyala" w:cs="TimesNewRomanPSMT"/>
        </w:rPr>
        <w:t>. There are only 2</w:t>
      </w:r>
      <w:r w:rsidR="008B584A" w:rsidRPr="008B584A">
        <w:rPr>
          <w:rFonts w:ascii="Nyala" w:hAnsi="Nyala" w:cs="TimesNewRomanPSMT"/>
          <w:vertAlign w:val="superscript"/>
        </w:rPr>
        <w:t>56</w:t>
      </w:r>
      <w:r w:rsidRPr="008B584A">
        <w:rPr>
          <w:rFonts w:ascii="Nyala" w:hAnsi="Nyala" w:cs="TimesNewRomanPSMT"/>
        </w:rPr>
        <w:t xml:space="preserve"> possible DES keys. Each key has a one in 2</w:t>
      </w:r>
      <w:r w:rsidR="008B584A" w:rsidRPr="008B584A">
        <w:rPr>
          <w:rFonts w:ascii="Nyala" w:hAnsi="Nyala" w:cs="TimesNewRomanPSMT"/>
          <w:vertAlign w:val="superscript"/>
        </w:rPr>
        <w:t>64</w:t>
      </w:r>
      <w:r w:rsidRPr="008B584A">
        <w:rPr>
          <w:rFonts w:ascii="Nyala" w:hAnsi="Nyala" w:cs="TimesNewRomanPSMT"/>
        </w:rPr>
        <w:t xml:space="preserve"> chance</w:t>
      </w:r>
    </w:p>
    <w:p w:rsidR="00305BC3" w:rsidRPr="008B584A" w:rsidRDefault="00305BC3" w:rsidP="00E53D52">
      <w:pPr>
        <w:autoSpaceDE w:val="0"/>
        <w:autoSpaceDN w:val="0"/>
        <w:adjustRightInd w:val="0"/>
        <w:ind w:left="-851"/>
        <w:jc w:val="both"/>
        <w:rPr>
          <w:rFonts w:ascii="Nyala" w:hAnsi="Nyala" w:cs="TimesNewRomanPSMT"/>
        </w:rPr>
      </w:pPr>
      <w:proofErr w:type="gramStart"/>
      <w:r w:rsidRPr="008B584A">
        <w:rPr>
          <w:rFonts w:ascii="Nyala" w:hAnsi="Nyala" w:cs="TimesNewRomanPSMT"/>
        </w:rPr>
        <w:t>of</w:t>
      </w:r>
      <w:proofErr w:type="gramEnd"/>
      <w:r w:rsidRPr="008B584A">
        <w:rPr>
          <w:rFonts w:ascii="Nyala" w:hAnsi="Nyala" w:cs="TimesNewRomanPSMT"/>
        </w:rPr>
        <w:t xml:space="preserve"> transforming the chosen plaintext into a particular </w:t>
      </w:r>
      <w:proofErr w:type="spellStart"/>
      <w:r w:rsidRPr="008B584A">
        <w:rPr>
          <w:rFonts w:ascii="Nyala" w:hAnsi="Nyala" w:cs="TimesNewRomanPSMT"/>
        </w:rPr>
        <w:t>ciphertext</w:t>
      </w:r>
      <w:proofErr w:type="spellEnd"/>
      <w:r w:rsidRPr="008B584A">
        <w:rPr>
          <w:rFonts w:ascii="Nyala" w:hAnsi="Nyala" w:cs="TimesNewRomanPSMT"/>
        </w:rPr>
        <w:t>. If all possible</w:t>
      </w:r>
    </w:p>
    <w:p w:rsidR="00305BC3" w:rsidRPr="008B584A" w:rsidRDefault="00305BC3" w:rsidP="00E53D52">
      <w:pPr>
        <w:autoSpaceDE w:val="0"/>
        <w:autoSpaceDN w:val="0"/>
        <w:adjustRightInd w:val="0"/>
        <w:ind w:left="-851"/>
        <w:jc w:val="both"/>
        <w:rPr>
          <w:rFonts w:ascii="Nyala" w:hAnsi="Nyala" w:cs="TimesNewRomanPSMT"/>
        </w:rPr>
      </w:pPr>
      <w:proofErr w:type="gramStart"/>
      <w:r w:rsidRPr="008B584A">
        <w:rPr>
          <w:rFonts w:ascii="Nyala" w:hAnsi="Nyala" w:cs="TimesNewRomanPSMT"/>
        </w:rPr>
        <w:t>keys</w:t>
      </w:r>
      <w:proofErr w:type="gramEnd"/>
      <w:r w:rsidRPr="008B584A">
        <w:rPr>
          <w:rFonts w:ascii="Nyala" w:hAnsi="Nyala" w:cs="TimesNewRomanPSMT"/>
        </w:rPr>
        <w:t xml:space="preserve"> are tried the overall probability reduces to one in 2</w:t>
      </w:r>
      <w:r w:rsidR="008B584A" w:rsidRPr="008B584A">
        <w:rPr>
          <w:rFonts w:ascii="Nyala" w:hAnsi="Nyala" w:cs="TimesNewRomanPSMT"/>
          <w:vertAlign w:val="superscript"/>
        </w:rPr>
        <w:t>8</w:t>
      </w:r>
      <w:r w:rsidRPr="008B584A">
        <w:rPr>
          <w:rFonts w:ascii="Nyala" w:hAnsi="Nyala" w:cs="TimesNewRomanPSMT"/>
        </w:rPr>
        <w:t>.</w:t>
      </w:r>
    </w:p>
    <w:p w:rsidR="00305BC3" w:rsidRDefault="00305BC3" w:rsidP="00E53D52">
      <w:pPr>
        <w:autoSpaceDE w:val="0"/>
        <w:autoSpaceDN w:val="0"/>
        <w:adjustRightInd w:val="0"/>
        <w:ind w:left="-851"/>
        <w:jc w:val="both"/>
        <w:rPr>
          <w:rFonts w:ascii="Nyala" w:hAnsi="Nyala" w:cs="TimesNewRomanPSMT"/>
        </w:rPr>
      </w:pPr>
    </w:p>
    <w:p w:rsidR="008E3F14" w:rsidRPr="008B584A" w:rsidRDefault="008E3F14" w:rsidP="00E53D52">
      <w:pPr>
        <w:autoSpaceDE w:val="0"/>
        <w:autoSpaceDN w:val="0"/>
        <w:adjustRightInd w:val="0"/>
        <w:ind w:left="-851"/>
        <w:jc w:val="both"/>
        <w:rPr>
          <w:rFonts w:ascii="Nyala" w:hAnsi="Nyala" w:cs="TimesNewRomanPSMT"/>
        </w:rPr>
      </w:pPr>
    </w:p>
    <w:p w:rsidR="008B584A" w:rsidRPr="008B584A" w:rsidRDefault="008B584A" w:rsidP="00E53D52">
      <w:pPr>
        <w:autoSpaceDE w:val="0"/>
        <w:autoSpaceDN w:val="0"/>
        <w:adjustRightInd w:val="0"/>
        <w:ind w:left="-851"/>
        <w:jc w:val="both"/>
        <w:rPr>
          <w:rFonts w:ascii="Nyala" w:hAnsi="Nyala"/>
          <w:b/>
          <w:bCs/>
          <w:color w:val="C00000"/>
        </w:rPr>
      </w:pPr>
    </w:p>
    <w:p w:rsidR="00305BC3" w:rsidRPr="008B584A" w:rsidRDefault="00305BC3" w:rsidP="00E53D52">
      <w:pPr>
        <w:autoSpaceDE w:val="0"/>
        <w:autoSpaceDN w:val="0"/>
        <w:adjustRightInd w:val="0"/>
        <w:ind w:left="-851"/>
        <w:jc w:val="both"/>
        <w:rPr>
          <w:rFonts w:ascii="Nyala" w:hAnsi="Nyala"/>
          <w:b/>
          <w:bCs/>
          <w:color w:val="C00000"/>
        </w:rPr>
      </w:pPr>
      <w:r w:rsidRPr="008B584A">
        <w:rPr>
          <w:rFonts w:ascii="Nyala" w:hAnsi="Nyala"/>
          <w:b/>
          <w:bCs/>
          <w:color w:val="C00000"/>
        </w:rPr>
        <w:t>What value do the 8 parity bits in DES have?</w:t>
      </w:r>
    </w:p>
    <w:p w:rsidR="008B584A" w:rsidRDefault="008B584A" w:rsidP="00E53D52">
      <w:pPr>
        <w:autoSpaceDE w:val="0"/>
        <w:autoSpaceDN w:val="0"/>
        <w:adjustRightInd w:val="0"/>
        <w:ind w:left="-851"/>
        <w:jc w:val="both"/>
        <w:rPr>
          <w:rFonts w:ascii="Nyala" w:hAnsi="Nyala" w:cs="TimesNewRomanPSMT"/>
        </w:rPr>
      </w:pPr>
      <w:r w:rsidRPr="008B584A">
        <w:rPr>
          <w:rFonts w:ascii="Nyala" w:hAnsi="Nyala" w:cs="TimesNewRomanPSMT"/>
        </w:rPr>
        <w:t>The 8 parity bits have no security value.</w:t>
      </w:r>
    </w:p>
    <w:p w:rsidR="008E3F14" w:rsidRPr="008B584A" w:rsidRDefault="008E3F14" w:rsidP="00E53D52">
      <w:pPr>
        <w:autoSpaceDE w:val="0"/>
        <w:autoSpaceDN w:val="0"/>
        <w:adjustRightInd w:val="0"/>
        <w:ind w:left="-851"/>
        <w:jc w:val="both"/>
        <w:rPr>
          <w:rFonts w:ascii="Nyala" w:hAnsi="Nyala" w:cs="TimesNewRomanPSMT"/>
        </w:rPr>
      </w:pPr>
    </w:p>
    <w:p w:rsidR="00305BC3" w:rsidRPr="008B584A" w:rsidRDefault="00305BC3" w:rsidP="00E53D52">
      <w:pPr>
        <w:autoSpaceDE w:val="0"/>
        <w:autoSpaceDN w:val="0"/>
        <w:adjustRightInd w:val="0"/>
        <w:ind w:left="-851"/>
        <w:jc w:val="both"/>
        <w:rPr>
          <w:rFonts w:ascii="Nyala" w:hAnsi="Nyala"/>
          <w:b/>
          <w:bCs/>
          <w:color w:val="C00000"/>
        </w:rPr>
      </w:pPr>
      <w:bookmarkStart w:id="0" w:name="_GoBack"/>
      <w:bookmarkEnd w:id="0"/>
    </w:p>
    <w:p w:rsidR="00305BC3" w:rsidRPr="008B584A" w:rsidRDefault="00305BC3" w:rsidP="00E53D52">
      <w:pPr>
        <w:autoSpaceDE w:val="0"/>
        <w:autoSpaceDN w:val="0"/>
        <w:adjustRightInd w:val="0"/>
        <w:ind w:left="-851"/>
        <w:jc w:val="both"/>
        <w:rPr>
          <w:rFonts w:ascii="Nyala" w:hAnsi="Nyala"/>
          <w:b/>
          <w:bCs/>
          <w:color w:val="C00000"/>
        </w:rPr>
      </w:pPr>
      <w:r w:rsidRPr="008B584A">
        <w:rPr>
          <w:rFonts w:ascii="Nyala" w:hAnsi="Nyala"/>
          <w:b/>
          <w:bCs/>
          <w:color w:val="C00000"/>
        </w:rPr>
        <w:t xml:space="preserve">8. If keys </w:t>
      </w:r>
      <w:proofErr w:type="spellStart"/>
      <w:r w:rsidRPr="008B584A">
        <w:rPr>
          <w:rFonts w:ascii="Nyala" w:hAnsi="Nyala"/>
          <w:b/>
          <w:bCs/>
          <w:color w:val="C00000"/>
        </w:rPr>
        <w:t>Ke</w:t>
      </w:r>
      <w:proofErr w:type="spellEnd"/>
      <w:r w:rsidRPr="008B584A">
        <w:rPr>
          <w:rFonts w:ascii="Nyala" w:hAnsi="Nyala"/>
          <w:b/>
          <w:bCs/>
          <w:color w:val="C00000"/>
        </w:rPr>
        <w:t xml:space="preserve"> and </w:t>
      </w:r>
      <w:proofErr w:type="spellStart"/>
      <w:r w:rsidRPr="008B584A">
        <w:rPr>
          <w:rFonts w:ascii="Nyala" w:hAnsi="Nyala"/>
          <w:b/>
          <w:bCs/>
          <w:color w:val="C00000"/>
        </w:rPr>
        <w:t>Kf</w:t>
      </w:r>
      <w:proofErr w:type="spellEnd"/>
      <w:r w:rsidRPr="008B584A">
        <w:rPr>
          <w:rFonts w:ascii="Nyala" w:hAnsi="Nyala"/>
          <w:b/>
          <w:bCs/>
          <w:color w:val="C00000"/>
        </w:rPr>
        <w:t xml:space="preserve"> are used in an IDEA Even Round what values should </w:t>
      </w:r>
      <w:proofErr w:type="gramStart"/>
      <w:r w:rsidRPr="008B584A">
        <w:rPr>
          <w:rFonts w:ascii="Nyala" w:hAnsi="Nyala"/>
          <w:b/>
          <w:bCs/>
          <w:color w:val="C00000"/>
        </w:rPr>
        <w:t>these</w:t>
      </w:r>
      <w:proofErr w:type="gramEnd"/>
    </w:p>
    <w:p w:rsidR="00305BC3" w:rsidRPr="008B584A" w:rsidRDefault="00305BC3" w:rsidP="00E53D52">
      <w:pPr>
        <w:autoSpaceDE w:val="0"/>
        <w:autoSpaceDN w:val="0"/>
        <w:adjustRightInd w:val="0"/>
        <w:ind w:left="-851"/>
        <w:jc w:val="both"/>
        <w:rPr>
          <w:rFonts w:ascii="Nyala" w:hAnsi="Nyala"/>
          <w:b/>
          <w:bCs/>
          <w:color w:val="C00000"/>
        </w:rPr>
      </w:pPr>
      <w:proofErr w:type="gramStart"/>
      <w:r w:rsidRPr="008B584A">
        <w:rPr>
          <w:rFonts w:ascii="Nyala" w:hAnsi="Nyala"/>
          <w:b/>
          <w:bCs/>
          <w:color w:val="C00000"/>
        </w:rPr>
        <w:t>keys</w:t>
      </w:r>
      <w:proofErr w:type="gramEnd"/>
      <w:r w:rsidRPr="008B584A">
        <w:rPr>
          <w:rFonts w:ascii="Nyala" w:hAnsi="Nyala"/>
          <w:b/>
          <w:bCs/>
          <w:color w:val="C00000"/>
        </w:rPr>
        <w:t xml:space="preserve"> take in the equivalent round for decryption?</w:t>
      </w:r>
    </w:p>
    <w:p w:rsidR="008B584A" w:rsidRDefault="008B584A" w:rsidP="00E53D52">
      <w:pPr>
        <w:autoSpaceDE w:val="0"/>
        <w:autoSpaceDN w:val="0"/>
        <w:adjustRightInd w:val="0"/>
        <w:ind w:left="-851"/>
        <w:jc w:val="both"/>
        <w:rPr>
          <w:rFonts w:ascii="Nyala" w:hAnsi="Nyala" w:cs="TimesNewRomanPSMT"/>
        </w:rPr>
      </w:pPr>
      <w:r w:rsidRPr="008B584A">
        <w:rPr>
          <w:rFonts w:ascii="Nyala" w:hAnsi="Nyala" w:cs="TimesNewRomanPSMT"/>
        </w:rPr>
        <w:t xml:space="preserve"> In the even round keys </w:t>
      </w:r>
      <w:proofErr w:type="spellStart"/>
      <w:r w:rsidRPr="008B584A">
        <w:rPr>
          <w:rFonts w:ascii="Nyala" w:hAnsi="Nyala" w:cs="TimesNewRomanPSMT"/>
        </w:rPr>
        <w:t>Ke</w:t>
      </w:r>
      <w:proofErr w:type="spellEnd"/>
      <w:r w:rsidRPr="008B584A">
        <w:rPr>
          <w:rFonts w:ascii="Nyala" w:hAnsi="Nyala" w:cs="TimesNewRomanPSMT"/>
        </w:rPr>
        <w:t xml:space="preserve"> and </w:t>
      </w:r>
      <w:proofErr w:type="spellStart"/>
      <w:r w:rsidRPr="008B584A">
        <w:rPr>
          <w:rFonts w:ascii="Nyala" w:hAnsi="Nyala" w:cs="TimesNewRomanPSMT"/>
        </w:rPr>
        <w:t>Kf</w:t>
      </w:r>
      <w:proofErr w:type="spellEnd"/>
      <w:r w:rsidRPr="008B584A">
        <w:rPr>
          <w:rFonts w:ascii="Nyala" w:hAnsi="Nyala" w:cs="TimesNewRomanPSMT"/>
        </w:rPr>
        <w:t xml:space="preserve"> remain the same for encryption or decryption.</w:t>
      </w:r>
    </w:p>
    <w:p w:rsidR="008E3F14" w:rsidRDefault="008E3F14" w:rsidP="00E53D52">
      <w:pPr>
        <w:autoSpaceDE w:val="0"/>
        <w:autoSpaceDN w:val="0"/>
        <w:adjustRightInd w:val="0"/>
        <w:ind w:left="-851"/>
        <w:jc w:val="both"/>
        <w:rPr>
          <w:rFonts w:ascii="Nyala" w:hAnsi="Nyala" w:cs="TimesNewRomanPSMT"/>
        </w:rPr>
      </w:pPr>
    </w:p>
    <w:p w:rsidR="008E3F14" w:rsidRPr="008B584A" w:rsidRDefault="008E3F14" w:rsidP="00E53D52">
      <w:pPr>
        <w:autoSpaceDE w:val="0"/>
        <w:autoSpaceDN w:val="0"/>
        <w:adjustRightInd w:val="0"/>
        <w:ind w:left="-851"/>
        <w:jc w:val="both"/>
        <w:rPr>
          <w:rFonts w:ascii="Nyala" w:hAnsi="Nyala" w:cs="TimesNewRomanPSMT"/>
        </w:rPr>
      </w:pPr>
    </w:p>
    <w:p w:rsidR="008B584A" w:rsidRPr="008B584A" w:rsidRDefault="008B584A" w:rsidP="00E53D52">
      <w:pPr>
        <w:autoSpaceDE w:val="0"/>
        <w:autoSpaceDN w:val="0"/>
        <w:adjustRightInd w:val="0"/>
        <w:ind w:left="-851"/>
        <w:jc w:val="both"/>
        <w:rPr>
          <w:rFonts w:ascii="Nyala" w:hAnsi="Nyala"/>
          <w:b/>
          <w:bCs/>
          <w:color w:val="C00000"/>
        </w:rPr>
      </w:pPr>
    </w:p>
    <w:p w:rsidR="00305BC3" w:rsidRPr="008B584A" w:rsidRDefault="00305BC3" w:rsidP="00E53D52">
      <w:pPr>
        <w:autoSpaceDE w:val="0"/>
        <w:autoSpaceDN w:val="0"/>
        <w:adjustRightInd w:val="0"/>
        <w:ind w:left="-851"/>
        <w:jc w:val="both"/>
        <w:rPr>
          <w:rFonts w:ascii="Nyala" w:hAnsi="Nyala"/>
          <w:b/>
          <w:bCs/>
          <w:color w:val="C00000"/>
        </w:rPr>
      </w:pPr>
      <w:r w:rsidRPr="008B584A">
        <w:rPr>
          <w:rFonts w:ascii="Nyala" w:hAnsi="Nyala"/>
          <w:b/>
          <w:bCs/>
          <w:color w:val="C00000"/>
        </w:rPr>
        <w:t xml:space="preserve"> If a brute force attack (i.e. an exhaustive key search) is employed on a 64-bit</w:t>
      </w:r>
    </w:p>
    <w:p w:rsidR="00305BC3" w:rsidRPr="008B584A" w:rsidRDefault="00305BC3" w:rsidP="00E53D52">
      <w:pPr>
        <w:autoSpaceDE w:val="0"/>
        <w:autoSpaceDN w:val="0"/>
        <w:adjustRightInd w:val="0"/>
        <w:ind w:left="-851"/>
        <w:jc w:val="both"/>
        <w:rPr>
          <w:rFonts w:ascii="Nyala" w:hAnsi="Nyala"/>
          <w:b/>
          <w:bCs/>
          <w:color w:val="C00000"/>
        </w:rPr>
      </w:pPr>
      <w:proofErr w:type="gramStart"/>
      <w:r w:rsidRPr="008B584A">
        <w:rPr>
          <w:rFonts w:ascii="Nyala" w:hAnsi="Nyala"/>
          <w:b/>
          <w:bCs/>
          <w:color w:val="C00000"/>
        </w:rPr>
        <w:t>block</w:t>
      </w:r>
      <w:proofErr w:type="gramEnd"/>
      <w:r w:rsidRPr="008B584A">
        <w:rPr>
          <w:rFonts w:ascii="Nyala" w:hAnsi="Nyala"/>
          <w:b/>
          <w:bCs/>
          <w:color w:val="C00000"/>
        </w:rPr>
        <w:t xml:space="preserve"> encrypted by DES and a second block encrypted by IDEA how much more</w:t>
      </w:r>
    </w:p>
    <w:p w:rsidR="00305BC3" w:rsidRPr="008B584A" w:rsidRDefault="00305BC3" w:rsidP="00E53D52">
      <w:pPr>
        <w:autoSpaceDE w:val="0"/>
        <w:autoSpaceDN w:val="0"/>
        <w:adjustRightInd w:val="0"/>
        <w:ind w:left="-851"/>
        <w:jc w:val="both"/>
        <w:rPr>
          <w:rFonts w:ascii="Nyala" w:hAnsi="Nyala"/>
          <w:b/>
          <w:bCs/>
          <w:color w:val="C00000"/>
        </w:rPr>
      </w:pPr>
      <w:proofErr w:type="gramStart"/>
      <w:r w:rsidRPr="008B584A">
        <w:rPr>
          <w:rFonts w:ascii="Nyala" w:hAnsi="Nyala"/>
          <w:b/>
          <w:bCs/>
          <w:color w:val="C00000"/>
        </w:rPr>
        <w:t>computing</w:t>
      </w:r>
      <w:proofErr w:type="gramEnd"/>
      <w:r w:rsidRPr="008B584A">
        <w:rPr>
          <w:rFonts w:ascii="Nyala" w:hAnsi="Nyala"/>
          <w:b/>
          <w:bCs/>
          <w:color w:val="C00000"/>
        </w:rPr>
        <w:t xml:space="preserve"> power would be required to break IDEA as against breaking DES?</w:t>
      </w:r>
    </w:p>
    <w:p w:rsidR="008B584A" w:rsidRPr="008B584A" w:rsidRDefault="008B584A" w:rsidP="00E53D52">
      <w:pPr>
        <w:autoSpaceDE w:val="0"/>
        <w:autoSpaceDN w:val="0"/>
        <w:adjustRightInd w:val="0"/>
        <w:ind w:left="-851"/>
        <w:jc w:val="both"/>
        <w:rPr>
          <w:rFonts w:ascii="Nyala" w:hAnsi="Nyala" w:cs="TimesNewRomanPSMT"/>
        </w:rPr>
      </w:pPr>
      <w:r w:rsidRPr="008B584A">
        <w:rPr>
          <w:rFonts w:ascii="Nyala" w:hAnsi="Nyala" w:cs="TimesNewRomanPSMT"/>
        </w:rPr>
        <w:t xml:space="preserve"> If the computing power for encrypting a single block in DES is CDES and that for</w:t>
      </w:r>
    </w:p>
    <w:p w:rsidR="008B584A" w:rsidRPr="008B584A" w:rsidRDefault="008B584A" w:rsidP="00E53D52">
      <w:pPr>
        <w:autoSpaceDE w:val="0"/>
        <w:autoSpaceDN w:val="0"/>
        <w:adjustRightInd w:val="0"/>
        <w:ind w:left="-851"/>
        <w:jc w:val="both"/>
        <w:rPr>
          <w:rFonts w:ascii="Nyala" w:hAnsi="Nyala" w:cs="TimesNewRomanPSMT"/>
        </w:rPr>
      </w:pPr>
      <w:proofErr w:type="gramStart"/>
      <w:r w:rsidRPr="008B584A">
        <w:rPr>
          <w:rFonts w:ascii="Nyala" w:hAnsi="Nyala" w:cs="TimesNewRomanPSMT"/>
        </w:rPr>
        <w:t>encrypting</w:t>
      </w:r>
      <w:proofErr w:type="gramEnd"/>
      <w:r w:rsidRPr="008B584A">
        <w:rPr>
          <w:rFonts w:ascii="Nyala" w:hAnsi="Nyala" w:cs="TimesNewRomanPSMT"/>
        </w:rPr>
        <w:t xml:space="preserve"> a single block in IDEA is CIDEA then the increase in computing power</w:t>
      </w:r>
    </w:p>
    <w:p w:rsidR="008B584A" w:rsidRPr="008B584A" w:rsidRDefault="008B584A" w:rsidP="00E53D52">
      <w:pPr>
        <w:autoSpaceDE w:val="0"/>
        <w:autoSpaceDN w:val="0"/>
        <w:adjustRightInd w:val="0"/>
        <w:ind w:left="-851"/>
        <w:jc w:val="both"/>
        <w:rPr>
          <w:rFonts w:ascii="Nyala" w:hAnsi="Nyala" w:cs="TimesNewRomanPSMT"/>
        </w:rPr>
      </w:pPr>
      <w:proofErr w:type="gramStart"/>
      <w:r w:rsidRPr="008B584A">
        <w:rPr>
          <w:rFonts w:ascii="Nyala" w:hAnsi="Nyala" w:cs="TimesNewRomanPSMT"/>
        </w:rPr>
        <w:t>required</w:t>
      </w:r>
      <w:proofErr w:type="gramEnd"/>
      <w:r w:rsidRPr="008B584A">
        <w:rPr>
          <w:rFonts w:ascii="Nyala" w:hAnsi="Nyala" w:cs="TimesNewRomanPSMT"/>
        </w:rPr>
        <w:t xml:space="preserve"> for an exhaustive key search on IDEA is 272xCIDEA/CDES.</w:t>
      </w:r>
    </w:p>
    <w:p w:rsidR="008B584A" w:rsidRPr="008B584A" w:rsidRDefault="008B584A" w:rsidP="00E53D52">
      <w:pPr>
        <w:autoSpaceDE w:val="0"/>
        <w:autoSpaceDN w:val="0"/>
        <w:adjustRightInd w:val="0"/>
        <w:ind w:left="-851"/>
        <w:jc w:val="both"/>
        <w:rPr>
          <w:rFonts w:ascii="Nyala" w:hAnsi="Nyala"/>
          <w:b/>
          <w:bCs/>
          <w:color w:val="C00000"/>
        </w:rPr>
      </w:pPr>
    </w:p>
    <w:p w:rsidR="008B4F7F" w:rsidRDefault="008B4F7F" w:rsidP="00E53D52">
      <w:pPr>
        <w:ind w:left="-851"/>
        <w:jc w:val="both"/>
        <w:rPr>
          <w:rFonts w:ascii="Nyala" w:hAnsi="Nyala"/>
          <w:b/>
          <w:bCs/>
          <w:color w:val="C00000"/>
        </w:rPr>
      </w:pPr>
    </w:p>
    <w:p w:rsidR="0015678A" w:rsidRDefault="0015678A" w:rsidP="00E53D52">
      <w:pPr>
        <w:ind w:left="-851"/>
        <w:jc w:val="both"/>
        <w:rPr>
          <w:rFonts w:ascii="Nyala" w:hAnsi="Nyala"/>
          <w:b/>
          <w:bCs/>
          <w:color w:val="C00000"/>
        </w:rPr>
      </w:pPr>
    </w:p>
    <w:p w:rsidR="0015678A" w:rsidRDefault="0015678A" w:rsidP="0015678A">
      <w:pPr>
        <w:ind w:left="-851"/>
        <w:jc w:val="both"/>
        <w:rPr>
          <w:rFonts w:asciiTheme="majorBidi" w:hAnsiTheme="majorBidi" w:cstheme="majorBidi"/>
          <w:b/>
          <w:bCs/>
          <w:color w:val="C00000"/>
        </w:rPr>
      </w:pPr>
      <w:r w:rsidRPr="0015678A">
        <w:rPr>
          <w:rFonts w:asciiTheme="majorBidi" w:hAnsiTheme="majorBidi" w:cstheme="majorBidi"/>
          <w:color w:val="000000"/>
          <w:shd w:val="clear" w:color="auto" w:fill="FFFFFF"/>
        </w:rPr>
        <w:t>A virus is a program that is designed to spread from file to file on a single PC, it does not intentionally try to move to another PC, and it must replicate, and execute itself to be defined as a virus.</w:t>
      </w:r>
      <w:r w:rsidRPr="0015678A">
        <w:rPr>
          <w:rFonts w:asciiTheme="majorBidi" w:hAnsiTheme="majorBidi" w:cstheme="majorBidi"/>
          <w:color w:val="000000"/>
        </w:rPr>
        <w:br/>
      </w:r>
      <w:r w:rsidRPr="0015678A">
        <w:rPr>
          <w:rFonts w:asciiTheme="majorBidi" w:hAnsiTheme="majorBidi" w:cstheme="majorBidi"/>
          <w:color w:val="000000"/>
          <w:shd w:val="clear" w:color="auto" w:fill="FFFFFF"/>
        </w:rPr>
        <w:t>A worm is designed to copy itself (intentionally move) from PC to PC, via networks, internet etc.</w:t>
      </w:r>
      <w:r w:rsidRPr="0015678A">
        <w:rPr>
          <w:rFonts w:asciiTheme="majorBidi" w:hAnsiTheme="majorBidi" w:cstheme="majorBidi"/>
          <w:color w:val="000000"/>
        </w:rPr>
        <w:br/>
      </w:r>
      <w:r w:rsidRPr="0015678A">
        <w:rPr>
          <w:rFonts w:asciiTheme="majorBidi" w:hAnsiTheme="majorBidi" w:cstheme="majorBidi"/>
          <w:color w:val="000000"/>
          <w:shd w:val="clear" w:color="auto" w:fill="FFFFFF"/>
        </w:rPr>
        <w:t xml:space="preserve">A worm </w:t>
      </w:r>
      <w:proofErr w:type="spellStart"/>
      <w:r w:rsidRPr="0015678A">
        <w:rPr>
          <w:rFonts w:asciiTheme="majorBidi" w:hAnsiTheme="majorBidi" w:cstheme="majorBidi"/>
          <w:color w:val="000000"/>
          <w:shd w:val="clear" w:color="auto" w:fill="FFFFFF"/>
        </w:rPr>
        <w:t>doesnt</w:t>
      </w:r>
      <w:proofErr w:type="spellEnd"/>
      <w:r w:rsidRPr="0015678A">
        <w:rPr>
          <w:rFonts w:asciiTheme="majorBidi" w:hAnsiTheme="majorBidi" w:cstheme="majorBidi"/>
          <w:color w:val="000000"/>
          <w:shd w:val="clear" w:color="auto" w:fill="FFFFFF"/>
        </w:rPr>
        <w:t xml:space="preserve"> need a host file to move from system to system, whereas a virus does.</w:t>
      </w:r>
      <w:r w:rsidRPr="0015678A">
        <w:rPr>
          <w:rFonts w:asciiTheme="majorBidi" w:hAnsiTheme="majorBidi" w:cstheme="majorBidi"/>
          <w:color w:val="000000"/>
        </w:rPr>
        <w:br/>
      </w:r>
      <w:r>
        <w:rPr>
          <w:rFonts w:asciiTheme="majorBidi" w:hAnsiTheme="majorBidi" w:cstheme="majorBidi"/>
          <w:color w:val="000000"/>
          <w:shd w:val="clear" w:color="auto" w:fill="FFFFFF"/>
        </w:rPr>
        <w:t xml:space="preserve">So </w:t>
      </w:r>
      <w:r w:rsidRPr="0015678A">
        <w:rPr>
          <w:rFonts w:asciiTheme="majorBidi" w:hAnsiTheme="majorBidi" w:cstheme="majorBidi"/>
          <w:color w:val="000000"/>
          <w:shd w:val="clear" w:color="auto" w:fill="FFFFFF"/>
        </w:rPr>
        <w:t xml:space="preserve">worms spread more rapidly </w:t>
      </w:r>
      <w:proofErr w:type="spellStart"/>
      <w:r w:rsidRPr="0015678A">
        <w:rPr>
          <w:rFonts w:asciiTheme="majorBidi" w:hAnsiTheme="majorBidi" w:cstheme="majorBidi"/>
          <w:color w:val="000000"/>
          <w:shd w:val="clear" w:color="auto" w:fill="FFFFFF"/>
        </w:rPr>
        <w:t>then</w:t>
      </w:r>
      <w:proofErr w:type="spellEnd"/>
      <w:r w:rsidRPr="0015678A">
        <w:rPr>
          <w:rFonts w:asciiTheme="majorBidi" w:hAnsiTheme="majorBidi" w:cstheme="majorBidi"/>
          <w:color w:val="000000"/>
          <w:shd w:val="clear" w:color="auto" w:fill="FFFFFF"/>
        </w:rPr>
        <w:t xml:space="preserve"> viruses.</w:t>
      </w:r>
      <w:r w:rsidRPr="0015678A">
        <w:rPr>
          <w:rFonts w:asciiTheme="majorBidi" w:hAnsiTheme="majorBidi" w:cstheme="majorBidi"/>
          <w:color w:val="000000"/>
        </w:rPr>
        <w:br/>
      </w:r>
      <w:r w:rsidRPr="0015678A">
        <w:rPr>
          <w:rFonts w:asciiTheme="majorBidi" w:hAnsiTheme="majorBidi" w:cstheme="majorBidi"/>
          <w:color w:val="000000"/>
          <w:shd w:val="clear" w:color="auto" w:fill="FFFFFF"/>
        </w:rPr>
        <w:t xml:space="preserve">The word 'Virus' has become a common term a lot of people use to refer to worms and </w:t>
      </w:r>
      <w:proofErr w:type="spellStart"/>
      <w:r w:rsidRPr="0015678A">
        <w:rPr>
          <w:rFonts w:asciiTheme="majorBidi" w:hAnsiTheme="majorBidi" w:cstheme="majorBidi"/>
          <w:color w:val="000000"/>
          <w:shd w:val="clear" w:color="auto" w:fill="FFFFFF"/>
        </w:rPr>
        <w:t>trojans</w:t>
      </w:r>
      <w:proofErr w:type="spellEnd"/>
      <w:r w:rsidRPr="0015678A">
        <w:rPr>
          <w:rFonts w:asciiTheme="majorBidi" w:hAnsiTheme="majorBidi" w:cstheme="majorBidi"/>
          <w:color w:val="000000"/>
          <w:shd w:val="clear" w:color="auto" w:fill="FFFFFF"/>
        </w:rPr>
        <w:t xml:space="preserve"> too. </w:t>
      </w:r>
      <w:proofErr w:type="gramStart"/>
      <w:r w:rsidRPr="0015678A">
        <w:rPr>
          <w:rFonts w:asciiTheme="majorBidi" w:hAnsiTheme="majorBidi" w:cstheme="majorBidi"/>
          <w:color w:val="000000"/>
          <w:shd w:val="clear" w:color="auto" w:fill="FFFFFF"/>
        </w:rPr>
        <w:t>Which is not exactly</w:t>
      </w:r>
      <w:r>
        <w:rPr>
          <w:rFonts w:asciiTheme="majorBidi" w:hAnsiTheme="majorBidi" w:cstheme="majorBidi"/>
          <w:color w:val="000000"/>
          <w:shd w:val="clear" w:color="auto" w:fill="FFFFFF"/>
        </w:rPr>
        <w:t xml:space="preserve"> </w:t>
      </w:r>
      <w:r w:rsidRPr="0015678A">
        <w:rPr>
          <w:rFonts w:asciiTheme="majorBidi" w:hAnsiTheme="majorBidi" w:cstheme="majorBidi"/>
          <w:color w:val="000000"/>
          <w:shd w:val="clear" w:color="auto" w:fill="FFFFFF"/>
        </w:rPr>
        <w:t>correct.</w:t>
      </w:r>
      <w:proofErr w:type="gramEnd"/>
      <w:r w:rsidRPr="0015678A">
        <w:rPr>
          <w:rFonts w:asciiTheme="majorBidi" w:hAnsiTheme="majorBidi" w:cstheme="majorBidi"/>
          <w:color w:val="000000"/>
        </w:rPr>
        <w:br/>
      </w:r>
    </w:p>
    <w:p w:rsidR="00F423CD" w:rsidRDefault="00F423CD" w:rsidP="0015678A">
      <w:pPr>
        <w:ind w:left="-851"/>
        <w:jc w:val="both"/>
        <w:rPr>
          <w:rFonts w:asciiTheme="majorBidi" w:hAnsiTheme="majorBidi" w:cstheme="majorBidi"/>
          <w:b/>
          <w:bCs/>
          <w:color w:val="C00000"/>
        </w:rPr>
      </w:pPr>
    </w:p>
    <w:p w:rsidR="00F423CD" w:rsidRDefault="00F423CD" w:rsidP="0015678A">
      <w:pPr>
        <w:ind w:left="-851"/>
        <w:jc w:val="both"/>
        <w:rPr>
          <w:rFonts w:asciiTheme="majorBidi" w:hAnsiTheme="majorBidi" w:cstheme="majorBidi"/>
          <w:b/>
          <w:bCs/>
          <w:color w:val="C00000"/>
        </w:rPr>
      </w:pPr>
      <w:r>
        <w:rPr>
          <w:rFonts w:asciiTheme="majorBidi" w:hAnsiTheme="majorBidi" w:cstheme="majorBidi"/>
          <w:b/>
          <w:bCs/>
          <w:color w:val="C00000"/>
        </w:rPr>
        <w:t xml:space="preserve">Why we take 56 not </w:t>
      </w:r>
      <w:proofErr w:type="gramStart"/>
      <w:r>
        <w:rPr>
          <w:rFonts w:asciiTheme="majorBidi" w:hAnsiTheme="majorBidi" w:cstheme="majorBidi"/>
          <w:b/>
          <w:bCs/>
          <w:color w:val="C00000"/>
        </w:rPr>
        <w:t>64 ?</w:t>
      </w:r>
      <w:proofErr w:type="gramEnd"/>
    </w:p>
    <w:p w:rsidR="00F423CD" w:rsidRPr="0015678A" w:rsidRDefault="00F423CD" w:rsidP="0015678A">
      <w:pPr>
        <w:ind w:left="-851"/>
        <w:jc w:val="both"/>
        <w:rPr>
          <w:rFonts w:asciiTheme="majorBidi" w:hAnsiTheme="majorBidi" w:cstheme="majorBidi"/>
          <w:b/>
          <w:bCs/>
          <w:color w:val="C00000"/>
        </w:rPr>
      </w:pPr>
      <w:r>
        <w:rPr>
          <w:rFonts w:asciiTheme="majorBidi" w:hAnsiTheme="majorBidi" w:cstheme="majorBidi"/>
          <w:b/>
          <w:bCs/>
          <w:color w:val="C00000"/>
        </w:rPr>
        <w:t>Because we take 8 bits parity bits</w:t>
      </w:r>
    </w:p>
    <w:sectPr w:rsidR="00F423CD" w:rsidRPr="0015678A" w:rsidSect="00E53D52">
      <w:pgSz w:w="12240" w:h="15840"/>
      <w:pgMar w:top="993" w:right="900" w:bottom="851"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yala">
    <w:altName w:val="Times New Roman"/>
    <w:panose1 w:val="02000504070300020003"/>
    <w:charset w:val="00"/>
    <w:family w:val="auto"/>
    <w:pitch w:val="variable"/>
    <w:sig w:usb0="A000006F" w:usb1="00000000" w:usb2="00000800" w:usb3="00000000" w:csb0="00000093"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3865"/>
    <w:multiLevelType w:val="hybridMultilevel"/>
    <w:tmpl w:val="35242CD2"/>
    <w:lvl w:ilvl="0" w:tplc="00D2DA1A">
      <w:start w:val="1"/>
      <w:numFmt w:val="lowerLetter"/>
      <w:lvlText w:val="(%1)"/>
      <w:lvlJc w:val="left"/>
      <w:pPr>
        <w:tabs>
          <w:tab w:val="num" w:pos="720"/>
        </w:tabs>
        <w:ind w:left="720" w:hanging="360"/>
      </w:pPr>
      <w:rPr>
        <w:rFonts w:hint="default"/>
        <w:b/>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28D6C25"/>
    <w:multiLevelType w:val="hybridMultilevel"/>
    <w:tmpl w:val="87A2D990"/>
    <w:lvl w:ilvl="0" w:tplc="B21EB5DE">
      <w:start w:val="1"/>
      <w:numFmt w:val="decimal"/>
      <w:lvlText w:val="%1."/>
      <w:lvlJc w:val="left"/>
      <w:pPr>
        <w:tabs>
          <w:tab w:val="num" w:pos="360"/>
        </w:tabs>
        <w:ind w:left="360" w:hanging="360"/>
      </w:pPr>
      <w:rPr>
        <w:rFonts w:hint="default"/>
        <w:b/>
      </w:rPr>
    </w:lvl>
    <w:lvl w:ilvl="1" w:tplc="04090019">
      <w:start w:val="1"/>
      <w:numFmt w:val="lowerLetter"/>
      <w:lvlText w:val="%2."/>
      <w:lvlJc w:val="left"/>
      <w:pPr>
        <w:tabs>
          <w:tab w:val="num" w:pos="1080"/>
        </w:tabs>
        <w:ind w:left="1080" w:hanging="360"/>
      </w:pPr>
    </w:lvl>
    <w:lvl w:ilvl="2" w:tplc="0409000F">
      <w:start w:val="1"/>
      <w:numFmt w:val="decimal"/>
      <w:lvlText w:val="%3."/>
      <w:lvlJc w:val="left"/>
      <w:pPr>
        <w:tabs>
          <w:tab w:val="num" w:pos="1980"/>
        </w:tabs>
        <w:ind w:left="1980" w:hanging="36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535A7033"/>
    <w:multiLevelType w:val="hybridMultilevel"/>
    <w:tmpl w:val="6D943AE0"/>
    <w:lvl w:ilvl="0" w:tplc="F71EDD76">
      <w:start w:val="4"/>
      <w:numFmt w:val="decimal"/>
      <w:lvlText w:val="%1."/>
      <w:lvlJc w:val="left"/>
      <w:pPr>
        <w:tabs>
          <w:tab w:val="num" w:pos="360"/>
        </w:tabs>
        <w:ind w:left="36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B54"/>
    <w:rsid w:val="000265AF"/>
    <w:rsid w:val="0015678A"/>
    <w:rsid w:val="00305BC3"/>
    <w:rsid w:val="00481DCA"/>
    <w:rsid w:val="00501EBC"/>
    <w:rsid w:val="005A26A2"/>
    <w:rsid w:val="008547F5"/>
    <w:rsid w:val="008B4F7F"/>
    <w:rsid w:val="008B584A"/>
    <w:rsid w:val="008E3F14"/>
    <w:rsid w:val="009B7B53"/>
    <w:rsid w:val="00AA5DFB"/>
    <w:rsid w:val="00BF5D37"/>
    <w:rsid w:val="00C70B54"/>
    <w:rsid w:val="00E24513"/>
    <w:rsid w:val="00E53D52"/>
    <w:rsid w:val="00F423CD"/>
    <w:rsid w:val="00FC44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link w:val="Heading2Char"/>
    <w:uiPriority w:val="9"/>
    <w:qFormat/>
    <w:rsid w:val="00C70B5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0B54"/>
    <w:rPr>
      <w:b/>
      <w:bCs/>
      <w:sz w:val="36"/>
      <w:szCs w:val="36"/>
    </w:rPr>
  </w:style>
  <w:style w:type="paragraph" w:customStyle="1" w:styleId="solution">
    <w:name w:val="solution"/>
    <w:basedOn w:val="Normal"/>
    <w:rsid w:val="00C70B54"/>
    <w:pPr>
      <w:spacing w:before="100" w:beforeAutospacing="1" w:after="100" w:afterAutospacing="1"/>
    </w:pPr>
  </w:style>
  <w:style w:type="paragraph" w:styleId="NormalWeb">
    <w:name w:val="Normal (Web)"/>
    <w:basedOn w:val="Normal"/>
    <w:rsid w:val="009B7B53"/>
    <w:pPr>
      <w:spacing w:before="100" w:beforeAutospacing="1" w:after="100" w:afterAutospacing="1"/>
    </w:pPr>
    <w:rPr>
      <w:rFonts w:ascii="Arial Unicode MS" w:eastAsia="Arial Unicode MS" w:hAnsi="Arial Unicode MS" w:cs="Arial Unicode MS"/>
    </w:rPr>
  </w:style>
  <w:style w:type="paragraph" w:styleId="ListParagraph">
    <w:name w:val="List Paragraph"/>
    <w:basedOn w:val="Normal"/>
    <w:uiPriority w:val="34"/>
    <w:qFormat/>
    <w:rsid w:val="00E53D52"/>
    <w:pPr>
      <w:ind w:left="720"/>
      <w:contextualSpacing/>
    </w:pPr>
  </w:style>
  <w:style w:type="character" w:customStyle="1" w:styleId="apple-converted-space">
    <w:name w:val="apple-converted-space"/>
    <w:basedOn w:val="DefaultParagraphFont"/>
    <w:rsid w:val="0015678A"/>
  </w:style>
  <w:style w:type="character" w:styleId="Hyperlink">
    <w:name w:val="Hyperlink"/>
    <w:basedOn w:val="DefaultParagraphFont"/>
    <w:uiPriority w:val="99"/>
    <w:unhideWhenUsed/>
    <w:rsid w:val="0015678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link w:val="Heading2Char"/>
    <w:uiPriority w:val="9"/>
    <w:qFormat/>
    <w:rsid w:val="00C70B5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0B54"/>
    <w:rPr>
      <w:b/>
      <w:bCs/>
      <w:sz w:val="36"/>
      <w:szCs w:val="36"/>
    </w:rPr>
  </w:style>
  <w:style w:type="paragraph" w:customStyle="1" w:styleId="solution">
    <w:name w:val="solution"/>
    <w:basedOn w:val="Normal"/>
    <w:rsid w:val="00C70B54"/>
    <w:pPr>
      <w:spacing w:before="100" w:beforeAutospacing="1" w:after="100" w:afterAutospacing="1"/>
    </w:pPr>
  </w:style>
  <w:style w:type="paragraph" w:styleId="NormalWeb">
    <w:name w:val="Normal (Web)"/>
    <w:basedOn w:val="Normal"/>
    <w:rsid w:val="009B7B53"/>
    <w:pPr>
      <w:spacing w:before="100" w:beforeAutospacing="1" w:after="100" w:afterAutospacing="1"/>
    </w:pPr>
    <w:rPr>
      <w:rFonts w:ascii="Arial Unicode MS" w:eastAsia="Arial Unicode MS" w:hAnsi="Arial Unicode MS" w:cs="Arial Unicode MS"/>
    </w:rPr>
  </w:style>
  <w:style w:type="paragraph" w:styleId="ListParagraph">
    <w:name w:val="List Paragraph"/>
    <w:basedOn w:val="Normal"/>
    <w:uiPriority w:val="34"/>
    <w:qFormat/>
    <w:rsid w:val="00E53D52"/>
    <w:pPr>
      <w:ind w:left="720"/>
      <w:contextualSpacing/>
    </w:pPr>
  </w:style>
  <w:style w:type="character" w:customStyle="1" w:styleId="apple-converted-space">
    <w:name w:val="apple-converted-space"/>
    <w:basedOn w:val="DefaultParagraphFont"/>
    <w:rsid w:val="0015678A"/>
  </w:style>
  <w:style w:type="character" w:styleId="Hyperlink">
    <w:name w:val="Hyperlink"/>
    <w:basedOn w:val="DefaultParagraphFont"/>
    <w:uiPriority w:val="99"/>
    <w:unhideWhenUsed/>
    <w:rsid w:val="001567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98676">
      <w:bodyDiv w:val="1"/>
      <w:marLeft w:val="0"/>
      <w:marRight w:val="0"/>
      <w:marTop w:val="0"/>
      <w:marBottom w:val="0"/>
      <w:divBdr>
        <w:top w:val="none" w:sz="0" w:space="0" w:color="auto"/>
        <w:left w:val="none" w:sz="0" w:space="0" w:color="auto"/>
        <w:bottom w:val="none" w:sz="0" w:space="0" w:color="auto"/>
        <w:right w:val="none" w:sz="0" w:space="0" w:color="auto"/>
      </w:divBdr>
      <w:divsChild>
        <w:div w:id="1318223716">
          <w:marLeft w:val="707"/>
          <w:marRight w:val="0"/>
          <w:marTop w:val="0"/>
          <w:marBottom w:val="0"/>
          <w:divBdr>
            <w:top w:val="single" w:sz="8" w:space="1" w:color="C00000"/>
            <w:left w:val="single" w:sz="8" w:space="4" w:color="C00000"/>
            <w:bottom w:val="single" w:sz="8" w:space="1" w:color="C00000"/>
            <w:right w:val="single" w:sz="8" w:space="4" w:color="C00000"/>
          </w:divBdr>
        </w:div>
        <w:div w:id="1435007777">
          <w:marLeft w:val="707"/>
          <w:marRight w:val="0"/>
          <w:marTop w:val="0"/>
          <w:marBottom w:val="0"/>
          <w:divBdr>
            <w:top w:val="single" w:sz="8" w:space="1" w:color="C00000"/>
            <w:left w:val="single" w:sz="8" w:space="4" w:color="C00000"/>
            <w:bottom w:val="single" w:sz="8" w:space="1" w:color="C00000"/>
            <w:right w:val="single" w:sz="8" w:space="4" w:color="C00000"/>
          </w:divBdr>
        </w:div>
        <w:div w:id="1174224001">
          <w:marLeft w:val="707"/>
          <w:marRight w:val="0"/>
          <w:marTop w:val="0"/>
          <w:marBottom w:val="0"/>
          <w:divBdr>
            <w:top w:val="single" w:sz="8" w:space="1" w:color="C00000"/>
            <w:left w:val="single" w:sz="8" w:space="4" w:color="C00000"/>
            <w:bottom w:val="single" w:sz="8" w:space="1" w:color="C00000"/>
            <w:right w:val="single" w:sz="8" w:space="4" w:color="C00000"/>
          </w:divBdr>
        </w:div>
        <w:div w:id="937106764">
          <w:marLeft w:val="709"/>
          <w:marRight w:val="0"/>
          <w:marTop w:val="0"/>
          <w:marBottom w:val="0"/>
          <w:divBdr>
            <w:top w:val="single" w:sz="8" w:space="1" w:color="C00000"/>
            <w:left w:val="single" w:sz="8" w:space="4" w:color="C00000"/>
            <w:bottom w:val="single" w:sz="8" w:space="1" w:color="C00000"/>
            <w:right w:val="single" w:sz="8" w:space="4" w:color="C00000"/>
          </w:divBdr>
        </w:div>
        <w:div w:id="213129462">
          <w:marLeft w:val="707"/>
          <w:marRight w:val="0"/>
          <w:marTop w:val="0"/>
          <w:marBottom w:val="0"/>
          <w:divBdr>
            <w:top w:val="single" w:sz="8" w:space="1" w:color="C00000"/>
            <w:left w:val="single" w:sz="8" w:space="4" w:color="C00000"/>
            <w:bottom w:val="single" w:sz="8" w:space="1" w:color="C00000"/>
            <w:right w:val="single" w:sz="8" w:space="4" w:color="C00000"/>
          </w:divBdr>
        </w:div>
        <w:div w:id="751120603">
          <w:marLeft w:val="707"/>
          <w:marRight w:val="0"/>
          <w:marTop w:val="0"/>
          <w:marBottom w:val="0"/>
          <w:divBdr>
            <w:top w:val="single" w:sz="8" w:space="1" w:color="C00000"/>
            <w:left w:val="single" w:sz="8" w:space="4" w:color="C00000"/>
            <w:bottom w:val="single" w:sz="8" w:space="1" w:color="C00000"/>
            <w:right w:val="single" w:sz="8" w:space="4" w:color="C00000"/>
          </w:divBdr>
        </w:div>
        <w:div w:id="1493764173">
          <w:marLeft w:val="707"/>
          <w:marRight w:val="0"/>
          <w:marTop w:val="0"/>
          <w:marBottom w:val="0"/>
          <w:divBdr>
            <w:top w:val="single" w:sz="8" w:space="1" w:color="C00000"/>
            <w:left w:val="single" w:sz="8" w:space="4" w:color="C00000"/>
            <w:bottom w:val="single" w:sz="8" w:space="1" w:color="C00000"/>
            <w:right w:val="single" w:sz="8" w:space="4" w:color="C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3" Type="http://schemas.microsoft.com/office/2007/relationships/stylesWithEffects" Target="stylesWithEffect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3</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khaled new</dc:creator>
  <cp:lastModifiedBy>tamer hosny</cp:lastModifiedBy>
  <cp:revision>6</cp:revision>
  <dcterms:created xsi:type="dcterms:W3CDTF">2012-04-06T13:36:00Z</dcterms:created>
  <dcterms:modified xsi:type="dcterms:W3CDTF">2012-06-07T02:10:00Z</dcterms:modified>
</cp:coreProperties>
</file>