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919B9D" w14:textId="77777777" w:rsidR="007332AB" w:rsidRPr="007332AB" w:rsidRDefault="007332AB" w:rsidP="007332AB">
      <w:pPr>
        <w:rPr>
          <w:b/>
          <w:bCs/>
        </w:rPr>
      </w:pPr>
      <w:r w:rsidRPr="007332AB">
        <w:rPr>
          <w:b/>
          <w:bCs/>
        </w:rPr>
        <w:t>Executive Value Report: Microsoft Power Apps (Platform Value)</w:t>
      </w:r>
    </w:p>
    <w:p w14:paraId="5B0BB245" w14:textId="77777777" w:rsidR="007332AB" w:rsidRPr="007332AB" w:rsidRDefault="007332AB" w:rsidP="007332AB">
      <w:r w:rsidRPr="007332AB">
        <w:rPr>
          <w:b/>
          <w:bCs/>
        </w:rPr>
        <w:t>Target Audience:</w:t>
      </w:r>
      <w:r w:rsidRPr="007332AB">
        <w:t xml:space="preserve"> Chief Information Officer (CIO), Chief Operating Officer (COO), or VP of IT / Digital Transformation</w:t>
      </w:r>
    </w:p>
    <w:p w14:paraId="6AC2F1E8" w14:textId="77777777" w:rsidR="007332AB" w:rsidRPr="007332AB" w:rsidRDefault="007332AB" w:rsidP="007332AB">
      <w:pPr>
        <w:rPr>
          <w:b/>
          <w:bCs/>
        </w:rPr>
      </w:pPr>
      <w:r w:rsidRPr="007332AB">
        <w:rPr>
          <w:b/>
          <w:bCs/>
        </w:rPr>
        <w:t>Executive Summary</w:t>
      </w:r>
    </w:p>
    <w:p w14:paraId="53C74040" w14:textId="77777777" w:rsidR="007332AB" w:rsidRPr="007332AB" w:rsidRDefault="007332AB" w:rsidP="007332AB">
      <w:r w:rsidRPr="007332AB">
        <w:t xml:space="preserve">Organizations are under intense pressure to digitize manual workflows, yet IT departments are severely bottlenecked by a shortage of developer talent and multi-year project backlogs. This forces business units to either rely on error-prone paper and Excel processes or purchase expensive, unsecured "shadow IT" SaaS tools. Microsoft Power Apps democratizes application development, empowering "citizen developers" to build custom apps rapidly while providing pro-developers with tools to accelerate complex deployments. Validated industry metrics show this platform reduces app development costs by up to 74%, accelerates time-to-market from months to weeks, and retires costly legacy applications, ultimately delivering a </w:t>
      </w:r>
      <w:r w:rsidRPr="007332AB">
        <w:rPr>
          <w:b/>
          <w:bCs/>
        </w:rPr>
        <w:t>140%+ Return on Investment (ROI) over three years with a payback period of under 6 months.</w:t>
      </w:r>
    </w:p>
    <w:p w14:paraId="1DF8B177" w14:textId="77777777" w:rsidR="007332AB" w:rsidRPr="007332AB" w:rsidRDefault="007332AB" w:rsidP="007332AB">
      <w:pPr>
        <w:rPr>
          <w:b/>
          <w:bCs/>
        </w:rPr>
      </w:pPr>
      <w:r w:rsidRPr="007332AB">
        <w:rPr>
          <w:b/>
          <w:bCs/>
        </w:rPr>
        <w:t>1. The Hook: The Insight-Based Leading Question (IBLQ)</w:t>
      </w:r>
    </w:p>
    <w:p w14:paraId="68BCF061" w14:textId="77777777" w:rsidR="007332AB" w:rsidRPr="007332AB" w:rsidRDefault="007332AB" w:rsidP="007332AB">
      <w:r w:rsidRPr="007332AB">
        <w:rPr>
          <w:b/>
          <w:bCs/>
        </w:rPr>
        <w:t>The Anatomy Breakdown:</w:t>
      </w:r>
    </w:p>
    <w:p w14:paraId="335EA463" w14:textId="77777777" w:rsidR="007332AB" w:rsidRPr="007332AB" w:rsidRDefault="007332AB" w:rsidP="007332AB">
      <w:pPr>
        <w:numPr>
          <w:ilvl w:val="0"/>
          <w:numId w:val="1"/>
        </w:numPr>
      </w:pPr>
      <w:r w:rsidRPr="007332AB">
        <w:rPr>
          <w:b/>
          <w:bCs/>
        </w:rPr>
        <w:t>Name their goal:</w:t>
      </w:r>
      <w:r w:rsidRPr="007332AB">
        <w:t xml:space="preserve"> Digitizing frontline operations to drive efficiency and reduce operational costs.</w:t>
      </w:r>
    </w:p>
    <w:p w14:paraId="50D53A10" w14:textId="77777777" w:rsidR="007332AB" w:rsidRPr="007332AB" w:rsidRDefault="007332AB" w:rsidP="007332AB">
      <w:pPr>
        <w:numPr>
          <w:ilvl w:val="0"/>
          <w:numId w:val="1"/>
        </w:numPr>
      </w:pPr>
      <w:r w:rsidRPr="007332AB">
        <w:rPr>
          <w:b/>
          <w:bCs/>
        </w:rPr>
        <w:t>Introduce the tension:</w:t>
      </w:r>
      <w:r w:rsidRPr="007332AB">
        <w:t xml:space="preserve"> However, industry data shows that IT backlogs average 12 to 18 months, forcing business units to run critical processes on fragmented Excel spreadsheets or purchase unvetted, expensive third-party SaaS solutions.</w:t>
      </w:r>
    </w:p>
    <w:p w14:paraId="1F215853" w14:textId="77777777" w:rsidR="007332AB" w:rsidRPr="007332AB" w:rsidRDefault="007332AB" w:rsidP="007332AB">
      <w:pPr>
        <w:numPr>
          <w:ilvl w:val="0"/>
          <w:numId w:val="1"/>
        </w:numPr>
      </w:pPr>
      <w:r w:rsidRPr="007332AB">
        <w:rPr>
          <w:b/>
          <w:bCs/>
        </w:rPr>
        <w:t>Ask the strategic question:</w:t>
      </w:r>
      <w:r w:rsidRPr="007332AB">
        <w:t xml:space="preserve"> If your IT department lacks the pro-developer capacity to address the massive backlog of business requests, how will you digitize operations and retire legacy tech debt without compromising enterprise security or severely inflating your IT budget?</w:t>
      </w:r>
    </w:p>
    <w:p w14:paraId="5D4619D4" w14:textId="77777777" w:rsidR="007332AB" w:rsidRPr="007332AB" w:rsidRDefault="007332AB" w:rsidP="007332AB">
      <w:r w:rsidRPr="007332AB">
        <w:rPr>
          <w:b/>
          <w:bCs/>
        </w:rPr>
        <w:t>The Final IBLQ Statement:</w:t>
      </w:r>
    </w:p>
    <w:p w14:paraId="6559C443" w14:textId="77777777" w:rsidR="007332AB" w:rsidRPr="007332AB" w:rsidRDefault="007332AB" w:rsidP="007332AB">
      <w:r w:rsidRPr="007332AB">
        <w:rPr>
          <w:i/>
          <w:iCs/>
        </w:rPr>
        <w:t xml:space="preserve">"Digitizing operations to drive efficiency is your core mandate, </w:t>
      </w:r>
      <w:r w:rsidRPr="007332AB">
        <w:rPr>
          <w:b/>
          <w:bCs/>
          <w:i/>
          <w:iCs/>
        </w:rPr>
        <w:t>but currently, an 18-month IT backlog is forcing business units to rely on fragmented spreadsheets and expensive shadow IT.</w:t>
      </w:r>
      <w:r w:rsidRPr="007332AB">
        <w:rPr>
          <w:i/>
          <w:iCs/>
        </w:rPr>
        <w:t xml:space="preserve"> If your IT team lacks the developer capacity to address this backlog, how will you digitize the enterprise and retire legacy tech debt without compromising security or inflating your budget?"</w:t>
      </w:r>
    </w:p>
    <w:p w14:paraId="3FCB2DE9" w14:textId="77777777" w:rsidR="007332AB" w:rsidRPr="007332AB" w:rsidRDefault="007332AB" w:rsidP="007332AB">
      <w:pPr>
        <w:rPr>
          <w:b/>
          <w:bCs/>
        </w:rPr>
      </w:pPr>
      <w:r w:rsidRPr="007332AB">
        <w:rPr>
          <w:b/>
          <w:bCs/>
        </w:rPr>
        <w:t>2. The Value Ladder Matrix</w:t>
      </w:r>
    </w:p>
    <w:p w14:paraId="70AD08E0" w14:textId="77777777" w:rsidR="007332AB" w:rsidRPr="007332AB" w:rsidRDefault="007332AB" w:rsidP="007332AB">
      <w:r w:rsidRPr="007332AB">
        <w:rPr>
          <w:i/>
          <w:iCs/>
        </w:rPr>
        <w:t>This matrix translates the platform's features into a quantifiable business case focused on IT agility, governance, and operational efficiency.</w:t>
      </w:r>
    </w:p>
    <w:tbl>
      <w:tblPr>
        <w:tblW w:w="0" w:type="auto"/>
        <w:tblCellSpacing w:w="15" w:type="dxa"/>
        <w:tblCellMar>
          <w:left w:w="0" w:type="dxa"/>
          <w:right w:w="0" w:type="dxa"/>
        </w:tblCellMar>
        <w:tblLook w:val="04A0" w:firstRow="1" w:lastRow="0" w:firstColumn="1" w:lastColumn="0" w:noHBand="0" w:noVBand="1"/>
      </w:tblPr>
      <w:tblGrid>
        <w:gridCol w:w="1696"/>
        <w:gridCol w:w="2876"/>
        <w:gridCol w:w="2400"/>
        <w:gridCol w:w="2038"/>
      </w:tblGrid>
      <w:tr w:rsidR="007332AB" w:rsidRPr="007332AB" w14:paraId="1301C1BC"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93A7349" w14:textId="77777777" w:rsidR="007332AB" w:rsidRPr="007332AB" w:rsidRDefault="007332AB" w:rsidP="007332AB">
            <w:r w:rsidRPr="007332AB">
              <w:rPr>
                <w:b/>
                <w:bCs/>
              </w:rPr>
              <w:lastRenderedPageBreak/>
              <w:t>Ladder Rung</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2657F61" w14:textId="77777777" w:rsidR="007332AB" w:rsidRPr="007332AB" w:rsidRDefault="007332AB" w:rsidP="007332AB">
            <w:r w:rsidRPr="007332AB">
              <w:rPr>
                <w:b/>
                <w:bCs/>
              </w:rPr>
              <w:t>Impact Statement (What difference does it make?)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AD46721" w14:textId="77777777" w:rsidR="007332AB" w:rsidRPr="007332AB" w:rsidRDefault="007332AB" w:rsidP="007332AB">
            <w:r w:rsidRPr="007332AB">
              <w:rPr>
                <w:b/>
                <w:bCs/>
              </w:rPr>
              <w:t>"</w:t>
            </w:r>
            <w:proofErr w:type="gramStart"/>
            <w:r w:rsidRPr="007332AB">
              <w:rPr>
                <w:b/>
                <w:bCs/>
              </w:rPr>
              <w:t>So</w:t>
            </w:r>
            <w:proofErr w:type="gramEnd"/>
            <w:r w:rsidRPr="007332AB">
              <w:rPr>
                <w:b/>
                <w:bCs/>
              </w:rPr>
              <w:t xml:space="preserve"> You Can" Connector (How does this enable the next rung?)</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185545A" w14:textId="77777777" w:rsidR="007332AB" w:rsidRPr="007332AB" w:rsidRDefault="007332AB" w:rsidP="007332AB">
            <w:r w:rsidRPr="007332AB">
              <w:rPr>
                <w:b/>
                <w:bCs/>
              </w:rPr>
              <w:t>KPI / Metric (Industry Benchmarks)</w:t>
            </w:r>
          </w:p>
        </w:tc>
      </w:tr>
      <w:tr w:rsidR="007332AB" w:rsidRPr="007332AB" w14:paraId="23C2CC1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5721640" w14:textId="77777777" w:rsidR="007332AB" w:rsidRPr="007332AB" w:rsidRDefault="007332AB" w:rsidP="007332AB">
            <w:r w:rsidRPr="007332AB">
              <w:rPr>
                <w:b/>
                <w:bCs/>
              </w:rPr>
              <w:t>1. Personal Productivity</w:t>
            </w:r>
          </w:p>
          <w:p w14:paraId="44CC5DA1" w14:textId="77777777" w:rsidR="007332AB" w:rsidRPr="007332AB" w:rsidRDefault="007332AB" w:rsidP="007332AB">
            <w:r w:rsidRPr="007332AB">
              <w:br/>
            </w:r>
          </w:p>
          <w:p w14:paraId="6F30D528" w14:textId="77777777" w:rsidR="007332AB" w:rsidRPr="007332AB" w:rsidRDefault="007332AB" w:rsidP="007332AB">
            <w:r w:rsidRPr="007332AB">
              <w:rPr>
                <w:i/>
                <w:iCs/>
              </w:rPr>
              <w:t>(Citizen Developers &amp; Pro-Devs)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F6E6069" w14:textId="77777777" w:rsidR="007332AB" w:rsidRPr="007332AB" w:rsidRDefault="007332AB" w:rsidP="007332AB">
            <w:r w:rsidRPr="007332AB">
              <w:t>Business users utilize intuitive drag-and-drop interfaces and AI Copilot to build custom apps, while pro-</w:t>
            </w:r>
            <w:proofErr w:type="spellStart"/>
            <w:r w:rsidRPr="007332AB">
              <w:t>devs</w:t>
            </w:r>
            <w:proofErr w:type="spellEnd"/>
            <w:r w:rsidRPr="007332AB">
              <w:t xml:space="preserve"> use the platform to rapidly scaffold complex solutions and integrate legacy APIs.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8755FCF" w14:textId="77777777" w:rsidR="007332AB" w:rsidRPr="007332AB" w:rsidRDefault="007332AB" w:rsidP="007332AB">
            <w:proofErr w:type="gramStart"/>
            <w:r w:rsidRPr="007332AB">
              <w:rPr>
                <w:i/>
                <w:iCs/>
              </w:rPr>
              <w:t>So</w:t>
            </w:r>
            <w:proofErr w:type="gramEnd"/>
            <w:r w:rsidRPr="007332AB">
              <w:rPr>
                <w:i/>
                <w:iCs/>
              </w:rPr>
              <w:t xml:space="preserve"> you can completely bypass the traditional pro-coding bottleneck, empowering the business to digitize its own manual data entry and paper processes...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9E93C80" w14:textId="77777777" w:rsidR="007332AB" w:rsidRPr="007332AB" w:rsidRDefault="007332AB" w:rsidP="007332AB">
            <w:r w:rsidRPr="007332AB">
              <w:rPr>
                <w:b/>
                <w:bCs/>
              </w:rPr>
              <w:t>Leading:</w:t>
            </w:r>
            <w:r w:rsidRPr="007332AB">
              <w:t xml:space="preserve"> </w:t>
            </w:r>
            <w:r w:rsidRPr="007332AB">
              <w:rPr>
                <w:b/>
                <w:bCs/>
              </w:rPr>
              <w:t>74% reduction</w:t>
            </w:r>
            <w:r w:rsidRPr="007332AB">
              <w:t xml:space="preserve"> in app development costs; </w:t>
            </w:r>
            <w:r w:rsidRPr="007332AB">
              <w:rPr>
                <w:b/>
                <w:bCs/>
              </w:rPr>
              <w:t>Thousands of hours</w:t>
            </w:r>
            <w:r w:rsidRPr="007332AB">
              <w:t xml:space="preserve"> saved by frontline workers digitizing paper tasks.</w:t>
            </w:r>
          </w:p>
        </w:tc>
      </w:tr>
      <w:tr w:rsidR="007332AB" w:rsidRPr="007332AB" w14:paraId="284D0C5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31CAD82" w14:textId="77777777" w:rsidR="007332AB" w:rsidRPr="007332AB" w:rsidRDefault="007332AB" w:rsidP="007332AB">
            <w:r w:rsidRPr="007332AB">
              <w:rPr>
                <w:b/>
                <w:bCs/>
              </w:rPr>
              <w:t>2. Elapsed Process Time</w:t>
            </w:r>
          </w:p>
          <w:p w14:paraId="7E390035" w14:textId="77777777" w:rsidR="007332AB" w:rsidRPr="007332AB" w:rsidRDefault="007332AB" w:rsidP="007332AB">
            <w:r w:rsidRPr="007332AB">
              <w:br/>
            </w:r>
          </w:p>
          <w:p w14:paraId="6BC9E2FF" w14:textId="77777777" w:rsidR="007332AB" w:rsidRPr="007332AB" w:rsidRDefault="007332AB" w:rsidP="007332AB">
            <w:r w:rsidRPr="007332AB">
              <w:rPr>
                <w:i/>
                <w:iCs/>
              </w:rPr>
              <w:t>(IT Directors &amp; PMO)</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B163737" w14:textId="77777777" w:rsidR="007332AB" w:rsidRPr="007332AB" w:rsidRDefault="007332AB" w:rsidP="007332AB">
            <w:r w:rsidRPr="007332AB">
              <w:t>Solutions that previously required 6–9 months of traditional software development lifecycles (SDLC) are now designed, built, and deployed in a matter of weeks or days.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E510615" w14:textId="77777777" w:rsidR="007332AB" w:rsidRPr="007332AB" w:rsidRDefault="007332AB" w:rsidP="007332AB">
            <w:proofErr w:type="gramStart"/>
            <w:r w:rsidRPr="007332AB">
              <w:rPr>
                <w:i/>
                <w:iCs/>
              </w:rPr>
              <w:t>So</w:t>
            </w:r>
            <w:proofErr w:type="gramEnd"/>
            <w:r w:rsidRPr="007332AB">
              <w:rPr>
                <w:i/>
                <w:iCs/>
              </w:rPr>
              <w:t xml:space="preserve"> you can drastically clear out your IT project backlog and deliver critical digital solutions to the business at the speed of the market...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56329F2" w14:textId="77777777" w:rsidR="007332AB" w:rsidRPr="007332AB" w:rsidRDefault="007332AB" w:rsidP="007332AB">
            <w:r w:rsidRPr="007332AB">
              <w:rPr>
                <w:b/>
                <w:bCs/>
              </w:rPr>
              <w:t>Leading:</w:t>
            </w:r>
            <w:r w:rsidRPr="007332AB">
              <w:t xml:space="preserve"> </w:t>
            </w:r>
            <w:r w:rsidRPr="007332AB">
              <w:rPr>
                <w:b/>
                <w:bCs/>
              </w:rPr>
              <w:t>Weeks instead of months</w:t>
            </w:r>
            <w:r w:rsidRPr="007332AB">
              <w:t xml:space="preserve"> for app delivery; </w:t>
            </w:r>
            <w:r w:rsidRPr="007332AB">
              <w:rPr>
                <w:b/>
                <w:bCs/>
              </w:rPr>
              <w:t>50%+ reduction</w:t>
            </w:r>
            <w:r w:rsidRPr="007332AB">
              <w:t xml:space="preserve"> in time-to-market for internal tooling.</w:t>
            </w:r>
          </w:p>
        </w:tc>
      </w:tr>
      <w:tr w:rsidR="007332AB" w:rsidRPr="007332AB" w14:paraId="3D716C6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EDF673C" w14:textId="77777777" w:rsidR="007332AB" w:rsidRPr="007332AB" w:rsidRDefault="007332AB" w:rsidP="007332AB">
            <w:r w:rsidRPr="007332AB">
              <w:rPr>
                <w:b/>
                <w:bCs/>
              </w:rPr>
              <w:t>3. Data Quality &amp; Governance</w:t>
            </w:r>
          </w:p>
          <w:p w14:paraId="4B88256A" w14:textId="77777777" w:rsidR="007332AB" w:rsidRPr="007332AB" w:rsidRDefault="007332AB" w:rsidP="007332AB">
            <w:r w:rsidRPr="007332AB">
              <w:br/>
            </w:r>
          </w:p>
          <w:p w14:paraId="41102B53" w14:textId="77777777" w:rsidR="007332AB" w:rsidRPr="007332AB" w:rsidRDefault="007332AB" w:rsidP="007332AB">
            <w:r w:rsidRPr="007332AB">
              <w:rPr>
                <w:i/>
                <w:iCs/>
              </w:rPr>
              <w:t>(CISO / Enterprise Architecture)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45AE47F" w14:textId="77777777" w:rsidR="007332AB" w:rsidRPr="007332AB" w:rsidRDefault="007332AB" w:rsidP="007332AB">
            <w:r w:rsidRPr="007332AB">
              <w:t>Apps are built on a centralized data platform (Dataverse) with strict, IT-administered role-based access controls, Data Loss Prevention (DLP) policies, and unified ALM (Application Lifecycle Management).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DFCB1B4" w14:textId="77777777" w:rsidR="007332AB" w:rsidRPr="007332AB" w:rsidRDefault="007332AB" w:rsidP="007332AB">
            <w:proofErr w:type="gramStart"/>
            <w:r w:rsidRPr="007332AB">
              <w:rPr>
                <w:i/>
                <w:iCs/>
              </w:rPr>
              <w:t>So</w:t>
            </w:r>
            <w:proofErr w:type="gramEnd"/>
            <w:r w:rsidRPr="007332AB">
              <w:rPr>
                <w:i/>
                <w:iCs/>
              </w:rPr>
              <w:t xml:space="preserve"> you can safely decentralize development while maintaining absolute centralized control, eradicating the risk of shadow IT and data leakage...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23A30DC" w14:textId="77777777" w:rsidR="007332AB" w:rsidRPr="007332AB" w:rsidRDefault="007332AB" w:rsidP="007332AB">
            <w:r w:rsidRPr="007332AB">
              <w:rPr>
                <w:b/>
                <w:bCs/>
              </w:rPr>
              <w:t>Leading:</w:t>
            </w:r>
            <w:r w:rsidRPr="007332AB">
              <w:t xml:space="preserve"> </w:t>
            </w:r>
            <w:r w:rsidRPr="007332AB">
              <w:rPr>
                <w:b/>
                <w:bCs/>
              </w:rPr>
              <w:t>100% IT visibility</w:t>
            </w:r>
            <w:r w:rsidRPr="007332AB">
              <w:t xml:space="preserve"> over all custom applications; </w:t>
            </w:r>
            <w:r w:rsidRPr="007332AB">
              <w:rPr>
                <w:b/>
                <w:bCs/>
              </w:rPr>
              <w:t>Zero</w:t>
            </w:r>
            <w:r w:rsidRPr="007332AB">
              <w:t xml:space="preserve"> unmanaged rogue applications.</w:t>
            </w:r>
          </w:p>
        </w:tc>
      </w:tr>
      <w:tr w:rsidR="007332AB" w:rsidRPr="007332AB" w14:paraId="49DFF88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3583DED" w14:textId="77777777" w:rsidR="007332AB" w:rsidRPr="007332AB" w:rsidRDefault="007332AB" w:rsidP="007332AB">
            <w:r w:rsidRPr="007332AB">
              <w:rPr>
                <w:b/>
                <w:bCs/>
              </w:rPr>
              <w:lastRenderedPageBreak/>
              <w:t>4. Operational Outcome</w:t>
            </w:r>
          </w:p>
          <w:p w14:paraId="2B4C81C5" w14:textId="77777777" w:rsidR="007332AB" w:rsidRPr="007332AB" w:rsidRDefault="007332AB" w:rsidP="007332AB">
            <w:r w:rsidRPr="007332AB">
              <w:br/>
            </w:r>
          </w:p>
          <w:p w14:paraId="311B1FC9" w14:textId="77777777" w:rsidR="007332AB" w:rsidRPr="007332AB" w:rsidRDefault="007332AB" w:rsidP="007332AB">
            <w:r w:rsidRPr="007332AB">
              <w:rPr>
                <w:i/>
                <w:iCs/>
              </w:rPr>
              <w:t>(COO / Line of Business Leaders)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89F24DA" w14:textId="77777777" w:rsidR="007332AB" w:rsidRPr="007332AB" w:rsidRDefault="007332AB" w:rsidP="007332AB">
            <w:r w:rsidRPr="007332AB">
              <w:t>Frontline workers capture clean data instantly via mobile apps. Simultaneously, IT can rip and replace expensive, niche SaaS tools with low-code internal apps that do the exact same job without the recurring license fees.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C55C04D" w14:textId="77777777" w:rsidR="007332AB" w:rsidRPr="007332AB" w:rsidRDefault="007332AB" w:rsidP="007332AB">
            <w:proofErr w:type="gramStart"/>
            <w:r w:rsidRPr="007332AB">
              <w:rPr>
                <w:i/>
                <w:iCs/>
              </w:rPr>
              <w:t>So</w:t>
            </w:r>
            <w:proofErr w:type="gramEnd"/>
            <w:r w:rsidRPr="007332AB">
              <w:rPr>
                <w:i/>
                <w:iCs/>
              </w:rPr>
              <w:t xml:space="preserve"> you can drastically reduce operational errors, speed up frontline workflows, and systematically retire expensive legacy software...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0BEFC40" w14:textId="77777777" w:rsidR="007332AB" w:rsidRPr="007332AB" w:rsidRDefault="007332AB" w:rsidP="007332AB">
            <w:r w:rsidRPr="007332AB">
              <w:rPr>
                <w:b/>
                <w:bCs/>
              </w:rPr>
              <w:t>Lagging:</w:t>
            </w:r>
            <w:r w:rsidRPr="007332AB">
              <w:t xml:space="preserve"> </w:t>
            </w:r>
            <w:r w:rsidRPr="007332AB">
              <w:rPr>
                <w:b/>
                <w:bCs/>
              </w:rPr>
              <w:t>Significant reduction</w:t>
            </w:r>
            <w:r w:rsidRPr="007332AB">
              <w:t xml:space="preserve"> in 3rd-party SaaS licensing costs; </w:t>
            </w:r>
            <w:r w:rsidRPr="007332AB">
              <w:rPr>
                <w:b/>
                <w:bCs/>
              </w:rPr>
              <w:t>Measurable reduction</w:t>
            </w:r>
            <w:r w:rsidRPr="007332AB">
              <w:t xml:space="preserve"> in operational data entry errors.</w:t>
            </w:r>
          </w:p>
        </w:tc>
      </w:tr>
      <w:tr w:rsidR="007332AB" w:rsidRPr="007332AB" w14:paraId="602DD4F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04DD4EB" w14:textId="77777777" w:rsidR="007332AB" w:rsidRPr="007332AB" w:rsidRDefault="007332AB" w:rsidP="007332AB">
            <w:r w:rsidRPr="007332AB">
              <w:rPr>
                <w:b/>
                <w:bCs/>
              </w:rPr>
              <w:t>5. Strategic Alignment</w:t>
            </w:r>
          </w:p>
          <w:p w14:paraId="34EE039A" w14:textId="77777777" w:rsidR="007332AB" w:rsidRPr="007332AB" w:rsidRDefault="007332AB" w:rsidP="007332AB">
            <w:r w:rsidRPr="007332AB">
              <w:br/>
            </w:r>
          </w:p>
          <w:p w14:paraId="2A0D08AF" w14:textId="77777777" w:rsidR="007332AB" w:rsidRPr="007332AB" w:rsidRDefault="007332AB" w:rsidP="007332AB">
            <w:r w:rsidRPr="007332AB">
              <w:rPr>
                <w:i/>
                <w:iCs/>
              </w:rPr>
              <w:t>(CIO / CEO / Board)</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112DDF7" w14:textId="77777777" w:rsidR="007332AB" w:rsidRPr="007332AB" w:rsidRDefault="007332AB" w:rsidP="007332AB">
            <w:r w:rsidRPr="007332AB">
              <w:t>The enterprise transforms its operating model, shifting from a slow, legacy-bound architecture into a highly agile, digital-first culture capable of rapid innovation at scale.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BDA3601" w14:textId="77777777" w:rsidR="007332AB" w:rsidRPr="007332AB" w:rsidRDefault="007332AB" w:rsidP="007332AB">
            <w:r w:rsidRPr="007332AB">
              <w:t xml:space="preserve">— </w:t>
            </w:r>
            <w:r w:rsidRPr="007332AB">
              <w:rPr>
                <w:i/>
                <w:iCs/>
              </w:rPr>
              <w:t>(Top of ladder)</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D56A611" w14:textId="77777777" w:rsidR="007332AB" w:rsidRPr="007332AB" w:rsidRDefault="007332AB" w:rsidP="007332AB">
            <w:r w:rsidRPr="007332AB">
              <w:rPr>
                <w:b/>
                <w:bCs/>
              </w:rPr>
              <w:t>Lagging:</w:t>
            </w:r>
            <w:r w:rsidRPr="007332AB">
              <w:t xml:space="preserve"> </w:t>
            </w:r>
            <w:r w:rsidRPr="007332AB">
              <w:rPr>
                <w:b/>
                <w:bCs/>
              </w:rPr>
              <w:t>140%+ ROI</w:t>
            </w:r>
            <w:r w:rsidRPr="007332AB">
              <w:t xml:space="preserve"> over 3 years; Payback in </w:t>
            </w:r>
            <w:r w:rsidRPr="007332AB">
              <w:rPr>
                <w:b/>
                <w:bCs/>
              </w:rPr>
              <w:t>&lt; 6 months</w:t>
            </w:r>
            <w:r w:rsidRPr="007332AB">
              <w:t>; Increased overall Enterprise Digital Agility.</w:t>
            </w:r>
          </w:p>
        </w:tc>
      </w:tr>
    </w:tbl>
    <w:p w14:paraId="59509638" w14:textId="77777777" w:rsidR="007332AB" w:rsidRPr="007332AB" w:rsidRDefault="007332AB" w:rsidP="007332AB">
      <w:pPr>
        <w:rPr>
          <w:b/>
          <w:bCs/>
        </w:rPr>
      </w:pPr>
      <w:r w:rsidRPr="007332AB">
        <w:rPr>
          <w:b/>
          <w:bCs/>
        </w:rPr>
        <w:t>3. The Executive Pitch (Walking the Ladder)</w:t>
      </w:r>
    </w:p>
    <w:p w14:paraId="039FD7E9" w14:textId="77777777" w:rsidR="007332AB" w:rsidRPr="007332AB" w:rsidRDefault="007332AB" w:rsidP="007332AB">
      <w:r w:rsidRPr="007332AB">
        <w:t>"Your mandate to digitally transform the business is actively bottlenecked by the sheer cost and time required for traditional software development. When IT cannot keep up with the business's demands, people resort to messy spreadsheets or buy rogue software.</w:t>
      </w:r>
    </w:p>
    <w:p w14:paraId="262AB8E6" w14:textId="77777777" w:rsidR="007332AB" w:rsidRPr="007332AB" w:rsidRDefault="007332AB" w:rsidP="007332AB">
      <w:r w:rsidRPr="007332AB">
        <w:t xml:space="preserve">By deploying Microsoft Power Apps, we put low-code, AI-assisted development tools directly into the hands of your business users and pro-developers </w:t>
      </w:r>
      <w:r w:rsidRPr="007332AB">
        <w:rPr>
          <w:b/>
          <w:bCs/>
        </w:rPr>
        <w:t>[Rung 1]</w:t>
      </w:r>
      <w:r w:rsidRPr="007332AB">
        <w:t xml:space="preserve">. </w:t>
      </w:r>
      <w:proofErr w:type="gramStart"/>
      <w:r w:rsidRPr="007332AB">
        <w:rPr>
          <w:b/>
          <w:bCs/>
        </w:rPr>
        <w:t>So</w:t>
      </w:r>
      <w:proofErr w:type="gramEnd"/>
      <w:r w:rsidRPr="007332AB">
        <w:rPr>
          <w:b/>
          <w:bCs/>
        </w:rPr>
        <w:t xml:space="preserve"> you can</w:t>
      </w:r>
      <w:r w:rsidRPr="007332AB">
        <w:t xml:space="preserve"> slash your application development costs by up to 74% and empower the frontline to digitize their own manual, paper-based processes.</w:t>
      </w:r>
    </w:p>
    <w:p w14:paraId="50040C52" w14:textId="77777777" w:rsidR="007332AB" w:rsidRPr="007332AB" w:rsidRDefault="007332AB" w:rsidP="007332AB">
      <w:r w:rsidRPr="007332AB">
        <w:lastRenderedPageBreak/>
        <w:t xml:space="preserve">Because the platform eliminates writing code from scratch, your development cycles shrink dramatically </w:t>
      </w:r>
      <w:r w:rsidRPr="007332AB">
        <w:rPr>
          <w:b/>
          <w:bCs/>
        </w:rPr>
        <w:t>[Rung 2]</w:t>
      </w:r>
      <w:r w:rsidRPr="007332AB">
        <w:t xml:space="preserve">. </w:t>
      </w:r>
      <w:proofErr w:type="gramStart"/>
      <w:r w:rsidRPr="007332AB">
        <w:rPr>
          <w:b/>
          <w:bCs/>
        </w:rPr>
        <w:t>So</w:t>
      </w:r>
      <w:proofErr w:type="gramEnd"/>
      <w:r w:rsidRPr="007332AB">
        <w:rPr>
          <w:b/>
          <w:bCs/>
        </w:rPr>
        <w:t xml:space="preserve"> you can</w:t>
      </w:r>
      <w:r w:rsidRPr="007332AB">
        <w:t xml:space="preserve"> clear out that 18-month IT backlog, delivering critical operational tools to the business in weeks rather than months.</w:t>
      </w:r>
    </w:p>
    <w:p w14:paraId="46598B8B" w14:textId="77777777" w:rsidR="007332AB" w:rsidRPr="007332AB" w:rsidRDefault="007332AB" w:rsidP="007332AB">
      <w:r w:rsidRPr="007332AB">
        <w:t xml:space="preserve">Crucially, because this all lives within your Microsoft tenant, IT sets the guardrails with strict Data Loss Prevention policies </w:t>
      </w:r>
      <w:r w:rsidRPr="007332AB">
        <w:rPr>
          <w:b/>
          <w:bCs/>
        </w:rPr>
        <w:t>[Rung 3]</w:t>
      </w:r>
      <w:r w:rsidRPr="007332AB">
        <w:t xml:space="preserve">. </w:t>
      </w:r>
      <w:proofErr w:type="gramStart"/>
      <w:r w:rsidRPr="007332AB">
        <w:rPr>
          <w:b/>
          <w:bCs/>
        </w:rPr>
        <w:t>So</w:t>
      </w:r>
      <w:proofErr w:type="gramEnd"/>
      <w:r w:rsidRPr="007332AB">
        <w:rPr>
          <w:b/>
          <w:bCs/>
        </w:rPr>
        <w:t xml:space="preserve"> you can</w:t>
      </w:r>
      <w:r w:rsidRPr="007332AB">
        <w:t xml:space="preserve"> decentralize innovation across the company while retaining absolute, 100% centralized governance, effectively killing off unsecured shadow IT.</w:t>
      </w:r>
    </w:p>
    <w:p w14:paraId="744B2098" w14:textId="77777777" w:rsidR="007332AB" w:rsidRPr="007332AB" w:rsidRDefault="007332AB" w:rsidP="007332AB">
      <w:r w:rsidRPr="007332AB">
        <w:t xml:space="preserve">When business units have the exact apps they need, operational workflows become vastly more efficient, and you no longer need to pay for disjointed, niche SaaS products </w:t>
      </w:r>
      <w:r w:rsidRPr="007332AB">
        <w:rPr>
          <w:b/>
          <w:bCs/>
        </w:rPr>
        <w:t>[Rung 4]</w:t>
      </w:r>
      <w:r w:rsidRPr="007332AB">
        <w:t xml:space="preserve">. </w:t>
      </w:r>
      <w:proofErr w:type="gramStart"/>
      <w:r w:rsidRPr="007332AB">
        <w:rPr>
          <w:b/>
          <w:bCs/>
        </w:rPr>
        <w:t>So</w:t>
      </w:r>
      <w:proofErr w:type="gramEnd"/>
      <w:r w:rsidRPr="007332AB">
        <w:rPr>
          <w:b/>
          <w:bCs/>
        </w:rPr>
        <w:t xml:space="preserve"> you can</w:t>
      </w:r>
      <w:r w:rsidRPr="007332AB">
        <w:t xml:space="preserve"> retire expensive legacy software licenses, consolidate your tech stack, and streamline frontline operations.</w:t>
      </w:r>
    </w:p>
    <w:p w14:paraId="012E63E7" w14:textId="77777777" w:rsidR="007332AB" w:rsidRPr="007332AB" w:rsidRDefault="007332AB" w:rsidP="007332AB">
      <w:r w:rsidRPr="007332AB">
        <w:t xml:space="preserve">Ultimately, this shifts your organization's entire digital posture </w:t>
      </w:r>
      <w:r w:rsidRPr="007332AB">
        <w:rPr>
          <w:b/>
          <w:bCs/>
        </w:rPr>
        <w:t>[Rung 5]</w:t>
      </w:r>
      <w:r w:rsidRPr="007332AB">
        <w:t xml:space="preserve">. </w:t>
      </w:r>
      <w:proofErr w:type="gramStart"/>
      <w:r w:rsidRPr="007332AB">
        <w:rPr>
          <w:b/>
          <w:bCs/>
        </w:rPr>
        <w:t>So</w:t>
      </w:r>
      <w:proofErr w:type="gramEnd"/>
      <w:r w:rsidRPr="007332AB">
        <w:rPr>
          <w:b/>
          <w:bCs/>
        </w:rPr>
        <w:t xml:space="preserve"> you can</w:t>
      </w:r>
      <w:r w:rsidRPr="007332AB">
        <w:t xml:space="preserve"> deliver a 140%+ ROI, drastically lower your Total Cost of Ownership (TCO) for internal tooling, and build a truly agile, digital-first enterprise."</w:t>
      </w:r>
    </w:p>
    <w:p w14:paraId="6BBB51FB" w14:textId="77777777" w:rsidR="007332AB" w:rsidRPr="007332AB" w:rsidRDefault="007332AB" w:rsidP="007332AB">
      <w:r w:rsidRPr="007332AB">
        <w:pict w14:anchorId="1860E746">
          <v:rect id="_x0000_i1038" style="width:0;height:1.5pt" o:hralign="center" o:hrstd="t" o:hrnoshade="t" o:hr="t" fillcolor="gray" stroked="f"/>
        </w:pict>
      </w:r>
    </w:p>
    <w:p w14:paraId="0C450BD0" w14:textId="77777777" w:rsidR="007332AB" w:rsidRPr="007332AB" w:rsidRDefault="007332AB" w:rsidP="007332AB">
      <w:pPr>
        <w:rPr>
          <w:b/>
          <w:bCs/>
        </w:rPr>
      </w:pPr>
      <w:r w:rsidRPr="007332AB">
        <w:rPr>
          <w:b/>
          <w:bCs/>
        </w:rPr>
        <w:t>References &amp; Data Sources</w:t>
      </w:r>
    </w:p>
    <w:p w14:paraId="4FE2F2B8" w14:textId="77777777" w:rsidR="007332AB" w:rsidRPr="007332AB" w:rsidRDefault="007332AB" w:rsidP="007332AB">
      <w:r w:rsidRPr="007332AB">
        <w:rPr>
          <w:i/>
          <w:iCs/>
        </w:rPr>
        <w:t>If the executive asks where these numbers come from, you can confidently cite:</w:t>
      </w:r>
    </w:p>
    <w:p w14:paraId="5086539C" w14:textId="77777777" w:rsidR="007332AB" w:rsidRPr="007332AB" w:rsidRDefault="007332AB" w:rsidP="007332AB">
      <w:pPr>
        <w:numPr>
          <w:ilvl w:val="0"/>
          <w:numId w:val="2"/>
        </w:numPr>
      </w:pPr>
      <w:r w:rsidRPr="007332AB">
        <w:rPr>
          <w:b/>
          <w:bCs/>
        </w:rPr>
        <w:t>Forrester Consulting TEI Studies:</w:t>
      </w:r>
      <w:r w:rsidRPr="007332AB">
        <w:t xml:space="preserve"> </w:t>
      </w:r>
      <w:r w:rsidRPr="007332AB">
        <w:rPr>
          <w:i/>
          <w:iCs/>
        </w:rPr>
        <w:t>The Total Economic Impact™ of Microsoft Power Apps</w:t>
      </w:r>
      <w:r w:rsidRPr="007332AB">
        <w:t xml:space="preserve"> (Validates the 140%+ ROI, the 74% reduction in application development costs, and the significant financial savings from retiring legacy third-party applications and avoiding pro-developer hiring costs).</w:t>
      </w:r>
    </w:p>
    <w:p w14:paraId="4C426E8C" w14:textId="77777777" w:rsidR="007332AB" w:rsidRPr="007332AB" w:rsidRDefault="007332AB" w:rsidP="007332AB">
      <w:pPr>
        <w:numPr>
          <w:ilvl w:val="0"/>
          <w:numId w:val="2"/>
        </w:numPr>
      </w:pPr>
      <w:r w:rsidRPr="007332AB">
        <w:rPr>
          <w:b/>
          <w:bCs/>
        </w:rPr>
        <w:t>Microsoft Power Platform Benchmarks:</w:t>
      </w:r>
      <w:r w:rsidRPr="007332AB">
        <w:t xml:space="preserve"> (Validates the massive reduction in time-to-market—accelerating app delivery from months to weeks—and the frontline worker productivity gains achieved by replacing paper and Excel with mobile Power Apps).</w:t>
      </w:r>
    </w:p>
    <w:p w14:paraId="24471776" w14:textId="77777777" w:rsidR="00BE4F78" w:rsidRDefault="00BE4F78"/>
    <w:sectPr w:rsidR="00BE4F7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8F3E14"/>
    <w:multiLevelType w:val="multilevel"/>
    <w:tmpl w:val="8318B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DC0146E"/>
    <w:multiLevelType w:val="multilevel"/>
    <w:tmpl w:val="CB702D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90227968">
    <w:abstractNumId w:val="0"/>
  </w:num>
  <w:num w:numId="2" w16cid:durableId="115849737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32AB"/>
    <w:rsid w:val="003D3A6D"/>
    <w:rsid w:val="007332AB"/>
    <w:rsid w:val="0085699E"/>
    <w:rsid w:val="00BE4F78"/>
  </w:rsids>
  <m:mathPr>
    <m:mathFont m:val="Cambria Math"/>
    <m:brkBin m:val="before"/>
    <m:brkBinSub m:val="--"/>
    <m:smallFrac m:val="0"/>
    <m:dispDef/>
    <m:lMargin m:val="0"/>
    <m:rMargin m:val="0"/>
    <m:defJc m:val="centerGroup"/>
    <m:wrapIndent m:val="1440"/>
    <m:intLim m:val="subSup"/>
    <m:naryLim m:val="undOvr"/>
  </m:mathPr>
  <w:themeFontLang w:val="en-I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8BA16B"/>
  <w15:chartTrackingRefBased/>
  <w15:docId w15:val="{AA24EAB7-93A2-49E6-BF66-820F85C362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332A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332A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332A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332A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332A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332A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32A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32A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32A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32A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332A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332A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332A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332A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332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32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32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32AB"/>
    <w:rPr>
      <w:rFonts w:eastAsiaTheme="majorEastAsia" w:cstheme="majorBidi"/>
      <w:color w:val="272727" w:themeColor="text1" w:themeTint="D8"/>
    </w:rPr>
  </w:style>
  <w:style w:type="paragraph" w:styleId="Title">
    <w:name w:val="Title"/>
    <w:basedOn w:val="Normal"/>
    <w:next w:val="Normal"/>
    <w:link w:val="TitleChar"/>
    <w:uiPriority w:val="10"/>
    <w:qFormat/>
    <w:rsid w:val="007332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32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32A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32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32AB"/>
    <w:pPr>
      <w:spacing w:before="160"/>
      <w:jc w:val="center"/>
    </w:pPr>
    <w:rPr>
      <w:i/>
      <w:iCs/>
      <w:color w:val="404040" w:themeColor="text1" w:themeTint="BF"/>
    </w:rPr>
  </w:style>
  <w:style w:type="character" w:customStyle="1" w:styleId="QuoteChar">
    <w:name w:val="Quote Char"/>
    <w:basedOn w:val="DefaultParagraphFont"/>
    <w:link w:val="Quote"/>
    <w:uiPriority w:val="29"/>
    <w:rsid w:val="007332AB"/>
    <w:rPr>
      <w:i/>
      <w:iCs/>
      <w:color w:val="404040" w:themeColor="text1" w:themeTint="BF"/>
    </w:rPr>
  </w:style>
  <w:style w:type="paragraph" w:styleId="ListParagraph">
    <w:name w:val="List Paragraph"/>
    <w:basedOn w:val="Normal"/>
    <w:uiPriority w:val="34"/>
    <w:qFormat/>
    <w:rsid w:val="007332AB"/>
    <w:pPr>
      <w:ind w:left="720"/>
      <w:contextualSpacing/>
    </w:pPr>
  </w:style>
  <w:style w:type="character" w:styleId="IntenseEmphasis">
    <w:name w:val="Intense Emphasis"/>
    <w:basedOn w:val="DefaultParagraphFont"/>
    <w:uiPriority w:val="21"/>
    <w:qFormat/>
    <w:rsid w:val="007332AB"/>
    <w:rPr>
      <w:i/>
      <w:iCs/>
      <w:color w:val="0F4761" w:themeColor="accent1" w:themeShade="BF"/>
    </w:rPr>
  </w:style>
  <w:style w:type="paragraph" w:styleId="IntenseQuote">
    <w:name w:val="Intense Quote"/>
    <w:basedOn w:val="Normal"/>
    <w:next w:val="Normal"/>
    <w:link w:val="IntenseQuoteChar"/>
    <w:uiPriority w:val="30"/>
    <w:qFormat/>
    <w:rsid w:val="007332A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332AB"/>
    <w:rPr>
      <w:i/>
      <w:iCs/>
      <w:color w:val="0F4761" w:themeColor="accent1" w:themeShade="BF"/>
    </w:rPr>
  </w:style>
  <w:style w:type="character" w:styleId="IntenseReference">
    <w:name w:val="Intense Reference"/>
    <w:basedOn w:val="DefaultParagraphFont"/>
    <w:uiPriority w:val="32"/>
    <w:qFormat/>
    <w:rsid w:val="007332A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f42aa342-8706-4288-bd11-ebb85995028c}" enabled="1" method="Standard" siteId="{72f988bf-86f1-41af-91ab-2d7cd011db47}" contentBits="0" removed="0"/>
</clbl:labelList>
</file>

<file path=docProps/app.xml><?xml version="1.0" encoding="utf-8"?>
<Properties xmlns="http://schemas.openxmlformats.org/officeDocument/2006/extended-properties" xmlns:vt="http://schemas.openxmlformats.org/officeDocument/2006/docPropsVTypes">
  <Template>Normal</Template>
  <TotalTime>0</TotalTime>
  <Pages>4</Pages>
  <Words>1045</Words>
  <Characters>6082</Characters>
  <Application>Microsoft Office Word</Application>
  <DocSecurity>0</DocSecurity>
  <Lines>233</Lines>
  <Paragraphs>64</Paragraphs>
  <ScaleCrop>false</ScaleCrop>
  <Company/>
  <LinksUpToDate>false</LinksUpToDate>
  <CharactersWithSpaces>7063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Hossam Ahmar-Rass</dc:creator>
  <cp:keywords/>
  <dc:description/>
  <cp:lastModifiedBy>Hossam Ahmar-Rass</cp:lastModifiedBy>
  <cp:revision>1</cp:revision>
  <dcterms:created xsi:type="dcterms:W3CDTF">2026-04-26T15:56:00Z</dcterms:created>
  <dcterms:modified xsi:type="dcterms:W3CDTF">2026-04-26T15:56:00Z</dcterms:modified>
</cp:coreProperties>
</file>