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6117"/>
      </w:tblGrid>
      <w:tr w:rsidR="00797807" w14:paraId="4AAF0525" w14:textId="77777777" w:rsidTr="00E53519">
        <w:trPr>
          <w:trHeight w:val="315"/>
        </w:trPr>
        <w:tc>
          <w:tcPr>
            <w:tcW w:w="198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A45265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 Page</w:t>
            </w:r>
          </w:p>
        </w:tc>
        <w:tc>
          <w:tcPr>
            <w:tcW w:w="46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9D6B7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Main Menu</w:t>
            </w:r>
            <w:r>
              <w:rPr>
                <w:rFonts w:ascii="Calibri" w:hAnsi="Calibri" w:cs="Calibri"/>
                <w:color w:val="000000"/>
              </w:rPr>
              <w:br/>
              <w:t>- Search</w:t>
            </w:r>
            <w:r>
              <w:rPr>
                <w:rFonts w:ascii="Calibri" w:hAnsi="Calibri" w:cs="Calibri"/>
                <w:color w:val="000000"/>
              </w:rPr>
              <w:br/>
              <w:t>- Social media links</w:t>
            </w:r>
            <w:r>
              <w:rPr>
                <w:rFonts w:ascii="Calibri" w:hAnsi="Calibri" w:cs="Calibri"/>
                <w:color w:val="000000"/>
              </w:rPr>
              <w:br/>
              <w:t>- Translation (Turkish &lt;-&gt; English)</w:t>
            </w:r>
            <w:r>
              <w:rPr>
                <w:rFonts w:ascii="Calibri" w:hAnsi="Calibri" w:cs="Calibri"/>
                <w:color w:val="000000"/>
              </w:rPr>
              <w:br/>
              <w:t>- Banner (Slider)</w:t>
            </w:r>
            <w:r>
              <w:rPr>
                <w:rFonts w:ascii="Calibri" w:hAnsi="Calibri" w:cs="Calibri"/>
                <w:color w:val="000000"/>
              </w:rPr>
              <w:br/>
              <w:t>- Footer links</w:t>
            </w:r>
            <w:r>
              <w:rPr>
                <w:rFonts w:ascii="Calibri" w:hAnsi="Calibri" w:cs="Calibri"/>
                <w:color w:val="000000"/>
              </w:rPr>
              <w:br/>
              <w:t>- Footer Content</w:t>
            </w:r>
          </w:p>
        </w:tc>
      </w:tr>
      <w:tr w:rsidR="00797807" w:rsidRPr="001D328B" w14:paraId="468DC85C" w14:textId="77777777" w:rsidTr="00E53519">
        <w:trPr>
          <w:trHeight w:val="315"/>
        </w:trPr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52E0A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CMS Pages</w:t>
            </w:r>
          </w:p>
        </w:tc>
        <w:tc>
          <w:tcPr>
            <w:tcW w:w="469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A4080E" w14:textId="77777777" w:rsidR="00797807" w:rsidRPr="001D328B" w:rsidRDefault="00797807" w:rsidP="00E5351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about</w:t>
            </w:r>
          </w:p>
          <w:p w14:paraId="12D5D36F" w14:textId="77777777" w:rsidR="00797807" w:rsidRPr="001D328B" w:rsidRDefault="00797807" w:rsidP="00E5351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clients</w:t>
            </w:r>
          </w:p>
          <w:p w14:paraId="301D14B4" w14:textId="77777777" w:rsidR="00797807" w:rsidRPr="001D328B" w:rsidRDefault="00797807" w:rsidP="00E5351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 xml:space="preserve">Contact </w:t>
            </w:r>
            <w:proofErr w:type="gramStart"/>
            <w:r w:rsidRPr="001D328B">
              <w:rPr>
                <w:rFonts w:ascii="Calibri" w:hAnsi="Calibri" w:cs="Calibri"/>
              </w:rPr>
              <w:t>us</w:t>
            </w:r>
            <w:proofErr w:type="gramEnd"/>
          </w:p>
          <w:p w14:paraId="66B00CE3" w14:textId="77777777" w:rsidR="00797807" w:rsidRPr="001D328B" w:rsidRDefault="00797807" w:rsidP="00E5351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services:</w:t>
            </w:r>
          </w:p>
          <w:p w14:paraId="0AEB55F5" w14:textId="77777777" w:rsidR="00797807" w:rsidRPr="001D328B" w:rsidRDefault="00797807" w:rsidP="00E5351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Cleaning</w:t>
            </w:r>
          </w:p>
          <w:p w14:paraId="014D444A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industrial</w:t>
            </w:r>
          </w:p>
          <w:p w14:paraId="0C418BC6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Commercial</w:t>
            </w:r>
          </w:p>
          <w:p w14:paraId="499BE9F2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individual</w:t>
            </w:r>
          </w:p>
          <w:p w14:paraId="7D6AC509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Medical</w:t>
            </w:r>
          </w:p>
          <w:p w14:paraId="0415E3CF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Government</w:t>
            </w:r>
          </w:p>
          <w:p w14:paraId="56D1214A" w14:textId="77777777" w:rsidR="00797807" w:rsidRPr="00E452C7" w:rsidRDefault="00797807" w:rsidP="00E5351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 w:rsidRPr="00E452C7">
              <w:rPr>
                <w:rFonts w:ascii="Calibri" w:hAnsi="Calibri" w:cs="Calibri"/>
              </w:rPr>
              <w:t xml:space="preserve"> Maintenance</w:t>
            </w:r>
          </w:p>
          <w:p w14:paraId="2FF6EA5A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Electrical</w:t>
            </w:r>
            <w:r w:rsidRPr="001D328B">
              <w:rPr>
                <w:rFonts w:ascii="Calibri" w:hAnsi="Calibri" w:cs="Calibri"/>
              </w:rPr>
              <w:tab/>
            </w:r>
          </w:p>
          <w:p w14:paraId="2E8949B3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Carpeting</w:t>
            </w:r>
          </w:p>
          <w:p w14:paraId="63DD2B0C" w14:textId="77777777" w:rsidR="00797807" w:rsidRPr="001D328B" w:rsidRDefault="00797807" w:rsidP="00E53519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</w:rPr>
            </w:pPr>
            <w:r w:rsidRPr="001D328B">
              <w:rPr>
                <w:rFonts w:ascii="Calibri" w:hAnsi="Calibri" w:cs="Calibri"/>
              </w:rPr>
              <w:t>plumbing</w:t>
            </w:r>
          </w:p>
          <w:p w14:paraId="36C94F17" w14:textId="77777777" w:rsidR="00797807" w:rsidRPr="001D328B" w:rsidRDefault="00797807" w:rsidP="00E5351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 w:rsidRPr="00E452C7">
              <w:rPr>
                <w:rFonts w:ascii="Calibri" w:hAnsi="Calibri" w:cs="Calibri"/>
              </w:rPr>
              <w:t>Hospitality</w:t>
            </w:r>
          </w:p>
          <w:p w14:paraId="63EBF620" w14:textId="77777777" w:rsidR="00797807" w:rsidRPr="00E452C7" w:rsidRDefault="00797807" w:rsidP="00E5351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Pr="00E452C7">
              <w:rPr>
                <w:rFonts w:ascii="Calibri" w:hAnsi="Calibri" w:cs="Calibri"/>
              </w:rPr>
              <w:t>andscaping</w:t>
            </w:r>
          </w:p>
          <w:p w14:paraId="6E4E227B" w14:textId="77777777" w:rsidR="00797807" w:rsidRPr="001D328B" w:rsidRDefault="00797807" w:rsidP="00E5351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1D328B">
              <w:rPr>
                <w:rFonts w:ascii="Calibri" w:hAnsi="Calibri" w:cs="Calibri"/>
              </w:rPr>
              <w:t>est control</w:t>
            </w:r>
          </w:p>
        </w:tc>
      </w:tr>
      <w:tr w:rsidR="00797807" w14:paraId="1BE64E9E" w14:textId="77777777" w:rsidTr="00E53519">
        <w:trPr>
          <w:trHeight w:val="315"/>
        </w:trPr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4C5F0B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9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E6F8DF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Pr="00662806">
              <w:rPr>
                <w:rFonts w:ascii="Calibri" w:hAnsi="Calibri" w:cs="Calibri"/>
                <w:b/>
                <w:bCs/>
                <w:color w:val="000000"/>
                <w:u w:val="single"/>
              </w:rPr>
              <w:t>English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Arabic</w:t>
            </w:r>
            <w:r>
              <w:rPr>
                <w:rFonts w:ascii="Calibri" w:hAnsi="Calibri" w:cs="Calibri"/>
                <w:color w:val="000000"/>
              </w:rPr>
              <w:t xml:space="preserve"> language support considered</w:t>
            </w:r>
          </w:p>
        </w:tc>
      </w:tr>
      <w:tr w:rsidR="00797807" w14:paraId="2741D569" w14:textId="77777777" w:rsidTr="00E53519">
        <w:trPr>
          <w:trHeight w:val="713"/>
        </w:trPr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2C170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Login</w:t>
            </w: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469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3CED1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Username/ Password</w:t>
            </w:r>
            <w:r>
              <w:rPr>
                <w:rFonts w:ascii="Calibri" w:hAnsi="Calibri" w:cs="Calibri"/>
                <w:color w:val="000000"/>
              </w:rPr>
              <w:br/>
              <w:t>-Forgot password</w:t>
            </w:r>
          </w:p>
        </w:tc>
      </w:tr>
      <w:tr w:rsidR="00797807" w14:paraId="73C2E5F7" w14:textId="77777777" w:rsidTr="00E53519">
        <w:trPr>
          <w:trHeight w:val="315"/>
        </w:trPr>
        <w:tc>
          <w:tcPr>
            <w:tcW w:w="1984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A4DA70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Management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Default admin </w:t>
            </w:r>
            <w:r w:rsidRPr="006F004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functionality</w:t>
            </w:r>
            <w:r>
              <w:rPr>
                <w:rFonts w:ascii="Calibri" w:hAnsi="Calibri" w:cs="Calibri"/>
                <w:i/>
                <w:iCs/>
                <w:color w:val="000000"/>
              </w:rPr>
              <w:t>.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</w:r>
          </w:p>
          <w:p w14:paraId="065CCFFF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CMS</w:t>
            </w:r>
          </w:p>
          <w:p w14:paraId="31A4288A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UAT Time Duration</w:t>
            </w:r>
          </w:p>
        </w:tc>
        <w:tc>
          <w:tcPr>
            <w:tcW w:w="469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B40F7D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SEO &amp; Search</w:t>
            </w:r>
            <w:r>
              <w:rPr>
                <w:rFonts w:ascii="Calibri" w:hAnsi="Calibri" w:cs="Calibri"/>
                <w:color w:val="000000"/>
              </w:rPr>
              <w:br/>
              <w:t>- Meta Title</w:t>
            </w:r>
            <w:r>
              <w:rPr>
                <w:rFonts w:ascii="Calibri" w:hAnsi="Calibri" w:cs="Calibri"/>
                <w:color w:val="000000"/>
              </w:rPr>
              <w:br/>
              <w:t>- Meta keywords</w:t>
            </w:r>
            <w:r>
              <w:rPr>
                <w:rFonts w:ascii="Calibri" w:hAnsi="Calibri" w:cs="Calibri"/>
                <w:color w:val="000000"/>
              </w:rPr>
              <w:br/>
              <w:t>- Meta Description</w:t>
            </w:r>
            <w:r>
              <w:rPr>
                <w:rFonts w:ascii="Calibri" w:hAnsi="Calibri" w:cs="Calibri"/>
                <w:color w:val="000000"/>
              </w:rPr>
              <w:br/>
              <w:t>- Google Analytics</w:t>
            </w:r>
          </w:p>
        </w:tc>
      </w:tr>
      <w:tr w:rsidR="00797807" w14:paraId="22C0F852" w14:textId="77777777" w:rsidTr="00E53519">
        <w:trPr>
          <w:trHeight w:val="315"/>
        </w:trPr>
        <w:tc>
          <w:tcPr>
            <w:tcW w:w="1984" w:type="dxa"/>
            <w:vMerge/>
            <w:hideMark/>
          </w:tcPr>
          <w:p w14:paraId="16FD3C18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9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F72130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the static Pages</w:t>
            </w:r>
          </w:p>
        </w:tc>
      </w:tr>
      <w:tr w:rsidR="00797807" w14:paraId="3A7021CC" w14:textId="77777777" w:rsidTr="00E53519">
        <w:trPr>
          <w:trHeight w:val="315"/>
        </w:trPr>
        <w:tc>
          <w:tcPr>
            <w:tcW w:w="1984" w:type="dxa"/>
            <w:vMerge/>
            <w:vAlign w:val="center"/>
            <w:hideMark/>
          </w:tcPr>
          <w:p w14:paraId="60031902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9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35CE8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 xml:space="preserve">We will set up CMS pages as mentioned above </w:t>
            </w:r>
          </w:p>
        </w:tc>
      </w:tr>
      <w:tr w:rsidR="00797807" w14:paraId="4E4C1052" w14:textId="77777777" w:rsidTr="00E53519">
        <w:trPr>
          <w:trHeight w:val="346"/>
        </w:trPr>
        <w:tc>
          <w:tcPr>
            <w:tcW w:w="1984" w:type="dxa"/>
            <w:vMerge/>
            <w:hideMark/>
          </w:tcPr>
          <w:p w14:paraId="7ACD7023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9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3F789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will provide a test link to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AlBuhaira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UAT. </w:t>
            </w:r>
            <w:proofErr w:type="spellStart"/>
            <w:r>
              <w:rPr>
                <w:rFonts w:cstheme="minorHAnsi"/>
              </w:rPr>
              <w:t>Albuhaira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would require executing UAT in </w:t>
            </w:r>
            <w:r>
              <w:rPr>
                <w:rFonts w:ascii="Calibri" w:hAnsi="Calibri" w:cs="Calibri"/>
                <w:b/>
                <w:bCs/>
                <w:color w:val="000000"/>
              </w:rPr>
              <w:t>3 days</w:t>
            </w:r>
            <w:r>
              <w:rPr>
                <w:rFonts w:ascii="Calibri" w:hAnsi="Calibri" w:cs="Calibri"/>
                <w:color w:val="000000"/>
              </w:rPr>
              <w:t>. During this duration team will work on bugs or issues identified client by client.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</w:p>
        </w:tc>
      </w:tr>
      <w:tr w:rsidR="00797807" w14:paraId="1BB44965" w14:textId="77777777" w:rsidTr="00E53519">
        <w:trPr>
          <w:trHeight w:val="315"/>
        </w:trPr>
        <w:tc>
          <w:tcPr>
            <w:tcW w:w="198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AF38D" w14:textId="77777777" w:rsidR="00797807" w:rsidRDefault="00797807" w:rsidP="00E53519">
            <w:pPr>
              <w:bidi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Management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Default admin </w:t>
            </w:r>
            <w:r w:rsidRPr="006F0045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functionality</w:t>
            </w:r>
            <w:r>
              <w:rPr>
                <w:rFonts w:ascii="Calibri" w:hAnsi="Calibri" w:cs="Calibri"/>
                <w:i/>
                <w:iCs/>
                <w:color w:val="000000"/>
              </w:rPr>
              <w:t>.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</w:r>
          </w:p>
        </w:tc>
        <w:tc>
          <w:tcPr>
            <w:tcW w:w="469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E594A" w14:textId="77777777" w:rsidR="00797807" w:rsidRDefault="00797807" w:rsidP="00E53519">
            <w:pPr>
              <w:bidi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SEO &amp; Search</w:t>
            </w:r>
            <w:r>
              <w:rPr>
                <w:rFonts w:ascii="Calibri" w:hAnsi="Calibri" w:cs="Calibri"/>
                <w:color w:val="000000"/>
              </w:rPr>
              <w:br/>
              <w:t>- Meta Title</w:t>
            </w:r>
            <w:r>
              <w:rPr>
                <w:rFonts w:ascii="Calibri" w:hAnsi="Calibri" w:cs="Calibri"/>
                <w:color w:val="000000"/>
              </w:rPr>
              <w:br/>
              <w:t>- Meta keywords</w:t>
            </w:r>
            <w:r>
              <w:rPr>
                <w:rFonts w:ascii="Calibri" w:hAnsi="Calibri" w:cs="Calibri"/>
                <w:color w:val="000000"/>
              </w:rPr>
              <w:br/>
              <w:t>- Meta Description</w:t>
            </w:r>
            <w:r>
              <w:rPr>
                <w:rFonts w:ascii="Calibri" w:hAnsi="Calibri" w:cs="Calibri"/>
                <w:color w:val="000000"/>
              </w:rPr>
              <w:br/>
              <w:t>- Google Analytics</w:t>
            </w:r>
          </w:p>
        </w:tc>
      </w:tr>
    </w:tbl>
    <w:p w14:paraId="4CC7CBAA" w14:textId="77777777" w:rsidR="00D92E73" w:rsidRPr="00797807" w:rsidRDefault="00D92E73"/>
    <w:sectPr w:rsidR="00D92E73" w:rsidRPr="0079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A0711"/>
    <w:multiLevelType w:val="hybridMultilevel"/>
    <w:tmpl w:val="22AC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79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07"/>
    <w:rsid w:val="00797807"/>
    <w:rsid w:val="00D9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791D8"/>
  <w15:chartTrackingRefBased/>
  <w15:docId w15:val="{40562683-A9E6-47AB-B5D4-AAA5BCA5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07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07"/>
    <w:pPr>
      <w:bidi w:val="0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Elorfali</dc:creator>
  <cp:keywords/>
  <dc:description/>
  <cp:lastModifiedBy/>
  <cp:revision>1</cp:revision>
  <dcterms:created xsi:type="dcterms:W3CDTF">2023-02-16T10:45:00Z</dcterms:created>
</cp:coreProperties>
</file>