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AB0679" w14:textId="41BF7743" w:rsidR="00C97F32" w:rsidRPr="00EB188F" w:rsidRDefault="00C97F32" w:rsidP="00673C75">
      <w:pPr>
        <w:tabs>
          <w:tab w:val="left" w:pos="864"/>
          <w:tab w:val="left" w:pos="1584"/>
          <w:tab w:val="left" w:pos="2592"/>
          <w:tab w:val="left" w:pos="5472"/>
          <w:tab w:val="left" w:pos="6192"/>
          <w:tab w:val="left" w:pos="8064"/>
        </w:tabs>
        <w:spacing w:before="120" w:after="120"/>
        <w:jc w:val="center"/>
        <w:rPr>
          <w:rFonts w:ascii="Arial" w:hAnsi="Arial" w:cs="Arial"/>
          <w:color w:val="000000"/>
          <w:szCs w:val="24"/>
        </w:rPr>
      </w:pPr>
      <w:r w:rsidRPr="00EB188F">
        <w:rPr>
          <w:rFonts w:ascii="Arial" w:hAnsi="Arial" w:cs="Arial"/>
          <w:color w:val="000000"/>
          <w:szCs w:val="24"/>
          <w:u w:val="single"/>
        </w:rPr>
        <w:t>SCHEDULE C</w:t>
      </w:r>
    </w:p>
    <w:p w14:paraId="4590AB3B" w14:textId="77777777" w:rsidR="00C97F32" w:rsidRPr="00EB188F" w:rsidRDefault="00C97F32" w:rsidP="00673C75">
      <w:pPr>
        <w:tabs>
          <w:tab w:val="left" w:pos="864"/>
          <w:tab w:val="left" w:pos="1584"/>
          <w:tab w:val="left" w:pos="2592"/>
          <w:tab w:val="left" w:pos="5472"/>
          <w:tab w:val="left" w:pos="6192"/>
          <w:tab w:val="left" w:pos="8064"/>
        </w:tabs>
        <w:spacing w:before="120" w:after="120"/>
        <w:jc w:val="center"/>
        <w:rPr>
          <w:rFonts w:ascii="Arial" w:hAnsi="Arial" w:cs="Arial"/>
          <w:color w:val="000000"/>
          <w:szCs w:val="24"/>
          <w:u w:val="single"/>
        </w:rPr>
      </w:pPr>
      <w:r w:rsidRPr="00EB188F">
        <w:rPr>
          <w:rFonts w:ascii="Arial" w:hAnsi="Arial" w:cs="Arial"/>
          <w:color w:val="000000"/>
          <w:szCs w:val="24"/>
          <w:u w:val="single"/>
        </w:rPr>
        <w:t>CONTRACT PRICE AND PAYMENT PROVISIONS</w:t>
      </w:r>
    </w:p>
    <w:p w14:paraId="7D14714D" w14:textId="77777777" w:rsidR="00673C75" w:rsidRPr="00EB188F" w:rsidRDefault="00673C75" w:rsidP="00673C75">
      <w:pPr>
        <w:tabs>
          <w:tab w:val="left" w:pos="864"/>
          <w:tab w:val="left" w:pos="1584"/>
          <w:tab w:val="left" w:pos="2592"/>
          <w:tab w:val="left" w:pos="5472"/>
          <w:tab w:val="left" w:pos="6192"/>
          <w:tab w:val="left" w:pos="8064"/>
        </w:tabs>
        <w:spacing w:before="120" w:after="120"/>
        <w:jc w:val="center"/>
        <w:rPr>
          <w:rFonts w:ascii="Arial" w:hAnsi="Arial" w:cs="Arial"/>
          <w:color w:val="000000"/>
          <w:szCs w:val="24"/>
        </w:rPr>
      </w:pPr>
    </w:p>
    <w:p w14:paraId="332D4434" w14:textId="64C4D97A" w:rsidR="00C97F32" w:rsidRPr="00EB188F" w:rsidRDefault="00C97F32" w:rsidP="00AD3678">
      <w:pPr>
        <w:pStyle w:val="ListParagraph"/>
        <w:numPr>
          <w:ilvl w:val="0"/>
          <w:numId w:val="10"/>
        </w:numPr>
        <w:spacing w:before="120" w:after="120"/>
        <w:ind w:left="709" w:hanging="709"/>
        <w:rPr>
          <w:rFonts w:ascii="Arial" w:hAnsi="Arial" w:cs="Arial"/>
          <w:color w:val="000000"/>
          <w:sz w:val="24"/>
          <w:szCs w:val="24"/>
        </w:rPr>
      </w:pPr>
      <w:r w:rsidRPr="00EB188F">
        <w:rPr>
          <w:rFonts w:ascii="Arial" w:hAnsi="Arial" w:cs="Arial"/>
          <w:color w:val="000000"/>
          <w:sz w:val="24"/>
          <w:szCs w:val="24"/>
          <w:u w:val="single"/>
        </w:rPr>
        <w:t>CONTRACT PRICE</w:t>
      </w:r>
    </w:p>
    <w:p w14:paraId="58122BDB" w14:textId="52D8B4DF" w:rsidR="00C97F32" w:rsidRPr="00EB188F" w:rsidRDefault="00C97F32" w:rsidP="00AD3678">
      <w:pPr>
        <w:pStyle w:val="ListParagraph"/>
        <w:numPr>
          <w:ilvl w:val="1"/>
          <w:numId w:val="11"/>
        </w:numPr>
        <w:spacing w:before="120" w:after="120"/>
        <w:ind w:left="1418" w:hanging="698"/>
        <w:jc w:val="both"/>
        <w:rPr>
          <w:rFonts w:ascii="Arial" w:hAnsi="Arial" w:cs="Arial"/>
          <w:color w:val="000000"/>
          <w:sz w:val="24"/>
          <w:szCs w:val="24"/>
        </w:rPr>
      </w:pPr>
      <w:r w:rsidRPr="00EB188F">
        <w:rPr>
          <w:rFonts w:ascii="Arial" w:hAnsi="Arial" w:cs="Arial"/>
          <w:color w:val="000000"/>
          <w:sz w:val="24"/>
          <w:szCs w:val="24"/>
        </w:rPr>
        <w:t>As full and complete compensation for CONTRACTOR</w:t>
      </w:r>
      <w:r w:rsidR="007E100F" w:rsidRPr="00EB188F">
        <w:rPr>
          <w:rFonts w:ascii="Arial" w:hAnsi="Arial" w:cs="Arial"/>
          <w:color w:val="000000"/>
          <w:sz w:val="24"/>
          <w:szCs w:val="24"/>
        </w:rPr>
        <w:t>’</w:t>
      </w:r>
      <w:r w:rsidRPr="00EB188F">
        <w:rPr>
          <w:rFonts w:ascii="Arial" w:hAnsi="Arial" w:cs="Arial"/>
          <w:color w:val="000000"/>
          <w:sz w:val="24"/>
          <w:szCs w:val="24"/>
        </w:rPr>
        <w:t>s performance of the WORK and all of CONTRACTOR</w:t>
      </w:r>
      <w:r w:rsidR="007E100F" w:rsidRPr="00EB188F">
        <w:rPr>
          <w:rFonts w:ascii="Arial" w:hAnsi="Arial" w:cs="Arial"/>
          <w:color w:val="000000"/>
          <w:sz w:val="24"/>
          <w:szCs w:val="24"/>
        </w:rPr>
        <w:t>’</w:t>
      </w:r>
      <w:r w:rsidRPr="00EB188F">
        <w:rPr>
          <w:rFonts w:ascii="Arial" w:hAnsi="Arial" w:cs="Arial"/>
          <w:color w:val="000000"/>
          <w:sz w:val="24"/>
          <w:szCs w:val="24"/>
        </w:rPr>
        <w:t>s obligations hereunder in accordance with the terms and conditions of this Contract, SAUDI ARAMCO shall pay CONTRACTOR a lump sum Contract Price as specified in Pricing Attachment I</w:t>
      </w:r>
      <w:r w:rsidR="00012FC9" w:rsidRPr="00EB188F">
        <w:rPr>
          <w:rFonts w:ascii="Arial" w:hAnsi="Arial" w:cs="Arial"/>
          <w:color w:val="000000"/>
          <w:sz w:val="24"/>
          <w:szCs w:val="24"/>
        </w:rPr>
        <w:t xml:space="preserve"> to Schedule “C”</w:t>
      </w:r>
      <w:r w:rsidRPr="00EB188F">
        <w:rPr>
          <w:rFonts w:ascii="Arial" w:hAnsi="Arial" w:cs="Arial"/>
          <w:color w:val="000000"/>
          <w:sz w:val="24"/>
          <w:szCs w:val="24"/>
        </w:rPr>
        <w:t>.</w:t>
      </w:r>
    </w:p>
    <w:p w14:paraId="242C4BBF" w14:textId="05710390" w:rsidR="00133F8F" w:rsidRDefault="00133F8F" w:rsidP="00133F8F">
      <w:pPr>
        <w:pStyle w:val="ListParagraph"/>
        <w:numPr>
          <w:ilvl w:val="1"/>
          <w:numId w:val="11"/>
        </w:numPr>
        <w:spacing w:before="120" w:after="120"/>
        <w:ind w:left="1418" w:hanging="698"/>
        <w:jc w:val="both"/>
        <w:rPr>
          <w:rFonts w:ascii="Arial" w:hAnsi="Arial" w:cs="Arial"/>
          <w:color w:val="000000"/>
          <w:sz w:val="24"/>
          <w:szCs w:val="24"/>
        </w:rPr>
      </w:pPr>
      <w:r>
        <w:rPr>
          <w:rFonts w:ascii="Arial" w:hAnsi="Arial" w:cs="Arial"/>
          <w:color w:val="000000"/>
          <w:sz w:val="24"/>
          <w:szCs w:val="24"/>
        </w:rPr>
        <w:t>Except as otherwise provided herein below, the Contract Price constitutes the entire compensation due CONTRACTOR for the WORK and all of CONTRACTOR’s obligations hereunder and includes, but is not limited to, compensation for any Government-caused cost increases imposed at any time, all applicable taxes, overtime premiums, duties, fees, overheads, profit, mobilization and demobilization, and all other direct and indirect costs and expenses incurred or to be incurred by CONTRACTOR hereunder.  Notwithstanding the foregoing, the Contract Price shall exclude VAT (as defined in Paragraph 7 of Schedule “F”).  Any VAT amounts applicable to each item of goods and services shall be invoiced on a separate line item and in accordance with Paragraph 7 of Schedule “F”.</w:t>
      </w:r>
    </w:p>
    <w:p w14:paraId="58CD0269" w14:textId="4527D53D" w:rsidR="003A11F8" w:rsidRPr="00133F8F" w:rsidRDefault="00C97F32" w:rsidP="007F756B">
      <w:pPr>
        <w:pStyle w:val="ListParagraph"/>
        <w:numPr>
          <w:ilvl w:val="1"/>
          <w:numId w:val="11"/>
        </w:numPr>
        <w:spacing w:before="120" w:after="120"/>
        <w:ind w:left="1418" w:hanging="698"/>
        <w:jc w:val="both"/>
        <w:rPr>
          <w:rFonts w:ascii="Arial" w:hAnsi="Arial" w:cs="Arial"/>
          <w:color w:val="000000"/>
          <w:sz w:val="24"/>
          <w:szCs w:val="24"/>
        </w:rPr>
      </w:pPr>
      <w:r w:rsidRPr="00133F8F">
        <w:rPr>
          <w:rFonts w:ascii="Arial" w:hAnsi="Arial" w:cs="Arial"/>
          <w:color w:val="000000"/>
          <w:sz w:val="24"/>
          <w:szCs w:val="24"/>
        </w:rPr>
        <w:t>The Contract Price and rates in Pricing Attachment I</w:t>
      </w:r>
      <w:r w:rsidR="00012FC9" w:rsidRPr="00133F8F">
        <w:rPr>
          <w:rFonts w:ascii="Arial" w:hAnsi="Arial" w:cs="Arial"/>
          <w:color w:val="000000"/>
          <w:sz w:val="24"/>
          <w:szCs w:val="24"/>
        </w:rPr>
        <w:t xml:space="preserve"> to Schedule “C”</w:t>
      </w:r>
      <w:r w:rsidRPr="00133F8F">
        <w:rPr>
          <w:rFonts w:ascii="Arial" w:hAnsi="Arial" w:cs="Arial"/>
          <w:color w:val="000000"/>
          <w:sz w:val="24"/>
          <w:szCs w:val="24"/>
        </w:rPr>
        <w:t xml:space="preserve"> are firm for the duration of the Contract and are not subject to escalation for any reason.  No adjustments in the Contract Price or rates in Pricing Attachment I</w:t>
      </w:r>
      <w:r w:rsidR="006E0B40" w:rsidRPr="00133F8F">
        <w:rPr>
          <w:rFonts w:ascii="Arial" w:hAnsi="Arial" w:cs="Arial"/>
          <w:color w:val="000000"/>
          <w:sz w:val="24"/>
          <w:szCs w:val="24"/>
        </w:rPr>
        <w:t xml:space="preserve"> to Schedule “C”</w:t>
      </w:r>
      <w:r w:rsidRPr="00133F8F">
        <w:rPr>
          <w:rFonts w:ascii="Arial" w:hAnsi="Arial" w:cs="Arial"/>
          <w:color w:val="000000"/>
          <w:sz w:val="24"/>
          <w:szCs w:val="24"/>
        </w:rPr>
        <w:t xml:space="preserve"> shall be made as a result of changes in the relative value of any currency.  The Contract Price is broken down into the constituent portions of the WORK as shown in Pricing Attachment I</w:t>
      </w:r>
      <w:r w:rsidR="006E0B40" w:rsidRPr="00133F8F">
        <w:rPr>
          <w:rFonts w:ascii="Arial" w:hAnsi="Arial" w:cs="Arial"/>
          <w:color w:val="000000"/>
          <w:sz w:val="24"/>
          <w:szCs w:val="24"/>
        </w:rPr>
        <w:t xml:space="preserve"> to Schedule “C”</w:t>
      </w:r>
      <w:r w:rsidRPr="00133F8F">
        <w:rPr>
          <w:rFonts w:ascii="Arial" w:hAnsi="Arial" w:cs="Arial"/>
          <w:color w:val="000000"/>
          <w:sz w:val="24"/>
          <w:szCs w:val="24"/>
        </w:rPr>
        <w:t xml:space="preserve">.  The Contract Price represents an amount to compensate CONTRACTOR for all costs, overhead and profit relating to </w:t>
      </w:r>
      <w:r w:rsidR="007E100F" w:rsidRPr="00133F8F">
        <w:rPr>
          <w:rFonts w:ascii="Arial" w:hAnsi="Arial" w:cs="Arial"/>
          <w:color w:val="000000"/>
          <w:sz w:val="24"/>
          <w:szCs w:val="24"/>
        </w:rPr>
        <w:t xml:space="preserve">engineering, </w:t>
      </w:r>
      <w:r w:rsidRPr="00133F8F">
        <w:rPr>
          <w:rFonts w:ascii="Arial" w:hAnsi="Arial" w:cs="Arial"/>
          <w:color w:val="000000"/>
          <w:sz w:val="24"/>
          <w:szCs w:val="24"/>
        </w:rPr>
        <w:t>construction</w:t>
      </w:r>
      <w:r w:rsidR="007E100F" w:rsidRPr="00133F8F">
        <w:rPr>
          <w:rFonts w:ascii="Arial" w:hAnsi="Arial" w:cs="Arial"/>
          <w:color w:val="000000"/>
          <w:sz w:val="24"/>
          <w:szCs w:val="24"/>
        </w:rPr>
        <w:t>,</w:t>
      </w:r>
      <w:r w:rsidRPr="00133F8F">
        <w:rPr>
          <w:rFonts w:ascii="Arial" w:hAnsi="Arial" w:cs="Arial"/>
          <w:color w:val="000000"/>
          <w:sz w:val="24"/>
          <w:szCs w:val="24"/>
        </w:rPr>
        <w:t xml:space="preserve"> and procurement services for the FACILITIES.</w:t>
      </w:r>
    </w:p>
    <w:p w14:paraId="4795C084" w14:textId="09BE4915" w:rsidR="00C97F32" w:rsidRPr="00EB188F" w:rsidRDefault="00C97F32" w:rsidP="00AD3678">
      <w:pPr>
        <w:pStyle w:val="ListParagraph"/>
        <w:numPr>
          <w:ilvl w:val="1"/>
          <w:numId w:val="11"/>
        </w:numPr>
        <w:spacing w:before="120" w:after="120"/>
        <w:ind w:left="1418" w:hanging="698"/>
        <w:jc w:val="both"/>
        <w:rPr>
          <w:rFonts w:ascii="Arial" w:hAnsi="Arial" w:cs="Arial"/>
          <w:color w:val="000000"/>
          <w:sz w:val="24"/>
          <w:szCs w:val="24"/>
        </w:rPr>
      </w:pPr>
      <w:r w:rsidRPr="00EB188F">
        <w:rPr>
          <w:rFonts w:ascii="Arial" w:hAnsi="Arial" w:cs="Arial"/>
          <w:color w:val="000000"/>
          <w:sz w:val="24"/>
          <w:szCs w:val="24"/>
        </w:rPr>
        <w:t xml:space="preserve">The Contract Price and rates in Pricing Attachment I </w:t>
      </w:r>
      <w:r w:rsidR="00012FC9" w:rsidRPr="00EB188F">
        <w:rPr>
          <w:rFonts w:ascii="Arial" w:hAnsi="Arial" w:cs="Arial"/>
          <w:color w:val="000000"/>
          <w:sz w:val="24"/>
          <w:szCs w:val="24"/>
        </w:rPr>
        <w:t xml:space="preserve">to Schedule “C” </w:t>
      </w:r>
      <w:r w:rsidRPr="00EB188F">
        <w:rPr>
          <w:rFonts w:ascii="Arial" w:hAnsi="Arial" w:cs="Arial"/>
          <w:color w:val="000000"/>
          <w:sz w:val="24"/>
          <w:szCs w:val="24"/>
        </w:rPr>
        <w:t>shall be adjusted only by an Amendment.  Compensation for Changes and any adjustment in the Contract Price shall also be broken down in the format set forth in Pricing Attachment I</w:t>
      </w:r>
      <w:r w:rsidR="006E0B40" w:rsidRPr="00EB188F">
        <w:rPr>
          <w:rFonts w:ascii="Arial" w:hAnsi="Arial" w:cs="Arial"/>
          <w:color w:val="000000"/>
          <w:sz w:val="24"/>
          <w:szCs w:val="24"/>
        </w:rPr>
        <w:t xml:space="preserve"> to Schedule “C”</w:t>
      </w:r>
      <w:r w:rsidRPr="00EB188F">
        <w:rPr>
          <w:rFonts w:ascii="Arial" w:hAnsi="Arial" w:cs="Arial"/>
          <w:color w:val="000000"/>
          <w:sz w:val="24"/>
          <w:szCs w:val="24"/>
        </w:rPr>
        <w:t>.</w:t>
      </w:r>
    </w:p>
    <w:p w14:paraId="514DD9C5" w14:textId="4EE6999D" w:rsidR="00B5512F" w:rsidRPr="00EB188F" w:rsidRDefault="00B5512F" w:rsidP="00AD3678">
      <w:pPr>
        <w:pStyle w:val="ListParagraph"/>
        <w:numPr>
          <w:ilvl w:val="1"/>
          <w:numId w:val="11"/>
        </w:numPr>
        <w:spacing w:before="120" w:after="120"/>
        <w:ind w:left="1418" w:hanging="698"/>
        <w:jc w:val="both"/>
        <w:rPr>
          <w:rFonts w:ascii="Arial" w:hAnsi="Arial" w:cs="Arial"/>
          <w:color w:val="000000"/>
          <w:sz w:val="24"/>
          <w:szCs w:val="24"/>
        </w:rPr>
      </w:pPr>
      <w:r w:rsidRPr="00EB188F">
        <w:rPr>
          <w:rFonts w:ascii="Arial" w:hAnsi="Arial" w:cs="Arial"/>
          <w:color w:val="000000"/>
          <w:sz w:val="24"/>
          <w:szCs w:val="24"/>
        </w:rPr>
        <w:t xml:space="preserve">The </w:t>
      </w:r>
      <w:r w:rsidR="006D57E1" w:rsidRPr="00EB188F">
        <w:rPr>
          <w:rFonts w:ascii="Arial" w:hAnsi="Arial" w:cs="Arial"/>
          <w:color w:val="000000"/>
          <w:sz w:val="24"/>
          <w:szCs w:val="24"/>
        </w:rPr>
        <w:t>l</w:t>
      </w:r>
      <w:r w:rsidRPr="00EB188F">
        <w:rPr>
          <w:rFonts w:ascii="Arial" w:hAnsi="Arial" w:cs="Arial"/>
          <w:color w:val="000000"/>
          <w:sz w:val="24"/>
          <w:szCs w:val="24"/>
        </w:rPr>
        <w:t xml:space="preserve">ump </w:t>
      </w:r>
      <w:r w:rsidR="006D57E1" w:rsidRPr="00EB188F">
        <w:rPr>
          <w:rFonts w:ascii="Arial" w:hAnsi="Arial" w:cs="Arial"/>
          <w:color w:val="000000"/>
          <w:sz w:val="24"/>
          <w:szCs w:val="24"/>
        </w:rPr>
        <w:t>s</w:t>
      </w:r>
      <w:r w:rsidRPr="00EB188F">
        <w:rPr>
          <w:rFonts w:ascii="Arial" w:hAnsi="Arial" w:cs="Arial"/>
          <w:color w:val="000000"/>
          <w:sz w:val="24"/>
          <w:szCs w:val="24"/>
        </w:rPr>
        <w:t xml:space="preserve">um </w:t>
      </w:r>
      <w:r w:rsidR="00610B3B" w:rsidRPr="00EB188F">
        <w:rPr>
          <w:rFonts w:ascii="Arial" w:hAnsi="Arial" w:cs="Arial"/>
          <w:color w:val="000000"/>
          <w:sz w:val="24"/>
          <w:szCs w:val="24"/>
        </w:rPr>
        <w:t xml:space="preserve">Contract </w:t>
      </w:r>
      <w:r w:rsidRPr="00EB188F">
        <w:rPr>
          <w:rFonts w:ascii="Arial" w:hAnsi="Arial" w:cs="Arial"/>
          <w:color w:val="000000"/>
          <w:sz w:val="24"/>
          <w:szCs w:val="24"/>
        </w:rPr>
        <w:t>Price</w:t>
      </w:r>
      <w:r w:rsidRPr="00EB188F" w:rsidDel="005722E7">
        <w:rPr>
          <w:rFonts w:ascii="Arial" w:hAnsi="Arial" w:cs="Arial"/>
          <w:color w:val="000000"/>
          <w:sz w:val="24"/>
          <w:szCs w:val="24"/>
        </w:rPr>
        <w:t xml:space="preserve"> </w:t>
      </w:r>
      <w:r w:rsidRPr="00EB188F">
        <w:rPr>
          <w:rFonts w:ascii="Arial" w:hAnsi="Arial" w:cs="Arial"/>
          <w:color w:val="000000"/>
          <w:sz w:val="24"/>
          <w:szCs w:val="24"/>
        </w:rPr>
        <w:t>is broken down into</w:t>
      </w:r>
      <w:r w:rsidR="00A83B0C" w:rsidRPr="00EB188F">
        <w:rPr>
          <w:rFonts w:ascii="Arial" w:hAnsi="Arial" w:cs="Arial"/>
          <w:color w:val="000000"/>
          <w:sz w:val="24"/>
          <w:szCs w:val="24"/>
        </w:rPr>
        <w:t>, and is the sum of,</w:t>
      </w:r>
      <w:r w:rsidRPr="00EB188F">
        <w:rPr>
          <w:rFonts w:ascii="Arial" w:hAnsi="Arial" w:cs="Arial"/>
          <w:color w:val="000000"/>
          <w:sz w:val="24"/>
          <w:szCs w:val="24"/>
        </w:rPr>
        <w:t xml:space="preserve"> the </w:t>
      </w:r>
      <w:r w:rsidR="00152F93" w:rsidRPr="00EB188F">
        <w:rPr>
          <w:rFonts w:ascii="Arial" w:hAnsi="Arial" w:cs="Arial"/>
          <w:color w:val="000000"/>
          <w:sz w:val="24"/>
          <w:szCs w:val="24"/>
        </w:rPr>
        <w:t xml:space="preserve">following </w:t>
      </w:r>
      <w:r w:rsidRPr="00EB188F">
        <w:rPr>
          <w:rFonts w:ascii="Arial" w:hAnsi="Arial" w:cs="Arial"/>
          <w:color w:val="000000"/>
          <w:sz w:val="24"/>
          <w:szCs w:val="24"/>
        </w:rPr>
        <w:t xml:space="preserve">constituent </w:t>
      </w:r>
      <w:r w:rsidR="00A83B0C" w:rsidRPr="00EB188F">
        <w:rPr>
          <w:rFonts w:ascii="Arial" w:hAnsi="Arial" w:cs="Arial"/>
          <w:color w:val="000000"/>
          <w:sz w:val="24"/>
          <w:szCs w:val="24"/>
        </w:rPr>
        <w:t>elements</w:t>
      </w:r>
      <w:r w:rsidRPr="00EB188F">
        <w:rPr>
          <w:rFonts w:ascii="Arial" w:hAnsi="Arial" w:cs="Arial"/>
          <w:color w:val="000000"/>
          <w:sz w:val="24"/>
          <w:szCs w:val="24"/>
        </w:rPr>
        <w:t xml:space="preserve"> of the WORK</w:t>
      </w:r>
      <w:r w:rsidR="00152F93" w:rsidRPr="00EB188F">
        <w:rPr>
          <w:rFonts w:ascii="Arial" w:hAnsi="Arial" w:cs="Arial"/>
          <w:color w:val="000000"/>
          <w:sz w:val="24"/>
          <w:szCs w:val="24"/>
        </w:rPr>
        <w:t xml:space="preserve"> in the amounts set forth in Attachment I to Schedule “C”</w:t>
      </w:r>
      <w:r w:rsidRPr="00EB188F">
        <w:rPr>
          <w:rFonts w:ascii="Arial" w:hAnsi="Arial" w:cs="Arial"/>
          <w:color w:val="000000"/>
          <w:sz w:val="24"/>
          <w:szCs w:val="24"/>
        </w:rPr>
        <w:t>:</w:t>
      </w:r>
    </w:p>
    <w:p w14:paraId="7C874D93" w14:textId="23D3D0FD" w:rsidR="00B5512F" w:rsidRPr="00EB188F" w:rsidRDefault="00B5512F" w:rsidP="00AD3678">
      <w:pPr>
        <w:pStyle w:val="ListParagraph"/>
        <w:numPr>
          <w:ilvl w:val="2"/>
          <w:numId w:val="11"/>
        </w:numPr>
        <w:spacing w:before="120" w:after="120"/>
        <w:ind w:left="2268" w:hanging="828"/>
        <w:jc w:val="both"/>
        <w:rPr>
          <w:rFonts w:ascii="Arial" w:hAnsi="Arial" w:cs="Arial"/>
          <w:color w:val="000000"/>
          <w:sz w:val="24"/>
          <w:szCs w:val="24"/>
        </w:rPr>
      </w:pPr>
      <w:r w:rsidRPr="00EB188F">
        <w:rPr>
          <w:rFonts w:ascii="Arial" w:hAnsi="Arial" w:cs="Arial"/>
          <w:color w:val="000000"/>
          <w:sz w:val="24"/>
          <w:szCs w:val="24"/>
        </w:rPr>
        <w:t>An amount to compensate CONTRACTOR for all costs, overhead and profit relating to engineering services for the FACILITIES</w:t>
      </w:r>
      <w:r w:rsidR="0098304A" w:rsidRPr="00EB188F">
        <w:rPr>
          <w:rFonts w:ascii="Arial" w:hAnsi="Arial" w:cs="Arial"/>
          <w:color w:val="000000"/>
          <w:sz w:val="24"/>
          <w:szCs w:val="24"/>
        </w:rPr>
        <w:t xml:space="preserve"> </w:t>
      </w:r>
      <w:r w:rsidRPr="00EB188F">
        <w:rPr>
          <w:rFonts w:ascii="Arial" w:hAnsi="Arial" w:cs="Arial"/>
          <w:color w:val="000000"/>
          <w:sz w:val="24"/>
          <w:szCs w:val="24"/>
        </w:rPr>
        <w:t>(</w:t>
      </w:r>
      <w:r w:rsidR="00673C75" w:rsidRPr="00EB188F">
        <w:rPr>
          <w:rFonts w:ascii="Arial" w:hAnsi="Arial" w:cs="Arial"/>
          <w:color w:val="000000"/>
          <w:sz w:val="24"/>
          <w:szCs w:val="24"/>
        </w:rPr>
        <w:t>“</w:t>
      </w:r>
      <w:r w:rsidR="00751E94" w:rsidRPr="00EB188F">
        <w:rPr>
          <w:rFonts w:ascii="Arial" w:hAnsi="Arial" w:cs="Arial"/>
          <w:color w:val="000000"/>
          <w:sz w:val="24"/>
          <w:szCs w:val="24"/>
        </w:rPr>
        <w:t>Engineering</w:t>
      </w:r>
      <w:r w:rsidRPr="00EB188F">
        <w:rPr>
          <w:rFonts w:ascii="Arial" w:hAnsi="Arial" w:cs="Arial"/>
          <w:color w:val="000000"/>
          <w:sz w:val="24"/>
          <w:szCs w:val="24"/>
        </w:rPr>
        <w:t xml:space="preserve"> Price</w:t>
      </w:r>
      <w:r w:rsidR="00673C75" w:rsidRPr="00EB188F">
        <w:rPr>
          <w:rFonts w:ascii="Arial" w:hAnsi="Arial" w:cs="Arial"/>
          <w:color w:val="000000"/>
          <w:sz w:val="24"/>
          <w:szCs w:val="24"/>
        </w:rPr>
        <w:t>”</w:t>
      </w:r>
      <w:r w:rsidRPr="00EB188F">
        <w:rPr>
          <w:rFonts w:ascii="Arial" w:hAnsi="Arial" w:cs="Arial"/>
          <w:color w:val="000000"/>
          <w:sz w:val="24"/>
          <w:szCs w:val="24"/>
        </w:rPr>
        <w:t>)</w:t>
      </w:r>
      <w:r w:rsidR="00152F93" w:rsidRPr="00EB188F">
        <w:rPr>
          <w:rFonts w:ascii="Arial" w:hAnsi="Arial" w:cs="Arial"/>
          <w:color w:val="000000"/>
          <w:sz w:val="24"/>
          <w:szCs w:val="24"/>
        </w:rPr>
        <w:t>;</w:t>
      </w:r>
    </w:p>
    <w:p w14:paraId="47FBE078" w14:textId="35797E35" w:rsidR="00B5512F" w:rsidRPr="00EB188F" w:rsidRDefault="00B5512F" w:rsidP="00AD3678">
      <w:pPr>
        <w:pStyle w:val="ListParagraph"/>
        <w:numPr>
          <w:ilvl w:val="2"/>
          <w:numId w:val="11"/>
        </w:numPr>
        <w:spacing w:before="120" w:after="120"/>
        <w:ind w:left="2268" w:hanging="828"/>
        <w:jc w:val="both"/>
        <w:rPr>
          <w:rFonts w:ascii="Arial" w:hAnsi="Arial" w:cs="Arial"/>
          <w:color w:val="000000"/>
          <w:sz w:val="24"/>
          <w:szCs w:val="24"/>
        </w:rPr>
      </w:pPr>
      <w:r w:rsidRPr="00EB188F">
        <w:rPr>
          <w:rFonts w:ascii="Arial" w:hAnsi="Arial" w:cs="Arial"/>
          <w:color w:val="000000"/>
          <w:sz w:val="24"/>
          <w:szCs w:val="24"/>
        </w:rPr>
        <w:t xml:space="preserve">An amount to compensate CONTRACTOR for all costs, overhead and profit relating to the fabrication and construction of the </w:t>
      </w:r>
      <w:bookmarkStart w:id="0" w:name="_GoBack"/>
      <w:bookmarkEnd w:id="0"/>
      <w:r w:rsidRPr="00EB188F">
        <w:rPr>
          <w:rFonts w:ascii="Arial" w:hAnsi="Arial" w:cs="Arial"/>
          <w:color w:val="000000"/>
          <w:sz w:val="24"/>
          <w:szCs w:val="24"/>
        </w:rPr>
        <w:t>FACILITIES (</w:t>
      </w:r>
      <w:r w:rsidR="00A27C74">
        <w:rPr>
          <w:rFonts w:ascii="Arial" w:hAnsi="Arial" w:cs="Arial"/>
          <w:color w:val="000000"/>
          <w:sz w:val="24"/>
          <w:szCs w:val="24"/>
        </w:rPr>
        <w:t>“</w:t>
      </w:r>
      <w:r w:rsidRPr="00EB188F">
        <w:rPr>
          <w:rFonts w:ascii="Arial" w:hAnsi="Arial" w:cs="Arial"/>
          <w:color w:val="000000"/>
          <w:sz w:val="24"/>
          <w:szCs w:val="24"/>
        </w:rPr>
        <w:t>Construction Price</w:t>
      </w:r>
      <w:r w:rsidR="00A27C74">
        <w:rPr>
          <w:rFonts w:ascii="Arial" w:hAnsi="Arial" w:cs="Arial"/>
          <w:color w:val="000000"/>
          <w:sz w:val="24"/>
          <w:szCs w:val="24"/>
        </w:rPr>
        <w:t>”</w:t>
      </w:r>
      <w:r w:rsidRPr="00EB188F">
        <w:rPr>
          <w:rFonts w:ascii="Arial" w:hAnsi="Arial" w:cs="Arial"/>
          <w:color w:val="000000"/>
          <w:sz w:val="24"/>
          <w:szCs w:val="24"/>
        </w:rPr>
        <w:t>)</w:t>
      </w:r>
      <w:r w:rsidR="00152F93" w:rsidRPr="00EB188F">
        <w:rPr>
          <w:rFonts w:ascii="Arial" w:hAnsi="Arial" w:cs="Arial"/>
          <w:color w:val="000000"/>
          <w:sz w:val="24"/>
          <w:szCs w:val="24"/>
        </w:rPr>
        <w:t>; and</w:t>
      </w:r>
    </w:p>
    <w:p w14:paraId="248A188C" w14:textId="61D34081" w:rsidR="00152F93" w:rsidRPr="00EB188F" w:rsidRDefault="00B5512F" w:rsidP="00AD3678">
      <w:pPr>
        <w:pStyle w:val="ListParagraph"/>
        <w:numPr>
          <w:ilvl w:val="2"/>
          <w:numId w:val="11"/>
        </w:numPr>
        <w:spacing w:before="120" w:after="120"/>
        <w:ind w:left="2268" w:hanging="828"/>
        <w:jc w:val="both"/>
        <w:rPr>
          <w:rFonts w:ascii="Arial" w:hAnsi="Arial" w:cs="Arial"/>
          <w:color w:val="000000"/>
          <w:sz w:val="24"/>
          <w:szCs w:val="24"/>
        </w:rPr>
      </w:pPr>
      <w:r w:rsidRPr="00EB188F">
        <w:rPr>
          <w:rFonts w:ascii="Arial" w:hAnsi="Arial" w:cs="Arial"/>
          <w:color w:val="000000"/>
          <w:sz w:val="24"/>
          <w:szCs w:val="24"/>
        </w:rPr>
        <w:lastRenderedPageBreak/>
        <w:t xml:space="preserve">An amount to compensate CONTRACTOR for all costs, overhead and profit relating to purchase of materials </w:t>
      </w:r>
      <w:r w:rsidR="00152F93" w:rsidRPr="00EB188F">
        <w:rPr>
          <w:rFonts w:ascii="Arial" w:hAnsi="Arial" w:cs="Arial"/>
          <w:color w:val="000000"/>
          <w:sz w:val="24"/>
          <w:szCs w:val="24"/>
        </w:rPr>
        <w:t xml:space="preserve">and </w:t>
      </w:r>
      <w:r w:rsidRPr="00EB188F">
        <w:rPr>
          <w:rFonts w:ascii="Arial" w:hAnsi="Arial" w:cs="Arial"/>
          <w:color w:val="000000"/>
          <w:sz w:val="24"/>
          <w:szCs w:val="24"/>
        </w:rPr>
        <w:t xml:space="preserve">equipment, services for </w:t>
      </w:r>
      <w:r w:rsidR="007E100F" w:rsidRPr="00EB188F">
        <w:rPr>
          <w:rFonts w:ascii="Arial" w:hAnsi="Arial" w:cs="Arial"/>
          <w:color w:val="000000"/>
          <w:sz w:val="24"/>
          <w:szCs w:val="24"/>
        </w:rPr>
        <w:t>M</w:t>
      </w:r>
      <w:r w:rsidRPr="00EB188F">
        <w:rPr>
          <w:rFonts w:ascii="Arial" w:hAnsi="Arial" w:cs="Arial"/>
          <w:color w:val="000000"/>
          <w:sz w:val="24"/>
          <w:szCs w:val="24"/>
        </w:rPr>
        <w:t xml:space="preserve">aterial procurement, and transportation to the </w:t>
      </w:r>
      <w:r w:rsidR="00B1070D" w:rsidRPr="00EB188F">
        <w:rPr>
          <w:rFonts w:ascii="Arial" w:hAnsi="Arial" w:cs="Arial"/>
          <w:color w:val="000000"/>
          <w:sz w:val="24"/>
          <w:szCs w:val="24"/>
        </w:rPr>
        <w:t>Job</w:t>
      </w:r>
      <w:r w:rsidRPr="00EB188F">
        <w:rPr>
          <w:rFonts w:ascii="Arial" w:hAnsi="Arial" w:cs="Arial"/>
          <w:color w:val="000000"/>
          <w:sz w:val="24"/>
          <w:szCs w:val="24"/>
        </w:rPr>
        <w:t xml:space="preserve"> Site (</w:t>
      </w:r>
      <w:r w:rsidR="007E100F" w:rsidRPr="00EB188F">
        <w:rPr>
          <w:rFonts w:ascii="Arial" w:hAnsi="Arial" w:cs="Arial"/>
          <w:color w:val="000000"/>
          <w:sz w:val="24"/>
          <w:szCs w:val="24"/>
        </w:rPr>
        <w:t>“</w:t>
      </w:r>
      <w:r w:rsidRPr="00EB188F">
        <w:rPr>
          <w:rFonts w:ascii="Arial" w:hAnsi="Arial" w:cs="Arial"/>
          <w:color w:val="000000"/>
          <w:sz w:val="24"/>
          <w:szCs w:val="24"/>
        </w:rPr>
        <w:t>Material Price</w:t>
      </w:r>
      <w:r w:rsidR="007E100F" w:rsidRPr="00EB188F">
        <w:rPr>
          <w:rFonts w:ascii="Arial" w:hAnsi="Arial" w:cs="Arial"/>
          <w:color w:val="000000"/>
          <w:sz w:val="24"/>
          <w:szCs w:val="24"/>
        </w:rPr>
        <w:t>”</w:t>
      </w:r>
      <w:r w:rsidRPr="00EB188F">
        <w:rPr>
          <w:rFonts w:ascii="Arial" w:hAnsi="Arial" w:cs="Arial"/>
          <w:color w:val="000000"/>
          <w:sz w:val="24"/>
          <w:szCs w:val="24"/>
        </w:rPr>
        <w:t xml:space="preserve">). The Material Price is allocated to major equipment (“Engineered Equipment”), </w:t>
      </w:r>
      <w:r w:rsidR="00CF43EB" w:rsidRPr="00EB188F">
        <w:rPr>
          <w:rFonts w:ascii="Arial" w:hAnsi="Arial" w:cs="Arial"/>
          <w:color w:val="000000"/>
          <w:sz w:val="24"/>
          <w:szCs w:val="24"/>
        </w:rPr>
        <w:t xml:space="preserve">and non-engineered equipment, which includes </w:t>
      </w:r>
      <w:r w:rsidRPr="00EB188F">
        <w:rPr>
          <w:rFonts w:ascii="Arial" w:hAnsi="Arial" w:cs="Arial"/>
          <w:color w:val="000000"/>
          <w:sz w:val="24"/>
          <w:szCs w:val="24"/>
        </w:rPr>
        <w:t>bulk material items (“Bulk Material”) and fabricated items, including pre-assembled modules (“</w:t>
      </w:r>
      <w:r w:rsidR="00CF43EB" w:rsidRPr="00EB188F">
        <w:rPr>
          <w:rFonts w:ascii="Arial" w:hAnsi="Arial" w:cs="Arial"/>
          <w:color w:val="000000"/>
          <w:sz w:val="24"/>
          <w:szCs w:val="24"/>
        </w:rPr>
        <w:t>Non-Engineered Equipment</w:t>
      </w:r>
      <w:r w:rsidRPr="00EB188F">
        <w:rPr>
          <w:rFonts w:ascii="Arial" w:hAnsi="Arial" w:cs="Arial"/>
          <w:color w:val="000000"/>
          <w:sz w:val="24"/>
          <w:szCs w:val="24"/>
        </w:rPr>
        <w:t>”)</w:t>
      </w:r>
      <w:r w:rsidR="00152F93" w:rsidRPr="00EB188F">
        <w:rPr>
          <w:rFonts w:ascii="Arial" w:hAnsi="Arial" w:cs="Arial"/>
          <w:color w:val="000000"/>
          <w:sz w:val="24"/>
          <w:szCs w:val="24"/>
        </w:rPr>
        <w:t>.</w:t>
      </w:r>
      <w:r w:rsidRPr="00EB188F">
        <w:rPr>
          <w:rFonts w:ascii="Arial" w:hAnsi="Arial" w:cs="Arial"/>
          <w:color w:val="000000"/>
          <w:sz w:val="24"/>
          <w:szCs w:val="24"/>
        </w:rPr>
        <w:t xml:space="preserve"> </w:t>
      </w:r>
    </w:p>
    <w:p w14:paraId="0459EB61" w14:textId="4B7E7458" w:rsidR="00D93918" w:rsidRPr="00EB188F" w:rsidRDefault="00D93918" w:rsidP="00AD3678">
      <w:pPr>
        <w:pStyle w:val="ListParagraph"/>
        <w:numPr>
          <w:ilvl w:val="1"/>
          <w:numId w:val="11"/>
        </w:numPr>
        <w:spacing w:before="120" w:after="120"/>
        <w:ind w:left="1418" w:hanging="698"/>
        <w:jc w:val="both"/>
        <w:rPr>
          <w:rFonts w:ascii="Arial" w:hAnsi="Arial" w:cs="Arial"/>
          <w:color w:val="000000"/>
          <w:sz w:val="24"/>
          <w:szCs w:val="24"/>
        </w:rPr>
      </w:pPr>
      <w:r w:rsidRPr="00EB188F">
        <w:rPr>
          <w:rFonts w:ascii="Arial" w:hAnsi="Arial" w:cs="Arial"/>
          <w:color w:val="000000"/>
          <w:sz w:val="24"/>
          <w:szCs w:val="24"/>
        </w:rPr>
        <w:t>Withholding Payment</w:t>
      </w:r>
    </w:p>
    <w:p w14:paraId="2391702F" w14:textId="4426DC68" w:rsidR="00D93918" w:rsidRPr="00EB188F" w:rsidRDefault="00D93918" w:rsidP="00AD3678">
      <w:pPr>
        <w:pStyle w:val="ListParagraph"/>
        <w:numPr>
          <w:ilvl w:val="2"/>
          <w:numId w:val="11"/>
        </w:numPr>
        <w:spacing w:before="120" w:after="120"/>
        <w:ind w:left="2268" w:hanging="828"/>
        <w:jc w:val="both"/>
        <w:rPr>
          <w:rFonts w:ascii="Arial" w:hAnsi="Arial" w:cs="Arial"/>
          <w:color w:val="000000"/>
          <w:sz w:val="24"/>
          <w:szCs w:val="24"/>
        </w:rPr>
      </w:pPr>
      <w:r w:rsidRPr="00EB188F">
        <w:rPr>
          <w:rFonts w:ascii="Arial" w:hAnsi="Arial" w:cs="Arial"/>
          <w:color w:val="000000"/>
          <w:sz w:val="24"/>
          <w:szCs w:val="24"/>
        </w:rPr>
        <w:t>Further to</w:t>
      </w:r>
      <w:r w:rsidR="005E5F28" w:rsidRPr="00EB188F">
        <w:rPr>
          <w:rFonts w:ascii="Arial" w:hAnsi="Arial" w:cs="Arial"/>
          <w:color w:val="000000"/>
          <w:sz w:val="24"/>
          <w:szCs w:val="24"/>
        </w:rPr>
        <w:t>, and not in limitation of,</w:t>
      </w:r>
      <w:r w:rsidRPr="00EB188F">
        <w:rPr>
          <w:rFonts w:ascii="Arial" w:hAnsi="Arial" w:cs="Arial"/>
          <w:color w:val="000000"/>
          <w:sz w:val="24"/>
          <w:szCs w:val="24"/>
        </w:rPr>
        <w:t xml:space="preserve"> the </w:t>
      </w:r>
      <w:r w:rsidR="005E5F28" w:rsidRPr="00EB188F">
        <w:rPr>
          <w:rFonts w:ascii="Arial" w:hAnsi="Arial" w:cs="Arial"/>
          <w:color w:val="000000"/>
          <w:sz w:val="24"/>
          <w:szCs w:val="24"/>
        </w:rPr>
        <w:t>terms</w:t>
      </w:r>
      <w:r w:rsidRPr="00EB188F">
        <w:rPr>
          <w:rFonts w:ascii="Arial" w:hAnsi="Arial" w:cs="Arial"/>
          <w:color w:val="000000"/>
          <w:sz w:val="24"/>
          <w:szCs w:val="24"/>
        </w:rPr>
        <w:t xml:space="preserve"> of Schedule </w:t>
      </w:r>
      <w:r w:rsidR="007E100F" w:rsidRPr="00EB188F">
        <w:rPr>
          <w:rFonts w:ascii="Arial" w:hAnsi="Arial" w:cs="Arial"/>
          <w:color w:val="000000"/>
          <w:sz w:val="24"/>
          <w:szCs w:val="24"/>
        </w:rPr>
        <w:t>“</w:t>
      </w:r>
      <w:r w:rsidRPr="00EB188F">
        <w:rPr>
          <w:rFonts w:ascii="Arial" w:hAnsi="Arial" w:cs="Arial"/>
          <w:color w:val="000000"/>
          <w:sz w:val="24"/>
          <w:szCs w:val="24"/>
        </w:rPr>
        <w:t>A</w:t>
      </w:r>
      <w:r w:rsidR="007E100F" w:rsidRPr="00EB188F">
        <w:rPr>
          <w:rFonts w:ascii="Arial" w:hAnsi="Arial" w:cs="Arial"/>
          <w:color w:val="000000"/>
          <w:sz w:val="24"/>
          <w:szCs w:val="24"/>
        </w:rPr>
        <w:t>”</w:t>
      </w:r>
      <w:r w:rsidR="005E5F28" w:rsidRPr="00EB188F">
        <w:rPr>
          <w:rFonts w:ascii="Arial" w:hAnsi="Arial" w:cs="Arial"/>
          <w:color w:val="000000"/>
          <w:sz w:val="24"/>
          <w:szCs w:val="24"/>
        </w:rPr>
        <w:t>,</w:t>
      </w:r>
      <w:r w:rsidRPr="00EB188F">
        <w:rPr>
          <w:rFonts w:ascii="Arial" w:hAnsi="Arial" w:cs="Arial"/>
          <w:color w:val="000000"/>
          <w:sz w:val="24"/>
          <w:szCs w:val="24"/>
        </w:rPr>
        <w:t xml:space="preserve"> </w:t>
      </w:r>
      <w:r w:rsidR="00433C20" w:rsidRPr="00EB188F">
        <w:rPr>
          <w:rFonts w:ascii="Arial" w:hAnsi="Arial" w:cs="Arial"/>
          <w:color w:val="000000"/>
          <w:sz w:val="24"/>
          <w:szCs w:val="24"/>
        </w:rPr>
        <w:t xml:space="preserve">in the event that CONTRACTOR has failed to meet any of the obligations specified below, </w:t>
      </w:r>
      <w:r w:rsidRPr="00EB188F">
        <w:rPr>
          <w:rFonts w:ascii="Arial" w:hAnsi="Arial" w:cs="Arial"/>
          <w:color w:val="000000"/>
          <w:sz w:val="24"/>
          <w:szCs w:val="24"/>
        </w:rPr>
        <w:t xml:space="preserve">SAUDI ARAMCO may, at its sole discretion, withhold any and all payments otherwise due CONTRACTOR under this Schedule </w:t>
      </w:r>
      <w:r w:rsidR="0082459A" w:rsidRPr="00EB188F">
        <w:rPr>
          <w:rFonts w:ascii="Arial" w:hAnsi="Arial" w:cs="Arial"/>
          <w:color w:val="000000"/>
          <w:sz w:val="24"/>
          <w:szCs w:val="24"/>
        </w:rPr>
        <w:t xml:space="preserve">“C” </w:t>
      </w:r>
      <w:r w:rsidRPr="00EB188F">
        <w:rPr>
          <w:rFonts w:ascii="Arial" w:hAnsi="Arial" w:cs="Arial"/>
          <w:color w:val="000000"/>
          <w:sz w:val="24"/>
          <w:szCs w:val="24"/>
        </w:rPr>
        <w:t xml:space="preserve">until such time </w:t>
      </w:r>
      <w:r w:rsidR="00433C20" w:rsidRPr="00EB188F">
        <w:rPr>
          <w:rFonts w:ascii="Arial" w:hAnsi="Arial" w:cs="Arial"/>
          <w:color w:val="000000"/>
          <w:sz w:val="24"/>
          <w:szCs w:val="24"/>
        </w:rPr>
        <w:t xml:space="preserve">as </w:t>
      </w:r>
      <w:r w:rsidRPr="00EB188F">
        <w:rPr>
          <w:rFonts w:ascii="Arial" w:hAnsi="Arial" w:cs="Arial"/>
          <w:color w:val="000000"/>
          <w:sz w:val="24"/>
          <w:szCs w:val="24"/>
        </w:rPr>
        <w:t xml:space="preserve">CONTRACTOR </w:t>
      </w:r>
      <w:r w:rsidR="00935190" w:rsidRPr="00EB188F">
        <w:rPr>
          <w:rFonts w:ascii="Arial" w:hAnsi="Arial" w:cs="Arial"/>
          <w:color w:val="000000"/>
          <w:sz w:val="24"/>
          <w:szCs w:val="24"/>
        </w:rPr>
        <w:t xml:space="preserve">corrects </w:t>
      </w:r>
      <w:r w:rsidR="00433C20" w:rsidRPr="00EB188F">
        <w:rPr>
          <w:rFonts w:ascii="Arial" w:hAnsi="Arial" w:cs="Arial"/>
          <w:color w:val="000000"/>
          <w:sz w:val="24"/>
          <w:szCs w:val="24"/>
        </w:rPr>
        <w:t xml:space="preserve">the </w:t>
      </w:r>
      <w:r w:rsidR="00935190" w:rsidRPr="00EB188F">
        <w:rPr>
          <w:rFonts w:ascii="Arial" w:hAnsi="Arial" w:cs="Arial"/>
          <w:color w:val="000000"/>
          <w:sz w:val="24"/>
          <w:szCs w:val="24"/>
        </w:rPr>
        <w:t>failure</w:t>
      </w:r>
      <w:r w:rsidR="00433C20" w:rsidRPr="00EB188F">
        <w:rPr>
          <w:rFonts w:ascii="Arial" w:hAnsi="Arial" w:cs="Arial"/>
          <w:color w:val="000000"/>
          <w:sz w:val="24"/>
          <w:szCs w:val="24"/>
        </w:rPr>
        <w:t xml:space="preserve">.  SAUDI ARAMCO </w:t>
      </w:r>
      <w:r w:rsidR="00DE3A1C" w:rsidRPr="00EB188F">
        <w:rPr>
          <w:rFonts w:ascii="Arial" w:hAnsi="Arial" w:cs="Arial"/>
          <w:color w:val="000000"/>
          <w:sz w:val="24"/>
          <w:szCs w:val="24"/>
        </w:rPr>
        <w:t xml:space="preserve">reserves the </w:t>
      </w:r>
      <w:r w:rsidR="00433C20" w:rsidRPr="00EB188F">
        <w:rPr>
          <w:rFonts w:ascii="Arial" w:hAnsi="Arial" w:cs="Arial"/>
          <w:color w:val="000000"/>
          <w:sz w:val="24"/>
          <w:szCs w:val="24"/>
        </w:rPr>
        <w:t>right to withhold payment under this Paragraph:</w:t>
      </w:r>
    </w:p>
    <w:p w14:paraId="41B56B98" w14:textId="53DD54F7" w:rsidR="00D93918" w:rsidRPr="00EB188F" w:rsidRDefault="00D93918" w:rsidP="00AD3678">
      <w:pPr>
        <w:pStyle w:val="ListParagraph"/>
        <w:numPr>
          <w:ilvl w:val="3"/>
          <w:numId w:val="11"/>
        </w:numPr>
        <w:spacing w:before="120" w:after="120"/>
        <w:ind w:left="3119" w:hanging="851"/>
        <w:jc w:val="both"/>
        <w:rPr>
          <w:rFonts w:ascii="Arial" w:hAnsi="Arial" w:cs="Arial"/>
          <w:color w:val="000000"/>
          <w:sz w:val="24"/>
          <w:szCs w:val="24"/>
        </w:rPr>
      </w:pPr>
      <w:r w:rsidRPr="00EB188F">
        <w:rPr>
          <w:rFonts w:ascii="Arial" w:hAnsi="Arial" w:cs="Arial"/>
          <w:color w:val="000000"/>
          <w:sz w:val="24"/>
          <w:szCs w:val="24"/>
        </w:rPr>
        <w:t xml:space="preserve">If CONTRACTOR fails to achieve a Critical Milestone Date set forth in Attachment </w:t>
      </w:r>
      <w:r w:rsidR="00EC4173" w:rsidRPr="00EB188F">
        <w:rPr>
          <w:rFonts w:ascii="Arial" w:hAnsi="Arial" w:cs="Arial"/>
          <w:color w:val="000000"/>
          <w:sz w:val="24"/>
          <w:szCs w:val="24"/>
        </w:rPr>
        <w:t>I</w:t>
      </w:r>
      <w:r w:rsidRPr="00EB188F">
        <w:rPr>
          <w:rFonts w:ascii="Arial" w:hAnsi="Arial" w:cs="Arial"/>
          <w:color w:val="000000"/>
          <w:sz w:val="24"/>
          <w:szCs w:val="24"/>
        </w:rPr>
        <w:t xml:space="preserve">I of Schedule </w:t>
      </w:r>
      <w:r w:rsidR="00673C75" w:rsidRPr="00EB188F">
        <w:rPr>
          <w:rFonts w:ascii="Arial" w:hAnsi="Arial" w:cs="Arial"/>
          <w:color w:val="000000"/>
          <w:sz w:val="24"/>
          <w:szCs w:val="24"/>
        </w:rPr>
        <w:t>“</w:t>
      </w:r>
      <w:r w:rsidRPr="00EB188F">
        <w:rPr>
          <w:rFonts w:ascii="Arial" w:hAnsi="Arial" w:cs="Arial"/>
          <w:color w:val="000000"/>
          <w:sz w:val="24"/>
          <w:szCs w:val="24"/>
        </w:rPr>
        <w:t>B</w:t>
      </w:r>
      <w:r w:rsidR="00673C75" w:rsidRPr="00EB188F">
        <w:rPr>
          <w:rFonts w:ascii="Arial" w:hAnsi="Arial" w:cs="Arial"/>
          <w:color w:val="000000"/>
          <w:sz w:val="24"/>
          <w:szCs w:val="24"/>
        </w:rPr>
        <w:t>”</w:t>
      </w:r>
      <w:r w:rsidRPr="00EB188F">
        <w:rPr>
          <w:rFonts w:ascii="Arial" w:hAnsi="Arial" w:cs="Arial"/>
          <w:color w:val="000000"/>
          <w:sz w:val="24"/>
          <w:szCs w:val="24"/>
        </w:rPr>
        <w:t xml:space="preserve">; or </w:t>
      </w:r>
    </w:p>
    <w:p w14:paraId="1DBE0C78" w14:textId="741F0E62" w:rsidR="00D93918" w:rsidRPr="00EB188F" w:rsidRDefault="00D93918" w:rsidP="00AD3678">
      <w:pPr>
        <w:pStyle w:val="ListParagraph"/>
        <w:numPr>
          <w:ilvl w:val="3"/>
          <w:numId w:val="11"/>
        </w:numPr>
        <w:spacing w:before="120" w:after="120"/>
        <w:ind w:left="3119" w:hanging="851"/>
        <w:jc w:val="both"/>
        <w:rPr>
          <w:rFonts w:ascii="Arial" w:hAnsi="Arial" w:cs="Arial"/>
          <w:color w:val="000000"/>
          <w:sz w:val="24"/>
          <w:szCs w:val="24"/>
        </w:rPr>
      </w:pPr>
      <w:r w:rsidRPr="00EB188F">
        <w:rPr>
          <w:rFonts w:ascii="Arial" w:hAnsi="Arial" w:cs="Arial"/>
          <w:color w:val="000000"/>
          <w:sz w:val="24"/>
          <w:szCs w:val="24"/>
        </w:rPr>
        <w:t xml:space="preserve">If CONTRACTOR fails to correct deficiencies in items of equipment </w:t>
      </w:r>
      <w:r w:rsidR="007E100F" w:rsidRPr="00EB188F">
        <w:rPr>
          <w:rFonts w:ascii="Arial" w:hAnsi="Arial" w:cs="Arial"/>
          <w:color w:val="000000"/>
          <w:sz w:val="24"/>
          <w:szCs w:val="24"/>
        </w:rPr>
        <w:t>or M</w:t>
      </w:r>
      <w:r w:rsidRPr="00EB188F">
        <w:rPr>
          <w:rFonts w:ascii="Arial" w:hAnsi="Arial" w:cs="Arial"/>
          <w:color w:val="000000"/>
          <w:sz w:val="24"/>
          <w:szCs w:val="24"/>
        </w:rPr>
        <w:t>aterials, related documentation and/or services identified by SAUDI ARAMCO or specified in CONTRACTOR</w:t>
      </w:r>
      <w:r w:rsidR="007E100F" w:rsidRPr="00EB188F">
        <w:rPr>
          <w:rFonts w:ascii="Arial" w:hAnsi="Arial" w:cs="Arial"/>
          <w:color w:val="000000"/>
          <w:sz w:val="24"/>
          <w:szCs w:val="24"/>
        </w:rPr>
        <w:t>’</w:t>
      </w:r>
      <w:r w:rsidRPr="00EB188F">
        <w:rPr>
          <w:rFonts w:ascii="Arial" w:hAnsi="Arial" w:cs="Arial"/>
          <w:color w:val="000000"/>
          <w:sz w:val="24"/>
          <w:szCs w:val="24"/>
        </w:rPr>
        <w:t xml:space="preserve">s </w:t>
      </w:r>
      <w:r w:rsidR="00C061D6" w:rsidRPr="00EB188F">
        <w:rPr>
          <w:rFonts w:ascii="Arial" w:hAnsi="Arial" w:cs="Arial"/>
          <w:color w:val="000000"/>
          <w:sz w:val="24"/>
          <w:szCs w:val="24"/>
        </w:rPr>
        <w:t>i</w:t>
      </w:r>
      <w:r w:rsidRPr="00EB188F">
        <w:rPr>
          <w:rFonts w:ascii="Arial" w:hAnsi="Arial" w:cs="Arial"/>
          <w:color w:val="000000"/>
          <w:sz w:val="24"/>
          <w:szCs w:val="24"/>
        </w:rPr>
        <w:t xml:space="preserve">nspection </w:t>
      </w:r>
      <w:r w:rsidR="00C061D6" w:rsidRPr="00EB188F">
        <w:rPr>
          <w:rFonts w:ascii="Arial" w:hAnsi="Arial" w:cs="Arial"/>
          <w:color w:val="000000"/>
          <w:sz w:val="24"/>
          <w:szCs w:val="24"/>
        </w:rPr>
        <w:t>r</w:t>
      </w:r>
      <w:r w:rsidRPr="00EB188F">
        <w:rPr>
          <w:rFonts w:ascii="Arial" w:hAnsi="Arial" w:cs="Arial"/>
          <w:color w:val="000000"/>
          <w:sz w:val="24"/>
          <w:szCs w:val="24"/>
        </w:rPr>
        <w:t xml:space="preserve">eports prior to shipment </w:t>
      </w:r>
      <w:r w:rsidR="00433C20" w:rsidRPr="00EB188F">
        <w:rPr>
          <w:rFonts w:ascii="Arial" w:hAnsi="Arial" w:cs="Arial"/>
          <w:color w:val="000000"/>
          <w:sz w:val="24"/>
          <w:szCs w:val="24"/>
        </w:rPr>
        <w:t xml:space="preserve">of such items </w:t>
      </w:r>
      <w:r w:rsidRPr="00EB188F">
        <w:rPr>
          <w:rFonts w:ascii="Arial" w:hAnsi="Arial" w:cs="Arial"/>
          <w:color w:val="000000"/>
          <w:sz w:val="24"/>
          <w:szCs w:val="24"/>
        </w:rPr>
        <w:t>from Vendor(s); or</w:t>
      </w:r>
    </w:p>
    <w:p w14:paraId="20F4BB32" w14:textId="3DF1A56D" w:rsidR="00D93918" w:rsidRPr="00EB188F" w:rsidRDefault="00D93918" w:rsidP="00AD3678">
      <w:pPr>
        <w:pStyle w:val="ListParagraph"/>
        <w:numPr>
          <w:ilvl w:val="3"/>
          <w:numId w:val="11"/>
        </w:numPr>
        <w:spacing w:before="120" w:after="120"/>
        <w:ind w:left="3119" w:hanging="851"/>
        <w:jc w:val="both"/>
        <w:rPr>
          <w:rFonts w:ascii="Arial" w:hAnsi="Arial" w:cs="Arial"/>
          <w:color w:val="000000"/>
          <w:sz w:val="24"/>
          <w:szCs w:val="24"/>
        </w:rPr>
      </w:pPr>
      <w:r w:rsidRPr="00EB188F">
        <w:rPr>
          <w:rFonts w:ascii="Arial" w:hAnsi="Arial" w:cs="Arial"/>
          <w:color w:val="000000"/>
          <w:sz w:val="24"/>
          <w:szCs w:val="24"/>
        </w:rPr>
        <w:t xml:space="preserve">If CONTRACTOR fails to correct </w:t>
      </w:r>
      <w:r w:rsidR="007E100F" w:rsidRPr="00EB188F">
        <w:rPr>
          <w:rFonts w:ascii="Arial" w:hAnsi="Arial" w:cs="Arial"/>
          <w:color w:val="000000"/>
          <w:sz w:val="24"/>
          <w:szCs w:val="24"/>
        </w:rPr>
        <w:t xml:space="preserve">Defects </w:t>
      </w:r>
      <w:r w:rsidRPr="00EB188F">
        <w:rPr>
          <w:rFonts w:ascii="Arial" w:hAnsi="Arial" w:cs="Arial"/>
          <w:color w:val="000000"/>
          <w:sz w:val="24"/>
          <w:szCs w:val="24"/>
        </w:rPr>
        <w:t xml:space="preserve">in the WORK or portions of the FACILITIES for which CONTRACTOR is otherwise eligible for payment pursuant to </w:t>
      </w:r>
      <w:r w:rsidR="007E100F" w:rsidRPr="00EB188F">
        <w:rPr>
          <w:rFonts w:ascii="Arial" w:hAnsi="Arial" w:cs="Arial"/>
          <w:color w:val="000000"/>
          <w:sz w:val="24"/>
          <w:szCs w:val="24"/>
        </w:rPr>
        <w:t xml:space="preserve">Attachment I to </w:t>
      </w:r>
      <w:r w:rsidRPr="00EB188F">
        <w:rPr>
          <w:rFonts w:ascii="Arial" w:hAnsi="Arial" w:cs="Arial"/>
          <w:color w:val="000000"/>
          <w:sz w:val="24"/>
          <w:szCs w:val="24"/>
        </w:rPr>
        <w:t>Schedule</w:t>
      </w:r>
      <w:r w:rsidR="007E100F" w:rsidRPr="00EB188F">
        <w:rPr>
          <w:rFonts w:ascii="Arial" w:hAnsi="Arial" w:cs="Arial"/>
          <w:color w:val="000000"/>
          <w:sz w:val="24"/>
          <w:szCs w:val="24"/>
        </w:rPr>
        <w:t xml:space="preserve"> “C”</w:t>
      </w:r>
      <w:r w:rsidRPr="00EB188F">
        <w:rPr>
          <w:rFonts w:ascii="Arial" w:hAnsi="Arial" w:cs="Arial"/>
          <w:color w:val="000000"/>
          <w:sz w:val="24"/>
          <w:szCs w:val="24"/>
        </w:rPr>
        <w:t>.</w:t>
      </w:r>
    </w:p>
    <w:p w14:paraId="05D9EF87" w14:textId="614EC5C9" w:rsidR="00D47815" w:rsidRPr="00EB188F" w:rsidRDefault="00D47815" w:rsidP="00AD3678">
      <w:pPr>
        <w:pStyle w:val="ListParagraph"/>
        <w:numPr>
          <w:ilvl w:val="1"/>
          <w:numId w:val="11"/>
        </w:numPr>
        <w:spacing w:before="120" w:after="120"/>
        <w:ind w:left="1418" w:hanging="698"/>
        <w:jc w:val="both"/>
        <w:rPr>
          <w:rFonts w:ascii="Arial" w:hAnsi="Arial" w:cs="Arial"/>
          <w:color w:val="000000"/>
          <w:sz w:val="24"/>
          <w:szCs w:val="24"/>
        </w:rPr>
      </w:pPr>
      <w:r w:rsidRPr="00EB188F">
        <w:rPr>
          <w:rFonts w:ascii="Arial" w:hAnsi="Arial" w:cs="Arial"/>
          <w:color w:val="000000"/>
          <w:sz w:val="24"/>
          <w:szCs w:val="24"/>
        </w:rPr>
        <w:t>Deductions for Failure to Submit Reports</w:t>
      </w:r>
    </w:p>
    <w:p w14:paraId="27A4A0DF" w14:textId="08D191CF" w:rsidR="00813B32" w:rsidRPr="00EB188F" w:rsidRDefault="0007442B" w:rsidP="00673C75">
      <w:pPr>
        <w:spacing w:before="120" w:after="120"/>
        <w:ind w:left="1418"/>
        <w:jc w:val="both"/>
        <w:rPr>
          <w:rFonts w:ascii="Arial" w:hAnsi="Arial" w:cs="Arial"/>
          <w:szCs w:val="24"/>
        </w:rPr>
      </w:pPr>
      <w:r w:rsidRPr="00EB188F">
        <w:rPr>
          <w:rFonts w:ascii="Arial" w:hAnsi="Arial" w:cs="Arial"/>
          <w:szCs w:val="24"/>
        </w:rPr>
        <w:t xml:space="preserve">If CONTRACTOR fails to submit </w:t>
      </w:r>
      <w:r w:rsidR="00813B32" w:rsidRPr="00EB188F">
        <w:rPr>
          <w:rFonts w:ascii="Arial" w:hAnsi="Arial" w:cs="Arial"/>
          <w:szCs w:val="24"/>
        </w:rPr>
        <w:t xml:space="preserve">compliant reports timely on a recurring basis, or reports submitted are not reasonably accurate and complete for the purpose of such reporting on a recurring basis, and after at least one written warning from Company Representative of such recurring deficiencies, </w:t>
      </w:r>
      <w:r w:rsidR="00245215" w:rsidRPr="00EB188F">
        <w:rPr>
          <w:rFonts w:ascii="Arial" w:hAnsi="Arial" w:cs="Arial"/>
          <w:szCs w:val="24"/>
        </w:rPr>
        <w:t xml:space="preserve">SAUDI ARAMCO may withhold at any time and from any payments due to CONTRACTOR the amount of US$50,000 for such non-compliance.  </w:t>
      </w:r>
      <w:r w:rsidR="007E6531" w:rsidRPr="00EB188F">
        <w:rPr>
          <w:rFonts w:ascii="Arial" w:hAnsi="Arial" w:cs="Arial"/>
          <w:szCs w:val="24"/>
        </w:rPr>
        <w:t xml:space="preserve">Withheld funds </w:t>
      </w:r>
      <w:r w:rsidR="00813B32" w:rsidRPr="00EB188F">
        <w:rPr>
          <w:rFonts w:ascii="Arial" w:hAnsi="Arial" w:cs="Arial"/>
          <w:szCs w:val="24"/>
        </w:rPr>
        <w:t>shall be released promptly when</w:t>
      </w:r>
      <w:r w:rsidR="00D47815" w:rsidRPr="00EB188F">
        <w:rPr>
          <w:rFonts w:ascii="Arial" w:hAnsi="Arial" w:cs="Arial"/>
          <w:szCs w:val="24"/>
        </w:rPr>
        <w:t>,</w:t>
      </w:r>
      <w:r w:rsidR="00813B32" w:rsidRPr="00EB188F">
        <w:rPr>
          <w:rFonts w:ascii="Arial" w:hAnsi="Arial" w:cs="Arial"/>
          <w:szCs w:val="24"/>
        </w:rPr>
        <w:t xml:space="preserve"> in the judgment of </w:t>
      </w:r>
      <w:r w:rsidR="00AE52D3" w:rsidRPr="00EB188F">
        <w:rPr>
          <w:rFonts w:ascii="Arial" w:hAnsi="Arial" w:cs="Arial"/>
          <w:szCs w:val="24"/>
        </w:rPr>
        <w:t>C</w:t>
      </w:r>
      <w:r w:rsidR="00813B32" w:rsidRPr="00EB188F">
        <w:rPr>
          <w:rFonts w:ascii="Arial" w:hAnsi="Arial" w:cs="Arial"/>
          <w:szCs w:val="24"/>
        </w:rPr>
        <w:t>ompany Representative</w:t>
      </w:r>
      <w:r w:rsidR="00D47815" w:rsidRPr="00EB188F">
        <w:rPr>
          <w:rFonts w:ascii="Arial" w:hAnsi="Arial" w:cs="Arial"/>
          <w:szCs w:val="24"/>
        </w:rPr>
        <w:t>,</w:t>
      </w:r>
      <w:r w:rsidR="00813B32" w:rsidRPr="00EB188F">
        <w:rPr>
          <w:rFonts w:ascii="Arial" w:hAnsi="Arial" w:cs="Arial"/>
          <w:szCs w:val="24"/>
        </w:rPr>
        <w:t xml:space="preserve"> the cause for such withholding has been adequately remedied, subject to reinstatement for future violations as may be appropriate.</w:t>
      </w:r>
    </w:p>
    <w:p w14:paraId="21D3691C" w14:textId="77777777" w:rsidR="003A2817" w:rsidRPr="00EB188F" w:rsidRDefault="00C97F32" w:rsidP="00AD3678">
      <w:pPr>
        <w:pStyle w:val="ListParagraph"/>
        <w:numPr>
          <w:ilvl w:val="0"/>
          <w:numId w:val="10"/>
        </w:numPr>
        <w:spacing w:before="120" w:after="120"/>
        <w:ind w:left="709" w:hanging="709"/>
        <w:rPr>
          <w:rFonts w:ascii="Arial" w:hAnsi="Arial" w:cs="Arial"/>
          <w:color w:val="000000"/>
          <w:sz w:val="24"/>
          <w:szCs w:val="24"/>
          <w:u w:val="single"/>
        </w:rPr>
      </w:pPr>
      <w:r w:rsidRPr="00EB188F">
        <w:rPr>
          <w:rFonts w:ascii="Arial" w:hAnsi="Arial" w:cs="Arial"/>
          <w:color w:val="000000"/>
          <w:sz w:val="24"/>
          <w:szCs w:val="24"/>
          <w:u w:val="single"/>
        </w:rPr>
        <w:t>COMPENSATION FOR CHANGES AND OTHER ADJUSTMENTS</w:t>
      </w:r>
    </w:p>
    <w:p w14:paraId="0C108589" w14:textId="1623E117" w:rsidR="005F3833" w:rsidRPr="00EB188F" w:rsidRDefault="005F3833" w:rsidP="005F3833">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 xml:space="preserve">Compensation or credit for Changes pursuant to Paragraph 10 of Schedule “A”, compensation for start-up and commissioning assistance pursuant to Paragraph 9.5 of Schedule “A”, compensation for standby time pursuant to Paragraph 15 of Schedule “A”, and material compensation adjustments </w:t>
      </w:r>
      <w:r w:rsidRPr="00EB188F">
        <w:rPr>
          <w:rFonts w:ascii="Arial" w:hAnsi="Arial" w:cs="Arial"/>
          <w:color w:val="000000"/>
          <w:sz w:val="24"/>
          <w:szCs w:val="24"/>
        </w:rPr>
        <w:lastRenderedPageBreak/>
        <w:t>pursuant to Schedule “G” do not constitute adjustments to the Contract Price</w:t>
      </w:r>
      <w:r w:rsidR="00B95EA7" w:rsidRPr="00EB188F">
        <w:rPr>
          <w:rFonts w:ascii="Arial" w:hAnsi="Arial" w:cs="Arial"/>
          <w:color w:val="000000"/>
          <w:sz w:val="24"/>
          <w:szCs w:val="24"/>
        </w:rPr>
        <w:t>.</w:t>
      </w:r>
    </w:p>
    <w:p w14:paraId="5FCCDBCC" w14:textId="77777777" w:rsidR="00B95EA7" w:rsidRPr="00EB188F" w:rsidRDefault="00B95EA7" w:rsidP="00B95EA7">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The compensation due CONTRACTOR or the credit due SAUDI ARAMCO for Changes shall be established, at SAUDI ARAMCO's option, on one or more of the following basis:</w:t>
      </w:r>
    </w:p>
    <w:p w14:paraId="44935A2B" w14:textId="3908F0D3"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Lump Sum basis.</w:t>
      </w:r>
    </w:p>
    <w:p w14:paraId="151BACE8" w14:textId="1CACF375"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Time Unit Rate basis in accordance with Paragraphs 3 and 4 below </w:t>
      </w:r>
      <w:r w:rsidR="00D065DA" w:rsidRPr="00EB188F">
        <w:rPr>
          <w:rFonts w:ascii="Arial" w:hAnsi="Arial" w:cs="Arial"/>
          <w:color w:val="000000"/>
          <w:sz w:val="24"/>
          <w:szCs w:val="24"/>
        </w:rPr>
        <w:t xml:space="preserve">and </w:t>
      </w:r>
      <w:r w:rsidRPr="00EB188F">
        <w:rPr>
          <w:rFonts w:ascii="Arial" w:hAnsi="Arial" w:cs="Arial"/>
          <w:color w:val="000000"/>
          <w:sz w:val="24"/>
          <w:szCs w:val="24"/>
        </w:rPr>
        <w:t>as set forth in Pricing Attachment I</w:t>
      </w:r>
      <w:r w:rsidR="00012FC9" w:rsidRPr="00EB188F">
        <w:rPr>
          <w:rFonts w:ascii="Arial" w:hAnsi="Arial" w:cs="Arial"/>
          <w:color w:val="000000"/>
          <w:sz w:val="24"/>
          <w:szCs w:val="24"/>
        </w:rPr>
        <w:t xml:space="preserve"> to Schedule “C”</w:t>
      </w:r>
      <w:r w:rsidRPr="00EB188F">
        <w:rPr>
          <w:rFonts w:ascii="Arial" w:hAnsi="Arial" w:cs="Arial"/>
          <w:color w:val="000000"/>
          <w:sz w:val="24"/>
          <w:szCs w:val="24"/>
        </w:rPr>
        <w:t>.</w:t>
      </w:r>
    </w:p>
    <w:p w14:paraId="5A8639A2" w14:textId="44BF6C30"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Work Unit Rate basis in accordance with Paragraph 5 below and as set forth in Pricing Attachment I</w:t>
      </w:r>
      <w:r w:rsidR="00012FC9" w:rsidRPr="00EB188F">
        <w:rPr>
          <w:rFonts w:ascii="Arial" w:hAnsi="Arial" w:cs="Arial"/>
          <w:color w:val="000000"/>
          <w:sz w:val="24"/>
          <w:szCs w:val="24"/>
        </w:rPr>
        <w:t xml:space="preserve"> to Schedule “C”</w:t>
      </w:r>
      <w:r w:rsidRPr="00EB188F">
        <w:rPr>
          <w:rFonts w:ascii="Arial" w:hAnsi="Arial" w:cs="Arial"/>
          <w:color w:val="000000"/>
          <w:sz w:val="24"/>
          <w:szCs w:val="24"/>
        </w:rPr>
        <w:t>.</w:t>
      </w:r>
    </w:p>
    <w:p w14:paraId="2CF877AE" w14:textId="3F531A1A" w:rsidR="00C97F32" w:rsidRPr="00EB188F" w:rsidRDefault="00C97F32" w:rsidP="003A2817">
      <w:pPr>
        <w:spacing w:before="120" w:after="120"/>
        <w:ind w:left="1418"/>
        <w:jc w:val="both"/>
        <w:rPr>
          <w:rFonts w:ascii="Arial" w:hAnsi="Arial" w:cs="Arial"/>
          <w:color w:val="000000"/>
          <w:szCs w:val="24"/>
        </w:rPr>
      </w:pPr>
      <w:r w:rsidRPr="00EB188F">
        <w:rPr>
          <w:rFonts w:ascii="Arial" w:hAnsi="Arial" w:cs="Arial"/>
          <w:color w:val="000000"/>
          <w:szCs w:val="24"/>
        </w:rPr>
        <w:t xml:space="preserve">Once established, the amount of the compensation due CONTRACTOR or credit due SAUDI ARAMCO for a Change </w:t>
      </w:r>
      <w:r w:rsidR="005D1A79" w:rsidRPr="00EB188F">
        <w:rPr>
          <w:rFonts w:ascii="Arial" w:hAnsi="Arial" w:cs="Arial"/>
          <w:color w:val="000000"/>
          <w:szCs w:val="24"/>
        </w:rPr>
        <w:t xml:space="preserve">(the “Change Order Price”) </w:t>
      </w:r>
      <w:r w:rsidRPr="00EB188F">
        <w:rPr>
          <w:rFonts w:ascii="Arial" w:hAnsi="Arial" w:cs="Arial"/>
          <w:color w:val="000000"/>
          <w:szCs w:val="24"/>
        </w:rPr>
        <w:t>shall not be subject to adjustment for any reason including changes in the value of any currency.</w:t>
      </w:r>
    </w:p>
    <w:p w14:paraId="46D2D216" w14:textId="5D729B1B" w:rsidR="00C97F32" w:rsidRPr="00EB188F" w:rsidRDefault="00C97F32" w:rsidP="00AD3678">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 xml:space="preserve">With respect to WORK </w:t>
      </w:r>
      <w:r w:rsidR="00D66D04" w:rsidRPr="00EB188F">
        <w:rPr>
          <w:rFonts w:ascii="Arial" w:hAnsi="Arial" w:cs="Arial"/>
          <w:color w:val="000000"/>
          <w:sz w:val="24"/>
          <w:szCs w:val="24"/>
        </w:rPr>
        <w:t xml:space="preserve">to be compensated on a Time Unit Rate basis </w:t>
      </w:r>
      <w:r w:rsidRPr="00EB188F">
        <w:rPr>
          <w:rFonts w:ascii="Arial" w:hAnsi="Arial" w:cs="Arial"/>
          <w:color w:val="000000"/>
          <w:sz w:val="24"/>
          <w:szCs w:val="24"/>
        </w:rPr>
        <w:t>pursuant to Paragraph 2.2.2</w:t>
      </w:r>
      <w:r w:rsidR="00D66D04" w:rsidRPr="00EB188F">
        <w:rPr>
          <w:rFonts w:ascii="Arial" w:hAnsi="Arial" w:cs="Arial"/>
          <w:color w:val="000000"/>
          <w:sz w:val="24"/>
          <w:szCs w:val="24"/>
        </w:rPr>
        <w:t xml:space="preserve"> above</w:t>
      </w:r>
      <w:r w:rsidRPr="00EB188F">
        <w:rPr>
          <w:rFonts w:ascii="Arial" w:hAnsi="Arial" w:cs="Arial"/>
          <w:color w:val="000000"/>
          <w:sz w:val="24"/>
          <w:szCs w:val="24"/>
        </w:rPr>
        <w:t xml:space="preserve">, on each scheduled working day, not later than 10:00 a.m., CONTRACTOR shall submit to </w:t>
      </w:r>
      <w:r w:rsidR="00D66D04" w:rsidRPr="00EB188F">
        <w:rPr>
          <w:rFonts w:ascii="Arial" w:hAnsi="Arial" w:cs="Arial"/>
          <w:color w:val="000000"/>
          <w:sz w:val="24"/>
          <w:szCs w:val="24"/>
        </w:rPr>
        <w:t xml:space="preserve">the </w:t>
      </w:r>
      <w:r w:rsidRPr="00EB188F">
        <w:rPr>
          <w:rFonts w:ascii="Arial" w:hAnsi="Arial" w:cs="Arial"/>
          <w:color w:val="000000"/>
          <w:sz w:val="24"/>
          <w:szCs w:val="24"/>
        </w:rPr>
        <w:t>Company Representative</w:t>
      </w:r>
      <w:r w:rsidR="003B5B48" w:rsidRPr="00EB188F">
        <w:rPr>
          <w:rFonts w:ascii="Arial" w:hAnsi="Arial" w:cs="Arial"/>
          <w:color w:val="000000"/>
          <w:sz w:val="24"/>
          <w:szCs w:val="24"/>
        </w:rPr>
        <w:t xml:space="preserve"> </w:t>
      </w:r>
      <w:r w:rsidRPr="00EB188F">
        <w:rPr>
          <w:rFonts w:ascii="Arial" w:hAnsi="Arial" w:cs="Arial"/>
          <w:color w:val="000000"/>
          <w:sz w:val="24"/>
          <w:szCs w:val="24"/>
        </w:rPr>
        <w:t>detailed time sheets</w:t>
      </w:r>
      <w:r w:rsidR="004F7C35" w:rsidRPr="00EB188F">
        <w:rPr>
          <w:rFonts w:ascii="Arial" w:hAnsi="Arial" w:cs="Arial"/>
          <w:color w:val="000000"/>
          <w:sz w:val="24"/>
          <w:szCs w:val="24"/>
        </w:rPr>
        <w:t>, in duplicate, listing</w:t>
      </w:r>
      <w:r w:rsidRPr="00EB188F">
        <w:rPr>
          <w:rFonts w:ascii="Arial" w:hAnsi="Arial" w:cs="Arial"/>
          <w:color w:val="000000"/>
          <w:sz w:val="24"/>
          <w:szCs w:val="24"/>
        </w:rPr>
        <w:t xml:space="preserve"> the categories and amounts of labor and equipment for which Change Order compensation is to be charged for the previous work day.  CONTRACTOR shall commence submission of such time sheets immediately upon commencement of the Change Order WORK and continue to submit them until completion of the Change Order WORK.  Company Representative's signature on the time sheet shall constitute only an attestation of the time periods involved.</w:t>
      </w:r>
    </w:p>
    <w:p w14:paraId="427562EF" w14:textId="2DE3826F" w:rsidR="00C97F32" w:rsidRPr="00EB188F" w:rsidRDefault="00D66D04" w:rsidP="00AD3678">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 xml:space="preserve">Upon completion or deletion of </w:t>
      </w:r>
      <w:r w:rsidR="00C97F32" w:rsidRPr="00EB188F">
        <w:rPr>
          <w:rFonts w:ascii="Arial" w:hAnsi="Arial" w:cs="Arial"/>
          <w:color w:val="000000"/>
          <w:sz w:val="24"/>
          <w:szCs w:val="24"/>
        </w:rPr>
        <w:t xml:space="preserve">WORK performed or deleted pursuant to Paragraph 10 of Schedule </w:t>
      </w:r>
      <w:r w:rsidR="00907CF1" w:rsidRPr="00EB188F">
        <w:rPr>
          <w:rFonts w:ascii="Arial" w:hAnsi="Arial" w:cs="Arial"/>
          <w:color w:val="000000"/>
          <w:sz w:val="24"/>
          <w:szCs w:val="24"/>
        </w:rPr>
        <w:t>“</w:t>
      </w:r>
      <w:r w:rsidR="00C97F32" w:rsidRPr="00EB188F">
        <w:rPr>
          <w:rFonts w:ascii="Arial" w:hAnsi="Arial" w:cs="Arial"/>
          <w:color w:val="000000"/>
          <w:sz w:val="24"/>
          <w:szCs w:val="24"/>
        </w:rPr>
        <w:t>A</w:t>
      </w:r>
      <w:r w:rsidR="00907CF1" w:rsidRPr="00EB188F">
        <w:rPr>
          <w:rFonts w:ascii="Arial" w:hAnsi="Arial" w:cs="Arial"/>
          <w:color w:val="000000"/>
          <w:sz w:val="24"/>
          <w:szCs w:val="24"/>
        </w:rPr>
        <w:t>”</w:t>
      </w:r>
      <w:r w:rsidR="00C97F32" w:rsidRPr="00EB188F">
        <w:rPr>
          <w:rFonts w:ascii="Arial" w:hAnsi="Arial" w:cs="Arial"/>
          <w:color w:val="000000"/>
          <w:sz w:val="24"/>
          <w:szCs w:val="24"/>
        </w:rPr>
        <w:t xml:space="preserve">, </w:t>
      </w:r>
      <w:r w:rsidRPr="00EB188F">
        <w:rPr>
          <w:rFonts w:ascii="Arial" w:hAnsi="Arial" w:cs="Arial"/>
          <w:color w:val="000000"/>
          <w:sz w:val="24"/>
          <w:szCs w:val="24"/>
        </w:rPr>
        <w:t xml:space="preserve">the </w:t>
      </w:r>
      <w:r w:rsidR="005F005B" w:rsidRPr="00EB188F">
        <w:rPr>
          <w:rFonts w:ascii="Arial" w:hAnsi="Arial" w:cs="Arial"/>
          <w:color w:val="000000"/>
          <w:sz w:val="24"/>
          <w:szCs w:val="24"/>
        </w:rPr>
        <w:t>CONTRACTOR</w:t>
      </w:r>
      <w:r w:rsidR="00C97F32" w:rsidRPr="00EB188F">
        <w:rPr>
          <w:rFonts w:ascii="Arial" w:hAnsi="Arial" w:cs="Arial"/>
          <w:color w:val="000000"/>
          <w:sz w:val="24"/>
          <w:szCs w:val="24"/>
        </w:rPr>
        <w:t xml:space="preserve"> and Company Representative shall prepare and execute appropriate documentation certifying that the WORK </w:t>
      </w:r>
      <w:r w:rsidR="00287D6A" w:rsidRPr="00EB188F">
        <w:rPr>
          <w:rFonts w:ascii="Arial" w:hAnsi="Arial" w:cs="Arial"/>
          <w:color w:val="000000"/>
          <w:sz w:val="24"/>
          <w:szCs w:val="24"/>
        </w:rPr>
        <w:t xml:space="preserve">involved </w:t>
      </w:r>
      <w:r w:rsidR="00C97F32" w:rsidRPr="00EB188F">
        <w:rPr>
          <w:rFonts w:ascii="Arial" w:hAnsi="Arial" w:cs="Arial"/>
          <w:color w:val="000000"/>
          <w:sz w:val="24"/>
          <w:szCs w:val="24"/>
        </w:rPr>
        <w:t>is completed or deleted and the compensation or credit due.  This documentation shall be processed by SAUDI ARAMCO as an invoice for payment or setoff.</w:t>
      </w:r>
    </w:p>
    <w:p w14:paraId="28B11528" w14:textId="36850101" w:rsidR="00F15FE6" w:rsidRPr="00EB188F" w:rsidRDefault="00F15FE6" w:rsidP="00AD3678">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 xml:space="preserve">Notwithstanding </w:t>
      </w:r>
      <w:r w:rsidR="00EC5753" w:rsidRPr="00EB188F">
        <w:rPr>
          <w:rFonts w:ascii="Arial" w:hAnsi="Arial" w:cs="Arial"/>
          <w:color w:val="000000"/>
          <w:sz w:val="24"/>
          <w:szCs w:val="24"/>
        </w:rPr>
        <w:t>the provisions of Paragraph 2.4 above</w:t>
      </w:r>
      <w:r w:rsidRPr="00EB188F">
        <w:rPr>
          <w:rFonts w:ascii="Arial" w:hAnsi="Arial" w:cs="Arial"/>
          <w:color w:val="000000"/>
          <w:sz w:val="24"/>
          <w:szCs w:val="24"/>
        </w:rPr>
        <w:t xml:space="preserve">, SAUDI ARAMCO shall have the right to elect that the Change Order Price be paid on a milestone </w:t>
      </w:r>
      <w:r w:rsidR="003F0D68" w:rsidRPr="00EB188F">
        <w:rPr>
          <w:rFonts w:ascii="Arial" w:hAnsi="Arial" w:cs="Arial"/>
          <w:color w:val="000000"/>
          <w:sz w:val="24"/>
          <w:szCs w:val="24"/>
        </w:rPr>
        <w:t xml:space="preserve">or progress </w:t>
      </w:r>
      <w:r w:rsidRPr="00EB188F">
        <w:rPr>
          <w:rFonts w:ascii="Arial" w:hAnsi="Arial" w:cs="Arial"/>
          <w:color w:val="000000"/>
          <w:sz w:val="24"/>
          <w:szCs w:val="24"/>
        </w:rPr>
        <w:t>basis</w:t>
      </w:r>
      <w:r w:rsidR="003F0D68" w:rsidRPr="00EB188F">
        <w:rPr>
          <w:rFonts w:ascii="Arial" w:hAnsi="Arial" w:cs="Arial"/>
          <w:color w:val="000000"/>
          <w:sz w:val="24"/>
          <w:szCs w:val="24"/>
        </w:rPr>
        <w:t xml:space="preserve"> as detailed below,</w:t>
      </w:r>
      <w:r w:rsidRPr="00EB188F">
        <w:rPr>
          <w:rFonts w:ascii="Arial" w:hAnsi="Arial" w:cs="Arial"/>
          <w:color w:val="000000"/>
          <w:sz w:val="24"/>
          <w:szCs w:val="24"/>
        </w:rPr>
        <w:t xml:space="preserve"> provided the Change Order Price exceeds </w:t>
      </w:r>
      <w:r w:rsidR="00EC5753" w:rsidRPr="00EB188F">
        <w:rPr>
          <w:rFonts w:ascii="Arial" w:hAnsi="Arial" w:cs="Arial"/>
          <w:color w:val="000000"/>
          <w:sz w:val="24"/>
          <w:szCs w:val="24"/>
        </w:rPr>
        <w:t>five hundred thousand United States Dollars (</w:t>
      </w:r>
      <w:r w:rsidRPr="00EB188F">
        <w:rPr>
          <w:rFonts w:ascii="Arial" w:hAnsi="Arial" w:cs="Arial"/>
          <w:color w:val="000000"/>
          <w:sz w:val="24"/>
          <w:szCs w:val="24"/>
        </w:rPr>
        <w:t>US$500,000</w:t>
      </w:r>
      <w:r w:rsidR="00EC5753" w:rsidRPr="00EB188F">
        <w:rPr>
          <w:rFonts w:ascii="Arial" w:hAnsi="Arial" w:cs="Arial"/>
          <w:color w:val="000000"/>
          <w:sz w:val="24"/>
          <w:szCs w:val="24"/>
        </w:rPr>
        <w:t>)</w:t>
      </w:r>
      <w:r w:rsidRPr="00EB188F">
        <w:rPr>
          <w:rFonts w:ascii="Arial" w:hAnsi="Arial" w:cs="Arial"/>
          <w:color w:val="000000"/>
          <w:sz w:val="24"/>
          <w:szCs w:val="24"/>
        </w:rPr>
        <w:t xml:space="preserve"> and the Change </w:t>
      </w:r>
      <w:r w:rsidR="00EC5753" w:rsidRPr="00EB188F">
        <w:rPr>
          <w:rFonts w:ascii="Arial" w:hAnsi="Arial" w:cs="Arial"/>
          <w:color w:val="000000"/>
          <w:sz w:val="24"/>
          <w:szCs w:val="24"/>
        </w:rPr>
        <w:t xml:space="preserve">Order WORK </w:t>
      </w:r>
      <w:r w:rsidRPr="00EB188F">
        <w:rPr>
          <w:rFonts w:ascii="Arial" w:hAnsi="Arial" w:cs="Arial"/>
          <w:color w:val="000000"/>
          <w:sz w:val="24"/>
          <w:szCs w:val="24"/>
        </w:rPr>
        <w:t>will take more than six months to complete</w:t>
      </w:r>
      <w:r w:rsidR="003F0D68" w:rsidRPr="00EB188F">
        <w:rPr>
          <w:rFonts w:ascii="Arial" w:hAnsi="Arial" w:cs="Arial"/>
          <w:color w:val="000000"/>
          <w:sz w:val="24"/>
          <w:szCs w:val="24"/>
        </w:rPr>
        <w:t xml:space="preserve">.  In such event, SAUDI ARAMCO shall reference the payment basis </w:t>
      </w:r>
      <w:r w:rsidR="00096AE9" w:rsidRPr="00EB188F">
        <w:rPr>
          <w:rFonts w:ascii="Arial" w:hAnsi="Arial" w:cs="Arial"/>
          <w:color w:val="000000"/>
          <w:sz w:val="24"/>
          <w:szCs w:val="24"/>
        </w:rPr>
        <w:t xml:space="preserve">and milestones, if applicable, </w:t>
      </w:r>
      <w:r w:rsidR="003F0D68" w:rsidRPr="00EB188F">
        <w:rPr>
          <w:rFonts w:ascii="Arial" w:hAnsi="Arial" w:cs="Arial"/>
          <w:color w:val="000000"/>
          <w:sz w:val="24"/>
          <w:szCs w:val="24"/>
        </w:rPr>
        <w:t xml:space="preserve">on the Change Order, and </w:t>
      </w:r>
      <w:r w:rsidR="00096AE9" w:rsidRPr="00EB188F">
        <w:rPr>
          <w:rFonts w:ascii="Arial" w:hAnsi="Arial" w:cs="Arial"/>
          <w:color w:val="000000"/>
          <w:sz w:val="24"/>
          <w:szCs w:val="24"/>
        </w:rPr>
        <w:t>invoicing and payment shall be in accordance with the following, as applicable</w:t>
      </w:r>
      <w:r w:rsidR="00EE654F" w:rsidRPr="00EB188F">
        <w:rPr>
          <w:rFonts w:ascii="Arial" w:hAnsi="Arial" w:cs="Arial"/>
          <w:color w:val="000000"/>
          <w:sz w:val="24"/>
          <w:szCs w:val="24"/>
        </w:rPr>
        <w:t xml:space="preserve"> and at S</w:t>
      </w:r>
      <w:r w:rsidR="004C7827" w:rsidRPr="00EB188F">
        <w:rPr>
          <w:rFonts w:ascii="Arial" w:hAnsi="Arial" w:cs="Arial"/>
          <w:color w:val="000000"/>
          <w:sz w:val="24"/>
          <w:szCs w:val="24"/>
        </w:rPr>
        <w:t>AUDI ARAMCO</w:t>
      </w:r>
      <w:r w:rsidR="00EE654F" w:rsidRPr="00EB188F">
        <w:rPr>
          <w:rFonts w:ascii="Arial" w:hAnsi="Arial" w:cs="Arial"/>
          <w:color w:val="000000"/>
          <w:sz w:val="24"/>
          <w:szCs w:val="24"/>
        </w:rPr>
        <w:t xml:space="preserve">’s </w:t>
      </w:r>
      <w:r w:rsidR="006515BC" w:rsidRPr="00EB188F">
        <w:rPr>
          <w:rFonts w:ascii="Arial" w:hAnsi="Arial" w:cs="Arial"/>
          <w:color w:val="000000"/>
          <w:sz w:val="24"/>
          <w:szCs w:val="24"/>
        </w:rPr>
        <w:t xml:space="preserve">sole </w:t>
      </w:r>
      <w:r w:rsidR="00EE654F" w:rsidRPr="00EB188F">
        <w:rPr>
          <w:rFonts w:ascii="Arial" w:hAnsi="Arial" w:cs="Arial"/>
          <w:color w:val="000000"/>
          <w:sz w:val="24"/>
          <w:szCs w:val="24"/>
        </w:rPr>
        <w:t>discretion</w:t>
      </w:r>
      <w:r w:rsidR="00096AE9" w:rsidRPr="00EB188F">
        <w:rPr>
          <w:rFonts w:ascii="Arial" w:hAnsi="Arial" w:cs="Arial"/>
          <w:color w:val="000000"/>
          <w:sz w:val="24"/>
          <w:szCs w:val="24"/>
        </w:rPr>
        <w:t>:</w:t>
      </w:r>
    </w:p>
    <w:p w14:paraId="2C857AB8" w14:textId="2FFF0C04" w:rsidR="00F15FE6" w:rsidRPr="00EB188F" w:rsidRDefault="003A2817"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M</w:t>
      </w:r>
      <w:r w:rsidR="00096AE9" w:rsidRPr="00EB188F">
        <w:rPr>
          <w:rFonts w:ascii="Arial" w:hAnsi="Arial" w:cs="Arial"/>
          <w:color w:val="000000"/>
          <w:sz w:val="24"/>
          <w:szCs w:val="24"/>
        </w:rPr>
        <w:t xml:space="preserve">ilestone Basis:  </w:t>
      </w:r>
      <w:r w:rsidR="00F15FE6" w:rsidRPr="00EB188F">
        <w:rPr>
          <w:rFonts w:ascii="Arial" w:hAnsi="Arial" w:cs="Arial"/>
          <w:color w:val="000000"/>
          <w:sz w:val="24"/>
          <w:szCs w:val="24"/>
        </w:rPr>
        <w:t xml:space="preserve">CONTRACTOR shall separately invoice SAUDI ARAMCO for the portion of the Change Order Price allocated to the milestone events specified on an attachment to the Change Order </w:t>
      </w:r>
      <w:r w:rsidR="00F15FE6" w:rsidRPr="00EB188F">
        <w:rPr>
          <w:rFonts w:ascii="Arial" w:hAnsi="Arial" w:cs="Arial"/>
          <w:color w:val="000000"/>
          <w:sz w:val="24"/>
          <w:szCs w:val="24"/>
        </w:rPr>
        <w:lastRenderedPageBreak/>
        <w:t>upon the achievement of such events</w:t>
      </w:r>
      <w:r w:rsidR="00EC5753" w:rsidRPr="00EB188F">
        <w:rPr>
          <w:rFonts w:ascii="Arial" w:hAnsi="Arial" w:cs="Arial"/>
          <w:color w:val="000000"/>
          <w:sz w:val="24"/>
          <w:szCs w:val="24"/>
        </w:rPr>
        <w:t xml:space="preserve"> and certification of completion by </w:t>
      </w:r>
      <w:r w:rsidR="00F15FE6" w:rsidRPr="00EB188F">
        <w:rPr>
          <w:rFonts w:ascii="Arial" w:hAnsi="Arial" w:cs="Arial"/>
          <w:color w:val="000000"/>
          <w:sz w:val="24"/>
          <w:szCs w:val="24"/>
        </w:rPr>
        <w:t>the Company Representative.</w:t>
      </w:r>
    </w:p>
    <w:p w14:paraId="7F106D7E" w14:textId="3EC70BF2" w:rsidR="00F15FE6" w:rsidRPr="00F1369F" w:rsidRDefault="00096AE9" w:rsidP="008077F3">
      <w:pPr>
        <w:pStyle w:val="ListParagraph"/>
        <w:numPr>
          <w:ilvl w:val="2"/>
          <w:numId w:val="10"/>
        </w:numPr>
        <w:spacing w:before="120" w:after="120"/>
        <w:ind w:left="2268" w:hanging="850"/>
        <w:jc w:val="both"/>
        <w:rPr>
          <w:rFonts w:ascii="Arial" w:hAnsi="Arial" w:cs="Arial"/>
          <w:color w:val="000000"/>
          <w:sz w:val="24"/>
          <w:szCs w:val="24"/>
        </w:rPr>
      </w:pPr>
      <w:r w:rsidRPr="00F1369F">
        <w:rPr>
          <w:rFonts w:ascii="Arial" w:hAnsi="Arial" w:cs="Arial"/>
          <w:color w:val="000000"/>
          <w:sz w:val="24"/>
          <w:szCs w:val="24"/>
        </w:rPr>
        <w:t xml:space="preserve">Progress Basis:  </w:t>
      </w:r>
      <w:r w:rsidR="004C7827" w:rsidRPr="00F1369F">
        <w:rPr>
          <w:rFonts w:ascii="Arial" w:hAnsi="Arial" w:cs="Arial"/>
          <w:color w:val="000000"/>
          <w:sz w:val="24"/>
          <w:szCs w:val="24"/>
        </w:rPr>
        <w:t>For individual milestones, and at SAUDI</w:t>
      </w:r>
      <w:r w:rsidR="006158BD" w:rsidRPr="00F1369F">
        <w:rPr>
          <w:rFonts w:ascii="Arial" w:hAnsi="Arial" w:cs="Arial"/>
          <w:color w:val="000000"/>
          <w:sz w:val="24"/>
          <w:szCs w:val="24"/>
        </w:rPr>
        <w:t xml:space="preserve"> </w:t>
      </w:r>
      <w:r w:rsidR="004C7827" w:rsidRPr="00F1369F">
        <w:rPr>
          <w:rFonts w:ascii="Arial" w:hAnsi="Arial" w:cs="Arial"/>
          <w:color w:val="000000"/>
          <w:sz w:val="24"/>
          <w:szCs w:val="24"/>
        </w:rPr>
        <w:t xml:space="preserve">ARAMCO’s </w:t>
      </w:r>
      <w:r w:rsidR="006515BC" w:rsidRPr="00F1369F">
        <w:rPr>
          <w:rFonts w:ascii="Arial" w:hAnsi="Arial" w:cs="Arial"/>
          <w:color w:val="000000"/>
          <w:sz w:val="24"/>
          <w:szCs w:val="24"/>
        </w:rPr>
        <w:t xml:space="preserve">sole </w:t>
      </w:r>
      <w:r w:rsidR="004C7827" w:rsidRPr="00F1369F">
        <w:rPr>
          <w:rFonts w:ascii="Arial" w:hAnsi="Arial" w:cs="Arial"/>
          <w:color w:val="000000"/>
          <w:sz w:val="24"/>
          <w:szCs w:val="24"/>
        </w:rPr>
        <w:t>discretion</w:t>
      </w:r>
      <w:r w:rsidR="006515BC" w:rsidRPr="00F1369F">
        <w:rPr>
          <w:rFonts w:ascii="Arial" w:hAnsi="Arial" w:cs="Arial"/>
          <w:color w:val="000000"/>
          <w:sz w:val="24"/>
          <w:szCs w:val="24"/>
        </w:rPr>
        <w:t xml:space="preserve"> and written instruction</w:t>
      </w:r>
      <w:r w:rsidR="004C7827" w:rsidRPr="00F1369F">
        <w:rPr>
          <w:rFonts w:ascii="Arial" w:hAnsi="Arial" w:cs="Arial"/>
          <w:color w:val="000000"/>
          <w:sz w:val="24"/>
          <w:szCs w:val="24"/>
        </w:rPr>
        <w:t>, payment may be made on a monthly basis</w:t>
      </w:r>
      <w:r w:rsidR="00F15FE6" w:rsidRPr="00F1369F">
        <w:rPr>
          <w:rFonts w:ascii="Arial" w:hAnsi="Arial" w:cs="Arial"/>
          <w:color w:val="000000"/>
          <w:sz w:val="24"/>
          <w:szCs w:val="24"/>
        </w:rPr>
        <w:t xml:space="preserve"> during the progress of the Change, CONTRACTOR </w:t>
      </w:r>
      <w:r w:rsidR="004C7827" w:rsidRPr="00F1369F">
        <w:rPr>
          <w:rFonts w:ascii="Arial" w:hAnsi="Arial" w:cs="Arial"/>
          <w:color w:val="000000"/>
          <w:sz w:val="24"/>
          <w:szCs w:val="24"/>
        </w:rPr>
        <w:t xml:space="preserve">may </w:t>
      </w:r>
      <w:r w:rsidR="00F15FE6" w:rsidRPr="00F1369F">
        <w:rPr>
          <w:rFonts w:ascii="Arial" w:hAnsi="Arial" w:cs="Arial"/>
          <w:color w:val="000000"/>
          <w:sz w:val="24"/>
          <w:szCs w:val="24"/>
        </w:rPr>
        <w:t xml:space="preserve">separately invoice SAUDI ARAMCO for a proportionate part of the Change Order Price attributable to </w:t>
      </w:r>
      <w:r w:rsidRPr="00F1369F">
        <w:rPr>
          <w:rFonts w:ascii="Arial" w:hAnsi="Arial" w:cs="Arial"/>
          <w:color w:val="000000"/>
          <w:sz w:val="24"/>
          <w:szCs w:val="24"/>
        </w:rPr>
        <w:t>WORK</w:t>
      </w:r>
      <w:r w:rsidR="00F15FE6" w:rsidRPr="00F1369F">
        <w:rPr>
          <w:rFonts w:ascii="Arial" w:hAnsi="Arial" w:cs="Arial"/>
          <w:color w:val="000000"/>
          <w:sz w:val="24"/>
          <w:szCs w:val="24"/>
        </w:rPr>
        <w:t xml:space="preserve"> on such Change completed during the preceding month and not included on previous invoices. CONTRACTOR shall </w:t>
      </w:r>
      <w:r w:rsidRPr="00F1369F">
        <w:rPr>
          <w:rFonts w:ascii="Arial" w:hAnsi="Arial" w:cs="Arial"/>
          <w:color w:val="000000"/>
          <w:sz w:val="24"/>
          <w:szCs w:val="24"/>
        </w:rPr>
        <w:t>include with its invoice</w:t>
      </w:r>
      <w:r w:rsidR="00F15FE6" w:rsidRPr="00F1369F">
        <w:rPr>
          <w:rFonts w:ascii="Arial" w:hAnsi="Arial" w:cs="Arial"/>
          <w:color w:val="000000"/>
          <w:sz w:val="24"/>
          <w:szCs w:val="24"/>
        </w:rPr>
        <w:t xml:space="preserve"> a statement</w:t>
      </w:r>
      <w:r w:rsidRPr="00F1369F">
        <w:rPr>
          <w:rFonts w:ascii="Arial" w:hAnsi="Arial" w:cs="Arial"/>
          <w:color w:val="000000"/>
          <w:sz w:val="24"/>
          <w:szCs w:val="24"/>
        </w:rPr>
        <w:t>,</w:t>
      </w:r>
      <w:r w:rsidR="00F15FE6" w:rsidRPr="00F1369F">
        <w:rPr>
          <w:rFonts w:ascii="Arial" w:hAnsi="Arial" w:cs="Arial"/>
          <w:color w:val="000000"/>
          <w:sz w:val="24"/>
          <w:szCs w:val="24"/>
        </w:rPr>
        <w:t xml:space="preserve"> </w:t>
      </w:r>
      <w:r w:rsidR="0024091E" w:rsidRPr="00F1369F">
        <w:rPr>
          <w:rFonts w:ascii="Arial" w:hAnsi="Arial" w:cs="Arial"/>
          <w:color w:val="000000"/>
          <w:sz w:val="24"/>
          <w:szCs w:val="24"/>
        </w:rPr>
        <w:t xml:space="preserve">prepared and </w:t>
      </w:r>
      <w:r w:rsidR="00F15FE6" w:rsidRPr="00F1369F">
        <w:rPr>
          <w:rFonts w:ascii="Arial" w:hAnsi="Arial" w:cs="Arial"/>
          <w:color w:val="000000"/>
          <w:sz w:val="24"/>
          <w:szCs w:val="24"/>
        </w:rPr>
        <w:t>signed by Company Representative, which</w:t>
      </w:r>
      <w:r w:rsidRPr="00F1369F">
        <w:rPr>
          <w:rFonts w:ascii="Arial" w:hAnsi="Arial" w:cs="Arial"/>
          <w:color w:val="000000"/>
          <w:sz w:val="24"/>
          <w:szCs w:val="24"/>
        </w:rPr>
        <w:t>,</w:t>
      </w:r>
      <w:r w:rsidR="00F15FE6" w:rsidRPr="00F1369F">
        <w:rPr>
          <w:rFonts w:ascii="Arial" w:hAnsi="Arial" w:cs="Arial"/>
          <w:color w:val="000000"/>
          <w:sz w:val="24"/>
          <w:szCs w:val="24"/>
        </w:rPr>
        <w:t xml:space="preserve"> in reasonable detail, estimates and itemizes the percentage of the Change </w:t>
      </w:r>
      <w:r w:rsidRPr="00F1369F">
        <w:rPr>
          <w:rFonts w:ascii="Arial" w:hAnsi="Arial" w:cs="Arial"/>
          <w:color w:val="000000"/>
          <w:sz w:val="24"/>
          <w:szCs w:val="24"/>
        </w:rPr>
        <w:t xml:space="preserve">Order WORK </w:t>
      </w:r>
      <w:r w:rsidR="00F15FE6" w:rsidRPr="00F1369F">
        <w:rPr>
          <w:rFonts w:ascii="Arial" w:hAnsi="Arial" w:cs="Arial"/>
          <w:color w:val="000000"/>
          <w:sz w:val="24"/>
          <w:szCs w:val="24"/>
        </w:rPr>
        <w:t xml:space="preserve">completed during the preceding month. In case of disagreement, </w:t>
      </w:r>
      <w:r w:rsidR="00B42973" w:rsidRPr="00F1369F">
        <w:rPr>
          <w:rFonts w:ascii="Arial" w:hAnsi="Arial" w:cs="Arial"/>
          <w:color w:val="000000"/>
          <w:sz w:val="24"/>
          <w:szCs w:val="24"/>
        </w:rPr>
        <w:t xml:space="preserve">the </w:t>
      </w:r>
      <w:r w:rsidR="00F15FE6" w:rsidRPr="00F1369F">
        <w:rPr>
          <w:rFonts w:ascii="Arial" w:hAnsi="Arial" w:cs="Arial"/>
          <w:color w:val="000000"/>
          <w:sz w:val="24"/>
          <w:szCs w:val="24"/>
        </w:rPr>
        <w:t>Company Representative</w:t>
      </w:r>
      <w:r w:rsidR="00287D6A" w:rsidRPr="00F1369F">
        <w:rPr>
          <w:rFonts w:ascii="Arial" w:hAnsi="Arial" w:cs="Arial"/>
          <w:color w:val="000000"/>
          <w:sz w:val="24"/>
          <w:szCs w:val="24"/>
        </w:rPr>
        <w:t>’</w:t>
      </w:r>
      <w:r w:rsidR="00F15FE6" w:rsidRPr="00F1369F">
        <w:rPr>
          <w:rFonts w:ascii="Arial" w:hAnsi="Arial" w:cs="Arial"/>
          <w:color w:val="000000"/>
          <w:sz w:val="24"/>
          <w:szCs w:val="24"/>
        </w:rPr>
        <w:t xml:space="preserve">s determination as to the percentage of </w:t>
      </w:r>
      <w:r w:rsidRPr="00F1369F">
        <w:rPr>
          <w:rFonts w:ascii="Arial" w:hAnsi="Arial" w:cs="Arial"/>
          <w:color w:val="000000"/>
          <w:sz w:val="24"/>
          <w:szCs w:val="24"/>
        </w:rPr>
        <w:t>Change Order WORK</w:t>
      </w:r>
      <w:r w:rsidR="00F15FE6" w:rsidRPr="00F1369F">
        <w:rPr>
          <w:rFonts w:ascii="Arial" w:hAnsi="Arial" w:cs="Arial"/>
          <w:color w:val="000000"/>
          <w:sz w:val="24"/>
          <w:szCs w:val="24"/>
        </w:rPr>
        <w:t xml:space="preserve"> completed shall control.</w:t>
      </w:r>
    </w:p>
    <w:p w14:paraId="4F4156E6" w14:textId="136D1B82" w:rsidR="005F3833" w:rsidRPr="00EB188F" w:rsidRDefault="005F3833" w:rsidP="00AD3678">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SAUDI ARAMCO has the right to issue Change Order to direct CONTRACTOR to source material items specified in “Life Cycle Costing and Material Sourcing” in Pricing Attachment I to Schedule “C”.  The value of such Change Order shall not exceed the delta between the material pricing in the base proposal and the material price associated with the directed alternate source specified by SAUDI ARAMCO.</w:t>
      </w:r>
    </w:p>
    <w:p w14:paraId="4ED78A03" w14:textId="5BC44B71" w:rsidR="00C97F32" w:rsidRPr="00EB188F" w:rsidRDefault="00C97F32" w:rsidP="00AD3678">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 xml:space="preserve">Pursuant to Paragraph 15 of Schedule </w:t>
      </w:r>
      <w:r w:rsidR="00907CF1" w:rsidRPr="00EB188F">
        <w:rPr>
          <w:rFonts w:ascii="Arial" w:hAnsi="Arial" w:cs="Arial"/>
          <w:color w:val="000000"/>
          <w:sz w:val="24"/>
          <w:szCs w:val="24"/>
        </w:rPr>
        <w:t>“</w:t>
      </w:r>
      <w:r w:rsidRPr="00EB188F">
        <w:rPr>
          <w:rFonts w:ascii="Arial" w:hAnsi="Arial" w:cs="Arial"/>
          <w:color w:val="000000"/>
          <w:sz w:val="24"/>
          <w:szCs w:val="24"/>
        </w:rPr>
        <w:t>A</w:t>
      </w:r>
      <w:r w:rsidR="00907CF1" w:rsidRPr="00EB188F">
        <w:rPr>
          <w:rFonts w:ascii="Arial" w:hAnsi="Arial" w:cs="Arial"/>
          <w:color w:val="000000"/>
          <w:sz w:val="24"/>
          <w:szCs w:val="24"/>
        </w:rPr>
        <w:t>”</w:t>
      </w:r>
      <w:r w:rsidRPr="00EB188F">
        <w:rPr>
          <w:rFonts w:ascii="Arial" w:hAnsi="Arial" w:cs="Arial"/>
          <w:color w:val="000000"/>
          <w:sz w:val="24"/>
          <w:szCs w:val="24"/>
        </w:rPr>
        <w:t xml:space="preserve">, CONTRACTOR shall be paid for all SAUDI ARAMCO approved Standby Time at seventy percent (70%) of the </w:t>
      </w:r>
      <w:r w:rsidR="00096AE9" w:rsidRPr="00EB188F">
        <w:rPr>
          <w:rFonts w:ascii="Arial" w:hAnsi="Arial" w:cs="Arial"/>
          <w:color w:val="000000"/>
          <w:sz w:val="24"/>
          <w:szCs w:val="24"/>
        </w:rPr>
        <w:t>Time Unit Rates</w:t>
      </w:r>
      <w:r w:rsidRPr="00EB188F">
        <w:rPr>
          <w:rFonts w:ascii="Arial" w:hAnsi="Arial" w:cs="Arial"/>
          <w:color w:val="000000"/>
          <w:sz w:val="24"/>
          <w:szCs w:val="24"/>
        </w:rPr>
        <w:t xml:space="preserve"> for CONTRACTOR equipment </w:t>
      </w:r>
      <w:r w:rsidR="00546D7F" w:rsidRPr="00EB188F">
        <w:rPr>
          <w:rFonts w:ascii="Arial" w:hAnsi="Arial" w:cs="Arial"/>
          <w:color w:val="000000"/>
          <w:sz w:val="24"/>
          <w:szCs w:val="24"/>
        </w:rPr>
        <w:t xml:space="preserve">as </w:t>
      </w:r>
      <w:r w:rsidR="00096AE9" w:rsidRPr="00EB188F">
        <w:rPr>
          <w:rFonts w:ascii="Arial" w:hAnsi="Arial" w:cs="Arial"/>
          <w:color w:val="000000"/>
          <w:sz w:val="24"/>
          <w:szCs w:val="24"/>
        </w:rPr>
        <w:t xml:space="preserve">set forth in Pricing Attachment I </w:t>
      </w:r>
      <w:r w:rsidR="00F658D6" w:rsidRPr="00EB188F">
        <w:rPr>
          <w:rFonts w:ascii="Arial" w:hAnsi="Arial" w:cs="Arial"/>
          <w:color w:val="000000"/>
          <w:sz w:val="24"/>
          <w:szCs w:val="24"/>
        </w:rPr>
        <w:t xml:space="preserve">to Schedule “C” </w:t>
      </w:r>
      <w:r w:rsidRPr="00EB188F">
        <w:rPr>
          <w:rFonts w:ascii="Arial" w:hAnsi="Arial" w:cs="Arial"/>
          <w:color w:val="000000"/>
          <w:sz w:val="24"/>
          <w:szCs w:val="24"/>
        </w:rPr>
        <w:t xml:space="preserve">up to a maximum of eight (8) hours per day and one hundred percent (100%) of the </w:t>
      </w:r>
      <w:r w:rsidR="00096AE9" w:rsidRPr="00EB188F">
        <w:rPr>
          <w:rFonts w:ascii="Arial" w:hAnsi="Arial" w:cs="Arial"/>
          <w:color w:val="000000"/>
          <w:sz w:val="24"/>
          <w:szCs w:val="24"/>
        </w:rPr>
        <w:t>Time Unit Rates</w:t>
      </w:r>
      <w:r w:rsidRPr="00EB188F">
        <w:rPr>
          <w:rFonts w:ascii="Arial" w:hAnsi="Arial" w:cs="Arial"/>
          <w:color w:val="000000"/>
          <w:sz w:val="24"/>
          <w:szCs w:val="24"/>
        </w:rPr>
        <w:t xml:space="preserve"> for CONTRACTOR personnel as set forth in Pricing Attachment I</w:t>
      </w:r>
      <w:r w:rsidR="00096AE9" w:rsidRPr="00EB188F">
        <w:rPr>
          <w:rFonts w:ascii="Arial" w:hAnsi="Arial" w:cs="Arial"/>
          <w:color w:val="000000"/>
          <w:sz w:val="24"/>
          <w:szCs w:val="24"/>
        </w:rPr>
        <w:t xml:space="preserve"> </w:t>
      </w:r>
      <w:r w:rsidR="00F658D6" w:rsidRPr="00EB188F">
        <w:rPr>
          <w:rFonts w:ascii="Arial" w:hAnsi="Arial" w:cs="Arial"/>
          <w:color w:val="000000"/>
          <w:sz w:val="24"/>
          <w:szCs w:val="24"/>
        </w:rPr>
        <w:t xml:space="preserve">to Schedule “C” </w:t>
      </w:r>
      <w:r w:rsidR="00096AE9" w:rsidRPr="00EB188F">
        <w:rPr>
          <w:rFonts w:ascii="Arial" w:hAnsi="Arial" w:cs="Arial"/>
          <w:color w:val="000000"/>
          <w:sz w:val="24"/>
          <w:szCs w:val="24"/>
        </w:rPr>
        <w:t>up to a maximum of eight (8) hours per day</w:t>
      </w:r>
      <w:r w:rsidRPr="00EB188F">
        <w:rPr>
          <w:rFonts w:ascii="Arial" w:hAnsi="Arial" w:cs="Arial"/>
          <w:color w:val="000000"/>
          <w:sz w:val="24"/>
          <w:szCs w:val="24"/>
        </w:rPr>
        <w:t>.</w:t>
      </w:r>
    </w:p>
    <w:p w14:paraId="658A3C38" w14:textId="28FB74F7" w:rsidR="00C97F32" w:rsidRPr="00EB188F" w:rsidRDefault="00C97F32" w:rsidP="00AD3678">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Requests for standby compensation shall be submitted at the end of standby periods.  All such requests shall be supported by daily time sheets as provided in Paragraph 15</w:t>
      </w:r>
      <w:r w:rsidR="00EC5753" w:rsidRPr="00EB188F">
        <w:rPr>
          <w:rFonts w:ascii="Arial" w:hAnsi="Arial" w:cs="Arial"/>
          <w:color w:val="000000"/>
          <w:sz w:val="24"/>
          <w:szCs w:val="24"/>
        </w:rPr>
        <w:t xml:space="preserve"> </w:t>
      </w:r>
      <w:r w:rsidRPr="00EB188F">
        <w:rPr>
          <w:rFonts w:ascii="Arial" w:hAnsi="Arial" w:cs="Arial"/>
          <w:color w:val="000000"/>
          <w:sz w:val="24"/>
          <w:szCs w:val="24"/>
        </w:rPr>
        <w:t xml:space="preserve">of Schedule </w:t>
      </w:r>
      <w:r w:rsidR="003A2817" w:rsidRPr="00EB188F">
        <w:rPr>
          <w:rFonts w:ascii="Arial" w:hAnsi="Arial" w:cs="Arial"/>
          <w:color w:val="000000"/>
          <w:sz w:val="24"/>
          <w:szCs w:val="24"/>
        </w:rPr>
        <w:t>“</w:t>
      </w:r>
      <w:r w:rsidRPr="00EB188F">
        <w:rPr>
          <w:rFonts w:ascii="Arial" w:hAnsi="Arial" w:cs="Arial"/>
          <w:color w:val="000000"/>
          <w:sz w:val="24"/>
          <w:szCs w:val="24"/>
        </w:rPr>
        <w:t>A</w:t>
      </w:r>
      <w:r w:rsidR="003A2817" w:rsidRPr="00EB188F">
        <w:rPr>
          <w:rFonts w:ascii="Arial" w:hAnsi="Arial" w:cs="Arial"/>
          <w:color w:val="000000"/>
          <w:sz w:val="24"/>
          <w:szCs w:val="24"/>
        </w:rPr>
        <w:t>”</w:t>
      </w:r>
      <w:r w:rsidRPr="00EB188F">
        <w:rPr>
          <w:rFonts w:ascii="Arial" w:hAnsi="Arial" w:cs="Arial"/>
          <w:color w:val="000000"/>
          <w:sz w:val="24"/>
          <w:szCs w:val="24"/>
        </w:rPr>
        <w:t>.</w:t>
      </w:r>
    </w:p>
    <w:p w14:paraId="54113025" w14:textId="7613D00A" w:rsidR="00287D6A" w:rsidRPr="00EB188F" w:rsidRDefault="00EB188F" w:rsidP="00287D6A">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 xml:space="preserve">With respect to WORK performed pursuant to Paragraph 9.5 of Schedule </w:t>
      </w:r>
      <w:r w:rsidR="00B11AB4">
        <w:rPr>
          <w:rFonts w:ascii="Arial" w:hAnsi="Arial" w:cs="Arial"/>
          <w:color w:val="000000"/>
          <w:sz w:val="24"/>
          <w:szCs w:val="24"/>
        </w:rPr>
        <w:t>“</w:t>
      </w:r>
      <w:r w:rsidRPr="00EB188F">
        <w:rPr>
          <w:rFonts w:ascii="Arial" w:hAnsi="Arial" w:cs="Arial"/>
          <w:color w:val="000000"/>
          <w:sz w:val="24"/>
          <w:szCs w:val="24"/>
        </w:rPr>
        <w:t>A</w:t>
      </w:r>
      <w:r w:rsidR="00B11AB4">
        <w:rPr>
          <w:rFonts w:ascii="Arial" w:hAnsi="Arial" w:cs="Arial"/>
          <w:color w:val="000000"/>
          <w:sz w:val="24"/>
          <w:szCs w:val="24"/>
        </w:rPr>
        <w:t>”</w:t>
      </w:r>
      <w:r w:rsidRPr="00EB188F">
        <w:rPr>
          <w:rFonts w:ascii="Arial" w:hAnsi="Arial" w:cs="Arial"/>
          <w:color w:val="000000"/>
          <w:sz w:val="24"/>
          <w:szCs w:val="24"/>
        </w:rPr>
        <w:t xml:space="preserve">, on each scheduled working day, not later than 10:00 a.m., CONTRACTOR shall submit to Company Representative, in duplicate, detailed time sheets listing categories and amounts of labor and equipment attributable to the performance of Start-up and Commissioning for the previous work day.  CONTRACTOR shall commence submission of such time sheets immediately upon commencement of Start-up and Commissioning assistance and continue to submit them until the FACILITIES have been successfully operated at the conditions specified in Schedule </w:t>
      </w:r>
      <w:r w:rsidR="00B11AB4">
        <w:rPr>
          <w:rFonts w:ascii="Arial" w:hAnsi="Arial" w:cs="Arial"/>
          <w:color w:val="000000"/>
          <w:sz w:val="24"/>
          <w:szCs w:val="24"/>
        </w:rPr>
        <w:t>“</w:t>
      </w:r>
      <w:r w:rsidRPr="00EB188F">
        <w:rPr>
          <w:rFonts w:ascii="Arial" w:hAnsi="Arial" w:cs="Arial"/>
          <w:color w:val="000000"/>
          <w:sz w:val="24"/>
          <w:szCs w:val="24"/>
        </w:rPr>
        <w:t>B</w:t>
      </w:r>
      <w:r w:rsidR="00B11AB4">
        <w:rPr>
          <w:rFonts w:ascii="Arial" w:hAnsi="Arial" w:cs="Arial"/>
          <w:color w:val="000000"/>
          <w:sz w:val="24"/>
          <w:szCs w:val="24"/>
        </w:rPr>
        <w:t>”</w:t>
      </w:r>
      <w:r w:rsidRPr="00EB188F">
        <w:rPr>
          <w:rFonts w:ascii="Arial" w:hAnsi="Arial" w:cs="Arial"/>
          <w:color w:val="000000"/>
          <w:sz w:val="24"/>
          <w:szCs w:val="24"/>
        </w:rPr>
        <w:t xml:space="preserve"> or six months after complete or partial MCAN, whichever comes first.  CONTRACTOR shall invoice SAUDI ARAMCO monthly for verified Start-up and Commissioning assistance in excess of the quantities specified in Schedule “B” and at the Time Unit Labor and Equipment Rates specified in Pricing Attachment I to Schedule “C”.  Company </w:t>
      </w:r>
      <w:r w:rsidRPr="00EB188F">
        <w:rPr>
          <w:rFonts w:ascii="Arial" w:hAnsi="Arial" w:cs="Arial"/>
          <w:color w:val="000000"/>
          <w:sz w:val="24"/>
          <w:szCs w:val="24"/>
        </w:rPr>
        <w:lastRenderedPageBreak/>
        <w:t>Representative's signature on the time sheet shall constitute only an attestation of the time periods involved.</w:t>
      </w:r>
    </w:p>
    <w:p w14:paraId="5AF323A4" w14:textId="5DAED206" w:rsidR="00C97F32" w:rsidRPr="00EB188F" w:rsidRDefault="00C97F32" w:rsidP="00AD3678">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After approval of invoices by Company Representative, SAUDI ARAMCO will promptly pay CONTRACTOR the amounts certified as due and owing under this Paragraph 2</w:t>
      </w:r>
      <w:r w:rsidR="00452978" w:rsidRPr="00EB188F">
        <w:rPr>
          <w:rFonts w:ascii="Arial" w:hAnsi="Arial" w:cs="Arial"/>
          <w:color w:val="000000"/>
          <w:sz w:val="24"/>
          <w:szCs w:val="24"/>
        </w:rPr>
        <w:t>.</w:t>
      </w:r>
    </w:p>
    <w:p w14:paraId="0D6D1C5E" w14:textId="68BAA42C" w:rsidR="00802739" w:rsidRPr="00EB188F" w:rsidRDefault="00802739" w:rsidP="008976AA">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Compensation for Incidental Services</w:t>
      </w:r>
    </w:p>
    <w:p w14:paraId="6AC4C485" w14:textId="1ADA3325" w:rsidR="00802739" w:rsidRPr="00EB188F" w:rsidRDefault="00802739" w:rsidP="008976AA">
      <w:pPr>
        <w:overflowPunct/>
        <w:autoSpaceDE/>
        <w:autoSpaceDN/>
        <w:adjustRightInd/>
        <w:spacing w:before="120" w:after="120"/>
        <w:ind w:left="1440"/>
        <w:jc w:val="both"/>
        <w:textAlignment w:val="auto"/>
        <w:rPr>
          <w:rFonts w:ascii="Arial" w:hAnsi="Arial" w:cs="Arial"/>
          <w:szCs w:val="24"/>
        </w:rPr>
      </w:pPr>
      <w:r w:rsidRPr="00EB188F">
        <w:rPr>
          <w:rFonts w:ascii="Arial" w:hAnsi="Arial" w:cs="Arial"/>
          <w:szCs w:val="24"/>
        </w:rPr>
        <w:t xml:space="preserve">SAUDI ARAMCO shall reimburse CONTRACTOR for actual auditable and verifiable incidental costs as specified below, incurred on SAUDI ARAMCO’s behalf provided such costs are </w:t>
      </w:r>
      <w:r w:rsidR="00546D7F" w:rsidRPr="00EB188F">
        <w:rPr>
          <w:rFonts w:ascii="Arial" w:hAnsi="Arial" w:cs="Arial"/>
          <w:szCs w:val="24"/>
        </w:rPr>
        <w:t xml:space="preserve">a) </w:t>
      </w:r>
      <w:r w:rsidRPr="00EB188F">
        <w:rPr>
          <w:rFonts w:ascii="Arial" w:hAnsi="Arial" w:cs="Arial"/>
          <w:szCs w:val="24"/>
        </w:rPr>
        <w:t xml:space="preserve">not included in the Contract Price or Paragraphs 2.1 or 2.2 of Schedule “C”, </w:t>
      </w:r>
      <w:r w:rsidR="00546D7F" w:rsidRPr="00EB188F">
        <w:rPr>
          <w:rFonts w:ascii="Arial" w:hAnsi="Arial" w:cs="Arial"/>
          <w:szCs w:val="24"/>
        </w:rPr>
        <w:t xml:space="preserve">and b) </w:t>
      </w:r>
      <w:r w:rsidRPr="00EB188F">
        <w:rPr>
          <w:rFonts w:ascii="Arial" w:hAnsi="Arial" w:cs="Arial"/>
          <w:szCs w:val="24"/>
        </w:rPr>
        <w:t xml:space="preserve">incurred pursuant to SAUDI ARAMCO’s advance written direction and approval, and </w:t>
      </w:r>
      <w:r w:rsidR="00546D7F" w:rsidRPr="00EB188F">
        <w:rPr>
          <w:rFonts w:ascii="Arial" w:hAnsi="Arial" w:cs="Arial"/>
          <w:szCs w:val="24"/>
        </w:rPr>
        <w:t xml:space="preserve">c) </w:t>
      </w:r>
      <w:r w:rsidRPr="00EB188F">
        <w:rPr>
          <w:rFonts w:ascii="Arial" w:hAnsi="Arial" w:cs="Arial"/>
          <w:szCs w:val="24"/>
        </w:rPr>
        <w:t>do not exceed fifty thousand US Dollars (US$50,000) per occurrence, and cumulative value of five hundred thousand US Dollars (US$500,000) per calendar year.  CONTRACTOR shall invoice SAUDI ARAMCO monthly for such incidental costs with substantiating documentation acceptable to SAUDI ARAMCO</w:t>
      </w:r>
      <w:r w:rsidR="00010E74" w:rsidRPr="00EB188F">
        <w:rPr>
          <w:rFonts w:ascii="Arial" w:hAnsi="Arial" w:cs="Arial"/>
          <w:szCs w:val="24"/>
        </w:rPr>
        <w:t>:</w:t>
      </w:r>
    </w:p>
    <w:p w14:paraId="298414C7" w14:textId="485EA8A8" w:rsidR="00802739" w:rsidRPr="00EB188F" w:rsidRDefault="00802739"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Long-distance telephone communications </w:t>
      </w:r>
      <w:r w:rsidR="0001066C" w:rsidRPr="00EB188F">
        <w:rPr>
          <w:rFonts w:ascii="Arial" w:hAnsi="Arial" w:cs="Arial"/>
          <w:color w:val="000000"/>
          <w:sz w:val="24"/>
          <w:szCs w:val="24"/>
        </w:rPr>
        <w:t xml:space="preserve">and </w:t>
      </w:r>
      <w:r w:rsidR="000B5489" w:rsidRPr="00EB188F">
        <w:rPr>
          <w:rFonts w:ascii="Arial" w:hAnsi="Arial" w:cs="Arial"/>
          <w:color w:val="000000"/>
          <w:sz w:val="24"/>
          <w:szCs w:val="24"/>
        </w:rPr>
        <w:t xml:space="preserve">internet </w:t>
      </w:r>
      <w:r w:rsidRPr="00EB188F">
        <w:rPr>
          <w:rFonts w:ascii="Arial" w:hAnsi="Arial" w:cs="Arial"/>
          <w:color w:val="000000"/>
          <w:sz w:val="24"/>
          <w:szCs w:val="24"/>
        </w:rPr>
        <w:t>charges directly incurred by SAUDI ARAMCO or SAUDI ARAMCO-sponsored personnel through the use of SAUDI ARAMCO-dedicated telephones, mobiles</w:t>
      </w:r>
      <w:r w:rsidR="000B5489" w:rsidRPr="00EB188F">
        <w:rPr>
          <w:rFonts w:ascii="Arial" w:hAnsi="Arial" w:cs="Arial"/>
          <w:color w:val="000000"/>
          <w:sz w:val="24"/>
          <w:szCs w:val="24"/>
        </w:rPr>
        <w:t xml:space="preserve">, </w:t>
      </w:r>
      <w:r w:rsidRPr="00EB188F">
        <w:rPr>
          <w:rFonts w:ascii="Arial" w:hAnsi="Arial" w:cs="Arial"/>
          <w:color w:val="000000"/>
          <w:sz w:val="24"/>
          <w:szCs w:val="24"/>
        </w:rPr>
        <w:t>facsimile machines</w:t>
      </w:r>
      <w:r w:rsidR="000B5489" w:rsidRPr="00EB188F">
        <w:rPr>
          <w:rFonts w:ascii="Arial" w:hAnsi="Arial" w:cs="Arial"/>
          <w:color w:val="000000"/>
          <w:sz w:val="24"/>
          <w:szCs w:val="24"/>
        </w:rPr>
        <w:t>, and Mobile internet connections (per Schedule “B</w:t>
      </w:r>
      <w:r w:rsidR="00A27C74">
        <w:rPr>
          <w:rFonts w:ascii="Arial" w:hAnsi="Arial" w:cs="Arial"/>
          <w:color w:val="000000"/>
          <w:sz w:val="24"/>
          <w:szCs w:val="24"/>
        </w:rPr>
        <w:t>”</w:t>
      </w:r>
      <w:r w:rsidR="000B5489" w:rsidRPr="00EB188F">
        <w:rPr>
          <w:rFonts w:ascii="Arial" w:hAnsi="Arial" w:cs="Arial"/>
          <w:color w:val="000000"/>
          <w:sz w:val="24"/>
          <w:szCs w:val="24"/>
        </w:rPr>
        <w:t xml:space="preserve">) </w:t>
      </w:r>
      <w:r w:rsidRPr="00EB188F">
        <w:rPr>
          <w:rFonts w:ascii="Arial" w:hAnsi="Arial" w:cs="Arial"/>
          <w:color w:val="000000"/>
          <w:sz w:val="24"/>
          <w:szCs w:val="24"/>
        </w:rPr>
        <w:t xml:space="preserve"> assigned for SAUDI ARAMCO use. Costs of all local calls, if any, shall be </w:t>
      </w:r>
      <w:r w:rsidR="0001066C" w:rsidRPr="00EB188F">
        <w:rPr>
          <w:rFonts w:ascii="Arial" w:hAnsi="Arial" w:cs="Arial"/>
          <w:color w:val="000000"/>
          <w:sz w:val="24"/>
          <w:szCs w:val="24"/>
        </w:rPr>
        <w:t xml:space="preserve">for </w:t>
      </w:r>
      <w:r w:rsidRPr="00EB188F">
        <w:rPr>
          <w:rFonts w:ascii="Arial" w:hAnsi="Arial" w:cs="Arial"/>
          <w:color w:val="000000"/>
          <w:sz w:val="24"/>
          <w:szCs w:val="24"/>
        </w:rPr>
        <w:t>CONTRACTOR’s account.</w:t>
      </w:r>
    </w:p>
    <w:p w14:paraId="5638FE08" w14:textId="5682F173" w:rsidR="00802739" w:rsidRPr="00EB188F" w:rsidRDefault="0095023A"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M</w:t>
      </w:r>
      <w:r w:rsidR="00802739" w:rsidRPr="00EB188F">
        <w:rPr>
          <w:rFonts w:ascii="Arial" w:hAnsi="Arial" w:cs="Arial"/>
          <w:color w:val="000000"/>
          <w:sz w:val="24"/>
          <w:szCs w:val="24"/>
        </w:rPr>
        <w:t>eeting facilities and presentation support services for Management Review Meetings</w:t>
      </w:r>
      <w:r w:rsidR="00380F25" w:rsidRPr="00EB188F">
        <w:rPr>
          <w:rFonts w:ascii="Arial" w:hAnsi="Arial" w:cs="Arial"/>
          <w:color w:val="000000"/>
          <w:sz w:val="24"/>
          <w:szCs w:val="24"/>
        </w:rPr>
        <w:t xml:space="preserve"> </w:t>
      </w:r>
      <w:r w:rsidRPr="00EB188F">
        <w:rPr>
          <w:rFonts w:ascii="Arial" w:hAnsi="Arial" w:cs="Arial"/>
          <w:color w:val="000000"/>
          <w:sz w:val="24"/>
          <w:szCs w:val="24"/>
        </w:rPr>
        <w:t xml:space="preserve">where </w:t>
      </w:r>
      <w:r w:rsidR="00802739" w:rsidRPr="00EB188F">
        <w:rPr>
          <w:rFonts w:ascii="Arial" w:hAnsi="Arial" w:cs="Arial"/>
          <w:color w:val="000000"/>
          <w:sz w:val="24"/>
          <w:szCs w:val="24"/>
        </w:rPr>
        <w:t>SAUDI ARAMCO directs that such meetings occur in facilities other than those provided by CONTRACTOR</w:t>
      </w:r>
      <w:r w:rsidRPr="00EB188F">
        <w:rPr>
          <w:rFonts w:ascii="Arial" w:hAnsi="Arial" w:cs="Arial"/>
          <w:color w:val="000000"/>
          <w:sz w:val="24"/>
          <w:szCs w:val="24"/>
        </w:rPr>
        <w:t xml:space="preserve"> pursuant to this Contract</w:t>
      </w:r>
      <w:r w:rsidR="00802739" w:rsidRPr="00EB188F">
        <w:rPr>
          <w:rFonts w:ascii="Arial" w:hAnsi="Arial" w:cs="Arial"/>
          <w:color w:val="000000"/>
          <w:sz w:val="24"/>
          <w:szCs w:val="24"/>
        </w:rPr>
        <w:t>.</w:t>
      </w:r>
      <w:r w:rsidR="008C4396" w:rsidRPr="00EB188F">
        <w:rPr>
          <w:rFonts w:ascii="Arial" w:hAnsi="Arial" w:cs="Arial"/>
          <w:color w:val="000000"/>
          <w:sz w:val="24"/>
          <w:szCs w:val="24"/>
        </w:rPr>
        <w:t xml:space="preserve"> </w:t>
      </w:r>
    </w:p>
    <w:p w14:paraId="4F25C5FA" w14:textId="08E307DD" w:rsidR="00802739" w:rsidRPr="00EB188F" w:rsidRDefault="00802739"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CONTRACTOR-provided outside agency secretarial / clerical support staff personnel for SAUDI ARAMCO support as and when directed in writing by SAUDI ARAMCO. Such personnel shall be proficient and fluent in written and spoken English. The secretaries shall be proficient in the use of personal computers, software, and other equipment. SAUDI ARAMCO shall have the right to review and approve nominations for such secretarial/clerical/support personnel.</w:t>
      </w:r>
    </w:p>
    <w:p w14:paraId="79262261" w14:textId="4E397E3A" w:rsidR="00802739" w:rsidRPr="00EB188F" w:rsidRDefault="00802739"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Third party reproduction services in excess of project specification requested in writing by Company Representative.</w:t>
      </w:r>
      <w:r w:rsidR="00E55B6C" w:rsidRPr="00EB188F">
        <w:rPr>
          <w:rFonts w:ascii="Arial" w:hAnsi="Arial" w:cs="Arial"/>
          <w:color w:val="000000"/>
          <w:sz w:val="24"/>
          <w:szCs w:val="24"/>
        </w:rPr>
        <w:t xml:space="preserve">  </w:t>
      </w:r>
    </w:p>
    <w:p w14:paraId="2C9C4D87" w14:textId="71F0AC4B" w:rsidR="00802739" w:rsidRPr="00EB188F" w:rsidRDefault="00802739"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Courier services (DHL, Federal Express. etc.) directly incurred for SAUDI ARAMCO.</w:t>
      </w:r>
    </w:p>
    <w:p w14:paraId="52274C38" w14:textId="77777777" w:rsidR="00C97259" w:rsidRPr="00EB188F" w:rsidRDefault="00C97259" w:rsidP="00C97259">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Reimbursements for applicable Saudi Arab Customs duties paid by CONTRACTOR per Paragraph 5.0 of Schedule G.</w:t>
      </w:r>
    </w:p>
    <w:p w14:paraId="393BBCA2" w14:textId="50C94AD8" w:rsidR="00802739" w:rsidRPr="00EB188F" w:rsidRDefault="00802739"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Other miscellaneous expenditures for items </w:t>
      </w:r>
      <w:r w:rsidR="0001066C" w:rsidRPr="00EB188F">
        <w:rPr>
          <w:rFonts w:ascii="Arial" w:hAnsi="Arial" w:cs="Arial"/>
          <w:color w:val="000000"/>
          <w:sz w:val="24"/>
          <w:szCs w:val="24"/>
        </w:rPr>
        <w:t xml:space="preserve">that are </w:t>
      </w:r>
      <w:r w:rsidRPr="00EB188F">
        <w:rPr>
          <w:rFonts w:ascii="Arial" w:hAnsi="Arial" w:cs="Arial"/>
          <w:color w:val="000000"/>
          <w:sz w:val="24"/>
          <w:szCs w:val="24"/>
        </w:rPr>
        <w:t xml:space="preserve">not specifically mentioned elsewhere in this Contract and do not exceed ten </w:t>
      </w:r>
      <w:r w:rsidRPr="00EB188F">
        <w:rPr>
          <w:rFonts w:ascii="Arial" w:hAnsi="Arial" w:cs="Arial"/>
          <w:color w:val="000000"/>
          <w:sz w:val="24"/>
          <w:szCs w:val="24"/>
        </w:rPr>
        <w:lastRenderedPageBreak/>
        <w:t xml:space="preserve">thousand US Dollars ($10,000) per month, provided that the expenditures are related to the WORK and are not included in the </w:t>
      </w:r>
      <w:r w:rsidR="009B5586" w:rsidRPr="00EB188F">
        <w:rPr>
          <w:rFonts w:ascii="Arial" w:hAnsi="Arial" w:cs="Arial"/>
          <w:color w:val="000000"/>
          <w:sz w:val="24"/>
          <w:szCs w:val="24"/>
        </w:rPr>
        <w:t xml:space="preserve">lump sum </w:t>
      </w:r>
      <w:r w:rsidRPr="00EB188F">
        <w:rPr>
          <w:rFonts w:ascii="Arial" w:hAnsi="Arial" w:cs="Arial"/>
          <w:color w:val="000000"/>
          <w:sz w:val="24"/>
          <w:szCs w:val="24"/>
        </w:rPr>
        <w:t xml:space="preserve">Contract </w:t>
      </w:r>
      <w:r w:rsidR="0001066C" w:rsidRPr="00EB188F">
        <w:rPr>
          <w:rFonts w:ascii="Arial" w:hAnsi="Arial" w:cs="Arial"/>
          <w:color w:val="000000"/>
          <w:sz w:val="24"/>
          <w:szCs w:val="24"/>
        </w:rPr>
        <w:t>Price</w:t>
      </w:r>
      <w:r w:rsidRPr="00EB188F">
        <w:rPr>
          <w:rFonts w:ascii="Arial" w:hAnsi="Arial" w:cs="Arial"/>
          <w:color w:val="000000"/>
          <w:sz w:val="24"/>
          <w:szCs w:val="24"/>
        </w:rPr>
        <w:t>.</w:t>
      </w:r>
    </w:p>
    <w:p w14:paraId="48756FB4" w14:textId="0DAC5A92" w:rsidR="00A673B0" w:rsidRPr="00EB188F" w:rsidRDefault="00A673B0"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Where third party services </w:t>
      </w:r>
      <w:r w:rsidR="00861DEE" w:rsidRPr="00EB188F">
        <w:rPr>
          <w:rFonts w:ascii="Arial" w:hAnsi="Arial" w:cs="Arial"/>
          <w:color w:val="000000"/>
          <w:sz w:val="24"/>
          <w:szCs w:val="24"/>
        </w:rPr>
        <w:t xml:space="preserve">under this </w:t>
      </w:r>
      <w:r w:rsidR="0001066C" w:rsidRPr="00EB188F">
        <w:rPr>
          <w:rFonts w:ascii="Arial" w:hAnsi="Arial" w:cs="Arial"/>
          <w:color w:val="000000"/>
          <w:sz w:val="24"/>
          <w:szCs w:val="24"/>
        </w:rPr>
        <w:t xml:space="preserve">Paragraph </w:t>
      </w:r>
      <w:r w:rsidR="00861DEE" w:rsidRPr="00EB188F">
        <w:rPr>
          <w:rFonts w:ascii="Arial" w:hAnsi="Arial" w:cs="Arial"/>
          <w:color w:val="000000"/>
          <w:sz w:val="24"/>
          <w:szCs w:val="24"/>
        </w:rPr>
        <w:t xml:space="preserve">2.11 </w:t>
      </w:r>
      <w:r w:rsidRPr="00EB188F">
        <w:rPr>
          <w:rFonts w:ascii="Arial" w:hAnsi="Arial" w:cs="Arial"/>
          <w:color w:val="000000"/>
          <w:sz w:val="24"/>
          <w:szCs w:val="24"/>
        </w:rPr>
        <w:t>are required, at least three quotations shall be solicited, unless waived by the Company Representative.</w:t>
      </w:r>
    </w:p>
    <w:p w14:paraId="4C92F9BF" w14:textId="1B865DC6" w:rsidR="00C97F32" w:rsidRPr="00EB188F" w:rsidRDefault="00C97F32" w:rsidP="00AD3678">
      <w:pPr>
        <w:pStyle w:val="ListParagraph"/>
        <w:numPr>
          <w:ilvl w:val="0"/>
          <w:numId w:val="10"/>
        </w:numPr>
        <w:spacing w:before="120" w:after="120"/>
        <w:ind w:left="709" w:hanging="709"/>
        <w:rPr>
          <w:rFonts w:ascii="Arial" w:hAnsi="Arial" w:cs="Arial"/>
          <w:color w:val="000000"/>
          <w:sz w:val="24"/>
          <w:szCs w:val="24"/>
          <w:u w:val="single"/>
        </w:rPr>
      </w:pPr>
      <w:r w:rsidRPr="00EB188F">
        <w:rPr>
          <w:rFonts w:ascii="Arial" w:hAnsi="Arial" w:cs="Arial"/>
          <w:color w:val="000000"/>
          <w:sz w:val="24"/>
          <w:szCs w:val="24"/>
          <w:u w:val="single"/>
        </w:rPr>
        <w:t>TIME UNIT RATES FOR PERSONNEL</w:t>
      </w:r>
    </w:p>
    <w:p w14:paraId="0CCF30C9" w14:textId="5CFC4443" w:rsidR="00C97F32" w:rsidRPr="00F1369F" w:rsidRDefault="00C97F32" w:rsidP="00AD3678">
      <w:pPr>
        <w:pStyle w:val="ListParagraph"/>
        <w:numPr>
          <w:ilvl w:val="1"/>
          <w:numId w:val="10"/>
        </w:numPr>
        <w:spacing w:before="120" w:after="120"/>
        <w:ind w:left="1418" w:hanging="709"/>
        <w:jc w:val="both"/>
        <w:rPr>
          <w:rFonts w:ascii="Arial" w:hAnsi="Arial" w:cs="Arial"/>
          <w:color w:val="000000"/>
          <w:sz w:val="24"/>
          <w:szCs w:val="24"/>
        </w:rPr>
      </w:pPr>
      <w:r w:rsidRPr="00F1369F">
        <w:rPr>
          <w:rFonts w:ascii="Arial" w:hAnsi="Arial" w:cs="Arial"/>
          <w:color w:val="000000"/>
          <w:sz w:val="24"/>
          <w:szCs w:val="24"/>
        </w:rPr>
        <w:t xml:space="preserve">The Labor Rates for CONTRACTOR personnel set forth in Pricing Attachment I </w:t>
      </w:r>
      <w:r w:rsidR="00F658D6" w:rsidRPr="00F1369F">
        <w:rPr>
          <w:rFonts w:ascii="Arial" w:hAnsi="Arial" w:cs="Arial"/>
          <w:color w:val="000000"/>
          <w:sz w:val="24"/>
          <w:szCs w:val="24"/>
        </w:rPr>
        <w:t xml:space="preserve">to Schedule “C” </w:t>
      </w:r>
      <w:r w:rsidRPr="00F1369F">
        <w:rPr>
          <w:rFonts w:ascii="Arial" w:hAnsi="Arial" w:cs="Arial"/>
          <w:color w:val="000000"/>
          <w:sz w:val="24"/>
          <w:szCs w:val="24"/>
        </w:rPr>
        <w:t>represent full and complete compensation to CONTRACTOR for WORK performed pursuant to Paragraphs 9.</w:t>
      </w:r>
      <w:r w:rsidR="000B5489" w:rsidRPr="00F1369F">
        <w:rPr>
          <w:rFonts w:ascii="Arial" w:hAnsi="Arial" w:cs="Arial"/>
          <w:color w:val="000000"/>
          <w:sz w:val="24"/>
          <w:szCs w:val="24"/>
        </w:rPr>
        <w:t xml:space="preserve">5 </w:t>
      </w:r>
      <w:r w:rsidRPr="00F1369F">
        <w:rPr>
          <w:rFonts w:ascii="Arial" w:hAnsi="Arial" w:cs="Arial"/>
          <w:color w:val="000000"/>
          <w:sz w:val="24"/>
          <w:szCs w:val="24"/>
        </w:rPr>
        <w:t xml:space="preserve">and 10 of Schedule </w:t>
      </w:r>
      <w:r w:rsidR="00907CF1" w:rsidRPr="00F1369F">
        <w:rPr>
          <w:rFonts w:ascii="Arial" w:hAnsi="Arial" w:cs="Arial"/>
          <w:color w:val="000000"/>
          <w:sz w:val="24"/>
          <w:szCs w:val="24"/>
        </w:rPr>
        <w:t>“</w:t>
      </w:r>
      <w:r w:rsidRPr="00F1369F">
        <w:rPr>
          <w:rFonts w:ascii="Arial" w:hAnsi="Arial" w:cs="Arial"/>
          <w:color w:val="000000"/>
          <w:sz w:val="24"/>
          <w:szCs w:val="24"/>
        </w:rPr>
        <w:t>A</w:t>
      </w:r>
      <w:r w:rsidR="00907CF1" w:rsidRPr="00F1369F">
        <w:rPr>
          <w:rFonts w:ascii="Arial" w:hAnsi="Arial" w:cs="Arial"/>
          <w:color w:val="000000"/>
          <w:sz w:val="24"/>
          <w:szCs w:val="24"/>
        </w:rPr>
        <w:t>”</w:t>
      </w:r>
      <w:r w:rsidRPr="00F1369F">
        <w:rPr>
          <w:rFonts w:ascii="Arial" w:hAnsi="Arial" w:cs="Arial"/>
          <w:color w:val="000000"/>
          <w:sz w:val="24"/>
          <w:szCs w:val="24"/>
        </w:rPr>
        <w:t xml:space="preserve"> and Paragraphs 2.2.2 and 2.</w:t>
      </w:r>
      <w:r w:rsidR="00433B61" w:rsidRPr="00F1369F">
        <w:rPr>
          <w:rFonts w:ascii="Arial" w:hAnsi="Arial" w:cs="Arial"/>
          <w:color w:val="000000"/>
          <w:sz w:val="24"/>
          <w:szCs w:val="24"/>
        </w:rPr>
        <w:t>6</w:t>
      </w:r>
      <w:r w:rsidR="00D96D96" w:rsidRPr="00F1369F">
        <w:rPr>
          <w:rFonts w:ascii="Arial" w:hAnsi="Arial" w:cs="Arial"/>
          <w:color w:val="000000"/>
          <w:sz w:val="24"/>
          <w:szCs w:val="24"/>
        </w:rPr>
        <w:t xml:space="preserve"> </w:t>
      </w:r>
      <w:r w:rsidRPr="00F1369F">
        <w:rPr>
          <w:rFonts w:ascii="Arial" w:hAnsi="Arial" w:cs="Arial"/>
          <w:color w:val="000000"/>
          <w:sz w:val="24"/>
          <w:szCs w:val="24"/>
        </w:rPr>
        <w:t xml:space="preserve">of </w:t>
      </w:r>
      <w:r w:rsidR="00E7129F" w:rsidRPr="00F1369F">
        <w:rPr>
          <w:rFonts w:ascii="Arial" w:hAnsi="Arial" w:cs="Arial"/>
          <w:color w:val="000000"/>
          <w:sz w:val="24"/>
          <w:szCs w:val="24"/>
        </w:rPr>
        <w:t xml:space="preserve">this </w:t>
      </w:r>
      <w:r w:rsidRPr="00F1369F">
        <w:rPr>
          <w:rFonts w:ascii="Arial" w:hAnsi="Arial" w:cs="Arial"/>
          <w:color w:val="000000"/>
          <w:sz w:val="24"/>
          <w:szCs w:val="24"/>
        </w:rPr>
        <w:t xml:space="preserve">Schedule </w:t>
      </w:r>
      <w:r w:rsidR="00907CF1" w:rsidRPr="00F1369F">
        <w:rPr>
          <w:rFonts w:ascii="Arial" w:hAnsi="Arial" w:cs="Arial"/>
          <w:color w:val="000000"/>
          <w:sz w:val="24"/>
          <w:szCs w:val="24"/>
        </w:rPr>
        <w:t>“</w:t>
      </w:r>
      <w:r w:rsidRPr="00F1369F">
        <w:rPr>
          <w:rFonts w:ascii="Arial" w:hAnsi="Arial" w:cs="Arial"/>
          <w:color w:val="000000"/>
          <w:sz w:val="24"/>
          <w:szCs w:val="24"/>
        </w:rPr>
        <w:t>C</w:t>
      </w:r>
      <w:r w:rsidR="00907CF1" w:rsidRPr="00F1369F">
        <w:rPr>
          <w:rFonts w:ascii="Arial" w:hAnsi="Arial" w:cs="Arial"/>
          <w:color w:val="000000"/>
          <w:sz w:val="24"/>
          <w:szCs w:val="24"/>
        </w:rPr>
        <w:t>”</w:t>
      </w:r>
      <w:r w:rsidRPr="00F1369F">
        <w:rPr>
          <w:rFonts w:ascii="Arial" w:hAnsi="Arial" w:cs="Arial"/>
          <w:color w:val="000000"/>
          <w:sz w:val="24"/>
          <w:szCs w:val="24"/>
        </w:rPr>
        <w:t>, and are inclusive of all costs as set forth herein.</w:t>
      </w:r>
    </w:p>
    <w:p w14:paraId="28C90164" w14:textId="24E82FE4"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Labor Rates constitute all-inclusive payment to CONTRACTOR per hour worked by CONTRACTOR personnel directly engaged in performance of the WORK and include compensation for overtime premium costs for any hours worked in excess of CONTRACTOR</w:t>
      </w:r>
      <w:r w:rsidR="00433B61" w:rsidRPr="00EB188F">
        <w:rPr>
          <w:rFonts w:ascii="Arial" w:hAnsi="Arial" w:cs="Arial"/>
          <w:color w:val="000000"/>
          <w:sz w:val="24"/>
          <w:szCs w:val="24"/>
        </w:rPr>
        <w:t>’</w:t>
      </w:r>
      <w:r w:rsidRPr="00EB188F">
        <w:rPr>
          <w:rFonts w:ascii="Arial" w:hAnsi="Arial" w:cs="Arial"/>
          <w:color w:val="000000"/>
          <w:sz w:val="24"/>
          <w:szCs w:val="24"/>
        </w:rPr>
        <w:t>s normal work week or for hours worked on holidays and weekends.</w:t>
      </w:r>
    </w:p>
    <w:p w14:paraId="3C4CDACA" w14:textId="0C03896E"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Labor Rates include compensation for all costs to CONTRACTOR, including but not limited to mobilization/</w:t>
      </w:r>
      <w:r w:rsidR="00BE4507" w:rsidRPr="00EB188F">
        <w:rPr>
          <w:rFonts w:ascii="Arial" w:hAnsi="Arial" w:cs="Arial"/>
          <w:color w:val="000000"/>
          <w:sz w:val="24"/>
          <w:szCs w:val="24"/>
        </w:rPr>
        <w:t xml:space="preserve"> </w:t>
      </w:r>
      <w:r w:rsidRPr="00EB188F">
        <w:rPr>
          <w:rFonts w:ascii="Arial" w:hAnsi="Arial" w:cs="Arial"/>
          <w:color w:val="000000"/>
          <w:sz w:val="24"/>
          <w:szCs w:val="24"/>
        </w:rPr>
        <w:t>demobilization, site overheads, camp and catering/maintenance costs, all direct salary costs, Ramadan premiums, vacation pay, holiday pay, payroll insurances, sick pay, completion and severance awards, transportation, living allowances, any Government-caused cost increases imposed at any time, and all other burdens</w:t>
      </w:r>
      <w:r w:rsidR="00E7129F" w:rsidRPr="00EB188F">
        <w:rPr>
          <w:rFonts w:ascii="Arial" w:hAnsi="Arial" w:cs="Arial"/>
          <w:color w:val="000000"/>
          <w:sz w:val="24"/>
          <w:szCs w:val="24"/>
        </w:rPr>
        <w:t>,</w:t>
      </w:r>
      <w:r w:rsidRPr="00EB188F">
        <w:rPr>
          <w:rFonts w:ascii="Arial" w:hAnsi="Arial" w:cs="Arial"/>
          <w:color w:val="000000"/>
          <w:sz w:val="24"/>
          <w:szCs w:val="24"/>
        </w:rPr>
        <w:t xml:space="preserve"> indirect</w:t>
      </w:r>
      <w:r w:rsidR="00E7129F" w:rsidRPr="00EB188F">
        <w:rPr>
          <w:rFonts w:ascii="Arial" w:hAnsi="Arial" w:cs="Arial"/>
          <w:color w:val="000000"/>
          <w:sz w:val="24"/>
          <w:szCs w:val="24"/>
        </w:rPr>
        <w:t xml:space="preserve"> costs and</w:t>
      </w:r>
      <w:r w:rsidRPr="00EB188F">
        <w:rPr>
          <w:rFonts w:ascii="Arial" w:hAnsi="Arial" w:cs="Arial"/>
          <w:color w:val="000000"/>
          <w:sz w:val="24"/>
          <w:szCs w:val="24"/>
        </w:rPr>
        <w:t xml:space="preserve"> profit.  Labor Rates shall apply to WORK performed at any time of the day or night or any day of the week.  The maximum hours billable per any day worked is ten (10) hours.</w:t>
      </w:r>
    </w:p>
    <w:p w14:paraId="1D325768" w14:textId="0BF8FD78"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The normal </w:t>
      </w:r>
      <w:r w:rsidR="006158BD" w:rsidRPr="00EB188F">
        <w:rPr>
          <w:rFonts w:ascii="Arial" w:hAnsi="Arial" w:cs="Arial"/>
          <w:color w:val="000000"/>
          <w:sz w:val="24"/>
          <w:szCs w:val="24"/>
        </w:rPr>
        <w:t>workweek</w:t>
      </w:r>
      <w:r w:rsidRPr="00EB188F">
        <w:rPr>
          <w:rFonts w:ascii="Arial" w:hAnsi="Arial" w:cs="Arial"/>
          <w:color w:val="000000"/>
          <w:sz w:val="24"/>
          <w:szCs w:val="24"/>
        </w:rPr>
        <w:t xml:space="preserve"> for CONTRACTOR</w:t>
      </w:r>
      <w:r w:rsidR="00433B61" w:rsidRPr="00EB188F">
        <w:rPr>
          <w:rFonts w:ascii="Arial" w:hAnsi="Arial" w:cs="Arial"/>
          <w:color w:val="000000"/>
          <w:sz w:val="24"/>
          <w:szCs w:val="24"/>
        </w:rPr>
        <w:t>’</w:t>
      </w:r>
      <w:r w:rsidRPr="00EB188F">
        <w:rPr>
          <w:rFonts w:ascii="Arial" w:hAnsi="Arial" w:cs="Arial"/>
          <w:color w:val="000000"/>
          <w:sz w:val="24"/>
          <w:szCs w:val="24"/>
        </w:rPr>
        <w:t>s personnel shall be consist</w:t>
      </w:r>
      <w:r w:rsidR="00485EBB" w:rsidRPr="00EB188F">
        <w:rPr>
          <w:rFonts w:ascii="Arial" w:hAnsi="Arial" w:cs="Arial"/>
          <w:color w:val="000000"/>
          <w:sz w:val="24"/>
          <w:szCs w:val="24"/>
        </w:rPr>
        <w:t>ent with the Labor L</w:t>
      </w:r>
      <w:r w:rsidRPr="00EB188F">
        <w:rPr>
          <w:rFonts w:ascii="Arial" w:hAnsi="Arial" w:cs="Arial"/>
          <w:color w:val="000000"/>
          <w:sz w:val="24"/>
          <w:szCs w:val="24"/>
        </w:rPr>
        <w:t>aw of the Kingdom of Saudi Arabia</w:t>
      </w:r>
      <w:r w:rsidR="00E7129F" w:rsidRPr="00EB188F">
        <w:rPr>
          <w:rFonts w:ascii="Arial" w:hAnsi="Arial" w:cs="Arial"/>
          <w:color w:val="000000"/>
          <w:sz w:val="24"/>
          <w:szCs w:val="24"/>
        </w:rPr>
        <w:t xml:space="preserve"> and shall be in accordance with Schedule “B”</w:t>
      </w:r>
      <w:r w:rsidRPr="00EB188F">
        <w:rPr>
          <w:rFonts w:ascii="Arial" w:hAnsi="Arial" w:cs="Arial"/>
          <w:color w:val="000000"/>
          <w:sz w:val="24"/>
          <w:szCs w:val="24"/>
        </w:rPr>
        <w:t xml:space="preserve">.  It is </w:t>
      </w:r>
      <w:r w:rsidR="00E7129F" w:rsidRPr="00EB188F">
        <w:rPr>
          <w:rFonts w:ascii="Arial" w:hAnsi="Arial" w:cs="Arial"/>
          <w:color w:val="000000"/>
          <w:sz w:val="24"/>
          <w:szCs w:val="24"/>
        </w:rPr>
        <w:t>specifically</w:t>
      </w:r>
      <w:r w:rsidRPr="00EB188F">
        <w:rPr>
          <w:rFonts w:ascii="Arial" w:hAnsi="Arial" w:cs="Arial"/>
          <w:color w:val="000000"/>
          <w:sz w:val="24"/>
          <w:szCs w:val="24"/>
        </w:rPr>
        <w:t xml:space="preserve"> agreed that the Labor Rates represent payment by SAUDI ARAMCO to CONTRACTOR, and not to CONTRACTOR</w:t>
      </w:r>
      <w:r w:rsidR="00433B61" w:rsidRPr="00EB188F">
        <w:rPr>
          <w:rFonts w:ascii="Arial" w:hAnsi="Arial" w:cs="Arial"/>
          <w:color w:val="000000"/>
          <w:sz w:val="24"/>
          <w:szCs w:val="24"/>
        </w:rPr>
        <w:t>’</w:t>
      </w:r>
      <w:r w:rsidRPr="00EB188F">
        <w:rPr>
          <w:rFonts w:ascii="Arial" w:hAnsi="Arial" w:cs="Arial"/>
          <w:color w:val="000000"/>
          <w:sz w:val="24"/>
          <w:szCs w:val="24"/>
        </w:rPr>
        <w:t>s personnel.</w:t>
      </w:r>
    </w:p>
    <w:p w14:paraId="274AC5C5" w14:textId="191574F3" w:rsidR="00C97F32" w:rsidRPr="00EB188F" w:rsidRDefault="00C97F32" w:rsidP="00AD3678">
      <w:pPr>
        <w:pStyle w:val="ListParagraph"/>
        <w:numPr>
          <w:ilvl w:val="0"/>
          <w:numId w:val="10"/>
        </w:numPr>
        <w:spacing w:before="120" w:after="120"/>
        <w:ind w:left="709" w:hanging="709"/>
        <w:rPr>
          <w:rFonts w:ascii="Arial" w:hAnsi="Arial" w:cs="Arial"/>
          <w:color w:val="000000"/>
          <w:sz w:val="24"/>
          <w:szCs w:val="24"/>
          <w:u w:val="single"/>
        </w:rPr>
      </w:pPr>
      <w:r w:rsidRPr="00EB188F">
        <w:rPr>
          <w:rFonts w:ascii="Arial" w:hAnsi="Arial" w:cs="Arial"/>
          <w:color w:val="000000"/>
          <w:sz w:val="24"/>
          <w:szCs w:val="24"/>
          <w:u w:val="single"/>
        </w:rPr>
        <w:t>TIME UNIT RATES FOR EQUIPMENT</w:t>
      </w:r>
    </w:p>
    <w:p w14:paraId="4A67A6F9" w14:textId="49DBEFEB" w:rsidR="00C97F32" w:rsidRPr="00F1369F" w:rsidRDefault="00B701F3" w:rsidP="00AD3678">
      <w:pPr>
        <w:pStyle w:val="ListParagraph"/>
        <w:numPr>
          <w:ilvl w:val="1"/>
          <w:numId w:val="10"/>
        </w:numPr>
        <w:spacing w:before="120" w:after="120"/>
        <w:ind w:left="1418" w:hanging="709"/>
        <w:jc w:val="both"/>
        <w:rPr>
          <w:rFonts w:ascii="Arial" w:hAnsi="Arial" w:cs="Arial"/>
          <w:color w:val="000000"/>
          <w:sz w:val="24"/>
          <w:szCs w:val="24"/>
        </w:rPr>
      </w:pPr>
      <w:r w:rsidRPr="00F1369F">
        <w:rPr>
          <w:rFonts w:ascii="Arial" w:hAnsi="Arial" w:cs="Arial"/>
          <w:color w:val="000000"/>
          <w:sz w:val="24"/>
          <w:szCs w:val="24"/>
        </w:rPr>
        <w:t>T</w:t>
      </w:r>
      <w:r w:rsidR="00C97F32" w:rsidRPr="00F1369F">
        <w:rPr>
          <w:rFonts w:ascii="Arial" w:hAnsi="Arial" w:cs="Arial"/>
          <w:color w:val="000000"/>
          <w:sz w:val="24"/>
          <w:szCs w:val="24"/>
        </w:rPr>
        <w:t xml:space="preserve">he Equipment Rates for equipment utilized for the WORK set forth in Pricing Attachment I </w:t>
      </w:r>
      <w:r w:rsidR="00F658D6" w:rsidRPr="00F1369F">
        <w:rPr>
          <w:rFonts w:ascii="Arial" w:hAnsi="Arial" w:cs="Arial"/>
          <w:color w:val="000000"/>
          <w:sz w:val="24"/>
          <w:szCs w:val="24"/>
        </w:rPr>
        <w:t xml:space="preserve">to Schedule “C” </w:t>
      </w:r>
      <w:r w:rsidR="00C97F32" w:rsidRPr="00F1369F">
        <w:rPr>
          <w:rFonts w:ascii="Arial" w:hAnsi="Arial" w:cs="Arial"/>
          <w:color w:val="000000"/>
          <w:sz w:val="24"/>
          <w:szCs w:val="24"/>
        </w:rPr>
        <w:t>represent full and complete compensation to CONTRACTOR for WORK performed pursuant to Paragraphs 9.</w:t>
      </w:r>
      <w:r w:rsidR="000E0DB2" w:rsidRPr="00F1369F">
        <w:rPr>
          <w:rFonts w:ascii="Arial" w:hAnsi="Arial" w:cs="Arial"/>
          <w:color w:val="000000"/>
          <w:sz w:val="24"/>
          <w:szCs w:val="24"/>
        </w:rPr>
        <w:t>5</w:t>
      </w:r>
      <w:r w:rsidR="00C97F32" w:rsidRPr="00F1369F">
        <w:rPr>
          <w:rFonts w:ascii="Arial" w:hAnsi="Arial" w:cs="Arial"/>
          <w:color w:val="000000"/>
          <w:sz w:val="24"/>
          <w:szCs w:val="24"/>
        </w:rPr>
        <w:t xml:space="preserve"> and 10 of Schedule </w:t>
      </w:r>
      <w:r w:rsidR="00907CF1" w:rsidRPr="00F1369F">
        <w:rPr>
          <w:rFonts w:ascii="Arial" w:hAnsi="Arial" w:cs="Arial"/>
          <w:color w:val="000000"/>
          <w:sz w:val="24"/>
          <w:szCs w:val="24"/>
        </w:rPr>
        <w:t>“</w:t>
      </w:r>
      <w:r w:rsidR="00C97F32" w:rsidRPr="00F1369F">
        <w:rPr>
          <w:rFonts w:ascii="Arial" w:hAnsi="Arial" w:cs="Arial"/>
          <w:color w:val="000000"/>
          <w:sz w:val="24"/>
          <w:szCs w:val="24"/>
        </w:rPr>
        <w:t>A</w:t>
      </w:r>
      <w:r w:rsidR="00907CF1" w:rsidRPr="00F1369F">
        <w:rPr>
          <w:rFonts w:ascii="Arial" w:hAnsi="Arial" w:cs="Arial"/>
          <w:color w:val="000000"/>
          <w:sz w:val="24"/>
          <w:szCs w:val="24"/>
        </w:rPr>
        <w:t>”</w:t>
      </w:r>
      <w:r w:rsidR="00C97F32" w:rsidRPr="00F1369F">
        <w:rPr>
          <w:rFonts w:ascii="Arial" w:hAnsi="Arial" w:cs="Arial"/>
          <w:color w:val="000000"/>
          <w:sz w:val="24"/>
          <w:szCs w:val="24"/>
        </w:rPr>
        <w:t xml:space="preserve"> and Paragraphs 2.2.2 and 2.</w:t>
      </w:r>
      <w:r w:rsidR="00EE07B0" w:rsidRPr="00F1369F">
        <w:rPr>
          <w:rFonts w:ascii="Arial" w:hAnsi="Arial" w:cs="Arial"/>
          <w:color w:val="000000"/>
          <w:sz w:val="24"/>
          <w:szCs w:val="24"/>
        </w:rPr>
        <w:t>6</w:t>
      </w:r>
      <w:r w:rsidR="00D96D96" w:rsidRPr="00F1369F">
        <w:rPr>
          <w:rFonts w:ascii="Arial" w:hAnsi="Arial" w:cs="Arial"/>
          <w:color w:val="000000"/>
          <w:sz w:val="24"/>
          <w:szCs w:val="24"/>
        </w:rPr>
        <w:t xml:space="preserve"> </w:t>
      </w:r>
      <w:r w:rsidR="00C97F32" w:rsidRPr="00F1369F">
        <w:rPr>
          <w:rFonts w:ascii="Arial" w:hAnsi="Arial" w:cs="Arial"/>
          <w:color w:val="000000"/>
          <w:sz w:val="24"/>
          <w:szCs w:val="24"/>
        </w:rPr>
        <w:t xml:space="preserve">of </w:t>
      </w:r>
      <w:r w:rsidR="00E7129F" w:rsidRPr="00F1369F">
        <w:rPr>
          <w:rFonts w:ascii="Arial" w:hAnsi="Arial" w:cs="Arial"/>
          <w:color w:val="000000"/>
          <w:sz w:val="24"/>
          <w:szCs w:val="24"/>
        </w:rPr>
        <w:t xml:space="preserve">this </w:t>
      </w:r>
      <w:r w:rsidR="00C97F32" w:rsidRPr="00F1369F">
        <w:rPr>
          <w:rFonts w:ascii="Arial" w:hAnsi="Arial" w:cs="Arial"/>
          <w:color w:val="000000"/>
          <w:sz w:val="24"/>
          <w:szCs w:val="24"/>
        </w:rPr>
        <w:t xml:space="preserve">Schedule </w:t>
      </w:r>
      <w:r w:rsidRPr="00F1369F">
        <w:rPr>
          <w:rFonts w:ascii="Arial" w:hAnsi="Arial" w:cs="Arial"/>
          <w:color w:val="000000"/>
          <w:sz w:val="24"/>
          <w:szCs w:val="24"/>
        </w:rPr>
        <w:t>“</w:t>
      </w:r>
      <w:r w:rsidR="00C97F32" w:rsidRPr="00F1369F">
        <w:rPr>
          <w:rFonts w:ascii="Arial" w:hAnsi="Arial" w:cs="Arial"/>
          <w:color w:val="000000"/>
          <w:sz w:val="24"/>
          <w:szCs w:val="24"/>
        </w:rPr>
        <w:t>C</w:t>
      </w:r>
      <w:r w:rsidRPr="00F1369F">
        <w:rPr>
          <w:rFonts w:ascii="Arial" w:hAnsi="Arial" w:cs="Arial"/>
          <w:color w:val="000000"/>
          <w:sz w:val="24"/>
          <w:szCs w:val="24"/>
        </w:rPr>
        <w:t>”</w:t>
      </w:r>
      <w:r w:rsidR="00C97F32" w:rsidRPr="00F1369F">
        <w:rPr>
          <w:rFonts w:ascii="Arial" w:hAnsi="Arial" w:cs="Arial"/>
          <w:color w:val="000000"/>
          <w:sz w:val="24"/>
          <w:szCs w:val="24"/>
        </w:rPr>
        <w:t>.</w:t>
      </w:r>
    </w:p>
    <w:p w14:paraId="38D0550B" w14:textId="1CF7B027"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Equipment </w:t>
      </w:r>
      <w:r w:rsidR="00E7129F" w:rsidRPr="00EB188F">
        <w:rPr>
          <w:rFonts w:ascii="Arial" w:hAnsi="Arial" w:cs="Arial"/>
          <w:color w:val="000000"/>
          <w:sz w:val="24"/>
          <w:szCs w:val="24"/>
        </w:rPr>
        <w:t>R</w:t>
      </w:r>
      <w:r w:rsidRPr="00EB188F">
        <w:rPr>
          <w:rFonts w:ascii="Arial" w:hAnsi="Arial" w:cs="Arial"/>
          <w:color w:val="000000"/>
          <w:sz w:val="24"/>
          <w:szCs w:val="24"/>
        </w:rPr>
        <w:t xml:space="preserve">ates constitute all-inclusive payment to CONTRACTOR per hour worked by CONTRACTOR equipment at the </w:t>
      </w:r>
      <w:r w:rsidR="00EE07B0" w:rsidRPr="00EB188F">
        <w:rPr>
          <w:rFonts w:ascii="Arial" w:hAnsi="Arial" w:cs="Arial"/>
          <w:color w:val="000000"/>
          <w:sz w:val="24"/>
          <w:szCs w:val="24"/>
        </w:rPr>
        <w:t xml:space="preserve">Job </w:t>
      </w:r>
      <w:r w:rsidRPr="00EB188F">
        <w:rPr>
          <w:rFonts w:ascii="Arial" w:hAnsi="Arial" w:cs="Arial"/>
          <w:color w:val="000000"/>
          <w:sz w:val="24"/>
          <w:szCs w:val="24"/>
        </w:rPr>
        <w:t xml:space="preserve">Site, provided that in any scheduled </w:t>
      </w:r>
      <w:r w:rsidR="006158BD" w:rsidRPr="00EB188F">
        <w:rPr>
          <w:rFonts w:ascii="Arial" w:hAnsi="Arial" w:cs="Arial"/>
          <w:color w:val="000000"/>
          <w:sz w:val="24"/>
          <w:szCs w:val="24"/>
        </w:rPr>
        <w:t>workday</w:t>
      </w:r>
      <w:r w:rsidRPr="00EB188F">
        <w:rPr>
          <w:rFonts w:ascii="Arial" w:hAnsi="Arial" w:cs="Arial"/>
          <w:color w:val="000000"/>
          <w:sz w:val="24"/>
          <w:szCs w:val="24"/>
        </w:rPr>
        <w:t xml:space="preserve"> each item of equipment shall only be charged if the equipment was available, and approved to work.  Equipment </w:t>
      </w:r>
      <w:r w:rsidR="00E7129F" w:rsidRPr="00EB188F">
        <w:rPr>
          <w:rFonts w:ascii="Arial" w:hAnsi="Arial" w:cs="Arial"/>
          <w:color w:val="000000"/>
          <w:sz w:val="24"/>
          <w:szCs w:val="24"/>
        </w:rPr>
        <w:t>R</w:t>
      </w:r>
      <w:r w:rsidRPr="00EB188F">
        <w:rPr>
          <w:rFonts w:ascii="Arial" w:hAnsi="Arial" w:cs="Arial"/>
          <w:color w:val="000000"/>
          <w:sz w:val="24"/>
          <w:szCs w:val="24"/>
        </w:rPr>
        <w:t xml:space="preserve">ates shall apply at any time of the </w:t>
      </w:r>
      <w:r w:rsidRPr="00EB188F">
        <w:rPr>
          <w:rFonts w:ascii="Arial" w:hAnsi="Arial" w:cs="Arial"/>
          <w:color w:val="000000"/>
          <w:sz w:val="24"/>
          <w:szCs w:val="24"/>
        </w:rPr>
        <w:lastRenderedPageBreak/>
        <w:t xml:space="preserve">day or night and any day of the week, but charges for periods in excess of ten </w:t>
      </w:r>
      <w:r w:rsidR="00E7129F" w:rsidRPr="00EB188F">
        <w:rPr>
          <w:rFonts w:ascii="Arial" w:hAnsi="Arial" w:cs="Arial"/>
          <w:color w:val="000000"/>
          <w:sz w:val="24"/>
          <w:szCs w:val="24"/>
        </w:rPr>
        <w:t xml:space="preserve">(10) </w:t>
      </w:r>
      <w:r w:rsidRPr="00EB188F">
        <w:rPr>
          <w:rFonts w:ascii="Arial" w:hAnsi="Arial" w:cs="Arial"/>
          <w:color w:val="000000"/>
          <w:sz w:val="24"/>
          <w:szCs w:val="24"/>
        </w:rPr>
        <w:t xml:space="preserve">hours per scheduled </w:t>
      </w:r>
      <w:r w:rsidR="006158BD" w:rsidRPr="00EB188F">
        <w:rPr>
          <w:rFonts w:ascii="Arial" w:hAnsi="Arial" w:cs="Arial"/>
          <w:color w:val="000000"/>
          <w:sz w:val="24"/>
          <w:szCs w:val="24"/>
        </w:rPr>
        <w:t>workday</w:t>
      </w:r>
      <w:r w:rsidRPr="00EB188F">
        <w:rPr>
          <w:rFonts w:ascii="Arial" w:hAnsi="Arial" w:cs="Arial"/>
          <w:color w:val="000000"/>
          <w:sz w:val="24"/>
          <w:szCs w:val="24"/>
        </w:rPr>
        <w:t xml:space="preserve"> require SAUDI ARAMCO</w:t>
      </w:r>
      <w:r w:rsidR="00EE07B0" w:rsidRPr="00EB188F">
        <w:rPr>
          <w:rFonts w:ascii="Arial" w:hAnsi="Arial" w:cs="Arial"/>
          <w:color w:val="000000"/>
          <w:sz w:val="24"/>
          <w:szCs w:val="24"/>
        </w:rPr>
        <w:t>’</w:t>
      </w:r>
      <w:r w:rsidRPr="00EB188F">
        <w:rPr>
          <w:rFonts w:ascii="Arial" w:hAnsi="Arial" w:cs="Arial"/>
          <w:color w:val="000000"/>
          <w:sz w:val="24"/>
          <w:szCs w:val="24"/>
        </w:rPr>
        <w:t>s prior approval.</w:t>
      </w:r>
    </w:p>
    <w:p w14:paraId="685D28EB" w14:textId="57CA3A73"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Equipment </w:t>
      </w:r>
      <w:r w:rsidR="00E7129F" w:rsidRPr="00EB188F">
        <w:rPr>
          <w:rFonts w:ascii="Arial" w:hAnsi="Arial" w:cs="Arial"/>
          <w:color w:val="000000"/>
          <w:sz w:val="24"/>
          <w:szCs w:val="24"/>
        </w:rPr>
        <w:t>R</w:t>
      </w:r>
      <w:r w:rsidRPr="00EB188F">
        <w:rPr>
          <w:rFonts w:ascii="Arial" w:hAnsi="Arial" w:cs="Arial"/>
          <w:color w:val="000000"/>
          <w:sz w:val="24"/>
          <w:szCs w:val="24"/>
        </w:rPr>
        <w:t xml:space="preserve">ates include, but </w:t>
      </w:r>
      <w:r w:rsidR="00E7129F" w:rsidRPr="00EB188F">
        <w:rPr>
          <w:rFonts w:ascii="Arial" w:hAnsi="Arial" w:cs="Arial"/>
          <w:color w:val="000000"/>
          <w:sz w:val="24"/>
          <w:szCs w:val="24"/>
        </w:rPr>
        <w:t xml:space="preserve">are </w:t>
      </w:r>
      <w:r w:rsidRPr="00EB188F">
        <w:rPr>
          <w:rFonts w:ascii="Arial" w:hAnsi="Arial" w:cs="Arial"/>
          <w:color w:val="000000"/>
          <w:sz w:val="24"/>
          <w:szCs w:val="24"/>
        </w:rPr>
        <w:t xml:space="preserve">not limited to, all costs </w:t>
      </w:r>
      <w:r w:rsidR="00E7129F" w:rsidRPr="00EB188F">
        <w:rPr>
          <w:rFonts w:ascii="Arial" w:hAnsi="Arial" w:cs="Arial"/>
          <w:color w:val="000000"/>
          <w:sz w:val="24"/>
          <w:szCs w:val="24"/>
        </w:rPr>
        <w:t xml:space="preserve">for </w:t>
      </w:r>
      <w:r w:rsidRPr="00EB188F">
        <w:rPr>
          <w:rFonts w:ascii="Arial" w:hAnsi="Arial" w:cs="Arial"/>
          <w:color w:val="000000"/>
          <w:sz w:val="24"/>
          <w:szCs w:val="24"/>
        </w:rPr>
        <w:t xml:space="preserve"> mobilization/demobilization, transportation and travel time to and from the WORK Site, site overheads, all maintenance costs including maintenance labor</w:t>
      </w:r>
      <w:r w:rsidR="00E7129F" w:rsidRPr="00EB188F">
        <w:rPr>
          <w:rFonts w:ascii="Arial" w:hAnsi="Arial" w:cs="Arial"/>
          <w:color w:val="000000"/>
          <w:sz w:val="24"/>
          <w:szCs w:val="24"/>
        </w:rPr>
        <w:t>,</w:t>
      </w:r>
      <w:r w:rsidRPr="00EB188F">
        <w:rPr>
          <w:rFonts w:ascii="Arial" w:hAnsi="Arial" w:cs="Arial"/>
          <w:color w:val="000000"/>
          <w:sz w:val="24"/>
          <w:szCs w:val="24"/>
        </w:rPr>
        <w:t xml:space="preserve"> catering and accommodation costs related thereto, repairs, fuel, lubricants, spare parts, operating supplies, tools, consumables, depreciation, standby time, insurance and taxes associated with the supply and operation of the equipment, any Government-caused cost increases imposed at any time, and all overhead</w:t>
      </w:r>
      <w:r w:rsidR="00E7129F" w:rsidRPr="00EB188F">
        <w:rPr>
          <w:rFonts w:ascii="Arial" w:hAnsi="Arial" w:cs="Arial"/>
          <w:color w:val="000000"/>
          <w:sz w:val="24"/>
          <w:szCs w:val="24"/>
        </w:rPr>
        <w:t xml:space="preserve"> costs and</w:t>
      </w:r>
      <w:r w:rsidRPr="00EB188F">
        <w:rPr>
          <w:rFonts w:ascii="Arial" w:hAnsi="Arial" w:cs="Arial"/>
          <w:color w:val="000000"/>
          <w:sz w:val="24"/>
          <w:szCs w:val="24"/>
        </w:rPr>
        <w:t xml:space="preserve"> profit.  </w:t>
      </w:r>
      <w:r w:rsidR="008F14D9" w:rsidRPr="00EB188F">
        <w:rPr>
          <w:rFonts w:ascii="Arial" w:hAnsi="Arial" w:cs="Arial"/>
          <w:color w:val="000000"/>
          <w:sz w:val="24"/>
          <w:szCs w:val="24"/>
        </w:rPr>
        <w:t>Equipment Rates also</w:t>
      </w:r>
      <w:r w:rsidRPr="00EB188F">
        <w:rPr>
          <w:rFonts w:ascii="Arial" w:hAnsi="Arial" w:cs="Arial"/>
          <w:color w:val="000000"/>
          <w:sz w:val="24"/>
          <w:szCs w:val="24"/>
        </w:rPr>
        <w:t xml:space="preserve"> include the cost of equipment drivers or operators, if applicable.  SAUDI ARAMCO shall not be charged for equipment idle time due to CONTRACTOR</w:t>
      </w:r>
      <w:r w:rsidR="00EE07B0" w:rsidRPr="00EB188F">
        <w:rPr>
          <w:rFonts w:ascii="Arial" w:hAnsi="Arial" w:cs="Arial"/>
          <w:color w:val="000000"/>
          <w:sz w:val="24"/>
          <w:szCs w:val="24"/>
        </w:rPr>
        <w:t>’</w:t>
      </w:r>
      <w:r w:rsidRPr="00EB188F">
        <w:rPr>
          <w:rFonts w:ascii="Arial" w:hAnsi="Arial" w:cs="Arial"/>
          <w:color w:val="000000"/>
          <w:sz w:val="24"/>
          <w:szCs w:val="24"/>
        </w:rPr>
        <w:t>s failure to provide operators.</w:t>
      </w:r>
    </w:p>
    <w:p w14:paraId="2E8C74FB" w14:textId="753A74B0"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Equipment </w:t>
      </w:r>
      <w:r w:rsidR="008F14D9" w:rsidRPr="00EB188F">
        <w:rPr>
          <w:rFonts w:ascii="Arial" w:hAnsi="Arial" w:cs="Arial"/>
          <w:color w:val="000000"/>
          <w:sz w:val="24"/>
          <w:szCs w:val="24"/>
        </w:rPr>
        <w:t>R</w:t>
      </w:r>
      <w:r w:rsidRPr="00EB188F">
        <w:rPr>
          <w:rFonts w:ascii="Arial" w:hAnsi="Arial" w:cs="Arial"/>
          <w:color w:val="000000"/>
          <w:sz w:val="24"/>
          <w:szCs w:val="24"/>
        </w:rPr>
        <w:t>ates for overtime usage will be based on the following rate formula:</w:t>
      </w:r>
    </w:p>
    <w:p w14:paraId="3FADF841" w14:textId="5E9B77B3" w:rsidR="00C97F32" w:rsidRPr="00EB188F" w:rsidRDefault="00C97F32" w:rsidP="00B701F3">
      <w:pPr>
        <w:tabs>
          <w:tab w:val="left" w:pos="720"/>
          <w:tab w:val="left" w:pos="1440"/>
          <w:tab w:val="left" w:pos="2340"/>
          <w:tab w:val="left" w:pos="5472"/>
          <w:tab w:val="left" w:pos="6192"/>
          <w:tab w:val="left" w:pos="8064"/>
        </w:tabs>
        <w:spacing w:before="120" w:after="120"/>
        <w:ind w:left="2268"/>
        <w:jc w:val="both"/>
        <w:rPr>
          <w:rFonts w:ascii="Arial" w:hAnsi="Arial" w:cs="Arial"/>
          <w:color w:val="000000"/>
          <w:szCs w:val="24"/>
        </w:rPr>
      </w:pPr>
      <w:r w:rsidRPr="00EB188F">
        <w:rPr>
          <w:rFonts w:ascii="Arial" w:hAnsi="Arial" w:cs="Arial"/>
          <w:color w:val="000000"/>
          <w:szCs w:val="24"/>
        </w:rPr>
        <w:t xml:space="preserve">Overtime Hourly Rate = </w:t>
      </w:r>
      <w:r w:rsidRPr="00EB188F">
        <w:rPr>
          <w:rFonts w:ascii="Arial" w:hAnsi="Arial" w:cs="Arial"/>
          <w:color w:val="000000"/>
          <w:szCs w:val="24"/>
          <w:u w:val="single"/>
        </w:rPr>
        <w:t>Monthly Equipment Rate</w:t>
      </w:r>
    </w:p>
    <w:p w14:paraId="1019B05B" w14:textId="1CF6550A" w:rsidR="00C97F32" w:rsidRPr="00EB188F" w:rsidRDefault="00C97F32" w:rsidP="00B701F3">
      <w:pPr>
        <w:tabs>
          <w:tab w:val="left" w:pos="720"/>
          <w:tab w:val="left" w:pos="1440"/>
          <w:tab w:val="left" w:pos="2340"/>
          <w:tab w:val="left" w:pos="5220"/>
          <w:tab w:val="left" w:pos="6192"/>
          <w:tab w:val="left" w:pos="8064"/>
        </w:tabs>
        <w:spacing w:before="120" w:after="120"/>
        <w:ind w:left="5040"/>
        <w:jc w:val="both"/>
        <w:rPr>
          <w:rFonts w:ascii="Arial" w:hAnsi="Arial" w:cs="Arial"/>
          <w:color w:val="000000"/>
          <w:szCs w:val="24"/>
        </w:rPr>
      </w:pPr>
      <w:r w:rsidRPr="00EB188F">
        <w:rPr>
          <w:rFonts w:ascii="Arial" w:hAnsi="Arial" w:cs="Arial"/>
          <w:color w:val="000000"/>
          <w:szCs w:val="24"/>
        </w:rPr>
        <w:t>260 hours/month</w:t>
      </w:r>
    </w:p>
    <w:p w14:paraId="4760E9A4" w14:textId="3F63BF47" w:rsidR="00C97F32" w:rsidRPr="00EB188F" w:rsidRDefault="00C97F32" w:rsidP="00B701F3">
      <w:pPr>
        <w:spacing w:before="120" w:after="120"/>
        <w:ind w:left="2268"/>
        <w:jc w:val="both"/>
        <w:rPr>
          <w:rFonts w:ascii="Arial" w:hAnsi="Arial" w:cs="Arial"/>
          <w:color w:val="000000"/>
          <w:szCs w:val="24"/>
        </w:rPr>
      </w:pPr>
      <w:r w:rsidRPr="00EB188F">
        <w:rPr>
          <w:rFonts w:ascii="Arial" w:hAnsi="Arial" w:cs="Arial"/>
          <w:color w:val="000000"/>
          <w:szCs w:val="24"/>
        </w:rPr>
        <w:t xml:space="preserve">For purposes of this Paragraph, overtime is defined as time actually worked in excess of a normal ten (10) hour daily shift, regardless of the day of the week.  All overtime shall require prior </w:t>
      </w:r>
      <w:r w:rsidR="008F14D9" w:rsidRPr="00EB188F">
        <w:rPr>
          <w:rFonts w:ascii="Arial" w:hAnsi="Arial" w:cs="Arial"/>
          <w:color w:val="000000"/>
          <w:szCs w:val="24"/>
        </w:rPr>
        <w:t xml:space="preserve">approval by </w:t>
      </w:r>
      <w:r w:rsidRPr="00EB188F">
        <w:rPr>
          <w:rFonts w:ascii="Arial" w:hAnsi="Arial" w:cs="Arial"/>
          <w:color w:val="000000"/>
          <w:szCs w:val="24"/>
        </w:rPr>
        <w:t xml:space="preserve">SAUDI ARAMCO.  </w:t>
      </w:r>
      <w:r w:rsidR="008F14D9" w:rsidRPr="00EB188F">
        <w:rPr>
          <w:rFonts w:ascii="Arial" w:hAnsi="Arial" w:cs="Arial"/>
          <w:color w:val="000000"/>
          <w:szCs w:val="24"/>
        </w:rPr>
        <w:t>Without limitation, e</w:t>
      </w:r>
      <w:r w:rsidRPr="00EB188F">
        <w:rPr>
          <w:rFonts w:ascii="Arial" w:hAnsi="Arial" w:cs="Arial"/>
          <w:color w:val="000000"/>
          <w:szCs w:val="24"/>
        </w:rPr>
        <w:t>quipment overtime shall be chargeable only so long as the equipment operator is available.</w:t>
      </w:r>
    </w:p>
    <w:p w14:paraId="72EE50D3" w14:textId="407B5449"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Monthly Rates for equipment shall be for ten (10) hours per day and for twenty six (26) days per month.</w:t>
      </w:r>
    </w:p>
    <w:p w14:paraId="79234C5F" w14:textId="42E4F3DF"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SAUDI ARAMCO shall not be charged for equipment downtime due to breakdown or major maintenance.  For purposes of this Paragraph, maintenance or repair work on the affected equipment which is accomplished within two (2) consecutive working hours of its removal from the WORK shall be considered routine maintenance.  All other maintenance and repair work shall be considered major maintenance and the period encompassed shall be non-chargeable from the time the affected equipment becomes inoperable.</w:t>
      </w:r>
    </w:p>
    <w:p w14:paraId="5B7D7C31" w14:textId="036A1CF5"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Should the removal from the </w:t>
      </w:r>
      <w:r w:rsidR="00AE1AA1" w:rsidRPr="00EB188F">
        <w:rPr>
          <w:rFonts w:ascii="Arial" w:hAnsi="Arial" w:cs="Arial"/>
          <w:color w:val="000000"/>
          <w:sz w:val="24"/>
          <w:szCs w:val="24"/>
        </w:rPr>
        <w:t>Job</w:t>
      </w:r>
      <w:r w:rsidRPr="00EB188F">
        <w:rPr>
          <w:rFonts w:ascii="Arial" w:hAnsi="Arial" w:cs="Arial"/>
          <w:color w:val="000000"/>
          <w:sz w:val="24"/>
          <w:szCs w:val="24"/>
        </w:rPr>
        <w:t xml:space="preserve"> Site o</w:t>
      </w:r>
      <w:r w:rsidR="008F14D9" w:rsidRPr="00EB188F">
        <w:rPr>
          <w:rFonts w:ascii="Arial" w:hAnsi="Arial" w:cs="Arial"/>
          <w:color w:val="000000"/>
          <w:sz w:val="24"/>
          <w:szCs w:val="24"/>
        </w:rPr>
        <w:t>f</w:t>
      </w:r>
      <w:r w:rsidRPr="00EB188F">
        <w:rPr>
          <w:rFonts w:ascii="Arial" w:hAnsi="Arial" w:cs="Arial"/>
          <w:color w:val="000000"/>
          <w:sz w:val="24"/>
          <w:szCs w:val="24"/>
        </w:rPr>
        <w:t xml:space="preserve"> any item of CONTRACTOR equipment requiring major repair impede the progress of the WORK or should any item of CONTRACTOR equipment be lost or destroyed, CONTRACTOR shall promptly supply an equipment substitute unless otherwise agreed by SAUDI ARAMCO.  Equipment not meeting SAUDI ARAMCO safety standards shall be considered inoperative and shall be non-chargeable hereunder.</w:t>
      </w:r>
    </w:p>
    <w:p w14:paraId="7393778B" w14:textId="4609D030" w:rsidR="00C97F32" w:rsidRPr="00EB188F" w:rsidRDefault="00B701F3"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lastRenderedPageBreak/>
        <w:t>C</w:t>
      </w:r>
      <w:r w:rsidR="00C97F32" w:rsidRPr="00EB188F">
        <w:rPr>
          <w:rFonts w:ascii="Arial" w:hAnsi="Arial" w:cs="Arial"/>
          <w:color w:val="000000"/>
          <w:sz w:val="24"/>
          <w:szCs w:val="24"/>
        </w:rPr>
        <w:t>ONTRACTOR shall be responsible for delivery of its equipment to and removal from the WORK Site at no additional cost to SAUDI ARAMCO.  CONTRACTOR must obtain SAUDI ARAMCO</w:t>
      </w:r>
      <w:r w:rsidR="00AE1AA1" w:rsidRPr="00EB188F">
        <w:rPr>
          <w:rFonts w:ascii="Arial" w:hAnsi="Arial" w:cs="Arial"/>
          <w:color w:val="000000"/>
          <w:sz w:val="24"/>
          <w:szCs w:val="24"/>
        </w:rPr>
        <w:t>’</w:t>
      </w:r>
      <w:r w:rsidR="00C97F32" w:rsidRPr="00EB188F">
        <w:rPr>
          <w:rFonts w:ascii="Arial" w:hAnsi="Arial" w:cs="Arial"/>
          <w:color w:val="000000"/>
          <w:sz w:val="24"/>
          <w:szCs w:val="24"/>
        </w:rPr>
        <w:t xml:space="preserve">s approval </w:t>
      </w:r>
      <w:r w:rsidR="00EB2B17" w:rsidRPr="00EB188F">
        <w:rPr>
          <w:rFonts w:ascii="Arial" w:hAnsi="Arial" w:cs="Arial"/>
          <w:color w:val="000000"/>
          <w:sz w:val="24"/>
          <w:szCs w:val="24"/>
        </w:rPr>
        <w:t>for</w:t>
      </w:r>
      <w:r w:rsidR="00C97F32" w:rsidRPr="00EB188F">
        <w:rPr>
          <w:rFonts w:ascii="Arial" w:hAnsi="Arial" w:cs="Arial"/>
          <w:color w:val="000000"/>
          <w:sz w:val="24"/>
          <w:szCs w:val="24"/>
        </w:rPr>
        <w:t xml:space="preserve"> use of equipment in the WORK prior to charging SAUDI ARAMCO for such equipment.</w:t>
      </w:r>
    </w:p>
    <w:p w14:paraId="5FF7F584" w14:textId="691E5C45"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Company Representative will determine whether hourly or monthly equipment rates shall apply for an invoice period.</w:t>
      </w:r>
    </w:p>
    <w:p w14:paraId="07899D3A" w14:textId="0BB42FCA" w:rsidR="00C97F32" w:rsidRPr="00EB188F" w:rsidRDefault="00C97F32" w:rsidP="00AD3678">
      <w:pPr>
        <w:pStyle w:val="ListParagraph"/>
        <w:numPr>
          <w:ilvl w:val="0"/>
          <w:numId w:val="10"/>
        </w:numPr>
        <w:spacing w:before="120" w:after="120"/>
        <w:ind w:left="709" w:hanging="709"/>
        <w:rPr>
          <w:rFonts w:ascii="Arial" w:hAnsi="Arial" w:cs="Arial"/>
          <w:color w:val="000000"/>
          <w:sz w:val="24"/>
          <w:szCs w:val="24"/>
          <w:u w:val="single"/>
        </w:rPr>
      </w:pPr>
      <w:r w:rsidRPr="00EB188F">
        <w:rPr>
          <w:rFonts w:ascii="Arial" w:hAnsi="Arial" w:cs="Arial"/>
          <w:color w:val="000000"/>
          <w:sz w:val="24"/>
          <w:szCs w:val="24"/>
          <w:u w:val="single"/>
        </w:rPr>
        <w:t>WORK UNIT RATES</w:t>
      </w:r>
    </w:p>
    <w:p w14:paraId="43AEFCCF" w14:textId="77777777" w:rsidR="00C97F32" w:rsidRPr="00EB188F" w:rsidRDefault="00C97F32" w:rsidP="00673C75">
      <w:pPr>
        <w:tabs>
          <w:tab w:val="left" w:pos="720"/>
          <w:tab w:val="left" w:pos="1584"/>
          <w:tab w:val="left" w:pos="2592"/>
          <w:tab w:val="left" w:pos="5472"/>
          <w:tab w:val="left" w:pos="6192"/>
          <w:tab w:val="left" w:pos="8064"/>
        </w:tabs>
        <w:spacing w:before="120" w:after="120"/>
        <w:ind w:left="720"/>
        <w:jc w:val="both"/>
        <w:rPr>
          <w:rFonts w:ascii="Arial" w:hAnsi="Arial" w:cs="Arial"/>
          <w:color w:val="000000"/>
          <w:szCs w:val="24"/>
        </w:rPr>
      </w:pPr>
      <w:r w:rsidRPr="00EB188F">
        <w:rPr>
          <w:rFonts w:ascii="Arial" w:hAnsi="Arial" w:cs="Arial"/>
          <w:color w:val="000000"/>
          <w:szCs w:val="24"/>
        </w:rPr>
        <w:t>W</w:t>
      </w:r>
      <w:r w:rsidR="0001066C" w:rsidRPr="00EB188F">
        <w:rPr>
          <w:rFonts w:ascii="Arial" w:hAnsi="Arial" w:cs="Arial"/>
          <w:color w:val="000000"/>
          <w:szCs w:val="24"/>
        </w:rPr>
        <w:t>ork</w:t>
      </w:r>
      <w:r w:rsidRPr="00EB188F">
        <w:rPr>
          <w:rFonts w:ascii="Arial" w:hAnsi="Arial" w:cs="Arial"/>
          <w:color w:val="000000"/>
          <w:szCs w:val="24"/>
        </w:rPr>
        <w:t xml:space="preserve"> Unit Rates for Changes set forth in Pricing Attachment I </w:t>
      </w:r>
      <w:r w:rsidR="00F658D6" w:rsidRPr="00EB188F">
        <w:rPr>
          <w:rFonts w:ascii="Arial" w:hAnsi="Arial" w:cs="Arial"/>
          <w:szCs w:val="24"/>
        </w:rPr>
        <w:t xml:space="preserve">to Schedule “C” </w:t>
      </w:r>
      <w:r w:rsidRPr="00EB188F">
        <w:rPr>
          <w:rFonts w:ascii="Arial" w:hAnsi="Arial" w:cs="Arial"/>
          <w:color w:val="000000"/>
          <w:szCs w:val="24"/>
        </w:rPr>
        <w:t xml:space="preserve">represent an alternative basis for determining the full and complete compensation due to CONTRACTOR for accomplishing a Change or the credit due SAUDI ARAMCO for deleted WORK.  They are inclusive of all costs, including but not limited to the cost of labor, material, engineering, taxes, transportation, preparation, handling, fabrication, construction, overhead, any Government-caused cost increases imposed at any time, profit and fee as applicable.  </w:t>
      </w:r>
      <w:r w:rsidR="0002039A" w:rsidRPr="00EB188F">
        <w:rPr>
          <w:rFonts w:ascii="Arial" w:hAnsi="Arial" w:cs="Arial"/>
          <w:color w:val="000000"/>
          <w:szCs w:val="24"/>
        </w:rPr>
        <w:t>W</w:t>
      </w:r>
      <w:r w:rsidR="0001066C" w:rsidRPr="00EB188F">
        <w:rPr>
          <w:rFonts w:ascii="Arial" w:hAnsi="Arial" w:cs="Arial"/>
          <w:color w:val="000000"/>
          <w:szCs w:val="24"/>
        </w:rPr>
        <w:t>ork</w:t>
      </w:r>
      <w:r w:rsidR="0002039A" w:rsidRPr="00EB188F">
        <w:rPr>
          <w:rFonts w:ascii="Arial" w:hAnsi="Arial" w:cs="Arial"/>
          <w:color w:val="000000"/>
          <w:szCs w:val="24"/>
        </w:rPr>
        <w:t xml:space="preserve"> </w:t>
      </w:r>
      <w:r w:rsidRPr="00EB188F">
        <w:rPr>
          <w:rFonts w:ascii="Arial" w:hAnsi="Arial" w:cs="Arial"/>
          <w:color w:val="000000"/>
          <w:szCs w:val="24"/>
        </w:rPr>
        <w:t>Unit Rates for Changes shall remain the same whether the Change represents an increase or decrease in WORK.</w:t>
      </w:r>
    </w:p>
    <w:p w14:paraId="57655AD6" w14:textId="132769DF" w:rsidR="00C97F32" w:rsidRPr="00EB188F" w:rsidRDefault="00C97F32" w:rsidP="00AD3678">
      <w:pPr>
        <w:pStyle w:val="ListParagraph"/>
        <w:numPr>
          <w:ilvl w:val="0"/>
          <w:numId w:val="10"/>
        </w:numPr>
        <w:spacing w:before="120" w:after="120"/>
        <w:ind w:left="709" w:hanging="709"/>
        <w:rPr>
          <w:rFonts w:ascii="Arial" w:hAnsi="Arial" w:cs="Arial"/>
          <w:color w:val="000000"/>
          <w:sz w:val="24"/>
          <w:szCs w:val="24"/>
          <w:u w:val="single"/>
        </w:rPr>
      </w:pPr>
      <w:r w:rsidRPr="00EB188F">
        <w:rPr>
          <w:rFonts w:ascii="Arial" w:hAnsi="Arial" w:cs="Arial"/>
          <w:color w:val="000000"/>
          <w:sz w:val="24"/>
          <w:szCs w:val="24"/>
          <w:u w:val="single"/>
        </w:rPr>
        <w:t>PAYMENT OF CONTRACT PRICE</w:t>
      </w:r>
    </w:p>
    <w:p w14:paraId="59D8862F" w14:textId="0DD76D8C" w:rsidR="00C65A0D" w:rsidRPr="00EB188F" w:rsidRDefault="00C65A0D" w:rsidP="00AD3678">
      <w:pPr>
        <w:pStyle w:val="ListParagraph"/>
        <w:numPr>
          <w:ilvl w:val="1"/>
          <w:numId w:val="10"/>
        </w:numPr>
        <w:spacing w:before="120" w:after="120"/>
        <w:ind w:left="1418" w:hanging="709"/>
        <w:jc w:val="both"/>
        <w:rPr>
          <w:rFonts w:ascii="Arial" w:hAnsi="Arial" w:cs="Arial"/>
          <w:color w:val="000000"/>
          <w:sz w:val="24"/>
          <w:szCs w:val="24"/>
          <w:u w:val="single"/>
        </w:rPr>
      </w:pPr>
      <w:r w:rsidRPr="00EB188F">
        <w:rPr>
          <w:rFonts w:ascii="Arial" w:hAnsi="Arial" w:cs="Arial"/>
          <w:color w:val="000000"/>
          <w:sz w:val="24"/>
          <w:szCs w:val="24"/>
          <w:u w:val="single"/>
        </w:rPr>
        <w:t>Payment of Advance Payments</w:t>
      </w:r>
    </w:p>
    <w:p w14:paraId="3E422475" w14:textId="0C4D068D" w:rsidR="000A5D13" w:rsidRPr="00EB188F" w:rsidRDefault="003401D5"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After the Effective Date of this Contract, </w:t>
      </w:r>
      <w:r w:rsidR="002E06FB" w:rsidRPr="00EB188F">
        <w:rPr>
          <w:rFonts w:ascii="Arial" w:hAnsi="Arial" w:cs="Arial"/>
          <w:color w:val="000000"/>
          <w:sz w:val="24"/>
          <w:szCs w:val="24"/>
        </w:rPr>
        <w:t xml:space="preserve">CONTRACTOR may invoice SAUDI ARAMCO </w:t>
      </w:r>
      <w:r w:rsidR="00064232" w:rsidRPr="00EB188F">
        <w:rPr>
          <w:rFonts w:ascii="Arial" w:hAnsi="Arial" w:cs="Arial"/>
          <w:color w:val="000000"/>
          <w:sz w:val="24"/>
          <w:szCs w:val="24"/>
        </w:rPr>
        <w:t>for any advance payment</w:t>
      </w:r>
      <w:r w:rsidR="002E06FB" w:rsidRPr="00EB188F">
        <w:rPr>
          <w:rFonts w:ascii="Arial" w:hAnsi="Arial" w:cs="Arial"/>
          <w:color w:val="000000"/>
          <w:sz w:val="24"/>
          <w:szCs w:val="24"/>
        </w:rPr>
        <w:t xml:space="preserve"> (not to exceed an amount equal to five percent (5%) of the Lump Sum Contract Price) </w:t>
      </w:r>
      <w:r w:rsidR="00064232" w:rsidRPr="00EB188F">
        <w:rPr>
          <w:rFonts w:ascii="Arial" w:hAnsi="Arial" w:cs="Arial"/>
          <w:color w:val="000000"/>
          <w:sz w:val="24"/>
          <w:szCs w:val="24"/>
        </w:rPr>
        <w:t xml:space="preserve">as set forth in Pricing Attachment I to Schedule “C” (the </w:t>
      </w:r>
      <w:r w:rsidR="00AE1AA1" w:rsidRPr="00EB188F">
        <w:rPr>
          <w:rFonts w:ascii="Arial" w:hAnsi="Arial" w:cs="Arial"/>
          <w:color w:val="000000"/>
          <w:sz w:val="24"/>
          <w:szCs w:val="24"/>
        </w:rPr>
        <w:t>“</w:t>
      </w:r>
      <w:r w:rsidR="00064232" w:rsidRPr="00EB188F">
        <w:rPr>
          <w:rFonts w:ascii="Arial" w:hAnsi="Arial" w:cs="Arial"/>
          <w:color w:val="000000"/>
          <w:sz w:val="24"/>
          <w:szCs w:val="24"/>
        </w:rPr>
        <w:t>Advance Payment</w:t>
      </w:r>
      <w:r w:rsidR="00AE1AA1" w:rsidRPr="00EB188F">
        <w:rPr>
          <w:rFonts w:ascii="Arial" w:hAnsi="Arial" w:cs="Arial"/>
          <w:color w:val="000000"/>
          <w:sz w:val="24"/>
          <w:szCs w:val="24"/>
        </w:rPr>
        <w:t>”</w:t>
      </w:r>
      <w:r w:rsidR="00064232" w:rsidRPr="00EB188F">
        <w:rPr>
          <w:rFonts w:ascii="Arial" w:hAnsi="Arial" w:cs="Arial"/>
          <w:color w:val="000000"/>
          <w:sz w:val="24"/>
          <w:szCs w:val="24"/>
        </w:rPr>
        <w:t>)</w:t>
      </w:r>
      <w:r w:rsidR="002E06FB" w:rsidRPr="00EB188F">
        <w:rPr>
          <w:rFonts w:ascii="Arial" w:hAnsi="Arial" w:cs="Arial"/>
          <w:color w:val="000000"/>
          <w:sz w:val="24"/>
          <w:szCs w:val="24"/>
        </w:rPr>
        <w:t xml:space="preserve">. </w:t>
      </w:r>
      <w:r w:rsidRPr="00EB188F">
        <w:rPr>
          <w:rFonts w:ascii="Arial" w:hAnsi="Arial" w:cs="Arial"/>
          <w:color w:val="000000"/>
          <w:sz w:val="24"/>
          <w:szCs w:val="24"/>
        </w:rPr>
        <w:t xml:space="preserve">CONTRACTOR </w:t>
      </w:r>
      <w:r w:rsidR="002E06FB" w:rsidRPr="00EB188F">
        <w:rPr>
          <w:rFonts w:ascii="Arial" w:hAnsi="Arial" w:cs="Arial"/>
          <w:color w:val="000000"/>
          <w:sz w:val="24"/>
          <w:szCs w:val="24"/>
        </w:rPr>
        <w:t xml:space="preserve">shall </w:t>
      </w:r>
      <w:r w:rsidRPr="00EB188F">
        <w:rPr>
          <w:rFonts w:ascii="Arial" w:hAnsi="Arial" w:cs="Arial"/>
          <w:color w:val="000000"/>
          <w:sz w:val="24"/>
          <w:szCs w:val="24"/>
        </w:rPr>
        <w:t xml:space="preserve">simultaneously provide SAUDI ARAMCO with a letter of credit or bank guarantee as set forth in Exhibit </w:t>
      </w:r>
      <w:r w:rsidR="000A5D13" w:rsidRPr="00EB188F">
        <w:rPr>
          <w:rFonts w:ascii="Arial" w:hAnsi="Arial" w:cs="Arial"/>
          <w:color w:val="000000"/>
          <w:sz w:val="24"/>
          <w:szCs w:val="24"/>
        </w:rPr>
        <w:t>I to</w:t>
      </w:r>
      <w:r w:rsidRPr="00EB188F">
        <w:rPr>
          <w:rFonts w:ascii="Arial" w:hAnsi="Arial" w:cs="Arial"/>
          <w:color w:val="000000"/>
          <w:sz w:val="24"/>
          <w:szCs w:val="24"/>
        </w:rPr>
        <w:t xml:space="preserve"> this Schedule “C” from a bank acceptable to SAUDI ARAMCO and for an amount equal to the Advance Payment.</w:t>
      </w:r>
    </w:p>
    <w:p w14:paraId="06B6C7BC" w14:textId="00B563EB" w:rsidR="000A5D13" w:rsidRPr="00EB188F" w:rsidRDefault="000A5D13"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After receipt of a letter of credit or bank guarantee acceptable to SAUDI ARAMCO and approval of the invoice by the Company Representative, SAUDI ARAMCO will promptly pay CONTRACTOR one hundred percent (100%) of the Advance Payment.</w:t>
      </w:r>
    </w:p>
    <w:p w14:paraId="3B342C76" w14:textId="27944B2E" w:rsidR="003401D5" w:rsidRPr="00EB188F" w:rsidRDefault="003401D5"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SAUDI ARAMCO shall deduct ten percent (10%) of the total </w:t>
      </w:r>
      <w:r w:rsidR="000A5D13" w:rsidRPr="00EB188F">
        <w:rPr>
          <w:rFonts w:ascii="Arial" w:hAnsi="Arial" w:cs="Arial"/>
          <w:color w:val="000000"/>
          <w:sz w:val="24"/>
          <w:szCs w:val="24"/>
        </w:rPr>
        <w:t>invoice value attributable to the lump sum Contract Price</w:t>
      </w:r>
      <w:r w:rsidRPr="00EB188F">
        <w:rPr>
          <w:rFonts w:ascii="Arial" w:hAnsi="Arial" w:cs="Arial"/>
          <w:color w:val="000000"/>
          <w:sz w:val="24"/>
          <w:szCs w:val="24"/>
        </w:rPr>
        <w:t xml:space="preserve"> from each of CONTRACTOR’s payments </w:t>
      </w:r>
      <w:r w:rsidR="000A5D13" w:rsidRPr="00EB188F">
        <w:rPr>
          <w:rFonts w:ascii="Arial" w:hAnsi="Arial" w:cs="Arial"/>
          <w:color w:val="000000"/>
          <w:sz w:val="24"/>
          <w:szCs w:val="24"/>
        </w:rPr>
        <w:t xml:space="preserve">due hereunder </w:t>
      </w:r>
      <w:r w:rsidRPr="00EB188F">
        <w:rPr>
          <w:rFonts w:ascii="Arial" w:hAnsi="Arial" w:cs="Arial"/>
          <w:color w:val="000000"/>
          <w:sz w:val="24"/>
          <w:szCs w:val="24"/>
        </w:rPr>
        <w:t xml:space="preserve">until such time as the </w:t>
      </w:r>
      <w:r w:rsidR="000A5D13" w:rsidRPr="00EB188F">
        <w:rPr>
          <w:rFonts w:ascii="Arial" w:hAnsi="Arial" w:cs="Arial"/>
          <w:color w:val="000000"/>
          <w:sz w:val="24"/>
          <w:szCs w:val="24"/>
        </w:rPr>
        <w:t xml:space="preserve">full </w:t>
      </w:r>
      <w:r w:rsidRPr="00EB188F">
        <w:rPr>
          <w:rFonts w:ascii="Arial" w:hAnsi="Arial" w:cs="Arial"/>
          <w:color w:val="000000"/>
          <w:sz w:val="24"/>
          <w:szCs w:val="24"/>
        </w:rPr>
        <w:t xml:space="preserve">Advance Payment </w:t>
      </w:r>
      <w:r w:rsidR="000A5D13" w:rsidRPr="00EB188F">
        <w:rPr>
          <w:rFonts w:ascii="Arial" w:hAnsi="Arial" w:cs="Arial"/>
          <w:color w:val="000000"/>
          <w:sz w:val="24"/>
          <w:szCs w:val="24"/>
        </w:rPr>
        <w:t xml:space="preserve">amount </w:t>
      </w:r>
      <w:r w:rsidRPr="00EB188F">
        <w:rPr>
          <w:rFonts w:ascii="Arial" w:hAnsi="Arial" w:cs="Arial"/>
          <w:color w:val="000000"/>
          <w:sz w:val="24"/>
          <w:szCs w:val="24"/>
        </w:rPr>
        <w:t>has been recovered</w:t>
      </w:r>
      <w:r w:rsidR="000A5D13" w:rsidRPr="00EB188F">
        <w:rPr>
          <w:rFonts w:ascii="Arial" w:hAnsi="Arial" w:cs="Arial"/>
          <w:color w:val="000000"/>
          <w:sz w:val="24"/>
          <w:szCs w:val="24"/>
        </w:rPr>
        <w:t xml:space="preserve">.  </w:t>
      </w:r>
      <w:r w:rsidR="00283C11" w:rsidRPr="00EB188F">
        <w:rPr>
          <w:rFonts w:ascii="Arial" w:hAnsi="Arial" w:cs="Arial"/>
          <w:sz w:val="24"/>
          <w:szCs w:val="24"/>
        </w:rPr>
        <w:t xml:space="preserve">For clarity, this deduction is in addition to the ten percent (10%) retention per Paragraph </w:t>
      </w:r>
      <w:r w:rsidR="00B1668A">
        <w:rPr>
          <w:rFonts w:ascii="Arial" w:hAnsi="Arial" w:cs="Arial"/>
          <w:sz w:val="24"/>
          <w:szCs w:val="24"/>
        </w:rPr>
        <w:t>6</w:t>
      </w:r>
      <w:r w:rsidR="00BB28CC">
        <w:rPr>
          <w:rFonts w:ascii="Arial" w:hAnsi="Arial" w:cs="Arial"/>
          <w:sz w:val="24"/>
          <w:szCs w:val="24"/>
        </w:rPr>
        <w:t>.5</w:t>
      </w:r>
      <w:r w:rsidR="00283C11" w:rsidRPr="00EB188F">
        <w:rPr>
          <w:rFonts w:ascii="Arial" w:hAnsi="Arial" w:cs="Arial"/>
          <w:sz w:val="24"/>
          <w:szCs w:val="24"/>
        </w:rPr>
        <w:t xml:space="preserve"> below. </w:t>
      </w:r>
      <w:r w:rsidR="00283C11" w:rsidRPr="00EB188F">
        <w:rPr>
          <w:rFonts w:ascii="Arial" w:hAnsi="Arial" w:cs="Arial"/>
          <w:color w:val="000000"/>
          <w:sz w:val="24"/>
          <w:szCs w:val="24"/>
        </w:rPr>
        <w:t xml:space="preserve"> </w:t>
      </w:r>
      <w:r w:rsidRPr="00EB188F">
        <w:rPr>
          <w:rFonts w:ascii="Arial" w:hAnsi="Arial" w:cs="Arial"/>
          <w:color w:val="000000"/>
          <w:sz w:val="24"/>
          <w:szCs w:val="24"/>
        </w:rPr>
        <w:t>In the event that this Contract is terminated prior to full recovery of the Advance Payment by SAUDI ARAMCO, CONTRACTOR shall immediately repay the balance of the Advance Payment to SAUDI ARAMCO</w:t>
      </w:r>
      <w:r w:rsidR="007B7345" w:rsidRPr="00EB188F">
        <w:rPr>
          <w:rFonts w:ascii="Arial" w:hAnsi="Arial" w:cs="Arial"/>
          <w:color w:val="000000"/>
          <w:sz w:val="24"/>
          <w:szCs w:val="24"/>
        </w:rPr>
        <w:t>.</w:t>
      </w:r>
      <w:r w:rsidRPr="00EB188F">
        <w:rPr>
          <w:rFonts w:ascii="Arial" w:hAnsi="Arial" w:cs="Arial"/>
          <w:color w:val="000000"/>
          <w:sz w:val="24"/>
          <w:szCs w:val="24"/>
        </w:rPr>
        <w:t xml:space="preserve"> CONTRACTOR shall have the right to replace the bank guarantee provided to SAUDI ARAMCO in accordance with this Paragraph </w:t>
      </w:r>
      <w:r w:rsidR="00D762E9" w:rsidRPr="00EB188F">
        <w:rPr>
          <w:rFonts w:ascii="Arial" w:hAnsi="Arial" w:cs="Arial"/>
          <w:color w:val="000000"/>
          <w:sz w:val="24"/>
          <w:szCs w:val="24"/>
        </w:rPr>
        <w:t>6</w:t>
      </w:r>
      <w:r w:rsidRPr="00EB188F">
        <w:rPr>
          <w:rFonts w:ascii="Arial" w:hAnsi="Arial" w:cs="Arial"/>
          <w:color w:val="000000"/>
          <w:sz w:val="24"/>
          <w:szCs w:val="24"/>
        </w:rPr>
        <w:t xml:space="preserve">.1 with a new bank guarantee(s) provided the current amount of such bank guarantee is not less than </w:t>
      </w:r>
      <w:r w:rsidRPr="00EB188F">
        <w:rPr>
          <w:rFonts w:ascii="Arial" w:hAnsi="Arial" w:cs="Arial"/>
          <w:color w:val="000000"/>
          <w:sz w:val="24"/>
          <w:szCs w:val="24"/>
        </w:rPr>
        <w:lastRenderedPageBreak/>
        <w:t>the remaining Advance Payment amount not yet recovered by SAUDI ARAMCO.</w:t>
      </w:r>
    </w:p>
    <w:p w14:paraId="52661F7A" w14:textId="3CF13A28" w:rsidR="00C23B2E" w:rsidRPr="00EB188F" w:rsidRDefault="00C23B2E" w:rsidP="008976AA">
      <w:pPr>
        <w:pStyle w:val="ListParagraph"/>
        <w:numPr>
          <w:ilvl w:val="1"/>
          <w:numId w:val="10"/>
        </w:numPr>
        <w:spacing w:before="120" w:after="120"/>
        <w:ind w:left="1418" w:hanging="709"/>
        <w:jc w:val="both"/>
        <w:rPr>
          <w:rFonts w:ascii="Arial" w:hAnsi="Arial" w:cs="Arial"/>
          <w:color w:val="000000"/>
          <w:sz w:val="24"/>
          <w:szCs w:val="24"/>
          <w:u w:val="single"/>
        </w:rPr>
      </w:pPr>
      <w:r w:rsidRPr="00EB188F">
        <w:rPr>
          <w:rFonts w:ascii="Arial" w:hAnsi="Arial" w:cs="Arial"/>
          <w:color w:val="000000"/>
          <w:sz w:val="24"/>
          <w:szCs w:val="24"/>
          <w:u w:val="single"/>
        </w:rPr>
        <w:t>Payment of Engineering Price</w:t>
      </w:r>
    </w:p>
    <w:p w14:paraId="4CC4A476" w14:textId="29624EDF" w:rsidR="00C23B2E" w:rsidRPr="00EB188F" w:rsidRDefault="00C23B2E" w:rsidP="008976AA">
      <w:pPr>
        <w:pStyle w:val="ListParagraph"/>
        <w:numPr>
          <w:ilvl w:val="2"/>
          <w:numId w:val="10"/>
        </w:numPr>
        <w:spacing w:before="120" w:after="120"/>
        <w:ind w:left="2269" w:hanging="851"/>
        <w:jc w:val="both"/>
        <w:rPr>
          <w:rFonts w:ascii="Arial" w:hAnsi="Arial" w:cs="Arial"/>
          <w:color w:val="000000"/>
          <w:sz w:val="24"/>
          <w:szCs w:val="24"/>
        </w:rPr>
      </w:pPr>
      <w:r w:rsidRPr="00EB188F">
        <w:rPr>
          <w:rFonts w:ascii="Arial" w:hAnsi="Arial" w:cs="Arial"/>
          <w:color w:val="000000"/>
          <w:sz w:val="24"/>
          <w:szCs w:val="24"/>
        </w:rPr>
        <w:t xml:space="preserve">CONTRACTOR shall prepare and submit a listing of all design deliverables, categorized by deliverable type (“Deliverables List”) to </w:t>
      </w:r>
      <w:r w:rsidR="00041FD1" w:rsidRPr="00EB188F">
        <w:rPr>
          <w:rFonts w:ascii="Arial" w:hAnsi="Arial" w:cs="Arial"/>
          <w:color w:val="000000"/>
          <w:sz w:val="24"/>
          <w:szCs w:val="24"/>
        </w:rPr>
        <w:t xml:space="preserve">the </w:t>
      </w:r>
      <w:r w:rsidRPr="00EB188F">
        <w:rPr>
          <w:rFonts w:ascii="Arial" w:hAnsi="Arial" w:cs="Arial"/>
          <w:color w:val="000000"/>
          <w:sz w:val="24"/>
          <w:szCs w:val="24"/>
        </w:rPr>
        <w:t xml:space="preserve">Company Representative for review within thirty (30) days after the Effective Date.  </w:t>
      </w:r>
      <w:r w:rsidR="0099321A" w:rsidRPr="00EB188F">
        <w:rPr>
          <w:rFonts w:ascii="Arial" w:hAnsi="Arial" w:cs="Arial"/>
          <w:color w:val="000000"/>
          <w:sz w:val="24"/>
          <w:szCs w:val="24"/>
        </w:rPr>
        <w:t xml:space="preserve">CONTRACTOR shall not invoice SAUDI ARAMCO for </w:t>
      </w:r>
      <w:r w:rsidR="00751E94" w:rsidRPr="00EB188F">
        <w:rPr>
          <w:rFonts w:ascii="Arial" w:hAnsi="Arial" w:cs="Arial"/>
          <w:color w:val="000000"/>
          <w:sz w:val="24"/>
          <w:szCs w:val="24"/>
        </w:rPr>
        <w:t xml:space="preserve">any part of the </w:t>
      </w:r>
      <w:r w:rsidR="0099321A" w:rsidRPr="00EB188F">
        <w:rPr>
          <w:rFonts w:ascii="Arial" w:hAnsi="Arial" w:cs="Arial"/>
          <w:color w:val="000000"/>
          <w:sz w:val="24"/>
          <w:szCs w:val="24"/>
        </w:rPr>
        <w:t xml:space="preserve">Engineering Price until the detail activities, deliverables, quantities and weightings </w:t>
      </w:r>
      <w:r w:rsidR="00751E94" w:rsidRPr="00EB188F">
        <w:rPr>
          <w:rFonts w:ascii="Arial" w:hAnsi="Arial" w:cs="Arial"/>
          <w:color w:val="000000"/>
          <w:sz w:val="24"/>
          <w:szCs w:val="24"/>
        </w:rPr>
        <w:t xml:space="preserve">in the Deliverables List </w:t>
      </w:r>
      <w:r w:rsidR="0099321A" w:rsidRPr="00EB188F">
        <w:rPr>
          <w:rFonts w:ascii="Arial" w:hAnsi="Arial" w:cs="Arial"/>
          <w:color w:val="000000"/>
          <w:sz w:val="24"/>
          <w:szCs w:val="24"/>
        </w:rPr>
        <w:t>have been agreed and approved by SAUDI ARAMCO.</w:t>
      </w:r>
    </w:p>
    <w:p w14:paraId="4F43C244" w14:textId="4A4F9567" w:rsidR="00C23B2E" w:rsidRPr="00EB188F" w:rsidRDefault="00C23B2E" w:rsidP="008976AA">
      <w:pPr>
        <w:pStyle w:val="ListParagraph"/>
        <w:numPr>
          <w:ilvl w:val="2"/>
          <w:numId w:val="10"/>
        </w:numPr>
        <w:spacing w:before="120" w:after="120"/>
        <w:ind w:left="2269" w:hanging="851"/>
        <w:jc w:val="both"/>
        <w:rPr>
          <w:rFonts w:ascii="Arial" w:hAnsi="Arial" w:cs="Arial"/>
          <w:color w:val="000000"/>
          <w:sz w:val="24"/>
          <w:szCs w:val="24"/>
        </w:rPr>
      </w:pPr>
      <w:r w:rsidRPr="00EB188F">
        <w:rPr>
          <w:rFonts w:ascii="Arial" w:hAnsi="Arial" w:cs="Arial"/>
          <w:color w:val="000000"/>
          <w:sz w:val="24"/>
          <w:szCs w:val="24"/>
        </w:rPr>
        <w:t xml:space="preserve">In the event that CONTRACTOR and </w:t>
      </w:r>
      <w:r w:rsidR="0099321A" w:rsidRPr="00EB188F">
        <w:rPr>
          <w:rFonts w:ascii="Arial" w:hAnsi="Arial" w:cs="Arial"/>
          <w:color w:val="000000"/>
          <w:sz w:val="24"/>
          <w:szCs w:val="24"/>
        </w:rPr>
        <w:t>SAUDI ARAMCO</w:t>
      </w:r>
      <w:r w:rsidRPr="00EB188F">
        <w:rPr>
          <w:rFonts w:ascii="Arial" w:hAnsi="Arial" w:cs="Arial"/>
          <w:color w:val="000000"/>
          <w:sz w:val="24"/>
          <w:szCs w:val="24"/>
        </w:rPr>
        <w:t xml:space="preserve"> disagree as to the content of the Deliverables Lists, </w:t>
      </w:r>
      <w:r w:rsidR="00D25AD3" w:rsidRPr="00EB188F">
        <w:rPr>
          <w:rFonts w:ascii="Arial" w:hAnsi="Arial" w:cs="Arial"/>
          <w:color w:val="000000"/>
          <w:sz w:val="24"/>
          <w:szCs w:val="24"/>
        </w:rPr>
        <w:t xml:space="preserve">the determination of the </w:t>
      </w:r>
      <w:r w:rsidRPr="00EB188F">
        <w:rPr>
          <w:rFonts w:ascii="Arial" w:hAnsi="Arial" w:cs="Arial"/>
          <w:color w:val="000000"/>
          <w:sz w:val="24"/>
          <w:szCs w:val="24"/>
        </w:rPr>
        <w:t xml:space="preserve">Company Representative shall control. </w:t>
      </w:r>
    </w:p>
    <w:p w14:paraId="60E1FDB7" w14:textId="6A23786B" w:rsidR="00C23B2E" w:rsidRPr="00EB188F" w:rsidRDefault="00C23B2E" w:rsidP="008976AA">
      <w:pPr>
        <w:pStyle w:val="ListParagraph"/>
        <w:numPr>
          <w:ilvl w:val="2"/>
          <w:numId w:val="10"/>
        </w:numPr>
        <w:spacing w:before="120" w:after="120"/>
        <w:ind w:left="2269" w:hanging="851"/>
        <w:jc w:val="both"/>
        <w:rPr>
          <w:rFonts w:ascii="Arial" w:hAnsi="Arial" w:cs="Arial"/>
          <w:color w:val="000000"/>
          <w:sz w:val="24"/>
          <w:szCs w:val="24"/>
        </w:rPr>
      </w:pPr>
      <w:r w:rsidRPr="00EB188F">
        <w:rPr>
          <w:rFonts w:ascii="Arial" w:hAnsi="Arial" w:cs="Arial"/>
          <w:color w:val="000000"/>
          <w:sz w:val="24"/>
          <w:szCs w:val="24"/>
        </w:rPr>
        <w:t xml:space="preserve">CONTRACTOR shall revise the Deliverables List as required by the Company Representative to reflect </w:t>
      </w:r>
      <w:r w:rsidR="009C3561" w:rsidRPr="00EB188F">
        <w:rPr>
          <w:rFonts w:ascii="Arial" w:hAnsi="Arial" w:cs="Arial"/>
          <w:color w:val="000000"/>
          <w:sz w:val="24"/>
          <w:szCs w:val="24"/>
        </w:rPr>
        <w:t>revisions to the Project Execution Plan (PEP)</w:t>
      </w:r>
      <w:r w:rsidR="0001066C" w:rsidRPr="00EB188F">
        <w:rPr>
          <w:rFonts w:ascii="Arial" w:hAnsi="Arial" w:cs="Arial"/>
          <w:color w:val="000000"/>
          <w:sz w:val="24"/>
          <w:szCs w:val="24"/>
        </w:rPr>
        <w:t xml:space="preserve"> and</w:t>
      </w:r>
      <w:r w:rsidR="009C3561" w:rsidRPr="00EB188F">
        <w:rPr>
          <w:rFonts w:ascii="Arial" w:hAnsi="Arial" w:cs="Arial"/>
          <w:color w:val="000000"/>
          <w:sz w:val="24"/>
          <w:szCs w:val="24"/>
        </w:rPr>
        <w:t xml:space="preserve"> </w:t>
      </w:r>
      <w:r w:rsidRPr="00EB188F">
        <w:rPr>
          <w:rFonts w:ascii="Arial" w:hAnsi="Arial" w:cs="Arial"/>
          <w:color w:val="000000"/>
          <w:sz w:val="24"/>
          <w:szCs w:val="24"/>
        </w:rPr>
        <w:t>Changes</w:t>
      </w:r>
      <w:r w:rsidR="009C3561" w:rsidRPr="00EB188F">
        <w:rPr>
          <w:rFonts w:ascii="Arial" w:hAnsi="Arial" w:cs="Arial"/>
          <w:color w:val="000000"/>
          <w:sz w:val="24"/>
          <w:szCs w:val="24"/>
        </w:rPr>
        <w:t>.</w:t>
      </w:r>
      <w:r w:rsidRPr="00EB188F">
        <w:rPr>
          <w:rFonts w:ascii="Arial" w:hAnsi="Arial" w:cs="Arial"/>
          <w:color w:val="000000"/>
          <w:sz w:val="24"/>
          <w:szCs w:val="24"/>
        </w:rPr>
        <w:t xml:space="preserve"> Revisions to the Deliverables List shall require Company Representative’s approval prior to their use to calculate progress payments</w:t>
      </w:r>
      <w:r w:rsidR="00EF5BC7" w:rsidRPr="00EB188F">
        <w:rPr>
          <w:rFonts w:ascii="Arial" w:hAnsi="Arial" w:cs="Arial"/>
          <w:color w:val="000000"/>
          <w:sz w:val="24"/>
          <w:szCs w:val="24"/>
        </w:rPr>
        <w:t>.</w:t>
      </w:r>
    </w:p>
    <w:p w14:paraId="216816AB" w14:textId="5D0F1726" w:rsidR="003401D5" w:rsidRPr="00EB188F" w:rsidRDefault="00C23B2E" w:rsidP="00AD3678">
      <w:pPr>
        <w:pStyle w:val="ListParagraph"/>
        <w:numPr>
          <w:ilvl w:val="1"/>
          <w:numId w:val="10"/>
        </w:numPr>
        <w:spacing w:before="120" w:after="120"/>
        <w:ind w:left="1418" w:hanging="709"/>
        <w:jc w:val="both"/>
        <w:rPr>
          <w:rFonts w:ascii="Arial" w:hAnsi="Arial" w:cs="Arial"/>
          <w:color w:val="000000"/>
          <w:sz w:val="24"/>
          <w:szCs w:val="24"/>
          <w:u w:val="single"/>
        </w:rPr>
      </w:pPr>
      <w:r w:rsidRPr="00EB188F">
        <w:rPr>
          <w:rFonts w:ascii="Arial" w:hAnsi="Arial" w:cs="Arial"/>
          <w:color w:val="000000"/>
          <w:sz w:val="24"/>
          <w:szCs w:val="24"/>
          <w:u w:val="single"/>
        </w:rPr>
        <w:t>Payment of C</w:t>
      </w:r>
      <w:r w:rsidR="003401D5" w:rsidRPr="00EB188F">
        <w:rPr>
          <w:rFonts w:ascii="Arial" w:hAnsi="Arial" w:cs="Arial"/>
          <w:color w:val="000000"/>
          <w:sz w:val="24"/>
          <w:szCs w:val="24"/>
          <w:u w:val="single"/>
        </w:rPr>
        <w:t xml:space="preserve">onstruction Price </w:t>
      </w:r>
    </w:p>
    <w:p w14:paraId="26A0DD83" w14:textId="5B30D59E" w:rsidR="003401D5" w:rsidRPr="00EB188F" w:rsidRDefault="003401D5" w:rsidP="00673C75">
      <w:pPr>
        <w:tabs>
          <w:tab w:val="left" w:pos="720"/>
          <w:tab w:val="left" w:pos="2592"/>
          <w:tab w:val="left" w:pos="3744"/>
          <w:tab w:val="left" w:pos="5472"/>
          <w:tab w:val="left" w:pos="6048"/>
        </w:tabs>
        <w:spacing w:before="120" w:after="120"/>
        <w:ind w:left="1440" w:hanging="22"/>
        <w:jc w:val="both"/>
        <w:rPr>
          <w:rFonts w:ascii="Arial" w:hAnsi="Arial" w:cs="Arial"/>
          <w:szCs w:val="24"/>
        </w:rPr>
      </w:pPr>
      <w:r w:rsidRPr="00EB188F">
        <w:rPr>
          <w:rFonts w:ascii="Arial" w:hAnsi="Arial" w:cs="Arial"/>
          <w:szCs w:val="24"/>
        </w:rPr>
        <w:t xml:space="preserve">CONTRACTOR </w:t>
      </w:r>
      <w:r w:rsidR="00283C11" w:rsidRPr="00EB188F">
        <w:rPr>
          <w:rFonts w:ascii="Arial" w:hAnsi="Arial" w:cs="Arial"/>
          <w:szCs w:val="24"/>
        </w:rPr>
        <w:t>shall</w:t>
      </w:r>
      <w:r w:rsidR="0001066C" w:rsidRPr="00EB188F">
        <w:rPr>
          <w:rFonts w:ascii="Arial" w:hAnsi="Arial" w:cs="Arial"/>
          <w:szCs w:val="24"/>
        </w:rPr>
        <w:t xml:space="preserve"> </w:t>
      </w:r>
      <w:r w:rsidRPr="00EB188F">
        <w:rPr>
          <w:rFonts w:ascii="Arial" w:hAnsi="Arial" w:cs="Arial"/>
          <w:szCs w:val="24"/>
        </w:rPr>
        <w:t xml:space="preserve">invoice SAUDI ARAMCO once monthly for the completed portion of the WORK included in </w:t>
      </w:r>
      <w:r w:rsidR="00D25AD3" w:rsidRPr="00EB188F">
        <w:rPr>
          <w:rFonts w:ascii="Arial" w:hAnsi="Arial" w:cs="Arial"/>
          <w:szCs w:val="24"/>
        </w:rPr>
        <w:t>the</w:t>
      </w:r>
      <w:r w:rsidRPr="00EB188F">
        <w:rPr>
          <w:rFonts w:ascii="Arial" w:hAnsi="Arial" w:cs="Arial"/>
          <w:szCs w:val="24"/>
        </w:rPr>
        <w:t xml:space="preserve"> Construction Price</w:t>
      </w:r>
      <w:r w:rsidR="00FA571A" w:rsidRPr="00EB188F">
        <w:rPr>
          <w:rFonts w:ascii="Arial" w:hAnsi="Arial" w:cs="Arial"/>
          <w:szCs w:val="24"/>
        </w:rPr>
        <w:t xml:space="preserve">. </w:t>
      </w:r>
      <w:r w:rsidR="00283C11" w:rsidRPr="00EB188F">
        <w:rPr>
          <w:rFonts w:ascii="Arial" w:hAnsi="Arial" w:cs="Arial"/>
          <w:szCs w:val="24"/>
        </w:rPr>
        <w:t xml:space="preserve"> In accordance with </w:t>
      </w:r>
      <w:r w:rsidR="0001066C" w:rsidRPr="00EB188F">
        <w:rPr>
          <w:rFonts w:ascii="Arial" w:hAnsi="Arial" w:cs="Arial"/>
          <w:szCs w:val="24"/>
        </w:rPr>
        <w:t>P</w:t>
      </w:r>
      <w:r w:rsidR="00BA75CC" w:rsidRPr="00EB188F">
        <w:rPr>
          <w:rFonts w:ascii="Arial" w:hAnsi="Arial" w:cs="Arial"/>
          <w:szCs w:val="24"/>
        </w:rPr>
        <w:t xml:space="preserve">aragraph </w:t>
      </w:r>
      <w:r w:rsidR="00047558" w:rsidRPr="00EB188F">
        <w:rPr>
          <w:rFonts w:ascii="Arial" w:hAnsi="Arial" w:cs="Arial"/>
          <w:szCs w:val="24"/>
        </w:rPr>
        <w:t>6.3.</w:t>
      </w:r>
      <w:r w:rsidR="00CB025B" w:rsidRPr="00EB188F">
        <w:rPr>
          <w:rFonts w:ascii="Arial" w:hAnsi="Arial" w:cs="Arial"/>
          <w:szCs w:val="24"/>
        </w:rPr>
        <w:t>1</w:t>
      </w:r>
      <w:r w:rsidR="00047558" w:rsidRPr="00EB188F">
        <w:rPr>
          <w:rFonts w:ascii="Arial" w:hAnsi="Arial" w:cs="Arial"/>
          <w:szCs w:val="24"/>
        </w:rPr>
        <w:t>, t</w:t>
      </w:r>
      <w:r w:rsidRPr="00EB188F">
        <w:rPr>
          <w:rFonts w:ascii="Arial" w:hAnsi="Arial" w:cs="Arial"/>
          <w:szCs w:val="24"/>
        </w:rPr>
        <w:t xml:space="preserve">he amounts invoiced for WORK shall be directly related to the </w:t>
      </w:r>
      <w:r w:rsidR="00283C11" w:rsidRPr="00EB188F">
        <w:rPr>
          <w:rFonts w:ascii="Arial" w:hAnsi="Arial" w:cs="Arial"/>
          <w:szCs w:val="24"/>
        </w:rPr>
        <w:t>M</w:t>
      </w:r>
      <w:r w:rsidRPr="00EB188F">
        <w:rPr>
          <w:rFonts w:ascii="Arial" w:hAnsi="Arial" w:cs="Arial"/>
          <w:szCs w:val="24"/>
        </w:rPr>
        <w:t xml:space="preserve">ilestones </w:t>
      </w:r>
      <w:r w:rsidR="00283C11" w:rsidRPr="00EB188F">
        <w:rPr>
          <w:rFonts w:ascii="Arial" w:hAnsi="Arial" w:cs="Arial"/>
          <w:szCs w:val="24"/>
        </w:rPr>
        <w:t xml:space="preserve">Categories </w:t>
      </w:r>
      <w:r w:rsidRPr="00EB188F">
        <w:rPr>
          <w:rFonts w:ascii="Arial" w:hAnsi="Arial" w:cs="Arial"/>
          <w:szCs w:val="24"/>
        </w:rPr>
        <w:t>achieved prior to the end of the invoice period, less amounts previously invoiced.  CONTRACTOR shall submit a statement approved by the Company Representative, which in reasonable detail estimates and itemizes the WORK completed during the preceding month.  In case of disagreement, the Company Representative</w:t>
      </w:r>
      <w:r w:rsidR="00283C11" w:rsidRPr="00EB188F">
        <w:rPr>
          <w:rFonts w:ascii="Arial" w:hAnsi="Arial" w:cs="Arial"/>
          <w:szCs w:val="24"/>
        </w:rPr>
        <w:t>’</w:t>
      </w:r>
      <w:r w:rsidRPr="00EB188F">
        <w:rPr>
          <w:rFonts w:ascii="Arial" w:hAnsi="Arial" w:cs="Arial"/>
          <w:szCs w:val="24"/>
        </w:rPr>
        <w:t>s determination as to the percentage of WORK completed shall control.</w:t>
      </w:r>
    </w:p>
    <w:p w14:paraId="412712B4" w14:textId="2C1AC675" w:rsidR="003401D5" w:rsidRPr="00EB188F" w:rsidRDefault="003401D5"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The Construction Price is comprised of work breakdown structure weightings (“Milestone Categories”) set forth in Attachment I</w:t>
      </w:r>
      <w:r w:rsidR="00F658D6" w:rsidRPr="00EB188F">
        <w:rPr>
          <w:rFonts w:ascii="Arial" w:hAnsi="Arial" w:cs="Arial"/>
          <w:color w:val="000000"/>
          <w:sz w:val="24"/>
          <w:szCs w:val="24"/>
        </w:rPr>
        <w:t xml:space="preserve"> to Schedule “C” </w:t>
      </w:r>
      <w:r w:rsidR="00D762E9" w:rsidRPr="00EB188F">
        <w:rPr>
          <w:rFonts w:ascii="Arial" w:hAnsi="Arial" w:cs="Arial"/>
          <w:color w:val="000000"/>
          <w:sz w:val="24"/>
          <w:szCs w:val="24"/>
        </w:rPr>
        <w:t>and</w:t>
      </w:r>
      <w:r w:rsidRPr="00EB188F">
        <w:rPr>
          <w:rFonts w:ascii="Arial" w:hAnsi="Arial" w:cs="Arial"/>
          <w:color w:val="000000"/>
          <w:sz w:val="24"/>
          <w:szCs w:val="24"/>
        </w:rPr>
        <w:t xml:space="preserve"> </w:t>
      </w:r>
      <w:r w:rsidR="00D762E9" w:rsidRPr="00EB188F">
        <w:rPr>
          <w:rFonts w:ascii="Arial" w:hAnsi="Arial" w:cs="Arial"/>
          <w:color w:val="000000"/>
          <w:sz w:val="24"/>
          <w:szCs w:val="24"/>
        </w:rPr>
        <w:t>such</w:t>
      </w:r>
      <w:r w:rsidRPr="00EB188F">
        <w:rPr>
          <w:rFonts w:ascii="Arial" w:hAnsi="Arial" w:cs="Arial"/>
          <w:color w:val="000000"/>
          <w:sz w:val="24"/>
          <w:szCs w:val="24"/>
        </w:rPr>
        <w:t xml:space="preserve"> Milestone Categories shall be used as the basis for determining incremental payments for performance of the WORK.</w:t>
      </w:r>
    </w:p>
    <w:p w14:paraId="50CDA6FC" w14:textId="2D843052" w:rsidR="00DD1DF4" w:rsidRPr="00EB188F" w:rsidRDefault="003401D5"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Payment for Milestone Categories shall be due only when the respective activities/deliverables are 100% completed and accepted by the Company Representative.  The total payable for individual Milestone Categories shall be determined </w:t>
      </w:r>
      <w:r w:rsidR="00047558" w:rsidRPr="00EB188F">
        <w:rPr>
          <w:rFonts w:ascii="Arial" w:hAnsi="Arial" w:cs="Arial"/>
          <w:color w:val="000000"/>
          <w:sz w:val="24"/>
          <w:szCs w:val="24"/>
        </w:rPr>
        <w:t>as</w:t>
      </w:r>
      <w:r w:rsidRPr="00EB188F">
        <w:rPr>
          <w:rFonts w:ascii="Arial" w:hAnsi="Arial" w:cs="Arial"/>
          <w:color w:val="000000"/>
          <w:sz w:val="24"/>
          <w:szCs w:val="24"/>
        </w:rPr>
        <w:t xml:space="preserve"> specified </w:t>
      </w:r>
      <w:r w:rsidR="00047558" w:rsidRPr="00EB188F">
        <w:rPr>
          <w:rFonts w:ascii="Arial" w:hAnsi="Arial" w:cs="Arial"/>
          <w:color w:val="000000"/>
          <w:sz w:val="24"/>
          <w:szCs w:val="24"/>
        </w:rPr>
        <w:t xml:space="preserve">in </w:t>
      </w:r>
      <w:r w:rsidRPr="00EB188F">
        <w:rPr>
          <w:rFonts w:ascii="Arial" w:hAnsi="Arial" w:cs="Arial"/>
          <w:color w:val="000000"/>
          <w:sz w:val="24"/>
          <w:szCs w:val="24"/>
        </w:rPr>
        <w:t xml:space="preserve">Attachment I </w:t>
      </w:r>
      <w:r w:rsidR="00F658D6" w:rsidRPr="00EB188F">
        <w:rPr>
          <w:rFonts w:ascii="Arial" w:hAnsi="Arial" w:cs="Arial"/>
          <w:color w:val="000000"/>
          <w:sz w:val="24"/>
          <w:szCs w:val="24"/>
        </w:rPr>
        <w:t>to Schedule “C”</w:t>
      </w:r>
      <w:r w:rsidRPr="00EB188F">
        <w:rPr>
          <w:rFonts w:ascii="Arial" w:hAnsi="Arial" w:cs="Arial"/>
          <w:color w:val="000000"/>
          <w:sz w:val="24"/>
          <w:szCs w:val="24"/>
        </w:rPr>
        <w:t>.</w:t>
      </w:r>
    </w:p>
    <w:p w14:paraId="1D621731" w14:textId="77777777" w:rsidR="00047558" w:rsidRPr="00EB188F" w:rsidRDefault="00047558" w:rsidP="00B11AB4">
      <w:pPr>
        <w:pStyle w:val="ListParagraph"/>
        <w:keepNext/>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Progress Payments</w:t>
      </w:r>
    </w:p>
    <w:p w14:paraId="1544D253" w14:textId="0F46D45F" w:rsidR="00047558" w:rsidRPr="00EB188F" w:rsidRDefault="00047558" w:rsidP="00B11AB4">
      <w:pPr>
        <w:pStyle w:val="WCStandardCH4"/>
        <w:keepNext/>
        <w:numPr>
          <w:ilvl w:val="0"/>
          <w:numId w:val="0"/>
        </w:numPr>
        <w:spacing w:before="120" w:after="120"/>
        <w:ind w:left="2268"/>
      </w:pPr>
      <w:r w:rsidRPr="00EB188F">
        <w:rPr>
          <w:lang w:val="en-GB"/>
        </w:rPr>
        <w:t xml:space="preserve">For individual </w:t>
      </w:r>
      <w:r w:rsidR="00BA75CC" w:rsidRPr="00EB188F">
        <w:rPr>
          <w:lang w:val="en-GB"/>
        </w:rPr>
        <w:t>M</w:t>
      </w:r>
      <w:r w:rsidRPr="00EB188F">
        <w:rPr>
          <w:lang w:val="en-GB"/>
        </w:rPr>
        <w:t>ilestone</w:t>
      </w:r>
      <w:r w:rsidR="00BA75CC" w:rsidRPr="00EB188F">
        <w:rPr>
          <w:lang w:val="en-GB"/>
        </w:rPr>
        <w:t xml:space="preserve"> Categorie</w:t>
      </w:r>
      <w:r w:rsidRPr="00EB188F">
        <w:rPr>
          <w:lang w:val="en-GB"/>
        </w:rPr>
        <w:t xml:space="preserve">s, and at SAUDI ARAMCO’s sole discretion and written instruction, payment may be made </w:t>
      </w:r>
      <w:r w:rsidR="00BA732D">
        <w:rPr>
          <w:lang w:val="en-GB"/>
        </w:rPr>
        <w:t xml:space="preserve">on </w:t>
      </w:r>
      <w:r w:rsidRPr="00EB188F">
        <w:rPr>
          <w:lang w:val="en-GB"/>
        </w:rPr>
        <w:t xml:space="preserve">a monthly basis during the progress of the </w:t>
      </w:r>
      <w:r w:rsidR="00BA75CC" w:rsidRPr="00EB188F">
        <w:rPr>
          <w:lang w:val="en-GB"/>
        </w:rPr>
        <w:t>WORK</w:t>
      </w:r>
      <w:r w:rsidRPr="00EB188F">
        <w:rPr>
          <w:lang w:val="en-GB"/>
        </w:rPr>
        <w:t xml:space="preserve">, CONTRACTOR </w:t>
      </w:r>
      <w:r w:rsidRPr="00EB188F">
        <w:rPr>
          <w:lang w:val="en-GB"/>
        </w:rPr>
        <w:lastRenderedPageBreak/>
        <w:t xml:space="preserve">may separately invoice SAUDI ARAMCO for a proportionate part of the </w:t>
      </w:r>
      <w:r w:rsidR="00BA75CC" w:rsidRPr="00EB188F">
        <w:rPr>
          <w:lang w:val="en-GB"/>
        </w:rPr>
        <w:t>Milestone Category</w:t>
      </w:r>
      <w:r w:rsidRPr="00EB188F">
        <w:rPr>
          <w:lang w:val="en-GB"/>
        </w:rPr>
        <w:t xml:space="preserve"> completed during the preceding month and not included on previous invoices. CONTRACTOR shall include with its invoice a statement, prepared and signed by Company Representative, which, in reasonable detail, estimates and itemizes the percentage of the </w:t>
      </w:r>
      <w:r w:rsidR="00BA75CC" w:rsidRPr="00EB188F">
        <w:rPr>
          <w:lang w:val="en-GB"/>
        </w:rPr>
        <w:t>Milestone Category</w:t>
      </w:r>
      <w:r w:rsidRPr="00EB188F">
        <w:rPr>
          <w:lang w:val="en-GB"/>
        </w:rPr>
        <w:t xml:space="preserve"> completed during the preceding month. In case of disagreement, the Company Representative</w:t>
      </w:r>
      <w:r w:rsidR="00283C11" w:rsidRPr="00EB188F">
        <w:rPr>
          <w:lang w:val="en-GB"/>
        </w:rPr>
        <w:t>’</w:t>
      </w:r>
      <w:r w:rsidRPr="00EB188F">
        <w:rPr>
          <w:lang w:val="en-GB"/>
        </w:rPr>
        <w:t xml:space="preserve">s determination as to the percentage of </w:t>
      </w:r>
      <w:r w:rsidR="00BA75CC" w:rsidRPr="00EB188F">
        <w:rPr>
          <w:lang w:val="en-GB"/>
        </w:rPr>
        <w:t>Milestone Category</w:t>
      </w:r>
      <w:r w:rsidRPr="00EB188F">
        <w:rPr>
          <w:lang w:val="en-GB"/>
        </w:rPr>
        <w:t xml:space="preserve"> completed shall control.</w:t>
      </w:r>
    </w:p>
    <w:p w14:paraId="5F82C009" w14:textId="30444A4F" w:rsidR="003401D5" w:rsidRPr="00EB188F" w:rsidRDefault="00C23B2E" w:rsidP="00AD3678">
      <w:pPr>
        <w:pStyle w:val="ListParagraph"/>
        <w:numPr>
          <w:ilvl w:val="1"/>
          <w:numId w:val="10"/>
        </w:numPr>
        <w:spacing w:before="120" w:after="120"/>
        <w:ind w:left="1418" w:hanging="709"/>
        <w:jc w:val="both"/>
        <w:rPr>
          <w:rFonts w:ascii="Arial" w:hAnsi="Arial" w:cs="Arial"/>
          <w:color w:val="000000"/>
          <w:sz w:val="24"/>
          <w:szCs w:val="24"/>
          <w:u w:val="single"/>
        </w:rPr>
      </w:pPr>
      <w:r w:rsidRPr="00EB188F">
        <w:rPr>
          <w:rFonts w:ascii="Arial" w:hAnsi="Arial" w:cs="Arial"/>
          <w:color w:val="000000"/>
          <w:sz w:val="24"/>
          <w:szCs w:val="24"/>
          <w:u w:val="single"/>
        </w:rPr>
        <w:t>Payment of M</w:t>
      </w:r>
      <w:r w:rsidR="003401D5" w:rsidRPr="00EB188F">
        <w:rPr>
          <w:rFonts w:ascii="Arial" w:hAnsi="Arial" w:cs="Arial"/>
          <w:color w:val="000000"/>
          <w:sz w:val="24"/>
          <w:szCs w:val="24"/>
          <w:u w:val="single"/>
        </w:rPr>
        <w:t>aterial Price</w:t>
      </w:r>
    </w:p>
    <w:p w14:paraId="5484192F" w14:textId="2B1E0F63" w:rsidR="003401D5" w:rsidRPr="00EB188F" w:rsidRDefault="003401D5" w:rsidP="00FE73A9">
      <w:pPr>
        <w:spacing w:before="120" w:after="120"/>
        <w:ind w:left="1418"/>
        <w:jc w:val="both"/>
        <w:rPr>
          <w:rFonts w:ascii="Arial" w:hAnsi="Arial" w:cs="Arial"/>
          <w:szCs w:val="24"/>
        </w:rPr>
      </w:pPr>
      <w:r w:rsidRPr="00EB188F">
        <w:rPr>
          <w:rFonts w:ascii="Arial" w:hAnsi="Arial" w:cs="Arial"/>
          <w:szCs w:val="24"/>
        </w:rPr>
        <w:t>CONTRACTOR shall invoice SAUDI ARAMCO once monthly for that portion of the WORK included in the Material Price detailed in Attachment I</w:t>
      </w:r>
      <w:r w:rsidR="00F658D6" w:rsidRPr="00EB188F">
        <w:rPr>
          <w:rFonts w:ascii="Arial" w:hAnsi="Arial" w:cs="Arial"/>
          <w:color w:val="000000"/>
          <w:szCs w:val="24"/>
        </w:rPr>
        <w:t xml:space="preserve"> </w:t>
      </w:r>
      <w:r w:rsidR="00F658D6" w:rsidRPr="00EB188F">
        <w:rPr>
          <w:rFonts w:ascii="Arial" w:hAnsi="Arial" w:cs="Arial"/>
          <w:szCs w:val="24"/>
        </w:rPr>
        <w:t>to Schedule “C</w:t>
      </w:r>
      <w:r w:rsidR="00283C11" w:rsidRPr="00EB188F">
        <w:rPr>
          <w:rFonts w:ascii="Arial" w:hAnsi="Arial" w:cs="Arial"/>
          <w:szCs w:val="24"/>
        </w:rPr>
        <w:t>”</w:t>
      </w:r>
      <w:r w:rsidR="00F658D6" w:rsidRPr="00EB188F">
        <w:rPr>
          <w:rFonts w:ascii="Arial" w:hAnsi="Arial" w:cs="Arial"/>
          <w:szCs w:val="24"/>
        </w:rPr>
        <w:t xml:space="preserve"> </w:t>
      </w:r>
      <w:r w:rsidRPr="00EB188F">
        <w:rPr>
          <w:rFonts w:ascii="Arial" w:hAnsi="Arial" w:cs="Arial"/>
          <w:szCs w:val="24"/>
        </w:rPr>
        <w:t>(“Material Price Breakdown”):</w:t>
      </w:r>
    </w:p>
    <w:p w14:paraId="6CED2902" w14:textId="4019C594" w:rsidR="003401D5" w:rsidRPr="00EB188F" w:rsidRDefault="003401D5"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CONTRACTOR shall prepare and submit a comprehensive </w:t>
      </w:r>
      <w:r w:rsidR="007E2B23" w:rsidRPr="00EB188F">
        <w:rPr>
          <w:rFonts w:ascii="Arial" w:hAnsi="Arial" w:cs="Arial"/>
          <w:color w:val="000000"/>
          <w:sz w:val="24"/>
          <w:szCs w:val="24"/>
        </w:rPr>
        <w:t>p</w:t>
      </w:r>
      <w:r w:rsidRPr="00EB188F">
        <w:rPr>
          <w:rFonts w:ascii="Arial" w:hAnsi="Arial" w:cs="Arial"/>
          <w:color w:val="000000"/>
          <w:sz w:val="24"/>
          <w:szCs w:val="24"/>
        </w:rPr>
        <w:t xml:space="preserve">urchase </w:t>
      </w:r>
      <w:r w:rsidR="007E2B23" w:rsidRPr="00EB188F">
        <w:rPr>
          <w:rFonts w:ascii="Arial" w:hAnsi="Arial" w:cs="Arial"/>
          <w:color w:val="000000"/>
          <w:sz w:val="24"/>
          <w:szCs w:val="24"/>
        </w:rPr>
        <w:t>o</w:t>
      </w:r>
      <w:r w:rsidRPr="00EB188F">
        <w:rPr>
          <w:rFonts w:ascii="Arial" w:hAnsi="Arial" w:cs="Arial"/>
          <w:color w:val="000000"/>
          <w:sz w:val="24"/>
          <w:szCs w:val="24"/>
        </w:rPr>
        <w:t xml:space="preserve">rder </w:t>
      </w:r>
      <w:r w:rsidR="007E2B23" w:rsidRPr="00EB188F">
        <w:rPr>
          <w:rFonts w:ascii="Arial" w:hAnsi="Arial" w:cs="Arial"/>
          <w:color w:val="000000"/>
          <w:sz w:val="24"/>
          <w:szCs w:val="24"/>
        </w:rPr>
        <w:t xml:space="preserve">placement plan </w:t>
      </w:r>
      <w:r w:rsidRPr="00EB188F">
        <w:rPr>
          <w:rFonts w:ascii="Arial" w:hAnsi="Arial" w:cs="Arial"/>
          <w:color w:val="000000"/>
          <w:sz w:val="24"/>
          <w:szCs w:val="24"/>
        </w:rPr>
        <w:t xml:space="preserve">for all Engineered Equipment and </w:t>
      </w:r>
      <w:r w:rsidR="00CF43EB" w:rsidRPr="00EB188F">
        <w:rPr>
          <w:rFonts w:ascii="Arial" w:hAnsi="Arial" w:cs="Arial"/>
          <w:color w:val="000000"/>
          <w:sz w:val="24"/>
          <w:szCs w:val="24"/>
        </w:rPr>
        <w:t>Non-Engineered Equipment</w:t>
      </w:r>
      <w:r w:rsidRPr="00EB188F">
        <w:rPr>
          <w:rFonts w:ascii="Arial" w:hAnsi="Arial" w:cs="Arial"/>
          <w:color w:val="000000"/>
          <w:sz w:val="24"/>
          <w:szCs w:val="24"/>
        </w:rPr>
        <w:t xml:space="preserve"> </w:t>
      </w:r>
      <w:r w:rsidR="007E2B23" w:rsidRPr="00EB188F">
        <w:rPr>
          <w:rFonts w:ascii="Arial" w:hAnsi="Arial" w:cs="Arial"/>
          <w:color w:val="000000"/>
          <w:sz w:val="24"/>
          <w:szCs w:val="24"/>
        </w:rPr>
        <w:t xml:space="preserve">as </w:t>
      </w:r>
      <w:r w:rsidRPr="00EB188F">
        <w:rPr>
          <w:rFonts w:ascii="Arial" w:hAnsi="Arial" w:cs="Arial"/>
          <w:color w:val="000000"/>
          <w:sz w:val="24"/>
          <w:szCs w:val="24"/>
        </w:rPr>
        <w:t>specified in the Material Price Breakdown</w:t>
      </w:r>
      <w:r w:rsidR="007E2B23" w:rsidRPr="00EB188F">
        <w:rPr>
          <w:rFonts w:ascii="Arial" w:hAnsi="Arial" w:cs="Arial"/>
          <w:color w:val="000000"/>
          <w:sz w:val="24"/>
          <w:szCs w:val="24"/>
        </w:rPr>
        <w:t xml:space="preserve">. The plan shall include purchase order placement dates, expected delivery dates, CONTRACTOR’s payment plans with </w:t>
      </w:r>
      <w:r w:rsidR="00283C11" w:rsidRPr="00EB188F">
        <w:rPr>
          <w:rFonts w:ascii="Arial" w:hAnsi="Arial" w:cs="Arial"/>
          <w:color w:val="000000"/>
          <w:sz w:val="24"/>
          <w:szCs w:val="24"/>
        </w:rPr>
        <w:t>Vendors</w:t>
      </w:r>
      <w:r w:rsidR="009C0530" w:rsidRPr="00EB188F">
        <w:rPr>
          <w:rFonts w:ascii="Arial" w:hAnsi="Arial" w:cs="Arial"/>
          <w:color w:val="000000"/>
          <w:sz w:val="24"/>
          <w:szCs w:val="24"/>
        </w:rPr>
        <w:t>,</w:t>
      </w:r>
      <w:r w:rsidR="007E2B23" w:rsidRPr="00EB188F">
        <w:rPr>
          <w:rFonts w:ascii="Arial" w:hAnsi="Arial" w:cs="Arial"/>
          <w:color w:val="000000"/>
          <w:sz w:val="24"/>
          <w:szCs w:val="24"/>
        </w:rPr>
        <w:t xml:space="preserve"> </w:t>
      </w:r>
      <w:r w:rsidR="009C0530" w:rsidRPr="00EB188F">
        <w:rPr>
          <w:rFonts w:ascii="Arial" w:hAnsi="Arial" w:cs="Arial"/>
          <w:color w:val="000000"/>
          <w:sz w:val="24"/>
          <w:szCs w:val="24"/>
        </w:rPr>
        <w:t>proposed invoices to SAUDI ARAMCO and timing of those invoices, and other factors relevant to performance of the WORK.</w:t>
      </w:r>
    </w:p>
    <w:p w14:paraId="193AF214" w14:textId="37BD978E" w:rsidR="003401D5" w:rsidRPr="00EB188F" w:rsidRDefault="003401D5"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SAUDI ARAMCO shall </w:t>
      </w:r>
      <w:r w:rsidR="003F17E5" w:rsidRPr="00EB188F">
        <w:rPr>
          <w:rFonts w:ascii="Arial" w:hAnsi="Arial" w:cs="Arial"/>
          <w:color w:val="000000"/>
          <w:sz w:val="24"/>
          <w:szCs w:val="24"/>
        </w:rPr>
        <w:t xml:space="preserve">have the right to review and </w:t>
      </w:r>
      <w:r w:rsidR="002A1E2B" w:rsidRPr="00EB188F">
        <w:rPr>
          <w:rFonts w:ascii="Arial" w:hAnsi="Arial" w:cs="Arial"/>
          <w:color w:val="000000"/>
          <w:sz w:val="24"/>
          <w:szCs w:val="24"/>
        </w:rPr>
        <w:t>approve</w:t>
      </w:r>
      <w:r w:rsidRPr="00EB188F">
        <w:rPr>
          <w:rFonts w:ascii="Arial" w:hAnsi="Arial" w:cs="Arial"/>
          <w:color w:val="000000"/>
          <w:sz w:val="24"/>
          <w:szCs w:val="24"/>
        </w:rPr>
        <w:t xml:space="preserve"> </w:t>
      </w:r>
      <w:r w:rsidR="009C0530" w:rsidRPr="00EB188F">
        <w:rPr>
          <w:rFonts w:ascii="Arial" w:hAnsi="Arial" w:cs="Arial"/>
          <w:color w:val="000000"/>
          <w:sz w:val="24"/>
          <w:szCs w:val="24"/>
        </w:rPr>
        <w:t xml:space="preserve">CONTRACTOR’s purchase order plan </w:t>
      </w:r>
      <w:r w:rsidR="002A1E2B" w:rsidRPr="00EB188F">
        <w:rPr>
          <w:rFonts w:ascii="Arial" w:hAnsi="Arial" w:cs="Arial"/>
          <w:color w:val="000000"/>
          <w:sz w:val="24"/>
          <w:szCs w:val="24"/>
        </w:rPr>
        <w:t xml:space="preserve">provided under </w:t>
      </w:r>
      <w:r w:rsidR="00283C11" w:rsidRPr="00EB188F">
        <w:rPr>
          <w:rFonts w:ascii="Arial" w:hAnsi="Arial" w:cs="Arial"/>
          <w:color w:val="000000"/>
          <w:sz w:val="24"/>
          <w:szCs w:val="24"/>
        </w:rPr>
        <w:t xml:space="preserve">Paragraph </w:t>
      </w:r>
      <w:r w:rsidR="002A1E2B" w:rsidRPr="00EB188F">
        <w:rPr>
          <w:rFonts w:ascii="Arial" w:hAnsi="Arial" w:cs="Arial"/>
          <w:color w:val="000000"/>
          <w:sz w:val="24"/>
          <w:szCs w:val="24"/>
        </w:rPr>
        <w:t>6.4.1 above.</w:t>
      </w:r>
      <w:r w:rsidRPr="00EB188F">
        <w:rPr>
          <w:rFonts w:ascii="Arial" w:hAnsi="Arial" w:cs="Arial"/>
          <w:color w:val="000000"/>
          <w:sz w:val="24"/>
          <w:szCs w:val="24"/>
        </w:rPr>
        <w:t xml:space="preserve"> </w:t>
      </w:r>
      <w:r w:rsidR="0001655E" w:rsidRPr="00EB188F">
        <w:rPr>
          <w:rFonts w:ascii="Arial" w:hAnsi="Arial" w:cs="Arial"/>
          <w:color w:val="000000"/>
          <w:sz w:val="24"/>
          <w:szCs w:val="24"/>
        </w:rPr>
        <w:t>CONTRACTOR shall not be entitled to invoice SAUDI ARAMCO for materials until CONTRACTOR’s purchase order plan has been agreed to and approved by the Company Representative.</w:t>
      </w:r>
    </w:p>
    <w:p w14:paraId="26E48F11" w14:textId="6BF87800" w:rsidR="003401D5" w:rsidRPr="00EB188F" w:rsidRDefault="003401D5" w:rsidP="00AD3678">
      <w:pPr>
        <w:pStyle w:val="ListParagraph"/>
        <w:numPr>
          <w:ilvl w:val="2"/>
          <w:numId w:val="10"/>
        </w:numPr>
        <w:spacing w:before="120" w:after="120"/>
        <w:ind w:left="2268" w:hanging="850"/>
        <w:jc w:val="both"/>
        <w:rPr>
          <w:rFonts w:ascii="Arial" w:hAnsi="Arial" w:cs="Arial"/>
          <w:color w:val="000000"/>
          <w:sz w:val="24"/>
          <w:szCs w:val="24"/>
          <w:u w:val="single"/>
        </w:rPr>
      </w:pPr>
      <w:r w:rsidRPr="00EB188F">
        <w:rPr>
          <w:rFonts w:ascii="Arial" w:hAnsi="Arial" w:cs="Arial"/>
          <w:color w:val="000000"/>
          <w:sz w:val="24"/>
          <w:szCs w:val="24"/>
          <w:u w:val="single"/>
        </w:rPr>
        <w:t>Engineered Equipment</w:t>
      </w:r>
    </w:p>
    <w:p w14:paraId="723F0461" w14:textId="6BBAFA24" w:rsidR="00EA6868" w:rsidRPr="00EB188F" w:rsidRDefault="003401D5" w:rsidP="0041695C">
      <w:pPr>
        <w:spacing w:before="120" w:after="120"/>
        <w:ind w:left="2268"/>
        <w:jc w:val="both"/>
        <w:rPr>
          <w:rFonts w:ascii="Arial" w:hAnsi="Arial" w:cs="Arial"/>
          <w:szCs w:val="24"/>
        </w:rPr>
      </w:pPr>
      <w:r w:rsidRPr="00EB188F">
        <w:rPr>
          <w:rFonts w:ascii="Arial" w:hAnsi="Arial" w:cs="Arial"/>
          <w:szCs w:val="24"/>
        </w:rPr>
        <w:t xml:space="preserve">Engineered Equipment shall include the items listed in </w:t>
      </w:r>
      <w:r w:rsidR="00EA6868" w:rsidRPr="00EB188F">
        <w:rPr>
          <w:rFonts w:ascii="Arial" w:hAnsi="Arial" w:cs="Arial"/>
          <w:szCs w:val="24"/>
        </w:rPr>
        <w:t xml:space="preserve">Pricing </w:t>
      </w:r>
      <w:r w:rsidRPr="00EB188F">
        <w:rPr>
          <w:rFonts w:ascii="Arial" w:hAnsi="Arial" w:cs="Arial"/>
          <w:szCs w:val="24"/>
        </w:rPr>
        <w:t>Attachment I</w:t>
      </w:r>
      <w:r w:rsidR="00F658D6" w:rsidRPr="00EB188F">
        <w:rPr>
          <w:rFonts w:ascii="Arial" w:hAnsi="Arial" w:cs="Arial"/>
          <w:color w:val="000000"/>
          <w:szCs w:val="24"/>
        </w:rPr>
        <w:t xml:space="preserve"> </w:t>
      </w:r>
      <w:r w:rsidR="00F658D6" w:rsidRPr="00EB188F">
        <w:rPr>
          <w:rFonts w:ascii="Arial" w:hAnsi="Arial" w:cs="Arial"/>
          <w:szCs w:val="24"/>
        </w:rPr>
        <w:t>to Schedule “C”</w:t>
      </w:r>
      <w:r w:rsidRPr="00EB188F">
        <w:rPr>
          <w:rFonts w:ascii="Arial" w:hAnsi="Arial" w:cs="Arial"/>
          <w:szCs w:val="24"/>
        </w:rPr>
        <w:t>.</w:t>
      </w:r>
      <w:r w:rsidR="0041695C" w:rsidRPr="00EB188F">
        <w:rPr>
          <w:rFonts w:ascii="Arial" w:hAnsi="Arial" w:cs="Arial"/>
          <w:szCs w:val="24"/>
        </w:rPr>
        <w:t xml:space="preserve">  </w:t>
      </w:r>
      <w:r w:rsidR="00EA6868" w:rsidRPr="00EB188F">
        <w:rPr>
          <w:rFonts w:ascii="Arial" w:hAnsi="Arial" w:cs="Arial"/>
          <w:szCs w:val="24"/>
        </w:rPr>
        <w:t>CONTRACTOR may invoice for the Engineered Equipment in accordance with the following:</w:t>
      </w:r>
    </w:p>
    <w:p w14:paraId="40418575" w14:textId="49EC7536" w:rsidR="003401D5" w:rsidRPr="00EB188F" w:rsidRDefault="00E55B6C" w:rsidP="00AD3678">
      <w:pPr>
        <w:pStyle w:val="ListParagraph"/>
        <w:numPr>
          <w:ilvl w:val="3"/>
          <w:numId w:val="10"/>
        </w:numPr>
        <w:spacing w:before="120" w:after="120"/>
        <w:ind w:left="3119" w:hanging="851"/>
        <w:jc w:val="both"/>
        <w:rPr>
          <w:rFonts w:ascii="Arial" w:hAnsi="Arial" w:cs="Arial"/>
          <w:color w:val="000000"/>
          <w:sz w:val="24"/>
          <w:szCs w:val="24"/>
        </w:rPr>
      </w:pPr>
      <w:r w:rsidRPr="00EB188F">
        <w:rPr>
          <w:rFonts w:ascii="Arial" w:hAnsi="Arial" w:cs="Arial"/>
          <w:color w:val="000000"/>
          <w:sz w:val="24"/>
          <w:szCs w:val="24"/>
        </w:rPr>
        <w:t xml:space="preserve">Five </w:t>
      </w:r>
      <w:r w:rsidR="003401D5" w:rsidRPr="00EB188F">
        <w:rPr>
          <w:rFonts w:ascii="Arial" w:hAnsi="Arial" w:cs="Arial"/>
          <w:color w:val="000000"/>
          <w:sz w:val="24"/>
          <w:szCs w:val="24"/>
        </w:rPr>
        <w:t>percent (</w:t>
      </w:r>
      <w:r w:rsidR="00AE679C" w:rsidRPr="00EB188F">
        <w:rPr>
          <w:rFonts w:ascii="Arial" w:hAnsi="Arial" w:cs="Arial"/>
          <w:color w:val="000000"/>
          <w:sz w:val="24"/>
          <w:szCs w:val="24"/>
        </w:rPr>
        <w:t>5</w:t>
      </w:r>
      <w:r w:rsidR="003401D5" w:rsidRPr="00EB188F">
        <w:rPr>
          <w:rFonts w:ascii="Arial" w:hAnsi="Arial" w:cs="Arial"/>
          <w:color w:val="000000"/>
          <w:sz w:val="24"/>
          <w:szCs w:val="24"/>
        </w:rPr>
        <w:t xml:space="preserve">%) of the Material Price allocated to each separable Engineered Equipment item upon CONTRACTOR’s placement of Purchase Order for such item and providing SAUDI ARAMCO with proof of </w:t>
      </w:r>
      <w:r w:rsidR="00AE679C" w:rsidRPr="00EB188F">
        <w:rPr>
          <w:rFonts w:ascii="Arial" w:hAnsi="Arial" w:cs="Arial"/>
          <w:color w:val="000000"/>
          <w:sz w:val="24"/>
          <w:szCs w:val="24"/>
        </w:rPr>
        <w:t>CONTRACTOR’s corresponding payment to Vendor.</w:t>
      </w:r>
    </w:p>
    <w:p w14:paraId="2CA99E11" w14:textId="22D2AA21" w:rsidR="003401D5" w:rsidRPr="00EB188F" w:rsidRDefault="003401D5" w:rsidP="00AD3678">
      <w:pPr>
        <w:pStyle w:val="ListParagraph"/>
        <w:numPr>
          <w:ilvl w:val="3"/>
          <w:numId w:val="10"/>
        </w:numPr>
        <w:spacing w:before="120" w:after="120"/>
        <w:ind w:left="3119" w:hanging="851"/>
        <w:jc w:val="both"/>
        <w:rPr>
          <w:rFonts w:ascii="Arial" w:hAnsi="Arial" w:cs="Arial"/>
          <w:color w:val="000000"/>
          <w:sz w:val="24"/>
          <w:szCs w:val="24"/>
        </w:rPr>
      </w:pPr>
      <w:r w:rsidRPr="00EB188F">
        <w:rPr>
          <w:rFonts w:ascii="Arial" w:hAnsi="Arial" w:cs="Arial"/>
          <w:color w:val="000000"/>
          <w:sz w:val="24"/>
          <w:szCs w:val="24"/>
        </w:rPr>
        <w:t>Ten percent (10%) of the Material Price allocated to each separable Engineered Equipment item upon completion of Vendor engineering for such item and release by CONTRACTOR of complete engineering documents and related documentation and data for fabrication.</w:t>
      </w:r>
    </w:p>
    <w:p w14:paraId="0221AD60" w14:textId="635B83FF" w:rsidR="003401D5" w:rsidRPr="00EB188F" w:rsidRDefault="003401D5" w:rsidP="00AD3678">
      <w:pPr>
        <w:pStyle w:val="ListParagraph"/>
        <w:numPr>
          <w:ilvl w:val="3"/>
          <w:numId w:val="10"/>
        </w:numPr>
        <w:spacing w:before="120" w:after="120"/>
        <w:ind w:left="3119" w:hanging="851"/>
        <w:jc w:val="both"/>
        <w:rPr>
          <w:rFonts w:ascii="Arial" w:hAnsi="Arial" w:cs="Arial"/>
          <w:color w:val="000000"/>
          <w:sz w:val="24"/>
          <w:szCs w:val="24"/>
        </w:rPr>
      </w:pPr>
      <w:r w:rsidRPr="00EB188F">
        <w:rPr>
          <w:rFonts w:ascii="Arial" w:hAnsi="Arial" w:cs="Arial"/>
          <w:color w:val="000000"/>
          <w:sz w:val="24"/>
          <w:szCs w:val="24"/>
        </w:rPr>
        <w:t xml:space="preserve">Fifty percent (50%) of the Material Price allocated to each separable Engineered Equipment item on shipment of such item, including all its parts, by the Vendor(s) thereof to the </w:t>
      </w:r>
      <w:r w:rsidR="00C65A0D" w:rsidRPr="00EB188F">
        <w:rPr>
          <w:rFonts w:ascii="Arial" w:hAnsi="Arial" w:cs="Arial"/>
          <w:color w:val="000000"/>
          <w:sz w:val="24"/>
          <w:szCs w:val="24"/>
        </w:rPr>
        <w:lastRenderedPageBreak/>
        <w:t>Job</w:t>
      </w:r>
      <w:r w:rsidRPr="00EB188F">
        <w:rPr>
          <w:rFonts w:ascii="Arial" w:hAnsi="Arial" w:cs="Arial"/>
          <w:color w:val="000000"/>
          <w:sz w:val="24"/>
          <w:szCs w:val="24"/>
        </w:rPr>
        <w:t xml:space="preserve"> Site supported by the Vendor's invoice and proof of shipment.</w:t>
      </w:r>
    </w:p>
    <w:p w14:paraId="6104DC04" w14:textId="76D38DF0" w:rsidR="003401D5" w:rsidRPr="00EB188F" w:rsidRDefault="003401D5" w:rsidP="00AD3678">
      <w:pPr>
        <w:pStyle w:val="ListParagraph"/>
        <w:numPr>
          <w:ilvl w:val="3"/>
          <w:numId w:val="10"/>
        </w:numPr>
        <w:spacing w:before="120" w:after="120"/>
        <w:ind w:left="3119" w:hanging="851"/>
        <w:jc w:val="both"/>
        <w:rPr>
          <w:rFonts w:ascii="Arial" w:hAnsi="Arial" w:cs="Arial"/>
          <w:color w:val="000000"/>
          <w:sz w:val="24"/>
          <w:szCs w:val="24"/>
        </w:rPr>
      </w:pPr>
      <w:r w:rsidRPr="00EB188F">
        <w:rPr>
          <w:rFonts w:ascii="Arial" w:hAnsi="Arial" w:cs="Arial"/>
          <w:color w:val="000000"/>
          <w:sz w:val="24"/>
          <w:szCs w:val="24"/>
        </w:rPr>
        <w:t xml:space="preserve">Twenty percent (20%) of the Material Price allocated to each separable Engineered Equipment item on </w:t>
      </w:r>
      <w:r w:rsidRPr="00EB188F" w:rsidDel="007D53B7">
        <w:rPr>
          <w:rFonts w:ascii="Arial" w:hAnsi="Arial" w:cs="Arial"/>
          <w:color w:val="000000"/>
          <w:sz w:val="24"/>
          <w:szCs w:val="24"/>
        </w:rPr>
        <w:t xml:space="preserve">final receipt </w:t>
      </w:r>
      <w:r w:rsidRPr="00EB188F">
        <w:rPr>
          <w:rFonts w:ascii="Arial" w:hAnsi="Arial" w:cs="Arial"/>
          <w:color w:val="000000"/>
          <w:sz w:val="24"/>
          <w:szCs w:val="24"/>
        </w:rPr>
        <w:t xml:space="preserve">of such item, including all its parts and permanent installation into the FACILITIES </w:t>
      </w:r>
      <w:r w:rsidRPr="00EB188F" w:rsidDel="007D53B7">
        <w:rPr>
          <w:rFonts w:ascii="Arial" w:hAnsi="Arial" w:cs="Arial"/>
          <w:color w:val="000000"/>
          <w:sz w:val="24"/>
          <w:szCs w:val="24"/>
        </w:rPr>
        <w:t xml:space="preserve">at the </w:t>
      </w:r>
      <w:r w:rsidR="00C65A0D" w:rsidRPr="00EB188F">
        <w:rPr>
          <w:rFonts w:ascii="Arial" w:hAnsi="Arial" w:cs="Arial"/>
          <w:color w:val="000000"/>
          <w:sz w:val="24"/>
          <w:szCs w:val="24"/>
        </w:rPr>
        <w:t>Job</w:t>
      </w:r>
      <w:r w:rsidRPr="00EB188F" w:rsidDel="007D53B7">
        <w:rPr>
          <w:rFonts w:ascii="Arial" w:hAnsi="Arial" w:cs="Arial"/>
          <w:color w:val="000000"/>
          <w:sz w:val="24"/>
          <w:szCs w:val="24"/>
        </w:rPr>
        <w:t xml:space="preserve"> Site</w:t>
      </w:r>
      <w:r w:rsidRPr="00EB188F">
        <w:rPr>
          <w:rFonts w:ascii="Arial" w:hAnsi="Arial" w:cs="Arial"/>
          <w:color w:val="000000"/>
          <w:sz w:val="24"/>
          <w:szCs w:val="24"/>
        </w:rPr>
        <w:t>.</w:t>
      </w:r>
    </w:p>
    <w:p w14:paraId="69AEEBDD" w14:textId="62421C11" w:rsidR="00283C11" w:rsidRPr="00EB188F" w:rsidRDefault="00EB188F" w:rsidP="00283C11">
      <w:pPr>
        <w:pStyle w:val="ListParagraph"/>
        <w:numPr>
          <w:ilvl w:val="3"/>
          <w:numId w:val="10"/>
        </w:numPr>
        <w:spacing w:before="120" w:after="120"/>
        <w:ind w:left="3119" w:hanging="851"/>
        <w:jc w:val="both"/>
        <w:rPr>
          <w:rFonts w:ascii="Arial" w:hAnsi="Arial" w:cs="Arial"/>
          <w:color w:val="000000"/>
          <w:sz w:val="24"/>
          <w:szCs w:val="24"/>
        </w:rPr>
      </w:pPr>
      <w:r w:rsidRPr="00EB188F">
        <w:rPr>
          <w:rFonts w:ascii="Arial" w:hAnsi="Arial" w:cs="Arial"/>
          <w:sz w:val="24"/>
          <w:szCs w:val="24"/>
        </w:rPr>
        <w:t>Fifteen Percent (15%) of the Material Price allocated to the P</w:t>
      </w:r>
      <w:r w:rsidRPr="00EB188F">
        <w:rPr>
          <w:rStyle w:val="msoins0"/>
          <w:rFonts w:ascii="Arial" w:hAnsi="Arial" w:cs="Arial"/>
          <w:sz w:val="24"/>
          <w:szCs w:val="24"/>
          <w:u w:val="none"/>
        </w:rPr>
        <w:t>urchase Order</w:t>
      </w:r>
      <w:r w:rsidRPr="00EB188F">
        <w:rPr>
          <w:rFonts w:ascii="Arial" w:hAnsi="Arial" w:cs="Arial"/>
          <w:sz w:val="24"/>
          <w:szCs w:val="24"/>
        </w:rPr>
        <w:t xml:space="preserve"> for submittal and acceptance, by SAUDI ARAMCO, of NMR’s and the complete spare parts data package as specified in SAEP-3101</w:t>
      </w:r>
      <w:r w:rsidR="00283C11" w:rsidRPr="00EB188F">
        <w:rPr>
          <w:rFonts w:ascii="Arial" w:hAnsi="Arial" w:cs="Arial"/>
          <w:color w:val="000000"/>
          <w:sz w:val="24"/>
          <w:szCs w:val="24"/>
        </w:rPr>
        <w:t>.</w:t>
      </w:r>
    </w:p>
    <w:p w14:paraId="5A994BC0" w14:textId="45E60BF4" w:rsidR="003401D5" w:rsidRPr="00EB188F" w:rsidRDefault="00CF43EB" w:rsidP="00AD3678">
      <w:pPr>
        <w:pStyle w:val="ListParagraph"/>
        <w:numPr>
          <w:ilvl w:val="2"/>
          <w:numId w:val="10"/>
        </w:numPr>
        <w:spacing w:before="120" w:after="120"/>
        <w:ind w:left="2268" w:hanging="850"/>
        <w:jc w:val="both"/>
        <w:rPr>
          <w:rFonts w:ascii="Arial" w:hAnsi="Arial" w:cs="Arial"/>
          <w:color w:val="000000"/>
          <w:sz w:val="24"/>
          <w:szCs w:val="24"/>
          <w:u w:val="single"/>
        </w:rPr>
      </w:pPr>
      <w:r w:rsidRPr="00EB188F">
        <w:rPr>
          <w:rFonts w:ascii="Arial" w:hAnsi="Arial" w:cs="Arial"/>
          <w:color w:val="000000"/>
          <w:sz w:val="24"/>
          <w:szCs w:val="24"/>
          <w:u w:val="single"/>
        </w:rPr>
        <w:t>Non-Engineered Equipment</w:t>
      </w:r>
    </w:p>
    <w:p w14:paraId="21822678" w14:textId="73586AD9" w:rsidR="00EA6868" w:rsidRPr="00EB188F" w:rsidRDefault="00CF43EB" w:rsidP="00211899">
      <w:pPr>
        <w:spacing w:before="120" w:after="120"/>
        <w:ind w:left="2268"/>
        <w:jc w:val="both"/>
        <w:rPr>
          <w:rFonts w:ascii="Arial" w:hAnsi="Arial" w:cs="Arial"/>
          <w:szCs w:val="24"/>
        </w:rPr>
      </w:pPr>
      <w:r w:rsidRPr="00EB188F">
        <w:rPr>
          <w:rFonts w:ascii="Arial" w:hAnsi="Arial" w:cs="Arial"/>
          <w:szCs w:val="24"/>
        </w:rPr>
        <w:t>Non-Engineered Equipment</w:t>
      </w:r>
      <w:r w:rsidR="003401D5" w:rsidRPr="00EB188F">
        <w:rPr>
          <w:rFonts w:ascii="Arial" w:hAnsi="Arial" w:cs="Arial"/>
          <w:szCs w:val="24"/>
        </w:rPr>
        <w:t xml:space="preserve"> shall include the items listed in Attachment I</w:t>
      </w:r>
      <w:r w:rsidR="00F658D6" w:rsidRPr="00EB188F">
        <w:rPr>
          <w:rFonts w:ascii="Arial" w:hAnsi="Arial" w:cs="Arial"/>
          <w:color w:val="000000"/>
          <w:szCs w:val="24"/>
        </w:rPr>
        <w:t xml:space="preserve"> </w:t>
      </w:r>
      <w:r w:rsidR="00F658D6" w:rsidRPr="00EB188F">
        <w:rPr>
          <w:rFonts w:ascii="Arial" w:hAnsi="Arial" w:cs="Arial"/>
          <w:szCs w:val="24"/>
        </w:rPr>
        <w:t>to Schedule “C”</w:t>
      </w:r>
      <w:r w:rsidR="003401D5" w:rsidRPr="00EB188F">
        <w:rPr>
          <w:rFonts w:ascii="Arial" w:hAnsi="Arial" w:cs="Arial"/>
          <w:szCs w:val="24"/>
        </w:rPr>
        <w:t>.</w:t>
      </w:r>
      <w:r w:rsidR="00211899" w:rsidRPr="00EB188F">
        <w:rPr>
          <w:rFonts w:ascii="Arial" w:hAnsi="Arial" w:cs="Arial"/>
          <w:szCs w:val="24"/>
        </w:rPr>
        <w:t xml:space="preserve">  </w:t>
      </w:r>
      <w:r w:rsidR="00EA6868" w:rsidRPr="00EB188F">
        <w:rPr>
          <w:rFonts w:ascii="Arial" w:hAnsi="Arial" w:cs="Arial"/>
          <w:szCs w:val="24"/>
        </w:rPr>
        <w:t xml:space="preserve">CONTRACTOR may invoice for the </w:t>
      </w:r>
      <w:r w:rsidRPr="00EB188F">
        <w:rPr>
          <w:rFonts w:ascii="Arial" w:hAnsi="Arial" w:cs="Arial"/>
          <w:szCs w:val="24"/>
        </w:rPr>
        <w:t>Non-Engineered Equipment</w:t>
      </w:r>
      <w:r w:rsidR="00EA6868" w:rsidRPr="00EB188F">
        <w:rPr>
          <w:rFonts w:ascii="Arial" w:hAnsi="Arial" w:cs="Arial"/>
          <w:szCs w:val="24"/>
        </w:rPr>
        <w:t xml:space="preserve"> in accordance with the following:</w:t>
      </w:r>
    </w:p>
    <w:p w14:paraId="44A6139B" w14:textId="44129899" w:rsidR="003401D5" w:rsidRPr="00EB188F" w:rsidRDefault="00CD1508" w:rsidP="00AD3678">
      <w:pPr>
        <w:pStyle w:val="ListParagraph"/>
        <w:numPr>
          <w:ilvl w:val="3"/>
          <w:numId w:val="10"/>
        </w:numPr>
        <w:spacing w:before="120" w:after="120"/>
        <w:ind w:left="3119" w:hanging="851"/>
        <w:jc w:val="both"/>
        <w:rPr>
          <w:rFonts w:ascii="Arial" w:hAnsi="Arial" w:cs="Arial"/>
          <w:color w:val="000000"/>
          <w:sz w:val="24"/>
          <w:szCs w:val="24"/>
        </w:rPr>
      </w:pPr>
      <w:r w:rsidRPr="00EB188F">
        <w:rPr>
          <w:rFonts w:ascii="Arial" w:hAnsi="Arial" w:cs="Arial"/>
          <w:color w:val="000000"/>
          <w:sz w:val="24"/>
          <w:szCs w:val="24"/>
        </w:rPr>
        <w:t xml:space="preserve">Five </w:t>
      </w:r>
      <w:r w:rsidR="003401D5" w:rsidRPr="00EB188F">
        <w:rPr>
          <w:rFonts w:ascii="Arial" w:hAnsi="Arial" w:cs="Arial"/>
          <w:color w:val="000000"/>
          <w:sz w:val="24"/>
          <w:szCs w:val="24"/>
        </w:rPr>
        <w:t>percent (</w:t>
      </w:r>
      <w:r w:rsidR="00AE679C" w:rsidRPr="00EB188F">
        <w:rPr>
          <w:rFonts w:ascii="Arial" w:hAnsi="Arial" w:cs="Arial"/>
          <w:color w:val="000000"/>
          <w:sz w:val="24"/>
          <w:szCs w:val="24"/>
        </w:rPr>
        <w:t>5</w:t>
      </w:r>
      <w:r w:rsidR="003401D5" w:rsidRPr="00EB188F">
        <w:rPr>
          <w:rFonts w:ascii="Arial" w:hAnsi="Arial" w:cs="Arial"/>
          <w:color w:val="000000"/>
          <w:sz w:val="24"/>
          <w:szCs w:val="24"/>
        </w:rPr>
        <w:t xml:space="preserve">%) of the Material Price allocated to each </w:t>
      </w:r>
      <w:r w:rsidR="00AB27E2" w:rsidRPr="00EB188F">
        <w:rPr>
          <w:rFonts w:ascii="Arial" w:hAnsi="Arial" w:cs="Arial"/>
          <w:color w:val="000000"/>
          <w:sz w:val="24"/>
          <w:szCs w:val="24"/>
        </w:rPr>
        <w:t>Non-Engineered Equipment</w:t>
      </w:r>
      <w:r w:rsidR="003401D5" w:rsidRPr="00EB188F">
        <w:rPr>
          <w:rFonts w:ascii="Arial" w:hAnsi="Arial" w:cs="Arial"/>
          <w:color w:val="000000"/>
          <w:sz w:val="24"/>
          <w:szCs w:val="24"/>
        </w:rPr>
        <w:t xml:space="preserve"> </w:t>
      </w:r>
      <w:r w:rsidR="001B60B9" w:rsidRPr="00EB188F">
        <w:rPr>
          <w:rFonts w:ascii="Arial" w:hAnsi="Arial" w:cs="Arial"/>
          <w:color w:val="000000"/>
          <w:sz w:val="24"/>
          <w:szCs w:val="24"/>
        </w:rPr>
        <w:t xml:space="preserve">item </w:t>
      </w:r>
      <w:r w:rsidR="003401D5" w:rsidRPr="00EB188F">
        <w:rPr>
          <w:rFonts w:ascii="Arial" w:hAnsi="Arial" w:cs="Arial"/>
          <w:color w:val="000000"/>
          <w:sz w:val="24"/>
          <w:szCs w:val="24"/>
        </w:rPr>
        <w:t xml:space="preserve">upon CONTRACTOR’s placement of Purchase Order for such item and providing SAUDI ARAMCO with proof of </w:t>
      </w:r>
      <w:r w:rsidR="001B60B9" w:rsidRPr="00EB188F">
        <w:rPr>
          <w:rFonts w:ascii="Arial" w:hAnsi="Arial" w:cs="Arial"/>
          <w:color w:val="000000"/>
          <w:sz w:val="24"/>
          <w:szCs w:val="24"/>
        </w:rPr>
        <w:t xml:space="preserve">CONTRACTOR’S corresponding payment to supplier. </w:t>
      </w:r>
    </w:p>
    <w:p w14:paraId="7FF3C519" w14:textId="0151C9BF" w:rsidR="003401D5" w:rsidRPr="00EB188F" w:rsidRDefault="003401D5" w:rsidP="00AD3678">
      <w:pPr>
        <w:pStyle w:val="ListParagraph"/>
        <w:numPr>
          <w:ilvl w:val="3"/>
          <w:numId w:val="10"/>
        </w:numPr>
        <w:spacing w:before="120" w:after="120"/>
        <w:ind w:left="3119" w:hanging="851"/>
        <w:jc w:val="both"/>
        <w:rPr>
          <w:rFonts w:ascii="Arial" w:hAnsi="Arial" w:cs="Arial"/>
          <w:color w:val="000000"/>
          <w:sz w:val="24"/>
          <w:szCs w:val="24"/>
        </w:rPr>
      </w:pPr>
      <w:r w:rsidRPr="00EB188F">
        <w:rPr>
          <w:rFonts w:ascii="Arial" w:hAnsi="Arial" w:cs="Arial"/>
          <w:color w:val="000000"/>
          <w:sz w:val="24"/>
          <w:szCs w:val="24"/>
        </w:rPr>
        <w:t>Seventy</w:t>
      </w:r>
      <w:r w:rsidR="00986370" w:rsidRPr="00EB188F">
        <w:rPr>
          <w:rFonts w:ascii="Arial" w:hAnsi="Arial" w:cs="Arial"/>
          <w:color w:val="000000"/>
          <w:sz w:val="24"/>
          <w:szCs w:val="24"/>
        </w:rPr>
        <w:t>-</w:t>
      </w:r>
      <w:r w:rsidR="00E55B6C" w:rsidRPr="00EB188F">
        <w:rPr>
          <w:rFonts w:ascii="Arial" w:hAnsi="Arial" w:cs="Arial"/>
          <w:color w:val="000000"/>
          <w:sz w:val="24"/>
          <w:szCs w:val="24"/>
        </w:rPr>
        <w:t xml:space="preserve">five </w:t>
      </w:r>
      <w:r w:rsidRPr="00EB188F">
        <w:rPr>
          <w:rFonts w:ascii="Arial" w:hAnsi="Arial" w:cs="Arial"/>
          <w:color w:val="000000"/>
          <w:sz w:val="24"/>
          <w:szCs w:val="24"/>
        </w:rPr>
        <w:t>percent (7</w:t>
      </w:r>
      <w:r w:rsidR="001B60B9" w:rsidRPr="00EB188F">
        <w:rPr>
          <w:rFonts w:ascii="Arial" w:hAnsi="Arial" w:cs="Arial"/>
          <w:color w:val="000000"/>
          <w:sz w:val="24"/>
          <w:szCs w:val="24"/>
        </w:rPr>
        <w:t>5</w:t>
      </w:r>
      <w:r w:rsidRPr="00EB188F">
        <w:rPr>
          <w:rFonts w:ascii="Arial" w:hAnsi="Arial" w:cs="Arial"/>
          <w:color w:val="000000"/>
          <w:sz w:val="24"/>
          <w:szCs w:val="24"/>
        </w:rPr>
        <w:t xml:space="preserve">%) of the Material Price allocated to each </w:t>
      </w:r>
      <w:r w:rsidR="00AB27E2" w:rsidRPr="00EB188F">
        <w:rPr>
          <w:rFonts w:ascii="Arial" w:hAnsi="Arial" w:cs="Arial"/>
          <w:color w:val="000000"/>
          <w:sz w:val="24"/>
          <w:szCs w:val="24"/>
        </w:rPr>
        <w:t>Non-Engineered Equipment</w:t>
      </w:r>
      <w:r w:rsidRPr="00EB188F">
        <w:rPr>
          <w:rFonts w:ascii="Arial" w:hAnsi="Arial" w:cs="Arial"/>
          <w:color w:val="000000"/>
          <w:sz w:val="24"/>
          <w:szCs w:val="24"/>
        </w:rPr>
        <w:t xml:space="preserve"> on shipment of such item by the </w:t>
      </w:r>
      <w:r w:rsidR="00283C11" w:rsidRPr="00EB188F">
        <w:rPr>
          <w:rFonts w:ascii="Arial" w:hAnsi="Arial" w:cs="Arial"/>
          <w:color w:val="000000"/>
          <w:sz w:val="24"/>
          <w:szCs w:val="24"/>
        </w:rPr>
        <w:t>Vendor</w:t>
      </w:r>
      <w:r w:rsidRPr="00EB188F">
        <w:rPr>
          <w:rFonts w:ascii="Arial" w:hAnsi="Arial" w:cs="Arial"/>
          <w:color w:val="000000"/>
          <w:sz w:val="24"/>
          <w:szCs w:val="24"/>
        </w:rPr>
        <w:t xml:space="preserve">(s) thereof to the </w:t>
      </w:r>
      <w:r w:rsidR="00C65A0D" w:rsidRPr="00EB188F">
        <w:rPr>
          <w:rFonts w:ascii="Arial" w:hAnsi="Arial" w:cs="Arial"/>
          <w:color w:val="000000"/>
          <w:sz w:val="24"/>
          <w:szCs w:val="24"/>
        </w:rPr>
        <w:t>Job</w:t>
      </w:r>
      <w:r w:rsidRPr="00EB188F">
        <w:rPr>
          <w:rFonts w:ascii="Arial" w:hAnsi="Arial" w:cs="Arial"/>
          <w:color w:val="000000"/>
          <w:sz w:val="24"/>
          <w:szCs w:val="24"/>
        </w:rPr>
        <w:t xml:space="preserve"> Site supported by the Vendor</w:t>
      </w:r>
      <w:r w:rsidR="00283C11" w:rsidRPr="00EB188F">
        <w:rPr>
          <w:rFonts w:ascii="Arial" w:hAnsi="Arial" w:cs="Arial"/>
          <w:color w:val="000000"/>
          <w:sz w:val="24"/>
          <w:szCs w:val="24"/>
        </w:rPr>
        <w:t>’</w:t>
      </w:r>
      <w:r w:rsidRPr="00EB188F">
        <w:rPr>
          <w:rFonts w:ascii="Arial" w:hAnsi="Arial" w:cs="Arial"/>
          <w:color w:val="000000"/>
          <w:sz w:val="24"/>
          <w:szCs w:val="24"/>
        </w:rPr>
        <w:t>s invoice and proof of shipment.</w:t>
      </w:r>
    </w:p>
    <w:p w14:paraId="725DC26E" w14:textId="77777777" w:rsidR="002875CE" w:rsidRPr="00EB188F" w:rsidRDefault="002875CE" w:rsidP="002875CE">
      <w:pPr>
        <w:pStyle w:val="ListParagraph"/>
        <w:numPr>
          <w:ilvl w:val="3"/>
          <w:numId w:val="10"/>
        </w:numPr>
        <w:spacing w:before="120" w:after="120"/>
        <w:ind w:left="3119" w:hanging="851"/>
        <w:jc w:val="both"/>
        <w:rPr>
          <w:rFonts w:ascii="Arial" w:hAnsi="Arial" w:cs="Arial"/>
          <w:color w:val="000000"/>
          <w:sz w:val="24"/>
          <w:szCs w:val="24"/>
        </w:rPr>
      </w:pPr>
      <w:r w:rsidRPr="00EB188F">
        <w:rPr>
          <w:rFonts w:ascii="Arial" w:hAnsi="Arial" w:cs="Arial"/>
          <w:color w:val="000000"/>
          <w:sz w:val="24"/>
          <w:szCs w:val="24"/>
        </w:rPr>
        <w:t>Twenty percent (20%) of the Material Price allocated to each Non-Engineered Equipment on final acceptance receipt of such item, including all Products Data and Operations &amp; Maintenance Manuals, and permanent installation into the FACILITIES at the Job Site.</w:t>
      </w:r>
    </w:p>
    <w:p w14:paraId="0BCB268D" w14:textId="73FF4141" w:rsidR="00BC05F5" w:rsidRDefault="00BC05F5" w:rsidP="00FE73A9">
      <w:pPr>
        <w:pStyle w:val="BodyTextIndent"/>
        <w:spacing w:before="120"/>
        <w:ind w:left="1418"/>
        <w:jc w:val="both"/>
        <w:rPr>
          <w:rFonts w:ascii="Arial" w:hAnsi="Arial" w:cs="Arial"/>
          <w:szCs w:val="24"/>
          <w:lang w:val="en-US"/>
        </w:rPr>
      </w:pPr>
      <w:r w:rsidRPr="00EB188F">
        <w:rPr>
          <w:rFonts w:ascii="Arial" w:hAnsi="Arial" w:cs="Arial"/>
          <w:szCs w:val="24"/>
        </w:rPr>
        <w:t>In connection with payment of the Material Price, CONTRACTOR shall provide SAUDI ARAMCO with a bank guarantee in the form set forth in Exhibit II of this Schedule “C” from a bank acceptable to SAUDI ARAMCO.  SAUDI ARAMCO shall not approve CONTRACTOR’s invoice</w:t>
      </w:r>
      <w:r w:rsidR="00E11038" w:rsidRPr="00EB188F">
        <w:rPr>
          <w:rFonts w:ascii="Arial" w:hAnsi="Arial" w:cs="Arial"/>
          <w:szCs w:val="24"/>
        </w:rPr>
        <w:t>s for any part of the Material Price</w:t>
      </w:r>
      <w:r w:rsidRPr="00EB188F">
        <w:rPr>
          <w:rFonts w:ascii="Arial" w:hAnsi="Arial" w:cs="Arial"/>
          <w:szCs w:val="24"/>
        </w:rPr>
        <w:t xml:space="preserve"> unless the current amount of such bank guarantee certified to SAUDI ARAMCO by the bank is no less than the difference between (1) the total amount invoiced to date pursuant to Paragraphs 6.4.</w:t>
      </w:r>
      <w:r w:rsidR="009C0530" w:rsidRPr="00EB188F">
        <w:rPr>
          <w:rFonts w:ascii="Arial" w:hAnsi="Arial" w:cs="Arial"/>
          <w:szCs w:val="24"/>
        </w:rPr>
        <w:t>3</w:t>
      </w:r>
      <w:r w:rsidR="007B5062" w:rsidRPr="00EB188F">
        <w:rPr>
          <w:rFonts w:ascii="Arial" w:hAnsi="Arial" w:cs="Arial"/>
          <w:szCs w:val="24"/>
        </w:rPr>
        <w:t>.</w:t>
      </w:r>
      <w:r w:rsidRPr="00EB188F">
        <w:rPr>
          <w:rFonts w:ascii="Arial" w:hAnsi="Arial" w:cs="Arial"/>
          <w:szCs w:val="24"/>
        </w:rPr>
        <w:t>1</w:t>
      </w:r>
      <w:r w:rsidR="007B5062" w:rsidRPr="00EB188F">
        <w:rPr>
          <w:rFonts w:ascii="Arial" w:hAnsi="Arial" w:cs="Arial"/>
          <w:szCs w:val="24"/>
        </w:rPr>
        <w:t>, 6.4.</w:t>
      </w:r>
      <w:r w:rsidR="009C0530" w:rsidRPr="00EB188F">
        <w:rPr>
          <w:rFonts w:ascii="Arial" w:hAnsi="Arial" w:cs="Arial"/>
          <w:szCs w:val="24"/>
        </w:rPr>
        <w:t>3</w:t>
      </w:r>
      <w:r w:rsidR="0035513B" w:rsidRPr="00EB188F">
        <w:rPr>
          <w:rFonts w:ascii="Arial" w:hAnsi="Arial" w:cs="Arial"/>
          <w:szCs w:val="24"/>
        </w:rPr>
        <w:t xml:space="preserve">.2, </w:t>
      </w:r>
      <w:r w:rsidR="0035513B" w:rsidRPr="00EB188F">
        <w:rPr>
          <w:rFonts w:ascii="Arial" w:hAnsi="Arial" w:cs="Arial"/>
          <w:szCs w:val="24"/>
          <w:lang w:val="en-US"/>
        </w:rPr>
        <w:t xml:space="preserve">and </w:t>
      </w:r>
      <w:r w:rsidR="007B5062" w:rsidRPr="00EB188F">
        <w:rPr>
          <w:rFonts w:ascii="Arial" w:hAnsi="Arial" w:cs="Arial"/>
          <w:szCs w:val="24"/>
        </w:rPr>
        <w:t>6.4.</w:t>
      </w:r>
      <w:r w:rsidR="009C0530" w:rsidRPr="00EB188F">
        <w:rPr>
          <w:rFonts w:ascii="Arial" w:hAnsi="Arial" w:cs="Arial"/>
          <w:szCs w:val="24"/>
        </w:rPr>
        <w:t>3</w:t>
      </w:r>
      <w:r w:rsidR="007B5062" w:rsidRPr="00EB188F">
        <w:rPr>
          <w:rFonts w:ascii="Arial" w:hAnsi="Arial" w:cs="Arial"/>
          <w:szCs w:val="24"/>
        </w:rPr>
        <w:t>.3</w:t>
      </w:r>
      <w:r w:rsidRPr="00EB188F">
        <w:rPr>
          <w:rFonts w:ascii="Arial" w:hAnsi="Arial" w:cs="Arial"/>
          <w:szCs w:val="24"/>
        </w:rPr>
        <w:t xml:space="preserve"> for </w:t>
      </w:r>
      <w:r w:rsidR="007B5062" w:rsidRPr="00EB188F">
        <w:rPr>
          <w:rFonts w:ascii="Arial" w:hAnsi="Arial" w:cs="Arial"/>
          <w:szCs w:val="24"/>
        </w:rPr>
        <w:t>Engineered Equipment and Paragraphs 6.4.</w:t>
      </w:r>
      <w:r w:rsidR="009C0530" w:rsidRPr="00EB188F">
        <w:rPr>
          <w:rFonts w:ascii="Arial" w:hAnsi="Arial" w:cs="Arial"/>
          <w:szCs w:val="24"/>
        </w:rPr>
        <w:t>4</w:t>
      </w:r>
      <w:r w:rsidR="007B5062" w:rsidRPr="00EB188F">
        <w:rPr>
          <w:rFonts w:ascii="Arial" w:hAnsi="Arial" w:cs="Arial"/>
          <w:szCs w:val="24"/>
        </w:rPr>
        <w:t>.1 and 6.4.</w:t>
      </w:r>
      <w:r w:rsidR="009C0530" w:rsidRPr="00EB188F">
        <w:rPr>
          <w:rFonts w:ascii="Arial" w:hAnsi="Arial" w:cs="Arial"/>
          <w:szCs w:val="24"/>
        </w:rPr>
        <w:t>4</w:t>
      </w:r>
      <w:r w:rsidR="007B5062" w:rsidRPr="00EB188F">
        <w:rPr>
          <w:rFonts w:ascii="Arial" w:hAnsi="Arial" w:cs="Arial"/>
          <w:szCs w:val="24"/>
        </w:rPr>
        <w:t xml:space="preserve">.2 for </w:t>
      </w:r>
      <w:r w:rsidR="00AB27E2" w:rsidRPr="00EB188F">
        <w:rPr>
          <w:rFonts w:ascii="Arial" w:hAnsi="Arial" w:cs="Arial"/>
          <w:szCs w:val="24"/>
        </w:rPr>
        <w:t>Non-Engineered Equipment</w:t>
      </w:r>
      <w:r w:rsidR="00E11038" w:rsidRPr="00EB188F">
        <w:rPr>
          <w:rFonts w:ascii="Arial" w:hAnsi="Arial" w:cs="Arial"/>
          <w:szCs w:val="24"/>
        </w:rPr>
        <w:t xml:space="preserve"> </w:t>
      </w:r>
      <w:r w:rsidRPr="00EB188F">
        <w:rPr>
          <w:rFonts w:ascii="Arial" w:hAnsi="Arial" w:cs="Arial"/>
          <w:szCs w:val="24"/>
        </w:rPr>
        <w:t xml:space="preserve">which remain undelivered to the </w:t>
      </w:r>
      <w:r w:rsidR="00B1070D" w:rsidRPr="00EB188F">
        <w:rPr>
          <w:rFonts w:ascii="Arial" w:hAnsi="Arial" w:cs="Arial"/>
          <w:szCs w:val="24"/>
          <w:lang w:val="en-US"/>
        </w:rPr>
        <w:t>Job</w:t>
      </w:r>
      <w:r w:rsidRPr="00EB188F">
        <w:rPr>
          <w:rFonts w:ascii="Arial" w:hAnsi="Arial" w:cs="Arial"/>
          <w:szCs w:val="24"/>
        </w:rPr>
        <w:t xml:space="preserve"> Site and (2) SAUDI ARAMCO’s retention</w:t>
      </w:r>
      <w:r w:rsidR="00D943FD" w:rsidRPr="00EB188F">
        <w:rPr>
          <w:rFonts w:ascii="Arial" w:hAnsi="Arial" w:cs="Arial"/>
          <w:szCs w:val="24"/>
          <w:lang w:val="en-US"/>
        </w:rPr>
        <w:t>.</w:t>
      </w:r>
    </w:p>
    <w:p w14:paraId="7F991EEC" w14:textId="77777777" w:rsidR="00D92CB8" w:rsidRPr="00EB188F" w:rsidRDefault="00D92CB8" w:rsidP="00D92CB8">
      <w:pPr>
        <w:pStyle w:val="ListParagraph"/>
        <w:numPr>
          <w:ilvl w:val="1"/>
          <w:numId w:val="10"/>
        </w:numPr>
        <w:spacing w:before="120" w:after="120"/>
        <w:ind w:left="1418" w:hanging="709"/>
        <w:jc w:val="both"/>
        <w:rPr>
          <w:rFonts w:ascii="Arial" w:hAnsi="Arial" w:cs="Arial"/>
          <w:color w:val="000000"/>
          <w:sz w:val="24"/>
          <w:szCs w:val="24"/>
          <w:u w:val="single"/>
        </w:rPr>
      </w:pPr>
      <w:r>
        <w:rPr>
          <w:rFonts w:ascii="Arial" w:hAnsi="Arial" w:cs="Arial"/>
          <w:color w:val="000000"/>
          <w:sz w:val="24"/>
          <w:szCs w:val="24"/>
          <w:u w:val="single"/>
        </w:rPr>
        <w:t>Retention</w:t>
      </w:r>
    </w:p>
    <w:p w14:paraId="1C74A6E7" w14:textId="77777777" w:rsidR="00D92CB8" w:rsidRPr="00EB188F" w:rsidRDefault="00D92CB8" w:rsidP="00D92CB8">
      <w:pPr>
        <w:pStyle w:val="ListParagraph"/>
        <w:spacing w:before="120" w:after="120"/>
        <w:ind w:left="1418"/>
        <w:jc w:val="both"/>
        <w:rPr>
          <w:rFonts w:ascii="Arial" w:hAnsi="Arial" w:cs="Arial"/>
          <w:color w:val="000000"/>
          <w:sz w:val="24"/>
          <w:szCs w:val="24"/>
        </w:rPr>
      </w:pPr>
      <w:r w:rsidRPr="00EB188F">
        <w:rPr>
          <w:rFonts w:ascii="Arial" w:hAnsi="Arial" w:cs="Arial"/>
          <w:color w:val="000000"/>
          <w:sz w:val="24"/>
          <w:szCs w:val="24"/>
        </w:rPr>
        <w:t xml:space="preserve">After approval by the Company Representative of each invoice submitted by CONTRACTOR in accordance with Paragraphs 6.2, 6.3, and 6.4 above, SAUDI ARAMCO will promptly pay such invoice less a retention of ten </w:t>
      </w:r>
      <w:r w:rsidRPr="00EB188F">
        <w:rPr>
          <w:rFonts w:ascii="Arial" w:hAnsi="Arial" w:cs="Arial"/>
          <w:color w:val="000000"/>
          <w:sz w:val="24"/>
          <w:szCs w:val="24"/>
        </w:rPr>
        <w:lastRenderedPageBreak/>
        <w:t>percent (10%), until the total retained equals five percent (5%) of the Contract Price. All such payments by SAUDI ARAMCO shall not be construed as acceptance of any part of the WORK.  Sums retained pursuant to this Paragraph shall be paid to CONTRACTOR in accordance with Paragraph 8 below.  CONTRACTOR agrees that the full legal and beneficial ownership in the retention shall remain vested in SAUDI ARAMCO and CONTRACTOR shall have no interest therein until such time as the same is to be included in any payment made under this Contract.</w:t>
      </w:r>
    </w:p>
    <w:p w14:paraId="1F2BBB7B" w14:textId="0D93D3B0" w:rsidR="00813EA3" w:rsidRPr="00EB188F" w:rsidRDefault="00813EA3" w:rsidP="00B11AB4">
      <w:pPr>
        <w:pStyle w:val="ListParagraph"/>
        <w:keepNext/>
        <w:numPr>
          <w:ilvl w:val="0"/>
          <w:numId w:val="10"/>
        </w:numPr>
        <w:spacing w:before="120" w:after="120"/>
        <w:ind w:left="709" w:hanging="709"/>
        <w:rPr>
          <w:rFonts w:ascii="Arial" w:hAnsi="Arial" w:cs="Arial"/>
          <w:color w:val="000000"/>
          <w:sz w:val="24"/>
          <w:szCs w:val="24"/>
          <w:u w:val="single"/>
        </w:rPr>
      </w:pPr>
      <w:r w:rsidRPr="00EB188F">
        <w:rPr>
          <w:rFonts w:ascii="Arial" w:hAnsi="Arial" w:cs="Arial"/>
          <w:color w:val="000000"/>
          <w:sz w:val="24"/>
          <w:szCs w:val="24"/>
          <w:u w:val="single"/>
        </w:rPr>
        <w:t>INVOICING AND PAYMENT</w:t>
      </w:r>
    </w:p>
    <w:p w14:paraId="16A31BFC" w14:textId="22CE32C1" w:rsidR="003960E7" w:rsidRPr="00EB188F" w:rsidRDefault="003960E7" w:rsidP="00B11AB4">
      <w:pPr>
        <w:pStyle w:val="ListParagraph"/>
        <w:keepNext/>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CONTRACTOR shall invoice once monthly for the value of the WORK actually performed in the preceding month in accordance with this Contract.</w:t>
      </w:r>
    </w:p>
    <w:p w14:paraId="5D2C140C" w14:textId="71EA91DF" w:rsidR="00813EA3" w:rsidRPr="00EB188F" w:rsidRDefault="00813EA3" w:rsidP="00AD3678">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CONTRACTOR's invoices shall be submitted in quadruplicate to:</w:t>
      </w:r>
    </w:p>
    <w:p w14:paraId="2B9A6DA2" w14:textId="5782CB86" w:rsidR="007D5FDF" w:rsidRPr="00EB188F" w:rsidRDefault="007D5FDF" w:rsidP="00FE73A9">
      <w:pPr>
        <w:pStyle w:val="1"/>
        <w:spacing w:before="120" w:after="120" w:line="240" w:lineRule="auto"/>
        <w:ind w:left="2880"/>
        <w:contextualSpacing/>
        <w:jc w:val="both"/>
        <w:rPr>
          <w:rFonts w:ascii="Arial" w:hAnsi="Arial" w:cs="Arial"/>
          <w:szCs w:val="24"/>
        </w:rPr>
      </w:pPr>
      <w:r w:rsidRPr="00EB188F">
        <w:rPr>
          <w:rFonts w:ascii="Arial" w:hAnsi="Arial" w:cs="Arial"/>
          <w:szCs w:val="24"/>
        </w:rPr>
        <w:t>Saudi Arabian Oil Company (Saudi ARAMCO)</w:t>
      </w:r>
    </w:p>
    <w:p w14:paraId="5E6CB69E" w14:textId="2A432E7E" w:rsidR="007D5FDF" w:rsidRPr="00EB188F" w:rsidRDefault="007D5FDF" w:rsidP="00FE73A9">
      <w:pPr>
        <w:pStyle w:val="1"/>
        <w:spacing w:before="120" w:after="120" w:line="240" w:lineRule="auto"/>
        <w:ind w:left="2880"/>
        <w:contextualSpacing/>
        <w:jc w:val="both"/>
        <w:rPr>
          <w:rFonts w:ascii="Arial" w:hAnsi="Arial" w:cs="Arial"/>
          <w:szCs w:val="24"/>
        </w:rPr>
      </w:pPr>
      <w:r w:rsidRPr="00EB188F">
        <w:rPr>
          <w:rFonts w:ascii="Arial" w:hAnsi="Arial" w:cs="Arial"/>
          <w:szCs w:val="24"/>
        </w:rPr>
        <w:t>TCS Office – Invoice Control Unit</w:t>
      </w:r>
    </w:p>
    <w:p w14:paraId="15121055" w14:textId="13C4A4EB" w:rsidR="007D5FDF" w:rsidRPr="00EB188F" w:rsidRDefault="007D5FDF" w:rsidP="00FE73A9">
      <w:pPr>
        <w:pStyle w:val="1"/>
        <w:spacing w:before="120" w:after="120" w:line="240" w:lineRule="auto"/>
        <w:ind w:left="2880"/>
        <w:contextualSpacing/>
        <w:jc w:val="both"/>
        <w:rPr>
          <w:rFonts w:ascii="Arial" w:hAnsi="Arial" w:cs="Arial"/>
          <w:szCs w:val="24"/>
        </w:rPr>
      </w:pPr>
      <w:r w:rsidRPr="00EB188F">
        <w:rPr>
          <w:rFonts w:ascii="Arial" w:hAnsi="Arial" w:cs="Arial"/>
          <w:szCs w:val="24"/>
        </w:rPr>
        <w:t>Building: Akaria 2, Gate 10, 6th Floor</w:t>
      </w:r>
      <w:r w:rsidR="00EB188F" w:rsidRPr="00EB188F">
        <w:rPr>
          <w:rFonts w:ascii="Arial" w:hAnsi="Arial" w:cs="Arial"/>
          <w:szCs w:val="24"/>
        </w:rPr>
        <w:t xml:space="preserve">, </w:t>
      </w:r>
      <w:r w:rsidRPr="00EB188F">
        <w:rPr>
          <w:rFonts w:ascii="Arial" w:hAnsi="Arial" w:cs="Arial"/>
          <w:szCs w:val="24"/>
        </w:rPr>
        <w:t xml:space="preserve">Office No.712, </w:t>
      </w:r>
    </w:p>
    <w:p w14:paraId="71094BBE" w14:textId="70DE30D6" w:rsidR="007D5FDF" w:rsidRPr="00EB188F" w:rsidRDefault="007D5FDF" w:rsidP="00FE73A9">
      <w:pPr>
        <w:pStyle w:val="1"/>
        <w:spacing w:before="120" w:after="120" w:line="240" w:lineRule="auto"/>
        <w:ind w:left="2880"/>
        <w:contextualSpacing/>
        <w:jc w:val="both"/>
        <w:rPr>
          <w:rFonts w:ascii="Arial" w:hAnsi="Arial" w:cs="Arial"/>
          <w:szCs w:val="24"/>
        </w:rPr>
      </w:pPr>
      <w:r w:rsidRPr="00EB188F">
        <w:rPr>
          <w:rFonts w:ascii="Arial" w:hAnsi="Arial" w:cs="Arial"/>
          <w:szCs w:val="24"/>
        </w:rPr>
        <w:t>Olaya Road,</w:t>
      </w:r>
    </w:p>
    <w:p w14:paraId="0CABA114" w14:textId="15CA85D9" w:rsidR="007D5FDF" w:rsidRPr="00EB188F" w:rsidRDefault="007D5FDF" w:rsidP="00FE73A9">
      <w:pPr>
        <w:pStyle w:val="1"/>
        <w:spacing w:before="120" w:after="120" w:line="240" w:lineRule="auto"/>
        <w:ind w:left="2880"/>
        <w:contextualSpacing/>
        <w:jc w:val="both"/>
        <w:rPr>
          <w:rFonts w:ascii="Arial" w:hAnsi="Arial" w:cs="Arial"/>
          <w:szCs w:val="24"/>
        </w:rPr>
      </w:pPr>
      <w:r w:rsidRPr="00EB188F">
        <w:rPr>
          <w:rFonts w:ascii="Arial" w:hAnsi="Arial" w:cs="Arial"/>
          <w:szCs w:val="24"/>
        </w:rPr>
        <w:t xml:space="preserve">Riyadh City, Saudi Arabia </w:t>
      </w:r>
    </w:p>
    <w:p w14:paraId="2F4F22DB" w14:textId="48ABDB11" w:rsidR="007D5FDF" w:rsidRPr="00EB188F" w:rsidRDefault="007D5FDF" w:rsidP="00FE73A9">
      <w:pPr>
        <w:pStyle w:val="1"/>
        <w:spacing w:before="120" w:after="120"/>
        <w:ind w:left="2880"/>
        <w:contextualSpacing/>
        <w:jc w:val="both"/>
        <w:rPr>
          <w:rFonts w:ascii="Arial" w:hAnsi="Arial" w:cs="Arial"/>
          <w:szCs w:val="24"/>
        </w:rPr>
      </w:pPr>
      <w:r w:rsidRPr="00EB188F">
        <w:rPr>
          <w:rFonts w:ascii="Arial" w:hAnsi="Arial" w:cs="Arial"/>
          <w:szCs w:val="24"/>
        </w:rPr>
        <w:t>Riyadh 11372</w:t>
      </w:r>
    </w:p>
    <w:p w14:paraId="32A5444C" w14:textId="06A4C3F8" w:rsidR="00813EA3" w:rsidRPr="00EB188F" w:rsidRDefault="00813EA3" w:rsidP="00673C75">
      <w:pPr>
        <w:tabs>
          <w:tab w:val="left" w:pos="720"/>
          <w:tab w:val="left" w:pos="5472"/>
          <w:tab w:val="left" w:pos="6192"/>
          <w:tab w:val="left" w:pos="8064"/>
        </w:tabs>
        <w:spacing w:before="120" w:after="120"/>
        <w:ind w:left="1418"/>
        <w:jc w:val="both"/>
        <w:rPr>
          <w:rFonts w:ascii="Arial" w:hAnsi="Arial" w:cs="Arial"/>
          <w:szCs w:val="24"/>
        </w:rPr>
      </w:pPr>
      <w:r w:rsidRPr="00EB188F">
        <w:rPr>
          <w:rFonts w:ascii="Arial" w:hAnsi="Arial" w:cs="Arial"/>
          <w:szCs w:val="24"/>
        </w:rPr>
        <w:t>or such other addressee and location as SAUDI ARAMCO may direct in writing.</w:t>
      </w:r>
    </w:p>
    <w:p w14:paraId="2A574A41" w14:textId="778127E7" w:rsidR="0072212E" w:rsidRPr="00EB188F" w:rsidRDefault="0072212E" w:rsidP="00AD3678">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CONTRACTOR shall provide or furnish the following information with each invoice:</w:t>
      </w:r>
    </w:p>
    <w:p w14:paraId="71C8740E" w14:textId="09B7F07C" w:rsidR="0072212E" w:rsidRPr="00EB188F" w:rsidRDefault="0072212E"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Contract number;</w:t>
      </w:r>
    </w:p>
    <w:p w14:paraId="32193220" w14:textId="1F474C60" w:rsidR="0072212E" w:rsidRPr="00EB188F" w:rsidRDefault="0072212E"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Value of current invoice;</w:t>
      </w:r>
    </w:p>
    <w:p w14:paraId="0BA4C4FA" w14:textId="691346F0" w:rsidR="0072212E" w:rsidRPr="00EB188F" w:rsidRDefault="0072212E"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Net amount payable stated in both words and numbers;</w:t>
      </w:r>
    </w:p>
    <w:p w14:paraId="75AD639D" w14:textId="080A37A9" w:rsidR="0072212E" w:rsidRPr="00EB188F" w:rsidRDefault="0072212E"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Subtotal of all amounts prior to calculation of any VAT;</w:t>
      </w:r>
    </w:p>
    <w:p w14:paraId="17D3648A" w14:textId="058E51FE" w:rsidR="0072212E" w:rsidRPr="00EB188F" w:rsidRDefault="0072212E"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VAT shall be shown separately, with all zero rated goods and services clearly identified;</w:t>
      </w:r>
    </w:p>
    <w:p w14:paraId="23C4C831" w14:textId="501170AE" w:rsidR="0072212E" w:rsidRPr="00EB188F" w:rsidRDefault="0072212E"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Contractor’s VAT registration number;</w:t>
      </w:r>
    </w:p>
    <w:p w14:paraId="4F40D345" w14:textId="16A42EE1" w:rsidR="0072212E" w:rsidRPr="00EB188F" w:rsidRDefault="0072212E"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Contractor’s remittance address;</w:t>
      </w:r>
    </w:p>
    <w:p w14:paraId="04F5E53F" w14:textId="5B1EAE60" w:rsidR="0072212E" w:rsidRPr="00EB188F" w:rsidRDefault="0072212E"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Tax certificates as required by Paragraph 3 of Schedule </w:t>
      </w:r>
      <w:r w:rsidR="00907CF1" w:rsidRPr="00EB188F">
        <w:rPr>
          <w:rFonts w:ascii="Arial" w:hAnsi="Arial" w:cs="Arial"/>
          <w:color w:val="000000"/>
          <w:sz w:val="24"/>
          <w:szCs w:val="24"/>
        </w:rPr>
        <w:t>“</w:t>
      </w:r>
      <w:r w:rsidRPr="00EB188F">
        <w:rPr>
          <w:rFonts w:ascii="Arial" w:hAnsi="Arial" w:cs="Arial"/>
          <w:color w:val="000000"/>
          <w:sz w:val="24"/>
          <w:szCs w:val="24"/>
        </w:rPr>
        <w:t>F</w:t>
      </w:r>
      <w:r w:rsidR="00907CF1" w:rsidRPr="00EB188F">
        <w:rPr>
          <w:rFonts w:ascii="Arial" w:hAnsi="Arial" w:cs="Arial"/>
          <w:color w:val="000000"/>
          <w:sz w:val="24"/>
          <w:szCs w:val="24"/>
        </w:rPr>
        <w:t>”</w:t>
      </w:r>
      <w:r w:rsidRPr="00EB188F">
        <w:rPr>
          <w:rFonts w:ascii="Arial" w:hAnsi="Arial" w:cs="Arial"/>
          <w:color w:val="000000"/>
          <w:sz w:val="24"/>
          <w:szCs w:val="24"/>
        </w:rPr>
        <w:t>;</w:t>
      </w:r>
    </w:p>
    <w:p w14:paraId="686859EE" w14:textId="2AC4EFAE" w:rsidR="0072212E" w:rsidRPr="00EB188F" w:rsidRDefault="0072212E"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A Government Office Social Insurance (GOSI) certificate confirming that CONTRACTOR has discharged its obligations to GOSI in accordance with Social Insurance Law; and</w:t>
      </w:r>
    </w:p>
    <w:p w14:paraId="064EFA92" w14:textId="78E90018" w:rsidR="0072212E" w:rsidRPr="00EB188F" w:rsidRDefault="00FE73A9"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A</w:t>
      </w:r>
      <w:r w:rsidR="0072212E" w:rsidRPr="00EB188F">
        <w:rPr>
          <w:rFonts w:ascii="Arial" w:hAnsi="Arial" w:cs="Arial"/>
          <w:color w:val="000000"/>
          <w:sz w:val="24"/>
          <w:szCs w:val="24"/>
        </w:rPr>
        <w:t xml:space="preserve"> certification</w:t>
      </w:r>
      <w:r w:rsidR="002F1D17" w:rsidRPr="00EB188F">
        <w:rPr>
          <w:rFonts w:ascii="Arial" w:hAnsi="Arial" w:cs="Arial"/>
          <w:color w:val="000000"/>
          <w:sz w:val="24"/>
          <w:szCs w:val="24"/>
        </w:rPr>
        <w:t xml:space="preserve"> in the form set forth in Exhibit III of this Schedule “C”</w:t>
      </w:r>
      <w:r w:rsidR="0072212E" w:rsidRPr="00EB188F">
        <w:rPr>
          <w:rFonts w:ascii="Arial" w:hAnsi="Arial" w:cs="Arial"/>
          <w:color w:val="000000"/>
          <w:sz w:val="24"/>
          <w:szCs w:val="24"/>
        </w:rPr>
        <w:t>, signed by an authorized CONTRACTOR’s officer, confirming that CONTRACTOR has complied with its obligations to compensate its employees and Subcontractors as required by Paragraph 13.6 of Schedule “A”.</w:t>
      </w:r>
    </w:p>
    <w:p w14:paraId="79D7BDF4" w14:textId="4C53DF98" w:rsidR="00F96B90" w:rsidRPr="00EB188F" w:rsidRDefault="00F96B90" w:rsidP="00F96B90">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lastRenderedPageBreak/>
        <w:t>SAUDI ARAMCO may refuse payment for disputed items included in CONTRACTOR invoices, and may make payment for the remaining undisputed items.  SAUDI ARAMCO will advise CONTRACTOR as the specific disputed items and associated amounts for which payment is being refused.  CONTRACTOR shall include any such disputed items in subsequent invoices when the cause for payment refusal has been adequately remedied to SAUDI ARAMCO’s satisfaction.</w:t>
      </w:r>
    </w:p>
    <w:p w14:paraId="19B579CA" w14:textId="2F25AF62" w:rsidR="003960E7" w:rsidRPr="00EB188F" w:rsidRDefault="003960E7" w:rsidP="00AD3678">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CONTRACTOR shall invoice SAUDI ARAMCO in the currency set forth in Pricing Attachment I to Schedule “C” and shall be paid in such currency or, at CONTRACTOR's request and subject to SAUDI ARAMCO's approval, a Contract awarded in Saudi Riyals may be paid in U.S. Dollars.  The rate of exchange used by SAUDI ARAMCO to convert Saudi Riyals to U.S. Dollars will be the SAUDI ARAMCO rate of exchange in effect on the date each invoice is processed for payment by SAUDI ARAMCO.</w:t>
      </w:r>
    </w:p>
    <w:p w14:paraId="0939E7C9" w14:textId="5D60EE2D" w:rsidR="00813EA3" w:rsidRPr="00F1369F" w:rsidRDefault="00813EA3" w:rsidP="00AD3678">
      <w:pPr>
        <w:pStyle w:val="ListParagraph"/>
        <w:numPr>
          <w:ilvl w:val="1"/>
          <w:numId w:val="10"/>
        </w:numPr>
        <w:spacing w:before="120" w:after="120"/>
        <w:ind w:left="1418" w:hanging="709"/>
        <w:jc w:val="both"/>
        <w:rPr>
          <w:rFonts w:ascii="Arial" w:hAnsi="Arial" w:cs="Arial"/>
          <w:color w:val="000000"/>
          <w:sz w:val="24"/>
          <w:szCs w:val="24"/>
        </w:rPr>
      </w:pPr>
      <w:r w:rsidRPr="00F1369F">
        <w:rPr>
          <w:rFonts w:ascii="Arial" w:hAnsi="Arial" w:cs="Arial"/>
          <w:color w:val="000000"/>
          <w:sz w:val="24"/>
          <w:szCs w:val="24"/>
        </w:rPr>
        <w:t>All payments from SAUDI ARAMCO to CONTRACTOR relative to this Contract shall be made by wire transfer to CONTRACTOR’s bank account.  Within ten (10) calendar days after the effective date of the Contract, CONTRACTOR shall submit in writing to SAUDI ARAMCO Treasurer’s Organization, at the address specified in Paragraph 7.</w:t>
      </w:r>
      <w:r w:rsidR="00F357B6" w:rsidRPr="00F1369F">
        <w:rPr>
          <w:rFonts w:ascii="Arial" w:hAnsi="Arial" w:cs="Arial"/>
          <w:color w:val="000000"/>
          <w:sz w:val="24"/>
          <w:szCs w:val="24"/>
        </w:rPr>
        <w:t>2</w:t>
      </w:r>
      <w:r w:rsidRPr="00F1369F">
        <w:rPr>
          <w:rFonts w:ascii="Arial" w:hAnsi="Arial" w:cs="Arial"/>
          <w:color w:val="000000"/>
          <w:sz w:val="24"/>
          <w:szCs w:val="24"/>
        </w:rPr>
        <w:t xml:space="preserve"> above, the following information regarding the bank account to which CONTRACTOR proposes all SAUDI ARAMCO payments relative to this Contract be deposited:</w:t>
      </w:r>
    </w:p>
    <w:p w14:paraId="0D7DCB23" w14:textId="6CB093A2" w:rsidR="00813EA3" w:rsidRPr="00EB188F" w:rsidRDefault="00813EA3"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Bank Name</w:t>
      </w:r>
      <w:r w:rsidR="00B058D0" w:rsidRPr="00EB188F">
        <w:rPr>
          <w:rFonts w:ascii="Arial" w:hAnsi="Arial" w:cs="Arial"/>
          <w:color w:val="000000"/>
          <w:sz w:val="24"/>
          <w:szCs w:val="24"/>
        </w:rPr>
        <w:t>;</w:t>
      </w:r>
    </w:p>
    <w:p w14:paraId="2DE6AB46" w14:textId="3F7F249F" w:rsidR="00813EA3" w:rsidRPr="00EB188F" w:rsidRDefault="00813EA3"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Bank Address</w:t>
      </w:r>
      <w:r w:rsidR="00B058D0" w:rsidRPr="00EB188F">
        <w:rPr>
          <w:rFonts w:ascii="Arial" w:hAnsi="Arial" w:cs="Arial"/>
          <w:color w:val="000000"/>
          <w:sz w:val="24"/>
          <w:szCs w:val="24"/>
        </w:rPr>
        <w:t>;</w:t>
      </w:r>
    </w:p>
    <w:p w14:paraId="054560B1" w14:textId="322EE6AB" w:rsidR="00813EA3" w:rsidRPr="00EB188F" w:rsidRDefault="00813EA3"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Bank Account Number and Routing Transit Number (if applicable</w:t>
      </w:r>
      <w:r w:rsidR="00F151A1" w:rsidRPr="00EB188F">
        <w:rPr>
          <w:rFonts w:ascii="Arial" w:hAnsi="Arial" w:cs="Arial"/>
          <w:color w:val="000000"/>
          <w:sz w:val="24"/>
          <w:szCs w:val="24"/>
        </w:rPr>
        <w:t>)</w:t>
      </w:r>
      <w:r w:rsidR="00B058D0" w:rsidRPr="00EB188F">
        <w:rPr>
          <w:rFonts w:ascii="Arial" w:hAnsi="Arial" w:cs="Arial"/>
          <w:color w:val="000000"/>
          <w:sz w:val="24"/>
          <w:szCs w:val="24"/>
        </w:rPr>
        <w:t>; and</w:t>
      </w:r>
    </w:p>
    <w:p w14:paraId="519B2BFC" w14:textId="44D1B414" w:rsidR="00813EA3" w:rsidRPr="00EB188F" w:rsidRDefault="00813EA3"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Name, Position, Telephone Number and Fax Number of CONTRACTOR’s contact person.</w:t>
      </w:r>
    </w:p>
    <w:p w14:paraId="48F3398A" w14:textId="5605B02C" w:rsidR="00813EA3" w:rsidRPr="00EB188F" w:rsidRDefault="00813EA3" w:rsidP="00142163">
      <w:pPr>
        <w:tabs>
          <w:tab w:val="left" w:pos="5472"/>
          <w:tab w:val="left" w:pos="6192"/>
          <w:tab w:val="left" w:pos="7200"/>
        </w:tabs>
        <w:spacing w:before="120" w:after="120"/>
        <w:ind w:left="1418"/>
        <w:jc w:val="both"/>
        <w:rPr>
          <w:rFonts w:ascii="Arial" w:hAnsi="Arial" w:cs="Arial"/>
          <w:szCs w:val="24"/>
        </w:rPr>
      </w:pPr>
      <w:r w:rsidRPr="00EB188F">
        <w:rPr>
          <w:rFonts w:ascii="Arial" w:hAnsi="Arial" w:cs="Arial"/>
          <w:szCs w:val="24"/>
        </w:rPr>
        <w:t>SAUDI ARAMCO shall have the right to approve or reject the bank proposed by CONTRACTOR and request CONTRACTOR to propose a different bank.</w:t>
      </w:r>
    </w:p>
    <w:p w14:paraId="750D84F4" w14:textId="27B65FC3" w:rsidR="00C97F32" w:rsidRPr="00EB188F" w:rsidRDefault="00813EA3" w:rsidP="00AD3678">
      <w:pPr>
        <w:pStyle w:val="ListParagraph"/>
        <w:numPr>
          <w:ilvl w:val="1"/>
          <w:numId w:val="10"/>
        </w:numPr>
        <w:tabs>
          <w:tab w:val="left" w:pos="2592"/>
          <w:tab w:val="left" w:pos="5472"/>
          <w:tab w:val="left" w:pos="6192"/>
          <w:tab w:val="left" w:pos="8064"/>
        </w:tabs>
        <w:spacing w:before="120" w:after="120"/>
        <w:ind w:left="1440" w:hanging="709"/>
        <w:jc w:val="both"/>
        <w:rPr>
          <w:rFonts w:ascii="Arial" w:hAnsi="Arial" w:cs="Arial"/>
          <w:sz w:val="24"/>
          <w:szCs w:val="24"/>
        </w:rPr>
      </w:pPr>
      <w:r w:rsidRPr="00EB188F">
        <w:rPr>
          <w:rFonts w:ascii="Arial" w:hAnsi="Arial" w:cs="Arial"/>
          <w:color w:val="000000"/>
          <w:sz w:val="24"/>
          <w:szCs w:val="24"/>
        </w:rPr>
        <w:t xml:space="preserve">SAUDI ARAMCO shall not be liable for delays in the transmission of payments to CONTRACTOR’s bank account due to reasons not within </w:t>
      </w:r>
      <w:r w:rsidRPr="00EB188F">
        <w:rPr>
          <w:rFonts w:ascii="Arial" w:hAnsi="Arial" w:cs="Arial"/>
          <w:sz w:val="24"/>
          <w:szCs w:val="24"/>
        </w:rPr>
        <w:t>SAUDI ARAMCO’s control.  SAUDI ARAMCO shall have the right, at its sole discretion, to issue any or all payments to CONTRACTOR relative to this Contract by check instead of by wire transfer.  In such case, SAUDI ARAMCO shall issue such check(s) at SAUDI ARAMCO’s offices in Saudi Arabia, or mail the check(s) to CONTRACTOR’s address.</w:t>
      </w:r>
    </w:p>
    <w:p w14:paraId="75FFA236" w14:textId="3D29A689" w:rsidR="00813EA3" w:rsidRPr="00EB188F" w:rsidRDefault="00813EA3" w:rsidP="00AD3678">
      <w:pPr>
        <w:pStyle w:val="ListParagraph"/>
        <w:numPr>
          <w:ilvl w:val="1"/>
          <w:numId w:val="10"/>
        </w:numPr>
        <w:tabs>
          <w:tab w:val="left" w:pos="2592"/>
          <w:tab w:val="left" w:pos="5472"/>
          <w:tab w:val="left" w:pos="6192"/>
          <w:tab w:val="left" w:pos="8064"/>
        </w:tabs>
        <w:spacing w:before="120" w:after="120"/>
        <w:ind w:left="1440" w:hanging="709"/>
        <w:jc w:val="both"/>
        <w:rPr>
          <w:rFonts w:ascii="Arial" w:hAnsi="Arial" w:cs="Arial"/>
          <w:color w:val="000000"/>
          <w:sz w:val="24"/>
          <w:szCs w:val="24"/>
        </w:rPr>
      </w:pPr>
      <w:r w:rsidRPr="00EB188F">
        <w:rPr>
          <w:rFonts w:ascii="Arial" w:hAnsi="Arial" w:cs="Arial"/>
          <w:color w:val="000000"/>
          <w:sz w:val="24"/>
          <w:szCs w:val="24"/>
        </w:rPr>
        <w:t>Without limitation, any fees or commissions charged by the CONTRACTOR’s bank related to a wire transfer will be at CONTRACTOR’s expense.</w:t>
      </w:r>
    </w:p>
    <w:p w14:paraId="43E9A306" w14:textId="4279922C" w:rsidR="007D02C4" w:rsidRPr="00EB188F" w:rsidRDefault="007D02C4" w:rsidP="00BB28CC">
      <w:pPr>
        <w:pStyle w:val="ListParagraph"/>
        <w:keepNext/>
        <w:numPr>
          <w:ilvl w:val="0"/>
          <w:numId w:val="10"/>
        </w:numPr>
        <w:spacing w:before="120" w:after="120"/>
        <w:ind w:left="709" w:hanging="709"/>
        <w:jc w:val="both"/>
        <w:rPr>
          <w:rFonts w:ascii="Arial" w:hAnsi="Arial" w:cs="Arial"/>
          <w:color w:val="000000"/>
          <w:sz w:val="24"/>
          <w:szCs w:val="24"/>
          <w:u w:val="single"/>
        </w:rPr>
      </w:pPr>
      <w:r w:rsidRPr="00EB188F">
        <w:rPr>
          <w:rFonts w:ascii="Arial" w:hAnsi="Arial" w:cs="Arial"/>
          <w:color w:val="000000"/>
          <w:sz w:val="24"/>
          <w:szCs w:val="24"/>
          <w:u w:val="single"/>
        </w:rPr>
        <w:lastRenderedPageBreak/>
        <w:t>FINAL INVOICE PAYMENT</w:t>
      </w:r>
    </w:p>
    <w:p w14:paraId="4569B9F4" w14:textId="184EAE6F" w:rsidR="00C97F32" w:rsidRPr="00EB188F" w:rsidRDefault="00C97F32" w:rsidP="00BB28CC">
      <w:pPr>
        <w:pStyle w:val="ListParagraph"/>
        <w:keepNext/>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 xml:space="preserve">Following </w:t>
      </w:r>
      <w:r w:rsidR="00AA0A7D" w:rsidRPr="00EB188F">
        <w:rPr>
          <w:rFonts w:ascii="Arial" w:hAnsi="Arial" w:cs="Arial"/>
          <w:color w:val="000000"/>
          <w:sz w:val="24"/>
          <w:szCs w:val="24"/>
        </w:rPr>
        <w:t>Project</w:t>
      </w:r>
      <w:r w:rsidRPr="00EB188F">
        <w:rPr>
          <w:rFonts w:ascii="Arial" w:hAnsi="Arial" w:cs="Arial"/>
          <w:color w:val="000000"/>
          <w:sz w:val="24"/>
          <w:szCs w:val="24"/>
        </w:rPr>
        <w:t xml:space="preserve"> </w:t>
      </w:r>
      <w:r w:rsidR="00D96D96" w:rsidRPr="00EB188F">
        <w:rPr>
          <w:rFonts w:ascii="Arial" w:hAnsi="Arial" w:cs="Arial"/>
          <w:color w:val="000000"/>
          <w:sz w:val="24"/>
          <w:szCs w:val="24"/>
        </w:rPr>
        <w:t xml:space="preserve">completion </w:t>
      </w:r>
      <w:r w:rsidRPr="00EB188F">
        <w:rPr>
          <w:rFonts w:ascii="Arial" w:hAnsi="Arial" w:cs="Arial"/>
          <w:color w:val="000000"/>
          <w:sz w:val="24"/>
          <w:szCs w:val="24"/>
        </w:rPr>
        <w:t>and after fulfillment by CONTRACTOR of all of its duties and obligations under this Contract, CONTRACTOR shall furnish SAUDI ARAMCO with:</w:t>
      </w:r>
    </w:p>
    <w:p w14:paraId="67C1D3B4" w14:textId="7B974A2F"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A final invoice for amounts retained under Paragraph </w:t>
      </w:r>
      <w:r w:rsidR="00BB28CC">
        <w:rPr>
          <w:rFonts w:ascii="Arial" w:hAnsi="Arial" w:cs="Arial"/>
          <w:color w:val="000000"/>
          <w:sz w:val="24"/>
          <w:szCs w:val="24"/>
        </w:rPr>
        <w:t>6.5</w:t>
      </w:r>
      <w:r w:rsidRPr="00EB188F">
        <w:rPr>
          <w:rFonts w:ascii="Arial" w:hAnsi="Arial" w:cs="Arial"/>
          <w:color w:val="000000"/>
          <w:sz w:val="24"/>
          <w:szCs w:val="24"/>
        </w:rPr>
        <w:t>; and</w:t>
      </w:r>
    </w:p>
    <w:p w14:paraId="64865989" w14:textId="3F968D65" w:rsidR="00C97F32"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A Final Release Agreement (SA5715-3) discharging SAUDI ARAMCO from all liabilities, obligations and claims arising out of or under this Contract, except for final payment and any surviving obligations as defined in Schedule </w:t>
      </w:r>
      <w:r w:rsidR="000E2E7A" w:rsidRPr="00EB188F">
        <w:rPr>
          <w:rFonts w:ascii="Arial" w:hAnsi="Arial" w:cs="Arial"/>
          <w:color w:val="000000"/>
          <w:sz w:val="24"/>
          <w:szCs w:val="24"/>
        </w:rPr>
        <w:t>“</w:t>
      </w:r>
      <w:r w:rsidRPr="00EB188F">
        <w:rPr>
          <w:rFonts w:ascii="Arial" w:hAnsi="Arial" w:cs="Arial"/>
          <w:color w:val="000000"/>
          <w:sz w:val="24"/>
          <w:szCs w:val="24"/>
        </w:rPr>
        <w:t>A</w:t>
      </w:r>
      <w:r w:rsidR="000E2E7A" w:rsidRPr="00EB188F">
        <w:rPr>
          <w:rFonts w:ascii="Arial" w:hAnsi="Arial" w:cs="Arial"/>
          <w:color w:val="000000"/>
          <w:sz w:val="24"/>
          <w:szCs w:val="24"/>
        </w:rPr>
        <w:t>”</w:t>
      </w:r>
      <w:r w:rsidRPr="00EB188F">
        <w:rPr>
          <w:rFonts w:ascii="Arial" w:hAnsi="Arial" w:cs="Arial"/>
          <w:color w:val="000000"/>
          <w:sz w:val="24"/>
          <w:szCs w:val="24"/>
        </w:rPr>
        <w:t>.</w:t>
      </w:r>
    </w:p>
    <w:p w14:paraId="71E08D8D" w14:textId="616D5363" w:rsidR="00B415CD" w:rsidRPr="00EB188F" w:rsidRDefault="00C97F32"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Proof satisfactory to SAUDI ARAMCO that there are no unsatisfied third party claims or other indebtedness existing in connection with the WORK (or if such claims or indebtedness exist, indemnities sufficient to hold SAUDI ARAMCO harmless from any liability connected with said claims or indebtedness); and</w:t>
      </w:r>
    </w:p>
    <w:p w14:paraId="6C57F357" w14:textId="7BF215A6" w:rsidR="00C97F32" w:rsidRPr="00EB188F" w:rsidRDefault="003F17E5"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Tax </w:t>
      </w:r>
      <w:r w:rsidR="00C97F32" w:rsidRPr="00EB188F">
        <w:rPr>
          <w:rFonts w:ascii="Arial" w:hAnsi="Arial" w:cs="Arial"/>
          <w:color w:val="000000"/>
          <w:sz w:val="24"/>
          <w:szCs w:val="24"/>
        </w:rPr>
        <w:t>certificate</w:t>
      </w:r>
      <w:r w:rsidR="00FE1677" w:rsidRPr="00EB188F">
        <w:rPr>
          <w:rFonts w:ascii="Arial" w:hAnsi="Arial" w:cs="Arial"/>
          <w:color w:val="000000"/>
          <w:sz w:val="24"/>
          <w:szCs w:val="24"/>
        </w:rPr>
        <w:t>s</w:t>
      </w:r>
      <w:r w:rsidR="00C97F32" w:rsidRPr="00EB188F">
        <w:rPr>
          <w:rFonts w:ascii="Arial" w:hAnsi="Arial" w:cs="Arial"/>
          <w:color w:val="000000"/>
          <w:sz w:val="24"/>
          <w:szCs w:val="24"/>
        </w:rPr>
        <w:t xml:space="preserve"> as required by Paragraph 3 of Schedule </w:t>
      </w:r>
      <w:r w:rsidR="00907CF1" w:rsidRPr="00EB188F">
        <w:rPr>
          <w:rFonts w:ascii="Arial" w:hAnsi="Arial" w:cs="Arial"/>
          <w:color w:val="000000"/>
          <w:sz w:val="24"/>
          <w:szCs w:val="24"/>
        </w:rPr>
        <w:t>“</w:t>
      </w:r>
      <w:r w:rsidR="00C97F32" w:rsidRPr="00EB188F">
        <w:rPr>
          <w:rFonts w:ascii="Arial" w:hAnsi="Arial" w:cs="Arial"/>
          <w:color w:val="000000"/>
          <w:sz w:val="24"/>
          <w:szCs w:val="24"/>
        </w:rPr>
        <w:t>F</w:t>
      </w:r>
      <w:r w:rsidR="00907CF1" w:rsidRPr="00EB188F">
        <w:rPr>
          <w:rFonts w:ascii="Arial" w:hAnsi="Arial" w:cs="Arial"/>
          <w:color w:val="000000"/>
          <w:sz w:val="24"/>
          <w:szCs w:val="24"/>
        </w:rPr>
        <w:t>”</w:t>
      </w:r>
      <w:r w:rsidR="00C97F32" w:rsidRPr="00EB188F">
        <w:rPr>
          <w:rFonts w:ascii="Arial" w:hAnsi="Arial" w:cs="Arial"/>
          <w:color w:val="000000"/>
          <w:sz w:val="24"/>
          <w:szCs w:val="24"/>
        </w:rPr>
        <w:t>.</w:t>
      </w:r>
    </w:p>
    <w:p w14:paraId="1969B531" w14:textId="0BEEF741" w:rsidR="00B415CD" w:rsidRPr="00EB188F" w:rsidRDefault="00B415CD"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 xml:space="preserve">A Government Office Social Insurance (GOSI) certificate confirming that CONTRACTOR has discharged </w:t>
      </w:r>
      <w:r w:rsidR="00E11038" w:rsidRPr="00EB188F">
        <w:rPr>
          <w:rFonts w:ascii="Arial" w:hAnsi="Arial" w:cs="Arial"/>
          <w:color w:val="000000"/>
          <w:sz w:val="24"/>
          <w:szCs w:val="24"/>
        </w:rPr>
        <w:t>its</w:t>
      </w:r>
      <w:r w:rsidRPr="00EB188F">
        <w:rPr>
          <w:rFonts w:ascii="Arial" w:hAnsi="Arial" w:cs="Arial"/>
          <w:color w:val="000000"/>
          <w:sz w:val="24"/>
          <w:szCs w:val="24"/>
        </w:rPr>
        <w:t xml:space="preserve"> obligations to GOSI in accordance with Social Insurance Law.</w:t>
      </w:r>
    </w:p>
    <w:p w14:paraId="42E72B19" w14:textId="1F13B3B0" w:rsidR="007D02C4" w:rsidRPr="00EB188F" w:rsidRDefault="007D02C4" w:rsidP="00AD3678">
      <w:pPr>
        <w:pStyle w:val="ListParagraph"/>
        <w:numPr>
          <w:ilvl w:val="2"/>
          <w:numId w:val="10"/>
        </w:numPr>
        <w:spacing w:before="120" w:after="120"/>
        <w:ind w:left="2268" w:hanging="850"/>
        <w:jc w:val="both"/>
        <w:rPr>
          <w:rFonts w:ascii="Arial" w:hAnsi="Arial" w:cs="Arial"/>
          <w:color w:val="000000"/>
          <w:sz w:val="24"/>
          <w:szCs w:val="24"/>
        </w:rPr>
      </w:pPr>
      <w:r w:rsidRPr="00EB188F">
        <w:rPr>
          <w:rFonts w:ascii="Arial" w:hAnsi="Arial" w:cs="Arial"/>
          <w:color w:val="000000"/>
          <w:sz w:val="24"/>
          <w:szCs w:val="24"/>
        </w:rPr>
        <w:t>A certification in the form set forth in Exhibit III of this Schedule “C”, signed by an authorized CONTRACTOR’s officer, confirming that CONTRACTOR has complied with its obligations to compensate its employees and Subcontractors as required by Paragraph 13.6 of Schedule “A”.</w:t>
      </w:r>
    </w:p>
    <w:p w14:paraId="78A98309" w14:textId="34437A35" w:rsidR="00C97F32" w:rsidRPr="00EB188F" w:rsidRDefault="00C97F32" w:rsidP="00AD3678">
      <w:pPr>
        <w:pStyle w:val="ListParagraph"/>
        <w:numPr>
          <w:ilvl w:val="1"/>
          <w:numId w:val="10"/>
        </w:numPr>
        <w:spacing w:before="120" w:after="120"/>
        <w:ind w:left="1418" w:hanging="709"/>
        <w:jc w:val="both"/>
        <w:rPr>
          <w:rFonts w:ascii="Arial" w:hAnsi="Arial" w:cs="Arial"/>
          <w:color w:val="000000"/>
          <w:sz w:val="24"/>
          <w:szCs w:val="24"/>
        </w:rPr>
      </w:pPr>
      <w:r w:rsidRPr="00EB188F">
        <w:rPr>
          <w:rFonts w:ascii="Arial" w:hAnsi="Arial" w:cs="Arial"/>
          <w:color w:val="000000"/>
          <w:sz w:val="24"/>
          <w:szCs w:val="24"/>
        </w:rPr>
        <w:t xml:space="preserve">After SAUDI ARAMCO's receipt </w:t>
      </w:r>
      <w:r w:rsidR="00A736BB" w:rsidRPr="00EB188F">
        <w:rPr>
          <w:rFonts w:ascii="Arial" w:hAnsi="Arial" w:cs="Arial"/>
          <w:color w:val="000000"/>
          <w:sz w:val="24"/>
          <w:szCs w:val="24"/>
        </w:rPr>
        <w:t xml:space="preserve">and acceptance </w:t>
      </w:r>
      <w:r w:rsidRPr="00EB188F">
        <w:rPr>
          <w:rFonts w:ascii="Arial" w:hAnsi="Arial" w:cs="Arial"/>
          <w:color w:val="000000"/>
          <w:sz w:val="24"/>
          <w:szCs w:val="24"/>
        </w:rPr>
        <w:t>of the foregoing documents SAUDI ARAMCO shall pay CONTRACTOR's final invoice.</w:t>
      </w:r>
    </w:p>
    <w:p w14:paraId="2A06A8A4" w14:textId="3D7BA108" w:rsidR="00C97F32" w:rsidRPr="00EB188F" w:rsidRDefault="00C97F32" w:rsidP="00AD3678">
      <w:pPr>
        <w:pStyle w:val="ListParagraph"/>
        <w:numPr>
          <w:ilvl w:val="0"/>
          <w:numId w:val="10"/>
        </w:numPr>
        <w:spacing w:before="120" w:after="120"/>
        <w:ind w:left="709" w:hanging="709"/>
        <w:jc w:val="both"/>
        <w:rPr>
          <w:rFonts w:ascii="Arial" w:hAnsi="Arial" w:cs="Arial"/>
          <w:color w:val="000000"/>
          <w:sz w:val="24"/>
          <w:szCs w:val="24"/>
          <w:u w:val="single"/>
        </w:rPr>
      </w:pPr>
      <w:r w:rsidRPr="00EB188F">
        <w:rPr>
          <w:rFonts w:ascii="Arial" w:hAnsi="Arial" w:cs="Arial"/>
          <w:color w:val="000000"/>
          <w:sz w:val="24"/>
          <w:szCs w:val="24"/>
          <w:u w:val="single"/>
        </w:rPr>
        <w:t>SAUDI ARAMCO</w:t>
      </w:r>
      <w:r w:rsidR="00F96B90" w:rsidRPr="00EB188F">
        <w:rPr>
          <w:rFonts w:ascii="Arial" w:hAnsi="Arial" w:cs="Arial"/>
          <w:color w:val="000000"/>
          <w:sz w:val="24"/>
          <w:szCs w:val="24"/>
          <w:u w:val="single"/>
        </w:rPr>
        <w:t>’</w:t>
      </w:r>
      <w:r w:rsidRPr="00EB188F">
        <w:rPr>
          <w:rFonts w:ascii="Arial" w:hAnsi="Arial" w:cs="Arial"/>
          <w:color w:val="000000"/>
          <w:sz w:val="24"/>
          <w:szCs w:val="24"/>
          <w:u w:val="single"/>
        </w:rPr>
        <w:t>S AUDIT RIGHTS</w:t>
      </w:r>
    </w:p>
    <w:p w14:paraId="474D99BB" w14:textId="25AADB33" w:rsidR="00C97F32" w:rsidRPr="00EB188F" w:rsidRDefault="00F96B90" w:rsidP="00F96B90">
      <w:pPr>
        <w:pStyle w:val="Block5"/>
        <w:rPr>
          <w:rFonts w:ascii="Arial" w:hAnsi="Arial" w:cs="Arial"/>
        </w:rPr>
      </w:pPr>
      <w:r w:rsidRPr="00EB188F">
        <w:rPr>
          <w:rFonts w:ascii="Arial" w:hAnsi="Arial" w:cs="Arial"/>
        </w:rPr>
        <w:t>CONTRACTOR and its Affiliates shall maintain, and shall cause Subcontractors to maintain, books, records, correspondence, instructions, plans, drawings, receipts, vouchers, memoranda and other evidence (the foregoing constitute “</w:t>
      </w:r>
      <w:r w:rsidRPr="00EB188F">
        <w:rPr>
          <w:rFonts w:ascii="Arial" w:hAnsi="Arial" w:cs="Arial"/>
          <w:b/>
        </w:rPr>
        <w:t>records</w:t>
      </w:r>
      <w:r w:rsidRPr="00EB188F">
        <w:rPr>
          <w:rFonts w:ascii="Arial" w:hAnsi="Arial" w:cs="Arial"/>
        </w:rPr>
        <w:t xml:space="preserve">” for the purpose of this Paragraph), according to such accounting procedures and practices as are satisfactory to SAUDI ARAMCO, sufficient to accurately and properly reflect costs incurred by CONTRACTOR and invoiced to SAUDI ARAMCO under this Contract and the disposition of any SAUDI ARAMCO-Supplied Materials and any SAUDI ARAMCO-Supplied Tools and Equipment.  SAUDI ARAMCO, or any firm of auditors appointed by SAUDI ARAMCO, shall have access, at all reasonable times, to all such records for the purpose of auditing and verifying costs or for any other reasonable purpose, and shall have the right to reproduce any such records.  CONTRACTOR shall preserve and make available, and shall cause its Affiliates and Subcontractors to preserve and make available, all such records for a period of two (2) years after Project Completion or termination of this Contract; provided, however, that if any such records are or may be required to resolve any Contractor Claim or arbitration, or any legal proceeding pursuant to this Contract, </w:t>
      </w:r>
      <w:r w:rsidRPr="00EB188F">
        <w:rPr>
          <w:rFonts w:ascii="Arial" w:hAnsi="Arial" w:cs="Arial"/>
        </w:rPr>
        <w:lastRenderedPageBreak/>
        <w:t>the period of retention and the rights of access and examination described in this Paragraph shall continue until final disposition of such Contractor Claim, arbitration, or legal proceeding.</w:t>
      </w:r>
    </w:p>
    <w:p w14:paraId="79C88187" w14:textId="77BF4FAB" w:rsidR="000B3336" w:rsidRPr="00EB188F" w:rsidRDefault="000B3336" w:rsidP="000C267D">
      <w:pPr>
        <w:pStyle w:val="ListParagraph"/>
        <w:numPr>
          <w:ilvl w:val="0"/>
          <w:numId w:val="10"/>
        </w:numPr>
        <w:spacing w:before="120" w:after="120"/>
        <w:ind w:left="709" w:hanging="709"/>
        <w:jc w:val="both"/>
        <w:rPr>
          <w:rFonts w:ascii="Arial" w:hAnsi="Arial" w:cs="Arial"/>
          <w:color w:val="000000"/>
          <w:sz w:val="24"/>
          <w:szCs w:val="24"/>
          <w:u w:val="single"/>
        </w:rPr>
      </w:pPr>
      <w:r w:rsidRPr="00EB188F">
        <w:rPr>
          <w:rFonts w:ascii="Arial" w:hAnsi="Arial" w:cs="Arial"/>
          <w:color w:val="000000"/>
          <w:sz w:val="24"/>
          <w:szCs w:val="24"/>
          <w:u w:val="single"/>
        </w:rPr>
        <w:t>SETOFF</w:t>
      </w:r>
    </w:p>
    <w:p w14:paraId="45D4E5D4" w14:textId="10189245" w:rsidR="000B3336" w:rsidRPr="00EB188F" w:rsidRDefault="000B3336" w:rsidP="000C267D">
      <w:pPr>
        <w:pStyle w:val="ListParagraph"/>
        <w:spacing w:before="120" w:after="120"/>
        <w:ind w:left="709"/>
        <w:jc w:val="both"/>
        <w:rPr>
          <w:rFonts w:ascii="Arial" w:hAnsi="Arial" w:cs="Arial"/>
          <w:color w:val="000000"/>
          <w:sz w:val="24"/>
          <w:szCs w:val="24"/>
        </w:rPr>
      </w:pPr>
      <w:r w:rsidRPr="00EB188F">
        <w:rPr>
          <w:rFonts w:ascii="Arial" w:hAnsi="Arial" w:cs="Arial"/>
          <w:color w:val="000000"/>
          <w:sz w:val="24"/>
          <w:szCs w:val="24"/>
        </w:rPr>
        <w:tab/>
        <w:t xml:space="preserve">SAUDI ARAMCO may deduct from amounts which are payable to CONTRACTOR under this Contract any amounts which are payable to SAUDI ARAMCO by CONTRACTOR under this or any other contract between them. </w:t>
      </w:r>
      <w:r w:rsidR="00E11038" w:rsidRPr="00EB188F">
        <w:rPr>
          <w:rFonts w:ascii="Arial" w:hAnsi="Arial" w:cs="Arial"/>
          <w:color w:val="000000"/>
          <w:sz w:val="24"/>
          <w:szCs w:val="24"/>
        </w:rPr>
        <w:t>Without limitation, SAUDI ARAMCO may deduct under this Contract for CONTRACTOR’s failure to fulfill its obligations hereunder, including but not limited to Saudization requirements.</w:t>
      </w:r>
    </w:p>
    <w:p w14:paraId="7657B2FF" w14:textId="22FECE0D" w:rsidR="00AC4F62" w:rsidRPr="00EB188F" w:rsidRDefault="00AC4F62" w:rsidP="000C267D">
      <w:pPr>
        <w:pStyle w:val="ListParagraph"/>
        <w:numPr>
          <w:ilvl w:val="0"/>
          <w:numId w:val="10"/>
        </w:numPr>
        <w:spacing w:before="120" w:after="120"/>
        <w:ind w:left="709" w:hanging="709"/>
        <w:jc w:val="both"/>
        <w:rPr>
          <w:rFonts w:ascii="Arial" w:hAnsi="Arial" w:cs="Arial"/>
          <w:color w:val="000000"/>
          <w:sz w:val="24"/>
          <w:szCs w:val="24"/>
          <w:u w:val="single"/>
        </w:rPr>
      </w:pPr>
      <w:r w:rsidRPr="00EB188F">
        <w:rPr>
          <w:rFonts w:ascii="Arial" w:hAnsi="Arial" w:cs="Arial"/>
          <w:color w:val="000000"/>
          <w:sz w:val="24"/>
          <w:szCs w:val="24"/>
          <w:u w:val="single"/>
        </w:rPr>
        <w:t xml:space="preserve">PURCHASE OPTION </w:t>
      </w:r>
    </w:p>
    <w:p w14:paraId="0A0E381A" w14:textId="6444B7C8" w:rsidR="00AC4F62" w:rsidRPr="00EB188F" w:rsidRDefault="00AC4F62" w:rsidP="000C267D">
      <w:pPr>
        <w:tabs>
          <w:tab w:val="left" w:pos="720"/>
        </w:tabs>
        <w:spacing w:before="120" w:after="120"/>
        <w:ind w:left="720"/>
        <w:jc w:val="both"/>
        <w:rPr>
          <w:rFonts w:ascii="Arial" w:hAnsi="Arial" w:cs="Arial"/>
          <w:szCs w:val="24"/>
        </w:rPr>
      </w:pPr>
      <w:r w:rsidRPr="00EB188F">
        <w:rPr>
          <w:rFonts w:ascii="Arial" w:hAnsi="Arial" w:cs="Arial"/>
          <w:szCs w:val="24"/>
        </w:rPr>
        <w:t xml:space="preserve">SAUDI ARAMCO may exercise </w:t>
      </w:r>
      <w:r w:rsidR="003E7C1B" w:rsidRPr="00EB188F">
        <w:rPr>
          <w:rFonts w:ascii="Arial" w:hAnsi="Arial" w:cs="Arial"/>
          <w:szCs w:val="24"/>
        </w:rPr>
        <w:t>an</w:t>
      </w:r>
      <w:r w:rsidRPr="00EB188F">
        <w:rPr>
          <w:rFonts w:ascii="Arial" w:hAnsi="Arial" w:cs="Arial"/>
          <w:szCs w:val="24"/>
        </w:rPr>
        <w:t xml:space="preserve"> option to purchase the </w:t>
      </w:r>
      <w:r w:rsidR="00106F4F" w:rsidRPr="00EB188F">
        <w:rPr>
          <w:rFonts w:ascii="Arial" w:hAnsi="Arial" w:cs="Arial"/>
          <w:szCs w:val="24"/>
        </w:rPr>
        <w:t xml:space="preserve">Contractor Camp facilities and/or Project Support Buildings </w:t>
      </w:r>
      <w:r w:rsidRPr="00EB188F">
        <w:rPr>
          <w:rFonts w:ascii="Arial" w:hAnsi="Arial" w:cs="Arial"/>
          <w:szCs w:val="24"/>
        </w:rPr>
        <w:t>by providing notice in writing to CONTRACTOR.</w:t>
      </w:r>
      <w:r w:rsidR="003E7C1B" w:rsidRPr="00EB188F">
        <w:rPr>
          <w:rFonts w:ascii="Arial" w:hAnsi="Arial" w:cs="Arial"/>
          <w:szCs w:val="24"/>
        </w:rPr>
        <w:t xml:space="preserve"> </w:t>
      </w:r>
      <w:r w:rsidRPr="00EB188F">
        <w:rPr>
          <w:rFonts w:ascii="Arial" w:hAnsi="Arial" w:cs="Arial"/>
          <w:szCs w:val="24"/>
        </w:rPr>
        <w:t xml:space="preserve"> The effective date of the purchase shall be the date that SAUDI ARAMCO </w:t>
      </w:r>
      <w:r w:rsidR="003E7C1B" w:rsidRPr="00EB188F">
        <w:rPr>
          <w:rFonts w:ascii="Arial" w:hAnsi="Arial" w:cs="Arial"/>
          <w:szCs w:val="24"/>
        </w:rPr>
        <w:t xml:space="preserve">provides notice of its option to purchase </w:t>
      </w:r>
      <w:r w:rsidRPr="00EB188F">
        <w:rPr>
          <w:rFonts w:ascii="Arial" w:hAnsi="Arial" w:cs="Arial"/>
          <w:szCs w:val="24"/>
        </w:rPr>
        <w:t xml:space="preserve">the Contractor </w:t>
      </w:r>
      <w:r w:rsidR="003E7C1B" w:rsidRPr="00EB188F">
        <w:rPr>
          <w:rFonts w:ascii="Arial" w:hAnsi="Arial" w:cs="Arial"/>
          <w:szCs w:val="24"/>
        </w:rPr>
        <w:t xml:space="preserve">Camp and/or Project Support Buildings. </w:t>
      </w:r>
      <w:r w:rsidRPr="00EB188F">
        <w:rPr>
          <w:rFonts w:ascii="Arial" w:hAnsi="Arial" w:cs="Arial"/>
          <w:szCs w:val="24"/>
        </w:rPr>
        <w:t xml:space="preserve"> Upon the effective date of the purchase, CONTRACTOR shall take all actions and execute and deliver all documents necessary to transfer </w:t>
      </w:r>
      <w:r w:rsidR="003E7C1B" w:rsidRPr="00EB188F">
        <w:rPr>
          <w:rFonts w:ascii="Arial" w:hAnsi="Arial" w:cs="Arial"/>
          <w:szCs w:val="24"/>
        </w:rPr>
        <w:t xml:space="preserve">title to SAUDI ARAMCO.  The fee for the Contractor Camp facilities and/or Project Support Buildings shall be as specified by the applicable line item in </w:t>
      </w:r>
      <w:r w:rsidR="00520CEE" w:rsidRPr="00EB188F">
        <w:rPr>
          <w:rFonts w:ascii="Arial" w:hAnsi="Arial" w:cs="Arial"/>
          <w:szCs w:val="24"/>
        </w:rPr>
        <w:t>Exhibit I</w:t>
      </w:r>
      <w:r w:rsidR="003E7C1B" w:rsidRPr="00EB188F">
        <w:rPr>
          <w:rFonts w:ascii="Arial" w:hAnsi="Arial" w:cs="Arial"/>
          <w:szCs w:val="24"/>
        </w:rPr>
        <w:t xml:space="preserve"> to Pricing </w:t>
      </w:r>
      <w:r w:rsidR="00520CEE" w:rsidRPr="00EB188F">
        <w:rPr>
          <w:rFonts w:ascii="Arial" w:hAnsi="Arial" w:cs="Arial"/>
          <w:szCs w:val="24"/>
        </w:rPr>
        <w:t>Attachment I</w:t>
      </w:r>
      <w:r w:rsidR="003E7C1B" w:rsidRPr="00EB188F">
        <w:rPr>
          <w:rFonts w:ascii="Arial" w:hAnsi="Arial" w:cs="Arial"/>
          <w:szCs w:val="24"/>
        </w:rPr>
        <w:t xml:space="preserve"> to Schedule “C”.  The Parties agree that all rights and title to the Contractor Camp and/or Project Support Buildings shall vest fully with SAUDI ARAMCO upon payment of the fee specified in </w:t>
      </w:r>
      <w:r w:rsidR="00520CEE" w:rsidRPr="00EB188F">
        <w:rPr>
          <w:rFonts w:ascii="Arial" w:hAnsi="Arial" w:cs="Arial"/>
          <w:szCs w:val="24"/>
        </w:rPr>
        <w:t>Exhibit I</w:t>
      </w:r>
      <w:r w:rsidR="003E7C1B" w:rsidRPr="00EB188F">
        <w:rPr>
          <w:rFonts w:ascii="Arial" w:hAnsi="Arial" w:cs="Arial"/>
          <w:szCs w:val="24"/>
        </w:rPr>
        <w:t xml:space="preserve"> to Pricing </w:t>
      </w:r>
      <w:r w:rsidR="00520CEE" w:rsidRPr="00EB188F">
        <w:rPr>
          <w:rFonts w:ascii="Arial" w:hAnsi="Arial" w:cs="Arial"/>
          <w:szCs w:val="24"/>
        </w:rPr>
        <w:t>Attachment I</w:t>
      </w:r>
      <w:r w:rsidR="003E7C1B" w:rsidRPr="00EB188F">
        <w:rPr>
          <w:rFonts w:ascii="Arial" w:hAnsi="Arial" w:cs="Arial"/>
          <w:szCs w:val="24"/>
        </w:rPr>
        <w:t xml:space="preserve"> to Schedule “C” or as otherwise negotiated by the Parties if no fee is specified in </w:t>
      </w:r>
      <w:r w:rsidR="00520CEE" w:rsidRPr="00EB188F">
        <w:rPr>
          <w:rFonts w:ascii="Arial" w:hAnsi="Arial" w:cs="Arial"/>
          <w:szCs w:val="24"/>
        </w:rPr>
        <w:t>Exhibit I</w:t>
      </w:r>
      <w:r w:rsidR="003E7C1B" w:rsidRPr="00EB188F">
        <w:rPr>
          <w:rFonts w:ascii="Arial" w:hAnsi="Arial" w:cs="Arial"/>
          <w:szCs w:val="24"/>
        </w:rPr>
        <w:t xml:space="preserve"> to Pricing </w:t>
      </w:r>
      <w:r w:rsidR="00520CEE" w:rsidRPr="00EB188F">
        <w:rPr>
          <w:rFonts w:ascii="Arial" w:hAnsi="Arial" w:cs="Arial"/>
          <w:szCs w:val="24"/>
        </w:rPr>
        <w:t>Attachment I</w:t>
      </w:r>
      <w:r w:rsidR="003E7C1B" w:rsidRPr="00EB188F">
        <w:rPr>
          <w:rFonts w:ascii="Arial" w:hAnsi="Arial" w:cs="Arial"/>
          <w:szCs w:val="24"/>
        </w:rPr>
        <w:t xml:space="preserve"> to Schedule “C” for the purchase of the Contractor Camp and/or Project Support Buildings.  If a fee for purchase of the Contractor Camp and/or Project Support Buildings is not specified in an applicable line item in </w:t>
      </w:r>
      <w:r w:rsidR="00520CEE" w:rsidRPr="00EB188F">
        <w:rPr>
          <w:rFonts w:ascii="Arial" w:hAnsi="Arial" w:cs="Arial"/>
          <w:szCs w:val="24"/>
        </w:rPr>
        <w:t>Exhibit I</w:t>
      </w:r>
      <w:r w:rsidR="003E7C1B" w:rsidRPr="00EB188F">
        <w:rPr>
          <w:rFonts w:ascii="Arial" w:hAnsi="Arial" w:cs="Arial"/>
          <w:szCs w:val="24"/>
        </w:rPr>
        <w:t xml:space="preserve"> to Pricing </w:t>
      </w:r>
      <w:r w:rsidR="00520CEE" w:rsidRPr="00EB188F">
        <w:rPr>
          <w:rFonts w:ascii="Arial" w:hAnsi="Arial" w:cs="Arial"/>
          <w:szCs w:val="24"/>
        </w:rPr>
        <w:t>Attachment I</w:t>
      </w:r>
      <w:r w:rsidR="003E7C1B" w:rsidRPr="00EB188F">
        <w:rPr>
          <w:rFonts w:ascii="Arial" w:hAnsi="Arial" w:cs="Arial"/>
          <w:szCs w:val="24"/>
        </w:rPr>
        <w:t xml:space="preserve"> to Schedule “C”, and should SAUDI ARAMCO exercise its option to purchase, CONTRACTOR and SAUDI ARAMCO shall negotiate the terms of purchase in good faith.</w:t>
      </w:r>
    </w:p>
    <w:p w14:paraId="60361678" w14:textId="72C7F0A0" w:rsidR="00767F00" w:rsidRPr="00EB188F" w:rsidRDefault="00767F00" w:rsidP="00AD3678">
      <w:pPr>
        <w:pStyle w:val="ListParagraph"/>
        <w:numPr>
          <w:ilvl w:val="0"/>
          <w:numId w:val="10"/>
        </w:numPr>
        <w:spacing w:before="120" w:after="120"/>
        <w:ind w:left="709" w:hanging="709"/>
        <w:jc w:val="both"/>
        <w:rPr>
          <w:rFonts w:ascii="Arial" w:hAnsi="Arial" w:cs="Arial"/>
          <w:color w:val="000000"/>
          <w:sz w:val="24"/>
          <w:szCs w:val="24"/>
          <w:u w:val="single"/>
        </w:rPr>
      </w:pPr>
      <w:r w:rsidRPr="00EB188F">
        <w:rPr>
          <w:rFonts w:ascii="Arial" w:hAnsi="Arial" w:cs="Arial"/>
          <w:color w:val="000000"/>
          <w:sz w:val="24"/>
          <w:szCs w:val="24"/>
          <w:u w:val="single"/>
        </w:rPr>
        <w:t>TRANSLATION</w:t>
      </w:r>
    </w:p>
    <w:p w14:paraId="6B7BDCCE" w14:textId="7B672DA0" w:rsidR="00767F00" w:rsidRPr="00EB188F" w:rsidRDefault="00767F00" w:rsidP="000E2E7A">
      <w:pPr>
        <w:spacing w:before="120" w:after="120"/>
        <w:ind w:left="709"/>
        <w:jc w:val="both"/>
        <w:rPr>
          <w:rFonts w:ascii="Arial" w:hAnsi="Arial" w:cs="Arial"/>
          <w:szCs w:val="24"/>
        </w:rPr>
      </w:pPr>
      <w:r w:rsidRPr="00EB188F">
        <w:rPr>
          <w:rFonts w:ascii="Arial" w:hAnsi="Arial" w:cs="Arial"/>
          <w:szCs w:val="24"/>
        </w:rPr>
        <w:t>Because of the technical nature of Pricing Attachment I</w:t>
      </w:r>
      <w:r w:rsidRPr="00EB188F">
        <w:rPr>
          <w:rFonts w:ascii="Arial" w:hAnsi="Arial" w:cs="Arial"/>
          <w:color w:val="000000"/>
          <w:szCs w:val="24"/>
        </w:rPr>
        <w:t xml:space="preserve"> </w:t>
      </w:r>
      <w:r w:rsidRPr="00EB188F">
        <w:rPr>
          <w:rFonts w:ascii="Arial" w:hAnsi="Arial" w:cs="Arial"/>
          <w:szCs w:val="24"/>
        </w:rPr>
        <w:t>to Schedule “C”, it has not been translated into Arabic.  CONTRACTOR and SAUDI ARAMCO agree to be bound by the English text.</w:t>
      </w:r>
    </w:p>
    <w:p w14:paraId="7C8DB3C9" w14:textId="77777777" w:rsidR="00767F00" w:rsidRPr="00EB188F" w:rsidRDefault="00767F00" w:rsidP="00673C75">
      <w:pPr>
        <w:tabs>
          <w:tab w:val="left" w:pos="864"/>
          <w:tab w:val="left" w:pos="1584"/>
          <w:tab w:val="left" w:pos="2592"/>
          <w:tab w:val="left" w:pos="5472"/>
          <w:tab w:val="left" w:pos="6192"/>
          <w:tab w:val="left" w:pos="8064"/>
        </w:tabs>
        <w:spacing w:before="120" w:after="120"/>
        <w:jc w:val="both"/>
        <w:rPr>
          <w:rFonts w:ascii="Arial" w:hAnsi="Arial" w:cs="Arial"/>
          <w:szCs w:val="24"/>
        </w:rPr>
      </w:pPr>
    </w:p>
    <w:p w14:paraId="543452CD" w14:textId="631268F6" w:rsidR="00C97F32" w:rsidRPr="00EB188F" w:rsidRDefault="00C97F32" w:rsidP="00673C75">
      <w:pPr>
        <w:tabs>
          <w:tab w:val="left" w:pos="864"/>
          <w:tab w:val="left" w:pos="1584"/>
          <w:tab w:val="left" w:pos="2592"/>
          <w:tab w:val="left" w:pos="5472"/>
          <w:tab w:val="left" w:pos="6192"/>
          <w:tab w:val="left" w:pos="8064"/>
        </w:tabs>
        <w:spacing w:before="120" w:after="120"/>
        <w:jc w:val="center"/>
        <w:rPr>
          <w:rFonts w:ascii="Arial" w:hAnsi="Arial" w:cs="Arial"/>
          <w:szCs w:val="24"/>
        </w:rPr>
      </w:pPr>
      <w:r w:rsidRPr="00EB188F">
        <w:rPr>
          <w:rFonts w:ascii="Arial" w:hAnsi="Arial" w:cs="Arial"/>
          <w:szCs w:val="24"/>
        </w:rPr>
        <w:t>END OF SCHEDULE C</w:t>
      </w:r>
    </w:p>
    <w:p w14:paraId="33401568" w14:textId="77777777" w:rsidR="001D07C5" w:rsidRPr="00EB188F" w:rsidRDefault="001D07C5" w:rsidP="00673C75">
      <w:pPr>
        <w:tabs>
          <w:tab w:val="left" w:pos="864"/>
          <w:tab w:val="left" w:pos="1584"/>
          <w:tab w:val="left" w:pos="2592"/>
          <w:tab w:val="left" w:pos="5472"/>
          <w:tab w:val="left" w:pos="6192"/>
          <w:tab w:val="left" w:pos="8064"/>
        </w:tabs>
        <w:spacing w:before="120" w:after="120"/>
        <w:rPr>
          <w:rFonts w:ascii="Arial" w:hAnsi="Arial" w:cs="Arial"/>
          <w:szCs w:val="24"/>
        </w:rPr>
      </w:pPr>
    </w:p>
    <w:p w14:paraId="765977BC" w14:textId="77777777" w:rsidR="00BE4507" w:rsidRPr="00EB188F" w:rsidRDefault="00BE4507" w:rsidP="00673C75">
      <w:pPr>
        <w:tabs>
          <w:tab w:val="left" w:pos="864"/>
          <w:tab w:val="left" w:pos="1584"/>
          <w:tab w:val="left" w:pos="2592"/>
          <w:tab w:val="left" w:pos="5472"/>
          <w:tab w:val="left" w:pos="6192"/>
          <w:tab w:val="left" w:pos="8064"/>
        </w:tabs>
        <w:spacing w:before="120" w:after="120"/>
        <w:jc w:val="center"/>
        <w:rPr>
          <w:rFonts w:ascii="Arial" w:hAnsi="Arial" w:cs="Arial"/>
          <w:szCs w:val="24"/>
        </w:rPr>
        <w:sectPr w:rsidR="00BE4507" w:rsidRPr="00EB188F" w:rsidSect="008166EC">
          <w:headerReference w:type="even" r:id="rId9"/>
          <w:headerReference w:type="default" r:id="rId10"/>
          <w:footerReference w:type="even" r:id="rId11"/>
          <w:footerReference w:type="default" r:id="rId12"/>
          <w:headerReference w:type="first" r:id="rId13"/>
          <w:footerReference w:type="first" r:id="rId14"/>
          <w:pgSz w:w="12240" w:h="15840" w:code="1"/>
          <w:pgMar w:top="1418" w:right="1418" w:bottom="1134" w:left="1418" w:header="851" w:footer="567" w:gutter="0"/>
          <w:cols w:space="720"/>
          <w:titlePg/>
          <w:docGrid w:linePitch="326"/>
        </w:sectPr>
      </w:pPr>
    </w:p>
    <w:p w14:paraId="61534B66" w14:textId="77777777" w:rsidR="006C1A31" w:rsidRPr="00EB188F" w:rsidRDefault="006C1A31" w:rsidP="00673C75">
      <w:pPr>
        <w:spacing w:before="120" w:after="120"/>
        <w:jc w:val="center"/>
        <w:rPr>
          <w:rFonts w:ascii="Arial" w:hAnsi="Arial" w:cs="Arial"/>
          <w:szCs w:val="24"/>
          <w:u w:val="single"/>
        </w:rPr>
      </w:pPr>
      <w:r w:rsidRPr="00EB188F">
        <w:rPr>
          <w:rFonts w:ascii="Arial" w:hAnsi="Arial" w:cs="Arial"/>
          <w:szCs w:val="24"/>
          <w:u w:val="single"/>
        </w:rPr>
        <w:lastRenderedPageBreak/>
        <w:t>EXHIBIT I</w:t>
      </w:r>
      <w:r w:rsidR="00D64613" w:rsidRPr="00EB188F">
        <w:rPr>
          <w:rFonts w:ascii="Arial" w:hAnsi="Arial" w:cs="Arial"/>
          <w:szCs w:val="24"/>
          <w:u w:val="single"/>
        </w:rPr>
        <w:t xml:space="preserve"> </w:t>
      </w:r>
    </w:p>
    <w:p w14:paraId="53807BAB" w14:textId="77777777" w:rsidR="00D64613" w:rsidRPr="00EB188F" w:rsidRDefault="00D64613" w:rsidP="00673C75">
      <w:pPr>
        <w:spacing w:before="120" w:after="120"/>
        <w:jc w:val="center"/>
        <w:rPr>
          <w:rFonts w:ascii="Arial" w:hAnsi="Arial" w:cs="Arial"/>
          <w:szCs w:val="24"/>
          <w:u w:val="single"/>
        </w:rPr>
      </w:pPr>
    </w:p>
    <w:p w14:paraId="03153361" w14:textId="77777777" w:rsidR="006C1A31" w:rsidRPr="00BC4E95" w:rsidRDefault="006C1A31" w:rsidP="00BC4E95">
      <w:pPr>
        <w:ind w:left="6481"/>
        <w:rPr>
          <w:rFonts w:ascii="Arial" w:hAnsi="Arial" w:cs="Arial"/>
          <w:szCs w:val="24"/>
          <w:u w:val="single"/>
        </w:rPr>
      </w:pPr>
      <w:r w:rsidRPr="00BC4E95">
        <w:rPr>
          <w:rFonts w:ascii="Arial" w:hAnsi="Arial" w:cs="Arial"/>
          <w:szCs w:val="24"/>
          <w:u w:val="single"/>
        </w:rPr>
        <w:t>BANK GUARANTEE FOR</w:t>
      </w:r>
    </w:p>
    <w:p w14:paraId="5F60C510" w14:textId="27E61881" w:rsidR="006C1A31" w:rsidRPr="00BC4E95" w:rsidRDefault="00BC4E95" w:rsidP="00BC4E95">
      <w:pPr>
        <w:ind w:left="6481"/>
        <w:rPr>
          <w:rFonts w:ascii="Arial" w:hAnsi="Arial" w:cs="Arial"/>
          <w:szCs w:val="24"/>
          <w:u w:val="single"/>
        </w:rPr>
      </w:pPr>
      <w:r w:rsidRPr="00BC4E95">
        <w:rPr>
          <w:rFonts w:ascii="Arial" w:hAnsi="Arial" w:cs="Arial"/>
          <w:szCs w:val="24"/>
          <w:u w:val="single"/>
        </w:rPr>
        <w:t>ADVANCE PAYMENT</w:t>
      </w:r>
    </w:p>
    <w:p w14:paraId="1E74D2D4" w14:textId="77777777" w:rsidR="006C1A31" w:rsidRPr="00EB188F" w:rsidRDefault="006C1A31" w:rsidP="00BC4E95">
      <w:pPr>
        <w:jc w:val="both"/>
        <w:rPr>
          <w:rFonts w:ascii="Arial" w:hAnsi="Arial" w:cs="Arial"/>
          <w:szCs w:val="24"/>
        </w:rPr>
      </w:pPr>
      <w:r w:rsidRPr="00EB188F">
        <w:rPr>
          <w:rFonts w:ascii="Arial" w:hAnsi="Arial" w:cs="Arial"/>
          <w:szCs w:val="24"/>
        </w:rPr>
        <w:t>The Treasurer</w:t>
      </w:r>
    </w:p>
    <w:p w14:paraId="02C8DB99" w14:textId="77777777" w:rsidR="006C1A31" w:rsidRPr="00EB188F" w:rsidRDefault="006C1A31" w:rsidP="00BC4E95">
      <w:pPr>
        <w:jc w:val="both"/>
        <w:rPr>
          <w:rFonts w:ascii="Arial" w:hAnsi="Arial" w:cs="Arial"/>
          <w:szCs w:val="24"/>
        </w:rPr>
      </w:pPr>
      <w:r w:rsidRPr="00EB188F">
        <w:rPr>
          <w:rFonts w:ascii="Arial" w:hAnsi="Arial" w:cs="Arial"/>
          <w:szCs w:val="24"/>
        </w:rPr>
        <w:t>Saudi Arabian Oil Company</w:t>
      </w:r>
    </w:p>
    <w:p w14:paraId="6E9D221E" w14:textId="77777777" w:rsidR="006C1A31" w:rsidRPr="00EB188F" w:rsidRDefault="006C1A31" w:rsidP="00BC4E95">
      <w:pPr>
        <w:jc w:val="both"/>
        <w:rPr>
          <w:rFonts w:ascii="Arial" w:hAnsi="Arial" w:cs="Arial"/>
          <w:szCs w:val="24"/>
        </w:rPr>
      </w:pPr>
      <w:r w:rsidRPr="00EB188F">
        <w:rPr>
          <w:rFonts w:ascii="Arial" w:hAnsi="Arial" w:cs="Arial"/>
          <w:szCs w:val="24"/>
        </w:rPr>
        <w:t>P O Box 5000</w:t>
      </w:r>
    </w:p>
    <w:p w14:paraId="1D32D92E" w14:textId="77777777" w:rsidR="006C1A31" w:rsidRPr="00EB188F" w:rsidRDefault="006C1A31" w:rsidP="00BC4E95">
      <w:pPr>
        <w:pStyle w:val="Header"/>
        <w:tabs>
          <w:tab w:val="clear" w:pos="4320"/>
          <w:tab w:val="clear" w:pos="8640"/>
        </w:tabs>
        <w:jc w:val="both"/>
        <w:rPr>
          <w:rFonts w:ascii="Arial" w:hAnsi="Arial" w:cs="Arial"/>
          <w:szCs w:val="24"/>
        </w:rPr>
      </w:pPr>
      <w:r w:rsidRPr="00EB188F">
        <w:rPr>
          <w:rFonts w:ascii="Arial" w:hAnsi="Arial" w:cs="Arial"/>
          <w:szCs w:val="24"/>
        </w:rPr>
        <w:t>Dhahran 31311</w:t>
      </w:r>
    </w:p>
    <w:p w14:paraId="42C28311" w14:textId="77777777" w:rsidR="006C1A31" w:rsidRPr="00EB188F" w:rsidRDefault="006C1A31" w:rsidP="00BC4E95">
      <w:pPr>
        <w:jc w:val="both"/>
        <w:rPr>
          <w:rFonts w:ascii="Arial" w:hAnsi="Arial" w:cs="Arial"/>
          <w:szCs w:val="24"/>
        </w:rPr>
      </w:pPr>
      <w:r w:rsidRPr="00EB188F">
        <w:rPr>
          <w:rFonts w:ascii="Arial" w:hAnsi="Arial" w:cs="Arial"/>
          <w:szCs w:val="24"/>
        </w:rPr>
        <w:t>Saudi Arabia</w:t>
      </w:r>
    </w:p>
    <w:p w14:paraId="7A397FA2" w14:textId="46EEB983" w:rsidR="006C1A31" w:rsidRPr="00EB188F" w:rsidRDefault="006C1A31" w:rsidP="00673C75">
      <w:pPr>
        <w:spacing w:before="120" w:after="120"/>
        <w:rPr>
          <w:rFonts w:ascii="Arial" w:hAnsi="Arial" w:cs="Arial"/>
          <w:szCs w:val="24"/>
        </w:rPr>
      </w:pPr>
    </w:p>
    <w:p w14:paraId="0AE258C0" w14:textId="77777777" w:rsidR="006C1A31" w:rsidRPr="00EB188F" w:rsidRDefault="006C1A31" w:rsidP="00673C75">
      <w:pPr>
        <w:spacing w:before="120" w:after="120"/>
        <w:rPr>
          <w:rFonts w:ascii="Arial" w:hAnsi="Arial" w:cs="Arial"/>
          <w:szCs w:val="24"/>
        </w:rPr>
      </w:pPr>
      <w:r w:rsidRPr="00EB188F">
        <w:rPr>
          <w:rFonts w:ascii="Arial" w:hAnsi="Arial" w:cs="Arial"/>
          <w:szCs w:val="24"/>
        </w:rPr>
        <w:t>Gentlemen,</w:t>
      </w:r>
    </w:p>
    <w:p w14:paraId="6ECE9B1F"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 xml:space="preserve">Pursuant to Paragraph 6.1 of Schedule “C” of Contract No. </w:t>
      </w:r>
      <w:r w:rsidRPr="00EB188F">
        <w:rPr>
          <w:rFonts w:ascii="Arial" w:hAnsi="Arial" w:cs="Arial"/>
          <w:szCs w:val="24"/>
          <w:u w:val="single"/>
        </w:rPr>
        <w:t xml:space="preserve">(the Contract) </w:t>
      </w:r>
      <w:r w:rsidRPr="00EB188F">
        <w:rPr>
          <w:rFonts w:ascii="Arial" w:hAnsi="Arial" w:cs="Arial"/>
          <w:szCs w:val="24"/>
        </w:rPr>
        <w:t>between (</w:t>
      </w:r>
      <w:r w:rsidRPr="00EB188F">
        <w:rPr>
          <w:rFonts w:ascii="Arial" w:hAnsi="Arial" w:cs="Arial"/>
          <w:szCs w:val="24"/>
          <w:u w:val="single"/>
        </w:rPr>
        <w:t>Contractor</w:t>
      </w:r>
      <w:r w:rsidRPr="00EB188F">
        <w:rPr>
          <w:rFonts w:ascii="Arial" w:hAnsi="Arial" w:cs="Arial"/>
          <w:szCs w:val="24"/>
        </w:rPr>
        <w:t>) and the Saudi Arabian Oil Company, (</w:t>
      </w:r>
      <w:r w:rsidR="000624DB" w:rsidRPr="00EB188F">
        <w:rPr>
          <w:rFonts w:ascii="Arial" w:hAnsi="Arial" w:cs="Arial"/>
          <w:szCs w:val="24"/>
        </w:rPr>
        <w:t>SAUDI ARAMCO</w:t>
      </w:r>
      <w:r w:rsidRPr="00EB188F">
        <w:rPr>
          <w:rFonts w:ascii="Arial" w:hAnsi="Arial" w:cs="Arial"/>
          <w:szCs w:val="24"/>
        </w:rPr>
        <w:t xml:space="preserve">), ( Name of Bank) (Guarantor) hereby irrevocably and unconditionally guarantees payment to </w:t>
      </w:r>
      <w:r w:rsidR="000624DB" w:rsidRPr="00EB188F">
        <w:rPr>
          <w:rFonts w:ascii="Arial" w:hAnsi="Arial" w:cs="Arial"/>
          <w:szCs w:val="24"/>
        </w:rPr>
        <w:t>SAUDI ARAMCO</w:t>
      </w:r>
      <w:r w:rsidRPr="00EB188F">
        <w:rPr>
          <w:rFonts w:ascii="Arial" w:hAnsi="Arial" w:cs="Arial"/>
          <w:szCs w:val="24"/>
        </w:rPr>
        <w:t xml:space="preserve"> in accordance with the terms and conditions of this guarantee a maximum guaranteed amount of ____________________ (not to exceed 5% of the </w:t>
      </w:r>
      <w:r w:rsidR="00F30F94" w:rsidRPr="00EB188F">
        <w:rPr>
          <w:rFonts w:ascii="Arial" w:hAnsi="Arial" w:cs="Arial"/>
          <w:szCs w:val="24"/>
        </w:rPr>
        <w:t xml:space="preserve">Lump Sum </w:t>
      </w:r>
      <w:r w:rsidR="000B5E5C" w:rsidRPr="00EB188F">
        <w:rPr>
          <w:rFonts w:ascii="Arial" w:hAnsi="Arial" w:cs="Arial"/>
          <w:szCs w:val="24"/>
        </w:rPr>
        <w:t xml:space="preserve">Contract </w:t>
      </w:r>
      <w:r w:rsidR="00F30F94" w:rsidRPr="00EB188F">
        <w:rPr>
          <w:rFonts w:ascii="Arial" w:hAnsi="Arial" w:cs="Arial"/>
          <w:szCs w:val="24"/>
        </w:rPr>
        <w:t>Price</w:t>
      </w:r>
      <w:r w:rsidRPr="00EB188F">
        <w:rPr>
          <w:rFonts w:ascii="Arial" w:hAnsi="Arial" w:cs="Arial"/>
          <w:szCs w:val="24"/>
        </w:rPr>
        <w:t>).</w:t>
      </w:r>
    </w:p>
    <w:p w14:paraId="39762FF7"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Guarantor covenants as follows:</w:t>
      </w:r>
    </w:p>
    <w:p w14:paraId="51EDC9D3" w14:textId="77777777" w:rsidR="006C1A31" w:rsidRPr="00EB188F" w:rsidRDefault="006C1A31" w:rsidP="00AD3678">
      <w:pPr>
        <w:numPr>
          <w:ilvl w:val="0"/>
          <w:numId w:val="3"/>
        </w:numPr>
        <w:tabs>
          <w:tab w:val="clear" w:pos="720"/>
        </w:tabs>
        <w:spacing w:before="120" w:after="120"/>
        <w:ind w:hanging="720"/>
        <w:jc w:val="both"/>
        <w:rPr>
          <w:rFonts w:ascii="Arial" w:hAnsi="Arial" w:cs="Arial"/>
          <w:szCs w:val="24"/>
        </w:rPr>
      </w:pPr>
      <w:r w:rsidRPr="00EB188F">
        <w:rPr>
          <w:rFonts w:ascii="Arial" w:hAnsi="Arial" w:cs="Arial"/>
          <w:szCs w:val="24"/>
        </w:rPr>
        <w:t xml:space="preserve">Should </w:t>
      </w:r>
      <w:r w:rsidR="000624DB" w:rsidRPr="00EB188F">
        <w:rPr>
          <w:rFonts w:ascii="Arial" w:hAnsi="Arial" w:cs="Arial"/>
          <w:szCs w:val="24"/>
        </w:rPr>
        <w:t>SAUDI ARAMCO</w:t>
      </w:r>
      <w:r w:rsidRPr="00EB188F">
        <w:rPr>
          <w:rFonts w:ascii="Arial" w:hAnsi="Arial" w:cs="Arial"/>
          <w:szCs w:val="24"/>
        </w:rPr>
        <w:t xml:space="preserve"> in its sole judgment determine that Contractor has failed to perform according to the terms of the Contract, the Guarantor shall immediately pay to </w:t>
      </w:r>
      <w:r w:rsidR="000624DB" w:rsidRPr="00EB188F">
        <w:rPr>
          <w:rFonts w:ascii="Arial" w:hAnsi="Arial" w:cs="Arial"/>
          <w:szCs w:val="24"/>
        </w:rPr>
        <w:t>SAUDI ARAMCO</w:t>
      </w:r>
      <w:r w:rsidRPr="00EB188F">
        <w:rPr>
          <w:rFonts w:ascii="Arial" w:hAnsi="Arial" w:cs="Arial"/>
          <w:szCs w:val="24"/>
        </w:rPr>
        <w:t xml:space="preserve"> without any reservation the amount </w:t>
      </w:r>
      <w:r w:rsidR="000624DB" w:rsidRPr="00EB188F">
        <w:rPr>
          <w:rFonts w:ascii="Arial" w:hAnsi="Arial" w:cs="Arial"/>
          <w:szCs w:val="24"/>
        </w:rPr>
        <w:t>SAUDI ARAMCO</w:t>
      </w:r>
      <w:r w:rsidRPr="00EB188F">
        <w:rPr>
          <w:rFonts w:ascii="Arial" w:hAnsi="Arial" w:cs="Arial"/>
          <w:szCs w:val="24"/>
        </w:rPr>
        <w:t xml:space="preserve"> demands, notwithstanding objection by the Contractor.  Such amount shall be paid upon </w:t>
      </w:r>
      <w:r w:rsidR="000624DB" w:rsidRPr="00EB188F">
        <w:rPr>
          <w:rFonts w:ascii="Arial" w:hAnsi="Arial" w:cs="Arial"/>
          <w:szCs w:val="24"/>
        </w:rPr>
        <w:t>SAUDI ARAMCO</w:t>
      </w:r>
      <w:r w:rsidRPr="00EB188F">
        <w:rPr>
          <w:rFonts w:ascii="Arial" w:hAnsi="Arial" w:cs="Arial"/>
          <w:szCs w:val="24"/>
        </w:rPr>
        <w:t>’s first written demand in the form attached hereto as Annex I, but shall not exceed in the aggregate the maximum guaranteed amount.</w:t>
      </w:r>
    </w:p>
    <w:p w14:paraId="6B96C34C" w14:textId="77777777" w:rsidR="006C1A31" w:rsidRPr="00EB188F" w:rsidRDefault="006C1A31" w:rsidP="00AD3678">
      <w:pPr>
        <w:numPr>
          <w:ilvl w:val="0"/>
          <w:numId w:val="3"/>
        </w:numPr>
        <w:tabs>
          <w:tab w:val="clear" w:pos="720"/>
        </w:tabs>
        <w:spacing w:before="120" w:after="120"/>
        <w:ind w:hanging="720"/>
        <w:jc w:val="both"/>
        <w:rPr>
          <w:rFonts w:ascii="Arial" w:hAnsi="Arial" w:cs="Arial"/>
          <w:szCs w:val="24"/>
        </w:rPr>
      </w:pPr>
      <w:r w:rsidRPr="00EB188F">
        <w:rPr>
          <w:rFonts w:ascii="Arial" w:hAnsi="Arial" w:cs="Arial"/>
          <w:szCs w:val="24"/>
        </w:rPr>
        <w:t xml:space="preserve">Upon </w:t>
      </w:r>
      <w:r w:rsidR="000624DB" w:rsidRPr="00EB188F">
        <w:rPr>
          <w:rFonts w:ascii="Arial" w:hAnsi="Arial" w:cs="Arial"/>
          <w:szCs w:val="24"/>
        </w:rPr>
        <w:t>SAUDI ARAMCO</w:t>
      </w:r>
      <w:r w:rsidRPr="00EB188F">
        <w:rPr>
          <w:rFonts w:ascii="Arial" w:hAnsi="Arial" w:cs="Arial"/>
          <w:szCs w:val="24"/>
        </w:rPr>
        <w:t xml:space="preserve">’s demand for payment made at least three (3) business days prior to the date payment hereunder is expected, payment shall be made to </w:t>
      </w:r>
      <w:r w:rsidR="000624DB" w:rsidRPr="00EB188F">
        <w:rPr>
          <w:rFonts w:ascii="Arial" w:hAnsi="Arial" w:cs="Arial"/>
          <w:szCs w:val="24"/>
        </w:rPr>
        <w:t>SAUDI ARAMCO</w:t>
      </w:r>
      <w:r w:rsidRPr="00EB188F">
        <w:rPr>
          <w:rFonts w:ascii="Arial" w:hAnsi="Arial" w:cs="Arial"/>
          <w:szCs w:val="24"/>
        </w:rPr>
        <w:t xml:space="preserve"> of the amount demanded in immediately available funds, not later than 10.00 am, Saudi Arab time, on the day for which payment is demanded.  The term “business day” shall mean a day on which banks are open for business in the city of Dammam.</w:t>
      </w:r>
    </w:p>
    <w:p w14:paraId="543B8450" w14:textId="77777777" w:rsidR="006C1A31" w:rsidRPr="00EB188F" w:rsidRDefault="006C1A31" w:rsidP="00AD3678">
      <w:pPr>
        <w:numPr>
          <w:ilvl w:val="0"/>
          <w:numId w:val="3"/>
        </w:numPr>
        <w:tabs>
          <w:tab w:val="clear" w:pos="720"/>
        </w:tabs>
        <w:spacing w:before="120" w:after="120"/>
        <w:ind w:hanging="720"/>
        <w:jc w:val="both"/>
        <w:rPr>
          <w:rFonts w:ascii="Arial" w:hAnsi="Arial" w:cs="Arial"/>
          <w:szCs w:val="24"/>
        </w:rPr>
      </w:pPr>
      <w:r w:rsidRPr="00EB188F">
        <w:rPr>
          <w:rFonts w:ascii="Arial" w:hAnsi="Arial" w:cs="Arial"/>
          <w:szCs w:val="24"/>
        </w:rPr>
        <w:t>Payments made hereunder shall be free and clear of, and without deduction for, any taxes, levies, imposts, duties, charges, fees, deductions or withholdings of any nature, including Guarantor’s right of set-off.</w:t>
      </w:r>
    </w:p>
    <w:p w14:paraId="3504D09D" w14:textId="77777777" w:rsidR="006C1A31" w:rsidRPr="00EB188F" w:rsidRDefault="006C1A31" w:rsidP="00AD3678">
      <w:pPr>
        <w:keepLines/>
        <w:numPr>
          <w:ilvl w:val="0"/>
          <w:numId w:val="3"/>
        </w:numPr>
        <w:tabs>
          <w:tab w:val="clear" w:pos="720"/>
        </w:tabs>
        <w:spacing w:before="120" w:after="120"/>
        <w:ind w:hanging="720"/>
        <w:jc w:val="both"/>
        <w:rPr>
          <w:rFonts w:ascii="Arial" w:hAnsi="Arial" w:cs="Arial"/>
          <w:szCs w:val="24"/>
        </w:rPr>
      </w:pPr>
      <w:r w:rsidRPr="00EB188F">
        <w:rPr>
          <w:rFonts w:ascii="Arial" w:hAnsi="Arial" w:cs="Arial"/>
          <w:szCs w:val="24"/>
        </w:rPr>
        <w:t xml:space="preserve">The covenants hereof constitute unconditional and irrevocable direct obligations of Guarantor.  No alteration in the terms of the Contract or of the work to be performed thereunder, no termination of the Contract and no act or omission by </w:t>
      </w:r>
      <w:r w:rsidR="000624DB" w:rsidRPr="00EB188F">
        <w:rPr>
          <w:rFonts w:ascii="Arial" w:hAnsi="Arial" w:cs="Arial"/>
          <w:szCs w:val="24"/>
        </w:rPr>
        <w:t>SAUDI ARAMCO</w:t>
      </w:r>
      <w:r w:rsidRPr="00EB188F">
        <w:rPr>
          <w:rFonts w:ascii="Arial" w:hAnsi="Arial" w:cs="Arial"/>
          <w:szCs w:val="24"/>
        </w:rPr>
        <w:t xml:space="preserve"> that might otherwise discharge Guarantor, shall release Guarantor from any liability hereunder.  The covenants hereof shall inure to the benefits of </w:t>
      </w:r>
      <w:r w:rsidR="000624DB" w:rsidRPr="00EB188F">
        <w:rPr>
          <w:rFonts w:ascii="Arial" w:hAnsi="Arial" w:cs="Arial"/>
          <w:szCs w:val="24"/>
        </w:rPr>
        <w:t>SAUDI ARAMCO</w:t>
      </w:r>
      <w:r w:rsidRPr="00EB188F">
        <w:rPr>
          <w:rFonts w:ascii="Arial" w:hAnsi="Arial" w:cs="Arial"/>
          <w:szCs w:val="24"/>
        </w:rPr>
        <w:t>’s successors or assigns.</w:t>
      </w:r>
    </w:p>
    <w:p w14:paraId="39A98DD1" w14:textId="77777777" w:rsidR="006C1A31" w:rsidRPr="00EB188F" w:rsidRDefault="006C1A31" w:rsidP="00AD3678">
      <w:pPr>
        <w:numPr>
          <w:ilvl w:val="0"/>
          <w:numId w:val="3"/>
        </w:numPr>
        <w:tabs>
          <w:tab w:val="clear" w:pos="720"/>
        </w:tabs>
        <w:spacing w:before="120" w:after="120"/>
        <w:ind w:hanging="720"/>
        <w:jc w:val="both"/>
        <w:rPr>
          <w:rFonts w:ascii="Arial" w:hAnsi="Arial" w:cs="Arial"/>
          <w:szCs w:val="24"/>
        </w:rPr>
      </w:pPr>
      <w:r w:rsidRPr="00EB188F">
        <w:rPr>
          <w:rFonts w:ascii="Arial" w:hAnsi="Arial" w:cs="Arial"/>
          <w:szCs w:val="24"/>
        </w:rPr>
        <w:t>This guarantee shall remain valid and in full force and effect until ____________, 14 ______________ cor</w:t>
      </w:r>
      <w:r w:rsidR="00FB533C" w:rsidRPr="00EB188F">
        <w:rPr>
          <w:rFonts w:ascii="Arial" w:hAnsi="Arial" w:cs="Arial"/>
          <w:szCs w:val="24"/>
        </w:rPr>
        <w:t>responding to _____________, 20</w:t>
      </w:r>
      <w:r w:rsidRPr="00EB188F">
        <w:rPr>
          <w:rFonts w:ascii="Arial" w:hAnsi="Arial" w:cs="Arial"/>
          <w:szCs w:val="24"/>
        </w:rPr>
        <w:t xml:space="preserve">___ and shall be </w:t>
      </w:r>
      <w:r w:rsidRPr="00EB188F">
        <w:rPr>
          <w:rFonts w:ascii="Arial" w:hAnsi="Arial" w:cs="Arial"/>
          <w:szCs w:val="24"/>
        </w:rPr>
        <w:lastRenderedPageBreak/>
        <w:t xml:space="preserve">automatically extended for successive periods of three (3) Gregorian months each, until Guarantor receives a letter from </w:t>
      </w:r>
      <w:r w:rsidR="000624DB" w:rsidRPr="00EB188F">
        <w:rPr>
          <w:rFonts w:ascii="Arial" w:hAnsi="Arial" w:cs="Arial"/>
          <w:szCs w:val="24"/>
        </w:rPr>
        <w:t>SAUDI ARAMCO</w:t>
      </w:r>
      <w:r w:rsidRPr="00EB188F">
        <w:rPr>
          <w:rFonts w:ascii="Arial" w:hAnsi="Arial" w:cs="Arial"/>
          <w:szCs w:val="24"/>
        </w:rPr>
        <w:t xml:space="preserve"> stating that Contractor has earned the advance payment(s) according to the terms of the Contract.</w:t>
      </w:r>
    </w:p>
    <w:p w14:paraId="301B1601" w14:textId="77777777" w:rsidR="006C1A31" w:rsidRPr="00EB188F" w:rsidRDefault="006C1A31" w:rsidP="00AD3678">
      <w:pPr>
        <w:numPr>
          <w:ilvl w:val="0"/>
          <w:numId w:val="3"/>
        </w:numPr>
        <w:tabs>
          <w:tab w:val="clear" w:pos="720"/>
        </w:tabs>
        <w:spacing w:before="120" w:after="120"/>
        <w:ind w:hanging="720"/>
        <w:jc w:val="both"/>
        <w:rPr>
          <w:rFonts w:ascii="Arial" w:hAnsi="Arial" w:cs="Arial"/>
          <w:szCs w:val="24"/>
        </w:rPr>
      </w:pPr>
      <w:r w:rsidRPr="00EB188F">
        <w:rPr>
          <w:rFonts w:ascii="Arial" w:hAnsi="Arial" w:cs="Arial"/>
          <w:szCs w:val="24"/>
        </w:rPr>
        <w:t xml:space="preserve">Guarantor represents and covenants that the amount of this guarantee, when added to any other financial liability incurred by the Guarantor in respect of the </w:t>
      </w:r>
      <w:r w:rsidR="000B5E5C" w:rsidRPr="00EB188F">
        <w:rPr>
          <w:rFonts w:ascii="Arial" w:hAnsi="Arial" w:cs="Arial"/>
          <w:szCs w:val="24"/>
        </w:rPr>
        <w:t>Contractor</w:t>
      </w:r>
      <w:r w:rsidRPr="00EB188F">
        <w:rPr>
          <w:rFonts w:ascii="Arial" w:hAnsi="Arial" w:cs="Arial"/>
          <w:szCs w:val="24"/>
        </w:rPr>
        <w:t>, does not exceed twenty-five percent (25%) of the aggregate amount of the Guarantor’s reserves and paid-in capital.</w:t>
      </w:r>
    </w:p>
    <w:p w14:paraId="09365AC0" w14:textId="77777777" w:rsidR="006C1A31" w:rsidRPr="00EB188F" w:rsidRDefault="006C1A31" w:rsidP="00AD3678">
      <w:pPr>
        <w:numPr>
          <w:ilvl w:val="0"/>
          <w:numId w:val="3"/>
        </w:numPr>
        <w:tabs>
          <w:tab w:val="clear" w:pos="720"/>
        </w:tabs>
        <w:spacing w:before="120" w:after="120"/>
        <w:ind w:hanging="720"/>
        <w:jc w:val="both"/>
        <w:rPr>
          <w:rFonts w:ascii="Arial" w:hAnsi="Arial" w:cs="Arial"/>
          <w:szCs w:val="24"/>
        </w:rPr>
      </w:pPr>
      <w:r w:rsidRPr="00EB188F">
        <w:rPr>
          <w:rFonts w:ascii="Arial" w:hAnsi="Arial" w:cs="Arial"/>
          <w:szCs w:val="24"/>
        </w:rPr>
        <w:t xml:space="preserve">All notices to </w:t>
      </w:r>
      <w:r w:rsidR="000624DB" w:rsidRPr="00EB188F">
        <w:rPr>
          <w:rFonts w:ascii="Arial" w:hAnsi="Arial" w:cs="Arial"/>
          <w:szCs w:val="24"/>
        </w:rPr>
        <w:t>SAUDI ARAMCO</w:t>
      </w:r>
      <w:r w:rsidRPr="00EB188F">
        <w:rPr>
          <w:rFonts w:ascii="Arial" w:hAnsi="Arial" w:cs="Arial"/>
          <w:szCs w:val="24"/>
        </w:rPr>
        <w:t xml:space="preserve"> concerning this guarantee shall be sufficient when delivered in person or sent by registered mail to the Treasurer at the address set forth above,</w:t>
      </w:r>
      <w:r w:rsidR="005B0A34" w:rsidRPr="00EB188F">
        <w:rPr>
          <w:rFonts w:ascii="Arial" w:hAnsi="Arial" w:cs="Arial"/>
          <w:szCs w:val="24"/>
        </w:rPr>
        <w:t xml:space="preserve"> or</w:t>
      </w:r>
      <w:r w:rsidR="00D8588A" w:rsidRPr="00EB188F">
        <w:rPr>
          <w:rFonts w:ascii="Arial" w:hAnsi="Arial" w:cs="Arial"/>
          <w:szCs w:val="24"/>
        </w:rPr>
        <w:t xml:space="preserve"> sent by facsimile</w:t>
      </w:r>
      <w:r w:rsidR="005B0A34" w:rsidRPr="00EB188F">
        <w:rPr>
          <w:rFonts w:ascii="Arial" w:hAnsi="Arial" w:cs="Arial"/>
          <w:szCs w:val="24"/>
        </w:rPr>
        <w:t xml:space="preserve"> to </w:t>
      </w:r>
      <w:r w:rsidRPr="00EB188F">
        <w:rPr>
          <w:rFonts w:ascii="Arial" w:hAnsi="Arial" w:cs="Arial"/>
          <w:szCs w:val="24"/>
        </w:rPr>
        <w:t xml:space="preserve"> </w:t>
      </w:r>
      <w:r w:rsidR="005B0A34" w:rsidRPr="00EB188F">
        <w:rPr>
          <w:rFonts w:ascii="Arial" w:hAnsi="Arial" w:cs="Arial"/>
          <w:szCs w:val="24"/>
        </w:rPr>
        <w:t>+966</w:t>
      </w:r>
      <w:r w:rsidR="00B54CEF" w:rsidRPr="00EB188F">
        <w:rPr>
          <w:rFonts w:ascii="Arial" w:hAnsi="Arial" w:cs="Arial"/>
          <w:szCs w:val="24"/>
        </w:rPr>
        <w:t xml:space="preserve"> </w:t>
      </w:r>
      <w:r w:rsidR="00FB533C" w:rsidRPr="00EB188F">
        <w:rPr>
          <w:rFonts w:ascii="Arial" w:hAnsi="Arial" w:cs="Arial"/>
          <w:szCs w:val="24"/>
        </w:rPr>
        <w:t>1</w:t>
      </w:r>
      <w:r w:rsidR="005B0A34" w:rsidRPr="00EB188F">
        <w:rPr>
          <w:rFonts w:ascii="Arial" w:hAnsi="Arial" w:cs="Arial"/>
          <w:szCs w:val="24"/>
        </w:rPr>
        <w:t>3 873-2572/875-3473</w:t>
      </w:r>
      <w:r w:rsidRPr="00EB188F">
        <w:rPr>
          <w:rFonts w:ascii="Arial" w:hAnsi="Arial" w:cs="Arial"/>
          <w:szCs w:val="24"/>
        </w:rPr>
        <w:t>.</w:t>
      </w:r>
    </w:p>
    <w:p w14:paraId="23AB3CB3" w14:textId="77777777" w:rsidR="006C1A31" w:rsidRPr="00EB188F" w:rsidRDefault="006C1A31" w:rsidP="00AD3678">
      <w:pPr>
        <w:numPr>
          <w:ilvl w:val="0"/>
          <w:numId w:val="3"/>
        </w:numPr>
        <w:tabs>
          <w:tab w:val="clear" w:pos="720"/>
        </w:tabs>
        <w:spacing w:before="120" w:after="120"/>
        <w:ind w:hanging="720"/>
        <w:jc w:val="both"/>
        <w:rPr>
          <w:rFonts w:ascii="Arial" w:hAnsi="Arial" w:cs="Arial"/>
          <w:szCs w:val="24"/>
        </w:rPr>
      </w:pPr>
      <w:r w:rsidRPr="00EB188F">
        <w:rPr>
          <w:rFonts w:ascii="Arial" w:hAnsi="Arial" w:cs="Arial"/>
          <w:szCs w:val="24"/>
        </w:rPr>
        <w:t>This guarantee sets forth the full terms of the Guarantor’s undertaking</w:t>
      </w:r>
      <w:r w:rsidR="00BB6944" w:rsidRPr="00EB188F">
        <w:rPr>
          <w:rFonts w:ascii="Arial" w:hAnsi="Arial" w:cs="Arial"/>
          <w:szCs w:val="24"/>
        </w:rPr>
        <w:t xml:space="preserve"> in relation to the above</w:t>
      </w:r>
      <w:r w:rsidRPr="00EB188F">
        <w:rPr>
          <w:rFonts w:ascii="Arial" w:hAnsi="Arial" w:cs="Arial"/>
          <w:szCs w:val="24"/>
        </w:rPr>
        <w:t>.  Such undertaking shall not be modified, annulled or amplified by reference to any other document referred to herein or to which this guarantee relates and any such reference shall not be deemed to incorporate such document herein.</w:t>
      </w:r>
    </w:p>
    <w:p w14:paraId="0BB59BA5" w14:textId="77777777" w:rsidR="006C1A31" w:rsidRPr="00EB188F" w:rsidRDefault="006C1A31" w:rsidP="00AD3678">
      <w:pPr>
        <w:numPr>
          <w:ilvl w:val="0"/>
          <w:numId w:val="3"/>
        </w:numPr>
        <w:tabs>
          <w:tab w:val="clear" w:pos="720"/>
        </w:tabs>
        <w:spacing w:before="120" w:after="120"/>
        <w:ind w:hanging="720"/>
        <w:jc w:val="both"/>
        <w:rPr>
          <w:rFonts w:ascii="Arial" w:hAnsi="Arial" w:cs="Arial"/>
          <w:szCs w:val="24"/>
        </w:rPr>
      </w:pPr>
      <w:r w:rsidRPr="00EB188F">
        <w:rPr>
          <w:rFonts w:ascii="Arial" w:hAnsi="Arial" w:cs="Arial"/>
          <w:szCs w:val="24"/>
        </w:rPr>
        <w:t xml:space="preserve">This guarantee is governed by, and shall be construed </w:t>
      </w:r>
      <w:r w:rsidR="00936088" w:rsidRPr="00EB188F">
        <w:rPr>
          <w:rFonts w:ascii="Arial" w:hAnsi="Arial" w:cs="Arial"/>
          <w:szCs w:val="24"/>
        </w:rPr>
        <w:t xml:space="preserve">exclusively </w:t>
      </w:r>
      <w:r w:rsidRPr="00EB188F">
        <w:rPr>
          <w:rFonts w:ascii="Arial" w:hAnsi="Arial" w:cs="Arial"/>
          <w:szCs w:val="24"/>
        </w:rPr>
        <w:t>in accordance with, the laws and regulations of the Kingdom of Saudi Arabia.</w:t>
      </w:r>
    </w:p>
    <w:p w14:paraId="7039A2EB" w14:textId="77777777" w:rsidR="006C1A31" w:rsidRPr="00EB188F" w:rsidRDefault="006C1A31" w:rsidP="00673C75">
      <w:pPr>
        <w:spacing w:before="120" w:after="120"/>
        <w:jc w:val="both"/>
        <w:rPr>
          <w:rFonts w:ascii="Arial" w:hAnsi="Arial" w:cs="Arial"/>
          <w:szCs w:val="24"/>
        </w:rPr>
      </w:pPr>
    </w:p>
    <w:p w14:paraId="6E2C10D2"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________________________</w:t>
      </w:r>
    </w:p>
    <w:p w14:paraId="2B8E4772"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(Authorized Signature)</w:t>
      </w:r>
    </w:p>
    <w:p w14:paraId="183B9335"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________________________</w:t>
      </w:r>
    </w:p>
    <w:p w14:paraId="408B1D1D"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(Name)</w:t>
      </w:r>
    </w:p>
    <w:p w14:paraId="01FEC856"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________________________</w:t>
      </w:r>
    </w:p>
    <w:p w14:paraId="26583D4C"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(Title)</w:t>
      </w:r>
    </w:p>
    <w:p w14:paraId="4B79DE6C"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________________________</w:t>
      </w:r>
    </w:p>
    <w:p w14:paraId="1D56B9A4"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(Date)</w:t>
      </w:r>
    </w:p>
    <w:p w14:paraId="231C8B57" w14:textId="77777777" w:rsidR="006C1A31" w:rsidRPr="000C267D" w:rsidRDefault="006C1A31" w:rsidP="00673C75">
      <w:pPr>
        <w:spacing w:before="120" w:after="120"/>
        <w:jc w:val="center"/>
        <w:rPr>
          <w:rFonts w:ascii="Arial" w:hAnsi="Arial" w:cs="Arial"/>
          <w:szCs w:val="24"/>
        </w:rPr>
      </w:pPr>
      <w:r w:rsidRPr="00EB188F">
        <w:rPr>
          <w:rFonts w:ascii="Arial" w:hAnsi="Arial" w:cs="Arial"/>
          <w:szCs w:val="24"/>
        </w:rPr>
        <w:br w:type="page"/>
      </w:r>
      <w:r w:rsidRPr="000C267D">
        <w:rPr>
          <w:rFonts w:ascii="Arial" w:hAnsi="Arial" w:cs="Arial"/>
          <w:bCs/>
          <w:szCs w:val="24"/>
          <w:u w:val="single"/>
        </w:rPr>
        <w:lastRenderedPageBreak/>
        <w:t>ANNEX 1</w:t>
      </w:r>
    </w:p>
    <w:p w14:paraId="191A5C61" w14:textId="77777777" w:rsidR="006C1A31" w:rsidRPr="00EB188F" w:rsidRDefault="006C1A31" w:rsidP="00673C75">
      <w:pPr>
        <w:spacing w:before="120" w:after="120"/>
        <w:jc w:val="center"/>
        <w:rPr>
          <w:rFonts w:ascii="Arial" w:hAnsi="Arial" w:cs="Arial"/>
          <w:szCs w:val="24"/>
        </w:rPr>
      </w:pPr>
    </w:p>
    <w:p w14:paraId="2356AB90" w14:textId="77777777" w:rsidR="006C1A31" w:rsidRPr="00EB188F" w:rsidRDefault="006C1A31" w:rsidP="00673C75">
      <w:pPr>
        <w:spacing w:before="120" w:after="120"/>
        <w:jc w:val="center"/>
        <w:rPr>
          <w:rFonts w:ascii="Arial" w:hAnsi="Arial" w:cs="Arial"/>
          <w:szCs w:val="24"/>
        </w:rPr>
      </w:pPr>
      <w:r w:rsidRPr="00EB188F">
        <w:rPr>
          <w:rFonts w:ascii="Arial" w:hAnsi="Arial" w:cs="Arial"/>
          <w:szCs w:val="24"/>
        </w:rPr>
        <w:t>Date: _____________</w:t>
      </w:r>
    </w:p>
    <w:p w14:paraId="4F00813D" w14:textId="77777777" w:rsidR="00A54839" w:rsidRPr="00EB188F" w:rsidRDefault="00A54839" w:rsidP="00673C75">
      <w:pPr>
        <w:spacing w:before="120" w:after="120"/>
        <w:jc w:val="center"/>
        <w:rPr>
          <w:rFonts w:ascii="Arial" w:hAnsi="Arial" w:cs="Arial"/>
          <w:szCs w:val="24"/>
        </w:rPr>
      </w:pPr>
    </w:p>
    <w:p w14:paraId="616AD767" w14:textId="77777777" w:rsidR="006C1A31" w:rsidRPr="00EB188F" w:rsidRDefault="006C1A31" w:rsidP="00673C75">
      <w:pPr>
        <w:spacing w:before="120" w:after="120"/>
        <w:rPr>
          <w:rFonts w:ascii="Arial" w:hAnsi="Arial" w:cs="Arial"/>
          <w:szCs w:val="24"/>
        </w:rPr>
      </w:pPr>
      <w:r w:rsidRPr="00EB188F">
        <w:rPr>
          <w:rFonts w:ascii="Arial" w:hAnsi="Arial" w:cs="Arial"/>
          <w:szCs w:val="24"/>
        </w:rPr>
        <w:t>(Name and Address of Bank)</w:t>
      </w:r>
    </w:p>
    <w:p w14:paraId="5AD666E1" w14:textId="77777777" w:rsidR="006C1A31" w:rsidRPr="00EB188F" w:rsidRDefault="006C1A31" w:rsidP="00673C75">
      <w:pPr>
        <w:spacing w:before="120" w:after="120"/>
        <w:rPr>
          <w:rFonts w:ascii="Arial" w:hAnsi="Arial" w:cs="Arial"/>
          <w:szCs w:val="24"/>
        </w:rPr>
      </w:pPr>
    </w:p>
    <w:p w14:paraId="6E35A51F" w14:textId="77777777" w:rsidR="006C1A31" w:rsidRPr="00EB188F" w:rsidRDefault="006C1A31" w:rsidP="00673C75">
      <w:pPr>
        <w:spacing w:before="120" w:after="120"/>
        <w:rPr>
          <w:rFonts w:ascii="Arial" w:hAnsi="Arial" w:cs="Arial"/>
          <w:szCs w:val="24"/>
        </w:rPr>
      </w:pPr>
      <w:r w:rsidRPr="00EB188F">
        <w:rPr>
          <w:rFonts w:ascii="Arial" w:hAnsi="Arial" w:cs="Arial"/>
          <w:szCs w:val="24"/>
        </w:rPr>
        <w:t>Re:  Bank Guarantee for Advance Payment(s)</w:t>
      </w:r>
    </w:p>
    <w:p w14:paraId="1B0C78DF" w14:textId="77777777" w:rsidR="006C1A31" w:rsidRPr="00EB188F" w:rsidRDefault="006C1A31" w:rsidP="00673C75">
      <w:pPr>
        <w:spacing w:before="120" w:after="120"/>
        <w:rPr>
          <w:rFonts w:ascii="Arial" w:hAnsi="Arial" w:cs="Arial"/>
          <w:szCs w:val="24"/>
        </w:rPr>
      </w:pPr>
      <w:r w:rsidRPr="00EB188F">
        <w:rPr>
          <w:rFonts w:ascii="Arial" w:hAnsi="Arial" w:cs="Arial"/>
          <w:szCs w:val="24"/>
        </w:rPr>
        <w:t xml:space="preserve">        Agreement No. ________________</w:t>
      </w:r>
    </w:p>
    <w:p w14:paraId="4885B7FC" w14:textId="77777777" w:rsidR="006C1A31" w:rsidRPr="00EB188F" w:rsidRDefault="006C1A31" w:rsidP="00673C75">
      <w:pPr>
        <w:spacing w:before="120" w:after="120"/>
        <w:rPr>
          <w:rFonts w:ascii="Arial" w:hAnsi="Arial" w:cs="Arial"/>
          <w:szCs w:val="24"/>
        </w:rPr>
      </w:pPr>
    </w:p>
    <w:p w14:paraId="4CF0287F" w14:textId="77777777" w:rsidR="006C1A31" w:rsidRPr="00EB188F" w:rsidRDefault="006C1A31" w:rsidP="00673C75">
      <w:pPr>
        <w:spacing w:before="120" w:after="120"/>
        <w:rPr>
          <w:rFonts w:ascii="Arial" w:hAnsi="Arial" w:cs="Arial"/>
          <w:szCs w:val="24"/>
        </w:rPr>
      </w:pPr>
    </w:p>
    <w:p w14:paraId="3E58B819" w14:textId="77777777" w:rsidR="006C1A31" w:rsidRPr="00EB188F" w:rsidRDefault="006C1A31" w:rsidP="00673C75">
      <w:pPr>
        <w:spacing w:before="120" w:after="120"/>
        <w:rPr>
          <w:rFonts w:ascii="Arial" w:hAnsi="Arial" w:cs="Arial"/>
          <w:szCs w:val="24"/>
        </w:rPr>
      </w:pPr>
      <w:r w:rsidRPr="00EB188F">
        <w:rPr>
          <w:rFonts w:ascii="Arial" w:hAnsi="Arial" w:cs="Arial"/>
          <w:szCs w:val="24"/>
        </w:rPr>
        <w:t xml:space="preserve">Gentlemen, </w:t>
      </w:r>
    </w:p>
    <w:p w14:paraId="211CECDC"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 xml:space="preserve">Please be advised that </w:t>
      </w:r>
      <w:r w:rsidR="000624DB" w:rsidRPr="00EB188F">
        <w:rPr>
          <w:rFonts w:ascii="Arial" w:hAnsi="Arial" w:cs="Arial"/>
          <w:szCs w:val="24"/>
        </w:rPr>
        <w:t>SAUDI ARAMCO</w:t>
      </w:r>
      <w:r w:rsidRPr="00EB188F">
        <w:rPr>
          <w:rFonts w:ascii="Arial" w:hAnsi="Arial" w:cs="Arial"/>
          <w:szCs w:val="24"/>
        </w:rPr>
        <w:t xml:space="preserve"> demands payment of the above referenced guarantee in the amount of ___________________ in accordance with the terms thereof no later than 10:00 am on (date).  One of the following payment methods shall be specified by </w:t>
      </w:r>
      <w:r w:rsidR="000624DB" w:rsidRPr="00EB188F">
        <w:rPr>
          <w:rFonts w:ascii="Arial" w:hAnsi="Arial" w:cs="Arial"/>
          <w:szCs w:val="24"/>
        </w:rPr>
        <w:t>SAUDI ARAMCO</w:t>
      </w:r>
      <w:r w:rsidRPr="00EB188F">
        <w:rPr>
          <w:rFonts w:ascii="Arial" w:hAnsi="Arial" w:cs="Arial"/>
          <w:szCs w:val="24"/>
        </w:rPr>
        <w:t>:</w:t>
      </w:r>
    </w:p>
    <w:p w14:paraId="30F7FADD" w14:textId="77777777" w:rsidR="006C1A31" w:rsidRPr="00EB188F" w:rsidRDefault="006C1A31" w:rsidP="00AD3678">
      <w:pPr>
        <w:numPr>
          <w:ilvl w:val="0"/>
          <w:numId w:val="4"/>
        </w:numPr>
        <w:spacing w:before="120" w:after="120"/>
        <w:ind w:hanging="720"/>
        <w:jc w:val="both"/>
        <w:rPr>
          <w:rFonts w:ascii="Arial" w:hAnsi="Arial" w:cs="Arial"/>
          <w:szCs w:val="24"/>
        </w:rPr>
      </w:pPr>
      <w:r w:rsidRPr="00EB188F">
        <w:rPr>
          <w:rFonts w:ascii="Arial" w:hAnsi="Arial" w:cs="Arial"/>
          <w:szCs w:val="24"/>
        </w:rPr>
        <w:t>Make the check payable to the Saudi Arabian Oil Company for pick-up by our representative (name).</w:t>
      </w:r>
    </w:p>
    <w:p w14:paraId="59AC015D" w14:textId="77777777" w:rsidR="006C1A31" w:rsidRPr="00EB188F" w:rsidRDefault="006C1A31" w:rsidP="00AD3678">
      <w:pPr>
        <w:numPr>
          <w:ilvl w:val="0"/>
          <w:numId w:val="4"/>
        </w:numPr>
        <w:spacing w:before="120" w:after="120"/>
        <w:ind w:hanging="720"/>
        <w:jc w:val="both"/>
        <w:rPr>
          <w:rFonts w:ascii="Arial" w:hAnsi="Arial" w:cs="Arial"/>
          <w:szCs w:val="24"/>
        </w:rPr>
      </w:pPr>
      <w:r w:rsidRPr="00EB188F">
        <w:rPr>
          <w:rFonts w:ascii="Arial" w:hAnsi="Arial" w:cs="Arial"/>
          <w:szCs w:val="24"/>
        </w:rPr>
        <w:t xml:space="preserve">Transfer the amount to Account (No. and Name) maintained at your bank and provide </w:t>
      </w:r>
      <w:r w:rsidR="000624DB" w:rsidRPr="00EB188F">
        <w:rPr>
          <w:rFonts w:ascii="Arial" w:hAnsi="Arial" w:cs="Arial"/>
          <w:szCs w:val="24"/>
        </w:rPr>
        <w:t>SAUDI ARAMCO</w:t>
      </w:r>
      <w:r w:rsidRPr="00EB188F">
        <w:rPr>
          <w:rFonts w:ascii="Arial" w:hAnsi="Arial" w:cs="Arial"/>
          <w:szCs w:val="24"/>
        </w:rPr>
        <w:t xml:space="preserve"> with a credit advice.</w:t>
      </w:r>
    </w:p>
    <w:p w14:paraId="15902AFC" w14:textId="77777777" w:rsidR="006C1A31" w:rsidRPr="00EB188F" w:rsidRDefault="006C1A31" w:rsidP="00AD3678">
      <w:pPr>
        <w:numPr>
          <w:ilvl w:val="0"/>
          <w:numId w:val="4"/>
        </w:numPr>
        <w:spacing w:before="120" w:after="120"/>
        <w:ind w:hanging="720"/>
        <w:jc w:val="both"/>
        <w:rPr>
          <w:rFonts w:ascii="Arial" w:hAnsi="Arial" w:cs="Arial"/>
          <w:szCs w:val="24"/>
        </w:rPr>
      </w:pPr>
      <w:r w:rsidRPr="00EB188F">
        <w:rPr>
          <w:rFonts w:ascii="Arial" w:hAnsi="Arial" w:cs="Arial"/>
          <w:szCs w:val="24"/>
        </w:rPr>
        <w:t xml:space="preserve">Transfer the amount to Account (No. and Name) maintained at your bank and provide </w:t>
      </w:r>
      <w:r w:rsidR="000624DB" w:rsidRPr="00EB188F">
        <w:rPr>
          <w:rFonts w:ascii="Arial" w:hAnsi="Arial" w:cs="Arial"/>
          <w:szCs w:val="24"/>
        </w:rPr>
        <w:t>SAUDI ARAMCO</w:t>
      </w:r>
      <w:r w:rsidRPr="00EB188F">
        <w:rPr>
          <w:rFonts w:ascii="Arial" w:hAnsi="Arial" w:cs="Arial"/>
          <w:szCs w:val="24"/>
        </w:rPr>
        <w:t xml:space="preserve"> with a copy of the transfer instructions.</w:t>
      </w:r>
    </w:p>
    <w:p w14:paraId="6EBBC2E6" w14:textId="77777777" w:rsidR="006C1A31" w:rsidRPr="00EB188F" w:rsidRDefault="006C1A31" w:rsidP="00673C75">
      <w:pPr>
        <w:spacing w:before="120" w:after="120"/>
        <w:jc w:val="both"/>
        <w:rPr>
          <w:rFonts w:ascii="Arial" w:hAnsi="Arial" w:cs="Arial"/>
          <w:szCs w:val="24"/>
        </w:rPr>
      </w:pPr>
    </w:p>
    <w:p w14:paraId="502585C9" w14:textId="77777777" w:rsidR="006C1A31" w:rsidRPr="00EB188F" w:rsidRDefault="006C1A31" w:rsidP="00673C75">
      <w:pPr>
        <w:spacing w:before="120" w:after="120"/>
        <w:ind w:left="5760"/>
        <w:rPr>
          <w:rFonts w:ascii="Arial" w:hAnsi="Arial" w:cs="Arial"/>
          <w:szCs w:val="24"/>
        </w:rPr>
      </w:pPr>
      <w:r w:rsidRPr="00EB188F">
        <w:rPr>
          <w:rFonts w:ascii="Arial" w:hAnsi="Arial" w:cs="Arial"/>
          <w:szCs w:val="24"/>
        </w:rPr>
        <w:t xml:space="preserve">            Treasurer</w:t>
      </w:r>
    </w:p>
    <w:p w14:paraId="4A8A3EB2" w14:textId="77777777" w:rsidR="006C1A31" w:rsidRPr="00EB188F" w:rsidRDefault="006C1A31" w:rsidP="00673C75">
      <w:pPr>
        <w:spacing w:before="120" w:after="120"/>
        <w:ind w:left="5760"/>
        <w:rPr>
          <w:rFonts w:ascii="Arial" w:hAnsi="Arial" w:cs="Arial"/>
          <w:szCs w:val="24"/>
        </w:rPr>
      </w:pPr>
      <w:r w:rsidRPr="00EB188F">
        <w:rPr>
          <w:rFonts w:ascii="Arial" w:hAnsi="Arial" w:cs="Arial"/>
          <w:szCs w:val="24"/>
        </w:rPr>
        <w:t>Saudi Arabian Oil Company</w:t>
      </w:r>
    </w:p>
    <w:p w14:paraId="258964E6" w14:textId="77777777" w:rsidR="007E0509" w:rsidRPr="00EB188F" w:rsidRDefault="007E0509" w:rsidP="00673C75">
      <w:pPr>
        <w:spacing w:before="120" w:after="120"/>
        <w:rPr>
          <w:rFonts w:ascii="Arial" w:hAnsi="Arial" w:cs="Arial"/>
          <w:szCs w:val="24"/>
        </w:rPr>
      </w:pPr>
    </w:p>
    <w:p w14:paraId="22F09F8D" w14:textId="77777777" w:rsidR="007E0509" w:rsidRPr="00EB188F" w:rsidRDefault="007E0509" w:rsidP="00673C75">
      <w:pPr>
        <w:spacing w:before="120" w:after="120"/>
        <w:rPr>
          <w:rFonts w:ascii="Arial" w:hAnsi="Arial" w:cs="Arial"/>
          <w:szCs w:val="24"/>
        </w:rPr>
      </w:pPr>
    </w:p>
    <w:p w14:paraId="0425AF74" w14:textId="77777777" w:rsidR="007E0509" w:rsidRPr="00EB188F" w:rsidRDefault="007E0509" w:rsidP="00673C75">
      <w:pPr>
        <w:spacing w:before="120" w:after="120"/>
        <w:rPr>
          <w:rFonts w:ascii="Arial" w:hAnsi="Arial" w:cs="Arial"/>
          <w:szCs w:val="24"/>
        </w:rPr>
        <w:sectPr w:rsidR="007E0509" w:rsidRPr="00EB188F" w:rsidSect="003A2817">
          <w:headerReference w:type="even" r:id="rId15"/>
          <w:headerReference w:type="default" r:id="rId16"/>
          <w:footerReference w:type="even" r:id="rId17"/>
          <w:footerReference w:type="default" r:id="rId18"/>
          <w:headerReference w:type="first" r:id="rId19"/>
          <w:footerReference w:type="first" r:id="rId20"/>
          <w:pgSz w:w="12240" w:h="15840" w:code="1"/>
          <w:pgMar w:top="1418" w:right="1418" w:bottom="1134" w:left="1418" w:header="851" w:footer="567" w:gutter="0"/>
          <w:pgNumType w:start="1"/>
          <w:cols w:space="720"/>
        </w:sectPr>
      </w:pPr>
    </w:p>
    <w:p w14:paraId="2D1854E7" w14:textId="77777777" w:rsidR="006C1A31" w:rsidRPr="00EB188F" w:rsidRDefault="006C1A31" w:rsidP="00673C75">
      <w:pPr>
        <w:spacing w:before="120" w:after="120"/>
        <w:jc w:val="center"/>
        <w:rPr>
          <w:rFonts w:ascii="Arial" w:hAnsi="Arial" w:cs="Arial"/>
          <w:szCs w:val="24"/>
          <w:u w:val="single"/>
        </w:rPr>
      </w:pPr>
      <w:r w:rsidRPr="00EB188F">
        <w:rPr>
          <w:rFonts w:ascii="Arial" w:hAnsi="Arial" w:cs="Arial"/>
          <w:szCs w:val="24"/>
          <w:u w:val="single"/>
        </w:rPr>
        <w:lastRenderedPageBreak/>
        <w:t>EXHIBIT II</w:t>
      </w:r>
    </w:p>
    <w:p w14:paraId="197DDEB0" w14:textId="77777777" w:rsidR="006C1A31" w:rsidRPr="00BC4E95" w:rsidRDefault="006C1A31" w:rsidP="00BC4E95">
      <w:pPr>
        <w:ind w:left="6118"/>
        <w:rPr>
          <w:rFonts w:ascii="Arial" w:hAnsi="Arial" w:cs="Arial"/>
          <w:szCs w:val="24"/>
          <w:u w:val="single"/>
        </w:rPr>
      </w:pPr>
      <w:r w:rsidRPr="00BC4E95">
        <w:rPr>
          <w:rFonts w:ascii="Arial" w:hAnsi="Arial" w:cs="Arial"/>
          <w:szCs w:val="24"/>
          <w:u w:val="single"/>
        </w:rPr>
        <w:t>BANK GUARANTEE FOR</w:t>
      </w:r>
    </w:p>
    <w:p w14:paraId="0CD4C555" w14:textId="6140E9C9" w:rsidR="006C1A31" w:rsidRPr="00BC4E95" w:rsidRDefault="006C1A31" w:rsidP="00BC4E95">
      <w:pPr>
        <w:tabs>
          <w:tab w:val="left" w:pos="9000"/>
        </w:tabs>
        <w:ind w:left="6118"/>
        <w:rPr>
          <w:rFonts w:ascii="Arial" w:hAnsi="Arial" w:cs="Arial"/>
          <w:b/>
          <w:bCs/>
          <w:szCs w:val="24"/>
          <w:u w:val="single"/>
        </w:rPr>
      </w:pPr>
      <w:r w:rsidRPr="00BC4E95">
        <w:rPr>
          <w:rFonts w:ascii="Arial" w:hAnsi="Arial" w:cs="Arial"/>
          <w:bCs/>
          <w:szCs w:val="24"/>
          <w:u w:val="single"/>
        </w:rPr>
        <w:t>ADVANCE PAYMENT(S) FOR MATERIALS</w:t>
      </w:r>
    </w:p>
    <w:p w14:paraId="59A2F49E" w14:textId="77777777" w:rsidR="006C1A31" w:rsidRPr="00EB188F" w:rsidRDefault="006C1A31" w:rsidP="00BC4E95">
      <w:pPr>
        <w:jc w:val="both"/>
        <w:rPr>
          <w:rFonts w:ascii="Arial" w:hAnsi="Arial" w:cs="Arial"/>
          <w:szCs w:val="24"/>
        </w:rPr>
      </w:pPr>
      <w:r w:rsidRPr="00EB188F">
        <w:rPr>
          <w:rFonts w:ascii="Arial" w:hAnsi="Arial" w:cs="Arial"/>
          <w:szCs w:val="24"/>
        </w:rPr>
        <w:t>The Treasurer</w:t>
      </w:r>
    </w:p>
    <w:p w14:paraId="5B8F27B7" w14:textId="77777777" w:rsidR="006C1A31" w:rsidRPr="00EB188F" w:rsidRDefault="006C1A31" w:rsidP="00BC4E95">
      <w:pPr>
        <w:jc w:val="both"/>
        <w:rPr>
          <w:rFonts w:ascii="Arial" w:hAnsi="Arial" w:cs="Arial"/>
          <w:szCs w:val="24"/>
        </w:rPr>
      </w:pPr>
      <w:r w:rsidRPr="00EB188F">
        <w:rPr>
          <w:rFonts w:ascii="Arial" w:hAnsi="Arial" w:cs="Arial"/>
          <w:szCs w:val="24"/>
        </w:rPr>
        <w:t>Saudi Arabian Oil Company</w:t>
      </w:r>
    </w:p>
    <w:p w14:paraId="1DF37AEA" w14:textId="77777777" w:rsidR="006C1A31" w:rsidRPr="00EB188F" w:rsidRDefault="006C1A31" w:rsidP="00BC4E95">
      <w:pPr>
        <w:jc w:val="both"/>
        <w:rPr>
          <w:rFonts w:ascii="Arial" w:hAnsi="Arial" w:cs="Arial"/>
          <w:szCs w:val="24"/>
        </w:rPr>
      </w:pPr>
      <w:r w:rsidRPr="00EB188F">
        <w:rPr>
          <w:rFonts w:ascii="Arial" w:hAnsi="Arial" w:cs="Arial"/>
          <w:szCs w:val="24"/>
        </w:rPr>
        <w:t>P O Box 5000</w:t>
      </w:r>
    </w:p>
    <w:p w14:paraId="20BF17E9" w14:textId="77777777" w:rsidR="006C1A31" w:rsidRPr="00EB188F" w:rsidRDefault="006C1A31" w:rsidP="00BC4E95">
      <w:pPr>
        <w:jc w:val="both"/>
        <w:rPr>
          <w:rFonts w:ascii="Arial" w:hAnsi="Arial" w:cs="Arial"/>
          <w:szCs w:val="24"/>
        </w:rPr>
      </w:pPr>
      <w:r w:rsidRPr="00EB188F">
        <w:rPr>
          <w:rFonts w:ascii="Arial" w:hAnsi="Arial" w:cs="Arial"/>
          <w:szCs w:val="24"/>
        </w:rPr>
        <w:t>Dhahran 31311</w:t>
      </w:r>
    </w:p>
    <w:p w14:paraId="5E050243" w14:textId="77777777" w:rsidR="006C1A31" w:rsidRPr="00EB188F" w:rsidRDefault="006C1A31" w:rsidP="00BC4E95">
      <w:pPr>
        <w:jc w:val="both"/>
        <w:rPr>
          <w:rFonts w:ascii="Arial" w:hAnsi="Arial" w:cs="Arial"/>
          <w:szCs w:val="24"/>
        </w:rPr>
      </w:pPr>
      <w:r w:rsidRPr="00EB188F">
        <w:rPr>
          <w:rFonts w:ascii="Arial" w:hAnsi="Arial" w:cs="Arial"/>
          <w:szCs w:val="24"/>
        </w:rPr>
        <w:t>Saudi Arabia</w:t>
      </w:r>
    </w:p>
    <w:p w14:paraId="01349C29" w14:textId="77777777" w:rsidR="006C1A31" w:rsidRPr="00EB188F" w:rsidRDefault="006C1A31" w:rsidP="00673C75">
      <w:pPr>
        <w:spacing w:before="120" w:after="120"/>
        <w:rPr>
          <w:rFonts w:ascii="Arial" w:hAnsi="Arial" w:cs="Arial"/>
          <w:szCs w:val="24"/>
        </w:rPr>
      </w:pPr>
    </w:p>
    <w:p w14:paraId="5A577FE0" w14:textId="77777777" w:rsidR="006C1A31" w:rsidRPr="00EB188F" w:rsidRDefault="006C1A31" w:rsidP="00673C75">
      <w:pPr>
        <w:spacing w:before="120" w:after="120"/>
        <w:rPr>
          <w:rFonts w:ascii="Arial" w:hAnsi="Arial" w:cs="Arial"/>
          <w:szCs w:val="24"/>
        </w:rPr>
      </w:pPr>
      <w:r w:rsidRPr="00EB188F">
        <w:rPr>
          <w:rFonts w:ascii="Arial" w:hAnsi="Arial" w:cs="Arial"/>
          <w:szCs w:val="24"/>
        </w:rPr>
        <w:t>Gentlemen,</w:t>
      </w:r>
    </w:p>
    <w:p w14:paraId="26A5D87D"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 xml:space="preserve">Pursuant to Paragraph 6.4 of Schedule “C” of Contract No. </w:t>
      </w:r>
      <w:r w:rsidRPr="00EB188F">
        <w:rPr>
          <w:rFonts w:ascii="Arial" w:hAnsi="Arial" w:cs="Arial"/>
          <w:szCs w:val="24"/>
          <w:u w:val="single"/>
        </w:rPr>
        <w:t xml:space="preserve">(the Contract) </w:t>
      </w:r>
      <w:r w:rsidRPr="00EB188F">
        <w:rPr>
          <w:rFonts w:ascii="Arial" w:hAnsi="Arial" w:cs="Arial"/>
          <w:szCs w:val="24"/>
        </w:rPr>
        <w:t>between (</w:t>
      </w:r>
      <w:r w:rsidRPr="00EB188F">
        <w:rPr>
          <w:rFonts w:ascii="Arial" w:hAnsi="Arial" w:cs="Arial"/>
          <w:szCs w:val="24"/>
          <w:u w:val="single"/>
        </w:rPr>
        <w:t>Contractor</w:t>
      </w:r>
      <w:r w:rsidRPr="00EB188F">
        <w:rPr>
          <w:rFonts w:ascii="Arial" w:hAnsi="Arial" w:cs="Arial"/>
          <w:szCs w:val="24"/>
        </w:rPr>
        <w:t>) and the Saudi Arabian Oil Company, (</w:t>
      </w:r>
      <w:r w:rsidR="000624DB" w:rsidRPr="00EB188F">
        <w:rPr>
          <w:rFonts w:ascii="Arial" w:hAnsi="Arial" w:cs="Arial"/>
          <w:szCs w:val="24"/>
        </w:rPr>
        <w:t>SAUDI ARAMCO</w:t>
      </w:r>
      <w:r w:rsidRPr="00EB188F">
        <w:rPr>
          <w:rFonts w:ascii="Arial" w:hAnsi="Arial" w:cs="Arial"/>
          <w:szCs w:val="24"/>
        </w:rPr>
        <w:t xml:space="preserve">), ( Name of Bank) (Guarantor) hereby irrevocably and unconditionally guarantees payment to </w:t>
      </w:r>
      <w:r w:rsidR="000624DB" w:rsidRPr="00EB188F">
        <w:rPr>
          <w:rFonts w:ascii="Arial" w:hAnsi="Arial" w:cs="Arial"/>
          <w:szCs w:val="24"/>
        </w:rPr>
        <w:t>SAUDI ARAMCO</w:t>
      </w:r>
      <w:r w:rsidRPr="00EB188F">
        <w:rPr>
          <w:rFonts w:ascii="Arial" w:hAnsi="Arial" w:cs="Arial"/>
          <w:szCs w:val="24"/>
        </w:rPr>
        <w:t xml:space="preserve"> in accordance with the terms and conditions of this guarantee a maximum guaranteed amount of ____________________.</w:t>
      </w:r>
    </w:p>
    <w:p w14:paraId="15CC6864"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Guarantor covenants as follows:</w:t>
      </w:r>
    </w:p>
    <w:p w14:paraId="308AD3B7" w14:textId="77777777" w:rsidR="006C1A31" w:rsidRPr="00EB188F" w:rsidRDefault="006C1A31" w:rsidP="00AD3678">
      <w:pPr>
        <w:numPr>
          <w:ilvl w:val="0"/>
          <w:numId w:val="6"/>
        </w:numPr>
        <w:tabs>
          <w:tab w:val="clear" w:pos="720"/>
        </w:tabs>
        <w:spacing w:before="120" w:after="120"/>
        <w:ind w:hanging="720"/>
        <w:jc w:val="both"/>
        <w:rPr>
          <w:rFonts w:ascii="Arial" w:hAnsi="Arial" w:cs="Arial"/>
          <w:szCs w:val="24"/>
        </w:rPr>
      </w:pPr>
      <w:r w:rsidRPr="00EB188F">
        <w:rPr>
          <w:rFonts w:ascii="Arial" w:hAnsi="Arial" w:cs="Arial"/>
          <w:szCs w:val="24"/>
        </w:rPr>
        <w:t xml:space="preserve">Should </w:t>
      </w:r>
      <w:r w:rsidR="000624DB" w:rsidRPr="00EB188F">
        <w:rPr>
          <w:rFonts w:ascii="Arial" w:hAnsi="Arial" w:cs="Arial"/>
          <w:szCs w:val="24"/>
        </w:rPr>
        <w:t>SAUDI ARAMCO</w:t>
      </w:r>
      <w:r w:rsidRPr="00EB188F">
        <w:rPr>
          <w:rFonts w:ascii="Arial" w:hAnsi="Arial" w:cs="Arial"/>
          <w:szCs w:val="24"/>
        </w:rPr>
        <w:t xml:space="preserve"> in its sole judgment determine that Contractor has failed to perform according to the terms of the Contract, the Guarantor shall immediately pay to </w:t>
      </w:r>
      <w:r w:rsidR="000624DB" w:rsidRPr="00EB188F">
        <w:rPr>
          <w:rFonts w:ascii="Arial" w:hAnsi="Arial" w:cs="Arial"/>
          <w:szCs w:val="24"/>
        </w:rPr>
        <w:t>SAUDI ARAMCO</w:t>
      </w:r>
      <w:r w:rsidRPr="00EB188F">
        <w:rPr>
          <w:rFonts w:ascii="Arial" w:hAnsi="Arial" w:cs="Arial"/>
          <w:szCs w:val="24"/>
        </w:rPr>
        <w:t xml:space="preserve"> without any reservation the amount </w:t>
      </w:r>
      <w:r w:rsidR="000624DB" w:rsidRPr="00EB188F">
        <w:rPr>
          <w:rFonts w:ascii="Arial" w:hAnsi="Arial" w:cs="Arial"/>
          <w:szCs w:val="24"/>
        </w:rPr>
        <w:t>SAUDI ARAMCO</w:t>
      </w:r>
      <w:r w:rsidRPr="00EB188F">
        <w:rPr>
          <w:rFonts w:ascii="Arial" w:hAnsi="Arial" w:cs="Arial"/>
          <w:szCs w:val="24"/>
        </w:rPr>
        <w:t xml:space="preserve"> demands, notwithstanding objection by the Contractor.  Such amount shall be paid upon </w:t>
      </w:r>
      <w:r w:rsidR="000624DB" w:rsidRPr="00EB188F">
        <w:rPr>
          <w:rFonts w:ascii="Arial" w:hAnsi="Arial" w:cs="Arial"/>
          <w:szCs w:val="24"/>
        </w:rPr>
        <w:t>SAUDI ARAMCO</w:t>
      </w:r>
      <w:r w:rsidRPr="00EB188F">
        <w:rPr>
          <w:rFonts w:ascii="Arial" w:hAnsi="Arial" w:cs="Arial"/>
          <w:szCs w:val="24"/>
        </w:rPr>
        <w:t>’s first written demand in the form attached hereto as Annex I, but shall not exceed in the aggregate the maximum guaranteed amount.</w:t>
      </w:r>
    </w:p>
    <w:p w14:paraId="766D27EE" w14:textId="77777777" w:rsidR="006C1A31" w:rsidRPr="00EB188F" w:rsidRDefault="006C1A31" w:rsidP="00AD3678">
      <w:pPr>
        <w:numPr>
          <w:ilvl w:val="0"/>
          <w:numId w:val="6"/>
        </w:numPr>
        <w:spacing w:before="120" w:after="120"/>
        <w:ind w:hanging="720"/>
        <w:jc w:val="both"/>
        <w:rPr>
          <w:rFonts w:ascii="Arial" w:hAnsi="Arial" w:cs="Arial"/>
          <w:szCs w:val="24"/>
        </w:rPr>
      </w:pPr>
      <w:r w:rsidRPr="00EB188F">
        <w:rPr>
          <w:rFonts w:ascii="Arial" w:hAnsi="Arial" w:cs="Arial"/>
          <w:szCs w:val="24"/>
        </w:rPr>
        <w:t xml:space="preserve">Upon </w:t>
      </w:r>
      <w:r w:rsidR="000624DB" w:rsidRPr="00EB188F">
        <w:rPr>
          <w:rFonts w:ascii="Arial" w:hAnsi="Arial" w:cs="Arial"/>
          <w:szCs w:val="24"/>
        </w:rPr>
        <w:t>SAUDI ARAMCO</w:t>
      </w:r>
      <w:r w:rsidRPr="00EB188F">
        <w:rPr>
          <w:rFonts w:ascii="Arial" w:hAnsi="Arial" w:cs="Arial"/>
          <w:szCs w:val="24"/>
        </w:rPr>
        <w:t xml:space="preserve">’s demand for payment made at least three (3) business days prior to the date payment hereunder is expected, payment shall be made to </w:t>
      </w:r>
      <w:r w:rsidR="000624DB" w:rsidRPr="00EB188F">
        <w:rPr>
          <w:rFonts w:ascii="Arial" w:hAnsi="Arial" w:cs="Arial"/>
          <w:szCs w:val="24"/>
        </w:rPr>
        <w:t>SAUDI ARAMCO</w:t>
      </w:r>
      <w:r w:rsidRPr="00EB188F">
        <w:rPr>
          <w:rFonts w:ascii="Arial" w:hAnsi="Arial" w:cs="Arial"/>
          <w:szCs w:val="24"/>
        </w:rPr>
        <w:t xml:space="preserve"> of the amount demanded in immediately available funds, not later than 10.00 am, Saudi Arab time, on the day for which payment is demanded.  The term “business day” shall mean a day on which banks are open for business in the city of Dammam.</w:t>
      </w:r>
    </w:p>
    <w:p w14:paraId="5E133D93" w14:textId="77777777" w:rsidR="006C1A31" w:rsidRPr="00EB188F" w:rsidRDefault="006C1A31" w:rsidP="00AD3678">
      <w:pPr>
        <w:numPr>
          <w:ilvl w:val="0"/>
          <w:numId w:val="6"/>
        </w:numPr>
        <w:spacing w:before="120" w:after="120"/>
        <w:ind w:hanging="720"/>
        <w:jc w:val="both"/>
        <w:rPr>
          <w:rFonts w:ascii="Arial" w:hAnsi="Arial" w:cs="Arial"/>
          <w:szCs w:val="24"/>
        </w:rPr>
      </w:pPr>
      <w:r w:rsidRPr="00EB188F">
        <w:rPr>
          <w:rFonts w:ascii="Arial" w:hAnsi="Arial" w:cs="Arial"/>
          <w:szCs w:val="24"/>
        </w:rPr>
        <w:t>Payments made hereunder shall be free and clear of, and without deduction for, any taxes, levies, imposts, duties, charges, fees, deductions or withholdings of any nature, including Guarantor’s right of set-off.</w:t>
      </w:r>
    </w:p>
    <w:p w14:paraId="3A4E470C" w14:textId="77777777" w:rsidR="006C1A31" w:rsidRPr="00EB188F" w:rsidRDefault="006C1A31" w:rsidP="00AD3678">
      <w:pPr>
        <w:numPr>
          <w:ilvl w:val="0"/>
          <w:numId w:val="6"/>
        </w:numPr>
        <w:spacing w:before="120" w:after="120"/>
        <w:ind w:hanging="720"/>
        <w:jc w:val="both"/>
        <w:rPr>
          <w:rFonts w:ascii="Arial" w:hAnsi="Arial" w:cs="Arial"/>
          <w:szCs w:val="24"/>
        </w:rPr>
      </w:pPr>
      <w:r w:rsidRPr="00EB188F">
        <w:rPr>
          <w:rFonts w:ascii="Arial" w:hAnsi="Arial" w:cs="Arial"/>
          <w:szCs w:val="24"/>
        </w:rPr>
        <w:t xml:space="preserve">The covenants hereof constitute unconditional and irrevocable direct obligations of Guarantor.  No alteration in the terms of the Contract or of the work to be performed thereunder, no termination of the Contract and no act or omission by </w:t>
      </w:r>
      <w:r w:rsidR="000624DB" w:rsidRPr="00EB188F">
        <w:rPr>
          <w:rFonts w:ascii="Arial" w:hAnsi="Arial" w:cs="Arial"/>
          <w:szCs w:val="24"/>
        </w:rPr>
        <w:t>SAUDI ARAMCO</w:t>
      </w:r>
      <w:r w:rsidRPr="00EB188F">
        <w:rPr>
          <w:rFonts w:ascii="Arial" w:hAnsi="Arial" w:cs="Arial"/>
          <w:szCs w:val="24"/>
        </w:rPr>
        <w:t xml:space="preserve"> that might otherwise discharge Guarantor, shall release Guarantor from any liability hereunder.  The covenants hereof shall inure to the benefits of </w:t>
      </w:r>
      <w:r w:rsidR="000624DB" w:rsidRPr="00EB188F">
        <w:rPr>
          <w:rFonts w:ascii="Arial" w:hAnsi="Arial" w:cs="Arial"/>
          <w:szCs w:val="24"/>
        </w:rPr>
        <w:t>SAUDI ARAMCO</w:t>
      </w:r>
      <w:r w:rsidRPr="00EB188F">
        <w:rPr>
          <w:rFonts w:ascii="Arial" w:hAnsi="Arial" w:cs="Arial"/>
          <w:szCs w:val="24"/>
        </w:rPr>
        <w:t>’s successors or assigns.</w:t>
      </w:r>
    </w:p>
    <w:p w14:paraId="2589F31C" w14:textId="77777777" w:rsidR="006C1A31" w:rsidRPr="00EB188F" w:rsidRDefault="006C1A31" w:rsidP="00AD3678">
      <w:pPr>
        <w:numPr>
          <w:ilvl w:val="0"/>
          <w:numId w:val="6"/>
        </w:numPr>
        <w:spacing w:before="120" w:after="120"/>
        <w:ind w:hanging="720"/>
        <w:jc w:val="both"/>
        <w:rPr>
          <w:rFonts w:ascii="Arial" w:hAnsi="Arial" w:cs="Arial"/>
          <w:szCs w:val="24"/>
        </w:rPr>
      </w:pPr>
      <w:r w:rsidRPr="00EB188F">
        <w:rPr>
          <w:rFonts w:ascii="Arial" w:hAnsi="Arial" w:cs="Arial"/>
          <w:szCs w:val="24"/>
        </w:rPr>
        <w:t>This guarantee shall remain valid and in full force and effect until ____________, 14 ______________ cor</w:t>
      </w:r>
      <w:r w:rsidR="00FB533C" w:rsidRPr="00EB188F">
        <w:rPr>
          <w:rFonts w:ascii="Arial" w:hAnsi="Arial" w:cs="Arial"/>
          <w:szCs w:val="24"/>
        </w:rPr>
        <w:t>responding to _____________, 20</w:t>
      </w:r>
      <w:r w:rsidRPr="00EB188F">
        <w:rPr>
          <w:rFonts w:ascii="Arial" w:hAnsi="Arial" w:cs="Arial"/>
          <w:szCs w:val="24"/>
        </w:rPr>
        <w:t xml:space="preserve">___ </w:t>
      </w:r>
      <w:r w:rsidR="000B5E5C" w:rsidRPr="00EB188F">
        <w:rPr>
          <w:rFonts w:ascii="Arial" w:hAnsi="Arial" w:cs="Arial"/>
          <w:szCs w:val="24"/>
        </w:rPr>
        <w:t>and</w:t>
      </w:r>
      <w:r w:rsidRPr="00EB188F">
        <w:rPr>
          <w:rFonts w:ascii="Arial" w:hAnsi="Arial" w:cs="Arial"/>
          <w:szCs w:val="24"/>
        </w:rPr>
        <w:t xml:space="preserve"> shall be automatically extended for successive periods of three (3) Gregorian months each, </w:t>
      </w:r>
      <w:r w:rsidRPr="00EB188F">
        <w:rPr>
          <w:rFonts w:ascii="Arial" w:hAnsi="Arial" w:cs="Arial"/>
          <w:szCs w:val="24"/>
        </w:rPr>
        <w:lastRenderedPageBreak/>
        <w:t xml:space="preserve">until Guarantor receives a letter from </w:t>
      </w:r>
      <w:r w:rsidR="000624DB" w:rsidRPr="00EB188F">
        <w:rPr>
          <w:rFonts w:ascii="Arial" w:hAnsi="Arial" w:cs="Arial"/>
          <w:szCs w:val="24"/>
        </w:rPr>
        <w:t>SAUDI ARAMCO</w:t>
      </w:r>
      <w:r w:rsidRPr="00EB188F">
        <w:rPr>
          <w:rFonts w:ascii="Arial" w:hAnsi="Arial" w:cs="Arial"/>
          <w:szCs w:val="24"/>
        </w:rPr>
        <w:t xml:space="preserve"> stating that Contractor has earned the advance payment(s) according to the terms of the Contract.</w:t>
      </w:r>
    </w:p>
    <w:p w14:paraId="1225C0A9" w14:textId="77777777" w:rsidR="006C1A31" w:rsidRPr="00EB188F" w:rsidRDefault="006C1A31" w:rsidP="00AD3678">
      <w:pPr>
        <w:numPr>
          <w:ilvl w:val="0"/>
          <w:numId w:val="5"/>
        </w:numPr>
        <w:spacing w:before="120" w:after="120"/>
        <w:ind w:hanging="720"/>
        <w:jc w:val="both"/>
        <w:rPr>
          <w:rFonts w:ascii="Arial" w:hAnsi="Arial" w:cs="Arial"/>
          <w:szCs w:val="24"/>
        </w:rPr>
      </w:pPr>
      <w:r w:rsidRPr="00EB188F">
        <w:rPr>
          <w:rFonts w:ascii="Arial" w:hAnsi="Arial" w:cs="Arial"/>
          <w:szCs w:val="24"/>
        </w:rPr>
        <w:t>Guarantor represents and covenants that the amount of this guarantee, when added to any other financial liability incurred by the Guarantor in respect of the contractor, does not exceed twenty-five percent (25%) of the aggregate amount of the Guarantor’s reserves and paid-in capital.</w:t>
      </w:r>
    </w:p>
    <w:p w14:paraId="7AD60FB9" w14:textId="77777777" w:rsidR="006C1A31" w:rsidRPr="00EB188F" w:rsidRDefault="006C1A31" w:rsidP="00AD3678">
      <w:pPr>
        <w:numPr>
          <w:ilvl w:val="0"/>
          <w:numId w:val="5"/>
        </w:numPr>
        <w:spacing w:before="120" w:after="120"/>
        <w:ind w:hanging="720"/>
        <w:jc w:val="both"/>
        <w:rPr>
          <w:rFonts w:ascii="Arial" w:hAnsi="Arial" w:cs="Arial"/>
          <w:szCs w:val="24"/>
        </w:rPr>
      </w:pPr>
      <w:r w:rsidRPr="00EB188F">
        <w:rPr>
          <w:rFonts w:ascii="Arial" w:hAnsi="Arial" w:cs="Arial"/>
          <w:szCs w:val="24"/>
        </w:rPr>
        <w:t xml:space="preserve">All notices to </w:t>
      </w:r>
      <w:r w:rsidR="000624DB" w:rsidRPr="00EB188F">
        <w:rPr>
          <w:rFonts w:ascii="Arial" w:hAnsi="Arial" w:cs="Arial"/>
          <w:szCs w:val="24"/>
        </w:rPr>
        <w:t>SAUDI ARAMCO</w:t>
      </w:r>
      <w:r w:rsidRPr="00EB188F">
        <w:rPr>
          <w:rFonts w:ascii="Arial" w:hAnsi="Arial" w:cs="Arial"/>
          <w:szCs w:val="24"/>
        </w:rPr>
        <w:t xml:space="preserve"> concerning this guarantee shall be sufficient when delivered in person or sent  by registered mail to the Treasurer at the address set forth above, </w:t>
      </w:r>
      <w:r w:rsidR="005B0A34" w:rsidRPr="00EB188F">
        <w:rPr>
          <w:rFonts w:ascii="Arial" w:hAnsi="Arial" w:cs="Arial"/>
          <w:szCs w:val="24"/>
        </w:rPr>
        <w:t>or</w:t>
      </w:r>
      <w:r w:rsidR="00F55B22" w:rsidRPr="00EB188F">
        <w:rPr>
          <w:rFonts w:ascii="Arial" w:hAnsi="Arial" w:cs="Arial"/>
          <w:szCs w:val="24"/>
        </w:rPr>
        <w:t xml:space="preserve"> sent by fa</w:t>
      </w:r>
      <w:r w:rsidR="00BF3A5D" w:rsidRPr="00EB188F">
        <w:rPr>
          <w:rFonts w:ascii="Arial" w:hAnsi="Arial" w:cs="Arial"/>
          <w:szCs w:val="24"/>
        </w:rPr>
        <w:t>csimile</w:t>
      </w:r>
      <w:r w:rsidR="005B0A34" w:rsidRPr="00EB188F">
        <w:rPr>
          <w:rFonts w:ascii="Arial" w:hAnsi="Arial" w:cs="Arial"/>
          <w:szCs w:val="24"/>
        </w:rPr>
        <w:t xml:space="preserve"> to +966</w:t>
      </w:r>
      <w:r w:rsidR="00AF74FB" w:rsidRPr="00EB188F">
        <w:rPr>
          <w:rFonts w:ascii="Arial" w:hAnsi="Arial" w:cs="Arial"/>
          <w:szCs w:val="24"/>
        </w:rPr>
        <w:t xml:space="preserve"> </w:t>
      </w:r>
      <w:r w:rsidR="00FB533C" w:rsidRPr="00EB188F">
        <w:rPr>
          <w:rFonts w:ascii="Arial" w:hAnsi="Arial" w:cs="Arial"/>
          <w:szCs w:val="24"/>
        </w:rPr>
        <w:t>1</w:t>
      </w:r>
      <w:r w:rsidR="005B0A34" w:rsidRPr="00EB188F">
        <w:rPr>
          <w:rFonts w:ascii="Arial" w:hAnsi="Arial" w:cs="Arial"/>
          <w:szCs w:val="24"/>
        </w:rPr>
        <w:t>3 873-2572/875-3473</w:t>
      </w:r>
      <w:r w:rsidRPr="00EB188F">
        <w:rPr>
          <w:rFonts w:ascii="Arial" w:hAnsi="Arial" w:cs="Arial"/>
          <w:szCs w:val="24"/>
        </w:rPr>
        <w:t>.</w:t>
      </w:r>
    </w:p>
    <w:p w14:paraId="31881E33" w14:textId="77777777" w:rsidR="006C1A31" w:rsidRPr="00EB188F" w:rsidRDefault="006C1A31" w:rsidP="00AD3678">
      <w:pPr>
        <w:numPr>
          <w:ilvl w:val="0"/>
          <w:numId w:val="5"/>
        </w:numPr>
        <w:spacing w:before="120" w:after="120"/>
        <w:ind w:hanging="720"/>
        <w:jc w:val="both"/>
        <w:rPr>
          <w:rFonts w:ascii="Arial" w:hAnsi="Arial" w:cs="Arial"/>
          <w:szCs w:val="24"/>
        </w:rPr>
      </w:pPr>
      <w:r w:rsidRPr="00EB188F">
        <w:rPr>
          <w:rFonts w:ascii="Arial" w:hAnsi="Arial" w:cs="Arial"/>
          <w:szCs w:val="24"/>
        </w:rPr>
        <w:t>This guarantee sets forth the full terms of the Guarantor’s undertaking</w:t>
      </w:r>
      <w:r w:rsidR="00BB6944" w:rsidRPr="00EB188F">
        <w:rPr>
          <w:rFonts w:ascii="Arial" w:hAnsi="Arial" w:cs="Arial"/>
          <w:szCs w:val="24"/>
        </w:rPr>
        <w:t xml:space="preserve"> in relation to the above</w:t>
      </w:r>
      <w:r w:rsidRPr="00EB188F">
        <w:rPr>
          <w:rFonts w:ascii="Arial" w:hAnsi="Arial" w:cs="Arial"/>
          <w:szCs w:val="24"/>
        </w:rPr>
        <w:t>.  Such undertaking shall not be modified, annulled or amplified by reference to any other document referred to herein or to which this guarantee relates and any such reference shall not be deemed to incorporate such document herein.</w:t>
      </w:r>
    </w:p>
    <w:p w14:paraId="3DD68363" w14:textId="77777777" w:rsidR="006C1A31" w:rsidRPr="00EB188F" w:rsidRDefault="006C1A31" w:rsidP="00AD3678">
      <w:pPr>
        <w:numPr>
          <w:ilvl w:val="0"/>
          <w:numId w:val="5"/>
        </w:numPr>
        <w:spacing w:before="120" w:after="120"/>
        <w:ind w:hanging="720"/>
        <w:jc w:val="both"/>
        <w:rPr>
          <w:rFonts w:ascii="Arial" w:hAnsi="Arial" w:cs="Arial"/>
          <w:szCs w:val="24"/>
        </w:rPr>
      </w:pPr>
      <w:r w:rsidRPr="00EB188F">
        <w:rPr>
          <w:rFonts w:ascii="Arial" w:hAnsi="Arial" w:cs="Arial"/>
          <w:szCs w:val="24"/>
        </w:rPr>
        <w:t xml:space="preserve">This guarantee is governed by, and shall be construed </w:t>
      </w:r>
      <w:r w:rsidR="00936088" w:rsidRPr="00EB188F">
        <w:rPr>
          <w:rFonts w:ascii="Arial" w:hAnsi="Arial" w:cs="Arial"/>
          <w:szCs w:val="24"/>
        </w:rPr>
        <w:t xml:space="preserve">exclusively </w:t>
      </w:r>
      <w:r w:rsidRPr="00EB188F">
        <w:rPr>
          <w:rFonts w:ascii="Arial" w:hAnsi="Arial" w:cs="Arial"/>
          <w:szCs w:val="24"/>
        </w:rPr>
        <w:t>in accordance with, the laws and regulations of the Kingdom of Saudi Arabia.</w:t>
      </w:r>
    </w:p>
    <w:p w14:paraId="31AA3F61" w14:textId="77777777" w:rsidR="00F1369F" w:rsidRDefault="00F1369F" w:rsidP="00F1369F">
      <w:pPr>
        <w:spacing w:before="120" w:after="120"/>
        <w:jc w:val="both"/>
        <w:rPr>
          <w:rFonts w:ascii="Arial" w:hAnsi="Arial" w:cs="Arial"/>
          <w:szCs w:val="24"/>
        </w:rPr>
      </w:pPr>
    </w:p>
    <w:p w14:paraId="5CDE353D" w14:textId="77777777" w:rsidR="00F1369F" w:rsidRPr="00EB188F" w:rsidRDefault="00F1369F" w:rsidP="00F1369F">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________________________</w:t>
      </w:r>
    </w:p>
    <w:p w14:paraId="53AD412C" w14:textId="77777777" w:rsidR="00F1369F" w:rsidRPr="00EB188F" w:rsidRDefault="00F1369F" w:rsidP="00F1369F">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(Authorized Signature)</w:t>
      </w:r>
    </w:p>
    <w:p w14:paraId="38AA10EC" w14:textId="77777777" w:rsidR="00F1369F" w:rsidRPr="00EB188F" w:rsidRDefault="00F1369F" w:rsidP="00F1369F">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________________________</w:t>
      </w:r>
    </w:p>
    <w:p w14:paraId="6F5802B3" w14:textId="77777777" w:rsidR="00F1369F" w:rsidRPr="00EB188F" w:rsidRDefault="00F1369F" w:rsidP="00F1369F">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(Name)</w:t>
      </w:r>
    </w:p>
    <w:p w14:paraId="1E6C8C7C" w14:textId="77777777" w:rsidR="00F1369F" w:rsidRPr="00EB188F" w:rsidRDefault="00F1369F" w:rsidP="00F1369F">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________________________</w:t>
      </w:r>
    </w:p>
    <w:p w14:paraId="45562379" w14:textId="77777777" w:rsidR="00F1369F" w:rsidRPr="00EB188F" w:rsidRDefault="00F1369F" w:rsidP="00F1369F">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(Title)</w:t>
      </w:r>
    </w:p>
    <w:p w14:paraId="149BBC2A" w14:textId="77777777" w:rsidR="00F1369F" w:rsidRPr="00EB188F" w:rsidRDefault="00F1369F" w:rsidP="00F1369F">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________________________</w:t>
      </w:r>
    </w:p>
    <w:p w14:paraId="358E5D9E" w14:textId="77777777" w:rsidR="00F1369F" w:rsidRPr="00EB188F" w:rsidRDefault="00F1369F" w:rsidP="00F1369F">
      <w:pPr>
        <w:spacing w:before="120" w:after="120"/>
        <w:jc w:val="both"/>
        <w:rPr>
          <w:rFonts w:ascii="Arial" w:hAnsi="Arial" w:cs="Arial"/>
          <w:szCs w:val="24"/>
        </w:rPr>
      </w:pP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r>
      <w:r w:rsidRPr="00EB188F">
        <w:rPr>
          <w:rFonts w:ascii="Arial" w:hAnsi="Arial" w:cs="Arial"/>
          <w:szCs w:val="24"/>
        </w:rPr>
        <w:tab/>
        <w:t>(Date)</w:t>
      </w:r>
    </w:p>
    <w:p w14:paraId="34C8B6B4" w14:textId="77777777" w:rsidR="007E0509" w:rsidRPr="00EB188F" w:rsidRDefault="007E0509" w:rsidP="00673C75">
      <w:pPr>
        <w:spacing w:before="120" w:after="120"/>
        <w:jc w:val="both"/>
        <w:rPr>
          <w:rFonts w:ascii="Arial" w:hAnsi="Arial" w:cs="Arial"/>
          <w:szCs w:val="24"/>
        </w:rPr>
      </w:pPr>
    </w:p>
    <w:p w14:paraId="1F197C93" w14:textId="77777777" w:rsidR="006C1A31" w:rsidRPr="000C267D" w:rsidRDefault="006C1A31" w:rsidP="00673C75">
      <w:pPr>
        <w:spacing w:before="120" w:after="120"/>
        <w:jc w:val="center"/>
        <w:rPr>
          <w:rFonts w:ascii="Arial" w:hAnsi="Arial" w:cs="Arial"/>
          <w:szCs w:val="24"/>
        </w:rPr>
      </w:pPr>
      <w:r w:rsidRPr="00EB188F">
        <w:rPr>
          <w:rFonts w:ascii="Arial" w:hAnsi="Arial" w:cs="Arial"/>
          <w:szCs w:val="24"/>
        </w:rPr>
        <w:br w:type="page"/>
      </w:r>
      <w:r w:rsidRPr="000C267D">
        <w:rPr>
          <w:rFonts w:ascii="Arial" w:hAnsi="Arial" w:cs="Arial"/>
          <w:bCs/>
          <w:szCs w:val="24"/>
          <w:u w:val="single"/>
        </w:rPr>
        <w:lastRenderedPageBreak/>
        <w:t>ANNEX 1</w:t>
      </w:r>
    </w:p>
    <w:p w14:paraId="2FCCDDBC" w14:textId="77777777" w:rsidR="006C1A31" w:rsidRPr="00EB188F" w:rsidRDefault="006C1A31" w:rsidP="00673C75">
      <w:pPr>
        <w:spacing w:before="120" w:after="120"/>
        <w:jc w:val="center"/>
        <w:rPr>
          <w:rFonts w:ascii="Arial" w:hAnsi="Arial" w:cs="Arial"/>
          <w:szCs w:val="24"/>
        </w:rPr>
      </w:pPr>
    </w:p>
    <w:p w14:paraId="61632FF7" w14:textId="77777777" w:rsidR="006C1A31" w:rsidRPr="00EB188F" w:rsidRDefault="006C1A31" w:rsidP="00673C75">
      <w:pPr>
        <w:spacing w:before="120" w:after="120"/>
        <w:rPr>
          <w:rFonts w:ascii="Arial" w:hAnsi="Arial" w:cs="Arial"/>
          <w:szCs w:val="24"/>
        </w:rPr>
      </w:pPr>
      <w:r w:rsidRPr="00EB188F">
        <w:rPr>
          <w:rFonts w:ascii="Arial" w:hAnsi="Arial" w:cs="Arial"/>
          <w:szCs w:val="24"/>
        </w:rPr>
        <w:t>Date: _____________</w:t>
      </w:r>
    </w:p>
    <w:p w14:paraId="3533F930" w14:textId="77777777" w:rsidR="006C1A31" w:rsidRPr="00EB188F" w:rsidRDefault="006C1A31" w:rsidP="00673C75">
      <w:pPr>
        <w:spacing w:before="120" w:after="120"/>
        <w:rPr>
          <w:rFonts w:ascii="Arial" w:hAnsi="Arial" w:cs="Arial"/>
          <w:szCs w:val="24"/>
        </w:rPr>
      </w:pPr>
      <w:r w:rsidRPr="00EB188F">
        <w:rPr>
          <w:rFonts w:ascii="Arial" w:hAnsi="Arial" w:cs="Arial"/>
          <w:szCs w:val="24"/>
        </w:rPr>
        <w:t>(Name and Address of Bank)</w:t>
      </w:r>
    </w:p>
    <w:p w14:paraId="25EB73D7" w14:textId="77777777" w:rsidR="006C1A31" w:rsidRPr="00EB188F" w:rsidRDefault="006C1A31" w:rsidP="00673C75">
      <w:pPr>
        <w:spacing w:before="120" w:after="120"/>
        <w:rPr>
          <w:rFonts w:ascii="Arial" w:hAnsi="Arial" w:cs="Arial"/>
          <w:szCs w:val="24"/>
        </w:rPr>
      </w:pPr>
    </w:p>
    <w:p w14:paraId="54C7CAEF" w14:textId="77777777" w:rsidR="006C1A31" w:rsidRPr="00EB188F" w:rsidRDefault="006C1A31" w:rsidP="00673C75">
      <w:pPr>
        <w:spacing w:before="120" w:after="120"/>
        <w:rPr>
          <w:rFonts w:ascii="Arial" w:hAnsi="Arial" w:cs="Arial"/>
          <w:szCs w:val="24"/>
        </w:rPr>
      </w:pPr>
      <w:r w:rsidRPr="00EB188F">
        <w:rPr>
          <w:rFonts w:ascii="Arial" w:hAnsi="Arial" w:cs="Arial"/>
          <w:szCs w:val="24"/>
        </w:rPr>
        <w:t>Re:  Bank Guarantee for Advance Payment(s)</w:t>
      </w:r>
    </w:p>
    <w:p w14:paraId="0FC105C6" w14:textId="77777777" w:rsidR="006C1A31" w:rsidRPr="00EB188F" w:rsidRDefault="006C1A31" w:rsidP="00673C75">
      <w:pPr>
        <w:spacing w:before="120" w:after="120"/>
        <w:rPr>
          <w:rFonts w:ascii="Arial" w:hAnsi="Arial" w:cs="Arial"/>
          <w:szCs w:val="24"/>
        </w:rPr>
      </w:pPr>
      <w:r w:rsidRPr="00EB188F">
        <w:rPr>
          <w:rFonts w:ascii="Arial" w:hAnsi="Arial" w:cs="Arial"/>
          <w:szCs w:val="24"/>
        </w:rPr>
        <w:t xml:space="preserve">        Agreement No. ________________</w:t>
      </w:r>
    </w:p>
    <w:p w14:paraId="7B073353" w14:textId="77777777" w:rsidR="006C1A31" w:rsidRPr="00EB188F" w:rsidRDefault="006C1A31" w:rsidP="00673C75">
      <w:pPr>
        <w:spacing w:before="120" w:after="120"/>
        <w:rPr>
          <w:rFonts w:ascii="Arial" w:hAnsi="Arial" w:cs="Arial"/>
          <w:szCs w:val="24"/>
        </w:rPr>
      </w:pPr>
    </w:p>
    <w:p w14:paraId="217D856A" w14:textId="77777777" w:rsidR="006C1A31" w:rsidRPr="00EB188F" w:rsidRDefault="006C1A31" w:rsidP="00673C75">
      <w:pPr>
        <w:spacing w:before="120" w:after="120"/>
        <w:rPr>
          <w:rFonts w:ascii="Arial" w:hAnsi="Arial" w:cs="Arial"/>
          <w:szCs w:val="24"/>
        </w:rPr>
      </w:pPr>
      <w:r w:rsidRPr="00EB188F">
        <w:rPr>
          <w:rFonts w:ascii="Arial" w:hAnsi="Arial" w:cs="Arial"/>
          <w:szCs w:val="24"/>
        </w:rPr>
        <w:t xml:space="preserve">Gentlemen, </w:t>
      </w:r>
    </w:p>
    <w:p w14:paraId="6420A6D7" w14:textId="77777777" w:rsidR="006C1A31" w:rsidRPr="00EB188F" w:rsidRDefault="006C1A31" w:rsidP="00673C75">
      <w:pPr>
        <w:spacing w:before="120" w:after="120"/>
        <w:jc w:val="both"/>
        <w:rPr>
          <w:rFonts w:ascii="Arial" w:hAnsi="Arial" w:cs="Arial"/>
          <w:szCs w:val="24"/>
        </w:rPr>
      </w:pPr>
      <w:r w:rsidRPr="00EB188F">
        <w:rPr>
          <w:rFonts w:ascii="Arial" w:hAnsi="Arial" w:cs="Arial"/>
          <w:szCs w:val="24"/>
        </w:rPr>
        <w:t xml:space="preserve">Please be advised that </w:t>
      </w:r>
      <w:r w:rsidR="000624DB" w:rsidRPr="00EB188F">
        <w:rPr>
          <w:rFonts w:ascii="Arial" w:hAnsi="Arial" w:cs="Arial"/>
          <w:szCs w:val="24"/>
        </w:rPr>
        <w:t>SAUDI ARAMCO</w:t>
      </w:r>
      <w:r w:rsidRPr="00EB188F">
        <w:rPr>
          <w:rFonts w:ascii="Arial" w:hAnsi="Arial" w:cs="Arial"/>
          <w:szCs w:val="24"/>
        </w:rPr>
        <w:t xml:space="preserve"> demands payment of the above referenced guarantee in the amount of ___________________ in accordance with the terms thereof no later than 10:00 am on (date).  One of the following payment methods shall be specified by </w:t>
      </w:r>
      <w:r w:rsidR="000624DB" w:rsidRPr="00EB188F">
        <w:rPr>
          <w:rFonts w:ascii="Arial" w:hAnsi="Arial" w:cs="Arial"/>
          <w:szCs w:val="24"/>
        </w:rPr>
        <w:t>SAUDI ARAMCO</w:t>
      </w:r>
      <w:r w:rsidRPr="00EB188F">
        <w:rPr>
          <w:rFonts w:ascii="Arial" w:hAnsi="Arial" w:cs="Arial"/>
          <w:szCs w:val="24"/>
        </w:rPr>
        <w:t>:</w:t>
      </w:r>
    </w:p>
    <w:p w14:paraId="3D40D8D8" w14:textId="77777777" w:rsidR="006C1A31" w:rsidRPr="00EB188F" w:rsidRDefault="006C1A31" w:rsidP="00673C75">
      <w:pPr>
        <w:spacing w:before="120" w:after="120"/>
        <w:ind w:left="720" w:hanging="720"/>
        <w:jc w:val="both"/>
        <w:rPr>
          <w:rFonts w:ascii="Arial" w:hAnsi="Arial" w:cs="Arial"/>
          <w:szCs w:val="24"/>
        </w:rPr>
      </w:pPr>
      <w:r w:rsidRPr="00EB188F">
        <w:rPr>
          <w:rFonts w:ascii="Arial" w:hAnsi="Arial" w:cs="Arial"/>
          <w:szCs w:val="24"/>
        </w:rPr>
        <w:t>1.</w:t>
      </w:r>
      <w:r w:rsidRPr="00EB188F">
        <w:rPr>
          <w:rFonts w:ascii="Arial" w:hAnsi="Arial" w:cs="Arial"/>
          <w:szCs w:val="24"/>
        </w:rPr>
        <w:tab/>
        <w:t>Make the check payable to the Saudi Arabian Oil Company for pick-up by our representative (name).</w:t>
      </w:r>
    </w:p>
    <w:p w14:paraId="51628AEC" w14:textId="77777777" w:rsidR="006C1A31" w:rsidRPr="00EB188F" w:rsidRDefault="006C1A31" w:rsidP="00673C75">
      <w:pPr>
        <w:spacing w:before="120" w:after="120"/>
        <w:ind w:left="720" w:hanging="720"/>
        <w:jc w:val="both"/>
        <w:rPr>
          <w:rFonts w:ascii="Arial" w:hAnsi="Arial" w:cs="Arial"/>
          <w:szCs w:val="24"/>
        </w:rPr>
      </w:pPr>
      <w:r w:rsidRPr="00EB188F">
        <w:rPr>
          <w:rFonts w:ascii="Arial" w:hAnsi="Arial" w:cs="Arial"/>
          <w:szCs w:val="24"/>
        </w:rPr>
        <w:t>2.</w:t>
      </w:r>
      <w:r w:rsidRPr="00EB188F">
        <w:rPr>
          <w:rFonts w:ascii="Arial" w:hAnsi="Arial" w:cs="Arial"/>
          <w:szCs w:val="24"/>
        </w:rPr>
        <w:tab/>
        <w:t xml:space="preserve">Transfer the amount to Account (No. and Name) maintained at your bank and provide </w:t>
      </w:r>
      <w:r w:rsidR="000624DB" w:rsidRPr="00EB188F">
        <w:rPr>
          <w:rFonts w:ascii="Arial" w:hAnsi="Arial" w:cs="Arial"/>
          <w:szCs w:val="24"/>
        </w:rPr>
        <w:t>SAUDI ARAMCO</w:t>
      </w:r>
      <w:r w:rsidRPr="00EB188F">
        <w:rPr>
          <w:rFonts w:ascii="Arial" w:hAnsi="Arial" w:cs="Arial"/>
          <w:szCs w:val="24"/>
        </w:rPr>
        <w:t xml:space="preserve"> with a credit advice.</w:t>
      </w:r>
    </w:p>
    <w:p w14:paraId="3F08B9F9" w14:textId="77777777" w:rsidR="006C1A31" w:rsidRPr="00EB188F" w:rsidRDefault="006C1A31" w:rsidP="00673C75">
      <w:pPr>
        <w:spacing w:before="120" w:after="120"/>
        <w:ind w:left="720" w:hanging="720"/>
        <w:jc w:val="both"/>
        <w:rPr>
          <w:rFonts w:ascii="Arial" w:hAnsi="Arial" w:cs="Arial"/>
          <w:szCs w:val="24"/>
        </w:rPr>
      </w:pPr>
      <w:r w:rsidRPr="00EB188F">
        <w:rPr>
          <w:rFonts w:ascii="Arial" w:hAnsi="Arial" w:cs="Arial"/>
          <w:szCs w:val="24"/>
        </w:rPr>
        <w:t>3.</w:t>
      </w:r>
      <w:r w:rsidRPr="00EB188F">
        <w:rPr>
          <w:rFonts w:ascii="Arial" w:hAnsi="Arial" w:cs="Arial"/>
          <w:szCs w:val="24"/>
        </w:rPr>
        <w:tab/>
        <w:t xml:space="preserve">Transfer the amount to Account (No. and Name) maintained at your bank and provide </w:t>
      </w:r>
      <w:r w:rsidR="000624DB" w:rsidRPr="00EB188F">
        <w:rPr>
          <w:rFonts w:ascii="Arial" w:hAnsi="Arial" w:cs="Arial"/>
          <w:szCs w:val="24"/>
        </w:rPr>
        <w:t>SAUDI ARAMCO</w:t>
      </w:r>
      <w:r w:rsidRPr="00EB188F">
        <w:rPr>
          <w:rFonts w:ascii="Arial" w:hAnsi="Arial" w:cs="Arial"/>
          <w:szCs w:val="24"/>
        </w:rPr>
        <w:t xml:space="preserve"> with a copy of the transfer instructions.</w:t>
      </w:r>
    </w:p>
    <w:p w14:paraId="5CB22EC3" w14:textId="77777777" w:rsidR="006C1A31" w:rsidRPr="00EB188F" w:rsidRDefault="006C1A31" w:rsidP="00673C75">
      <w:pPr>
        <w:spacing w:before="120" w:after="120"/>
        <w:ind w:left="5760"/>
        <w:jc w:val="both"/>
        <w:rPr>
          <w:rFonts w:ascii="Arial" w:hAnsi="Arial" w:cs="Arial"/>
          <w:szCs w:val="24"/>
        </w:rPr>
      </w:pPr>
    </w:p>
    <w:p w14:paraId="3AB8CAB4" w14:textId="77777777" w:rsidR="006C1A31" w:rsidRPr="00EB188F" w:rsidRDefault="006C1A31" w:rsidP="00673C75">
      <w:pPr>
        <w:spacing w:before="120" w:after="120"/>
        <w:ind w:left="5760"/>
        <w:rPr>
          <w:rFonts w:ascii="Arial" w:hAnsi="Arial" w:cs="Arial"/>
          <w:szCs w:val="24"/>
        </w:rPr>
      </w:pPr>
      <w:r w:rsidRPr="00EB188F">
        <w:rPr>
          <w:rFonts w:ascii="Arial" w:hAnsi="Arial" w:cs="Arial"/>
          <w:szCs w:val="24"/>
        </w:rPr>
        <w:t>Treasurer</w:t>
      </w:r>
    </w:p>
    <w:p w14:paraId="5E452964" w14:textId="77777777" w:rsidR="006C1A31" w:rsidRPr="00EB188F" w:rsidRDefault="006C1A31" w:rsidP="00673C75">
      <w:pPr>
        <w:tabs>
          <w:tab w:val="left" w:pos="5760"/>
        </w:tabs>
        <w:spacing w:before="120" w:after="120"/>
        <w:rPr>
          <w:rFonts w:ascii="Arial" w:hAnsi="Arial" w:cs="Arial"/>
          <w:szCs w:val="24"/>
        </w:rPr>
      </w:pPr>
      <w:r w:rsidRPr="00EB188F">
        <w:rPr>
          <w:rFonts w:ascii="Arial" w:hAnsi="Arial" w:cs="Arial"/>
          <w:szCs w:val="24"/>
        </w:rPr>
        <w:tab/>
        <w:t>Saudi Arabian Oil Company</w:t>
      </w:r>
    </w:p>
    <w:p w14:paraId="536D1277" w14:textId="77777777" w:rsidR="00205EBD" w:rsidRPr="00EB188F" w:rsidRDefault="00205EBD" w:rsidP="00673C75">
      <w:pPr>
        <w:tabs>
          <w:tab w:val="left" w:pos="5760"/>
        </w:tabs>
        <w:spacing w:before="120" w:after="120"/>
        <w:rPr>
          <w:rFonts w:ascii="Arial" w:hAnsi="Arial" w:cs="Arial"/>
          <w:szCs w:val="24"/>
        </w:rPr>
      </w:pPr>
    </w:p>
    <w:p w14:paraId="4DCDBAAD" w14:textId="77777777" w:rsidR="00E82B6B" w:rsidRPr="00EB188F" w:rsidRDefault="00E82B6B" w:rsidP="00673C75">
      <w:pPr>
        <w:spacing w:before="120" w:after="120"/>
        <w:rPr>
          <w:rFonts w:ascii="Arial" w:hAnsi="Arial" w:cs="Arial"/>
          <w:szCs w:val="24"/>
        </w:rPr>
        <w:sectPr w:rsidR="00E82B6B" w:rsidRPr="00EB188F" w:rsidSect="003A2817">
          <w:headerReference w:type="even" r:id="rId21"/>
          <w:headerReference w:type="default" r:id="rId22"/>
          <w:footerReference w:type="even" r:id="rId23"/>
          <w:footerReference w:type="default" r:id="rId24"/>
          <w:headerReference w:type="first" r:id="rId25"/>
          <w:footerReference w:type="first" r:id="rId26"/>
          <w:pgSz w:w="12240" w:h="15840" w:code="1"/>
          <w:pgMar w:top="1418" w:right="1418" w:bottom="1134" w:left="1418" w:header="851" w:footer="567" w:gutter="0"/>
          <w:pgNumType w:start="1"/>
          <w:cols w:space="720"/>
        </w:sectPr>
      </w:pPr>
    </w:p>
    <w:p w14:paraId="09D43B36" w14:textId="1C44CFA0" w:rsidR="00E82B6B" w:rsidRPr="00EB188F" w:rsidRDefault="00E82B6B" w:rsidP="00673C75">
      <w:pPr>
        <w:spacing w:before="120" w:after="120"/>
        <w:jc w:val="center"/>
        <w:rPr>
          <w:rFonts w:ascii="Arial" w:hAnsi="Arial" w:cs="Arial"/>
          <w:szCs w:val="24"/>
          <w:u w:val="single"/>
        </w:rPr>
      </w:pPr>
      <w:r w:rsidRPr="00EB188F">
        <w:rPr>
          <w:rFonts w:ascii="Arial" w:hAnsi="Arial" w:cs="Arial"/>
          <w:szCs w:val="24"/>
          <w:u w:val="single"/>
        </w:rPr>
        <w:lastRenderedPageBreak/>
        <w:t>EXHIBIT III</w:t>
      </w:r>
    </w:p>
    <w:p w14:paraId="0D148632" w14:textId="77777777" w:rsidR="00CE5459" w:rsidRPr="00EB188F" w:rsidRDefault="00CE5459" w:rsidP="00673C75">
      <w:pPr>
        <w:spacing w:before="120" w:after="120"/>
        <w:jc w:val="both"/>
        <w:rPr>
          <w:rFonts w:ascii="Arial" w:hAnsi="Arial" w:cs="Arial"/>
          <w:szCs w:val="24"/>
        </w:rPr>
      </w:pPr>
    </w:p>
    <w:p w14:paraId="44A3CE84" w14:textId="77777777" w:rsidR="00CE5459" w:rsidRPr="00EB188F" w:rsidRDefault="00CE5459" w:rsidP="00673C75">
      <w:pPr>
        <w:spacing w:before="120" w:after="120"/>
        <w:rPr>
          <w:rFonts w:ascii="Arial" w:hAnsi="Arial" w:cs="Arial"/>
          <w:szCs w:val="24"/>
        </w:rPr>
      </w:pPr>
      <w:r w:rsidRPr="00EB188F">
        <w:rPr>
          <w:rFonts w:ascii="Arial" w:hAnsi="Arial" w:cs="Arial"/>
          <w:szCs w:val="24"/>
        </w:rPr>
        <w:t>Date: _____________</w:t>
      </w:r>
    </w:p>
    <w:p w14:paraId="4749C82E" w14:textId="77777777" w:rsidR="00CE5459" w:rsidRPr="00EB188F" w:rsidRDefault="00CE5459" w:rsidP="00673C75">
      <w:pPr>
        <w:spacing w:before="120" w:after="120"/>
        <w:jc w:val="both"/>
        <w:rPr>
          <w:rFonts w:ascii="Arial" w:hAnsi="Arial" w:cs="Arial"/>
          <w:szCs w:val="24"/>
        </w:rPr>
      </w:pPr>
    </w:p>
    <w:p w14:paraId="4405ECF8" w14:textId="2FCFB287" w:rsidR="00CE5459" w:rsidRPr="00EB188F" w:rsidRDefault="00CE5459" w:rsidP="00BC4E95">
      <w:pPr>
        <w:jc w:val="both"/>
        <w:rPr>
          <w:rFonts w:ascii="Arial" w:hAnsi="Arial" w:cs="Arial"/>
          <w:szCs w:val="24"/>
        </w:rPr>
      </w:pPr>
      <w:r w:rsidRPr="00EB188F">
        <w:rPr>
          <w:rFonts w:ascii="Arial" w:hAnsi="Arial" w:cs="Arial"/>
          <w:szCs w:val="24"/>
        </w:rPr>
        <w:t>Company Representative</w:t>
      </w:r>
    </w:p>
    <w:p w14:paraId="44B0057F" w14:textId="159AAD04" w:rsidR="00CE5459" w:rsidRPr="00EB188F" w:rsidRDefault="00CE5459" w:rsidP="00BC4E95">
      <w:pPr>
        <w:jc w:val="both"/>
        <w:rPr>
          <w:rFonts w:ascii="Arial" w:hAnsi="Arial" w:cs="Arial"/>
          <w:szCs w:val="24"/>
        </w:rPr>
      </w:pPr>
      <w:r w:rsidRPr="00EB188F">
        <w:rPr>
          <w:rFonts w:ascii="Arial" w:hAnsi="Arial" w:cs="Arial"/>
          <w:szCs w:val="24"/>
        </w:rPr>
        <w:t>Attn.: XXXXXXXXXXXXXX</w:t>
      </w:r>
    </w:p>
    <w:p w14:paraId="3874440D" w14:textId="745234C8" w:rsidR="00CE5459" w:rsidRPr="00EB188F" w:rsidRDefault="00CE5459" w:rsidP="00BC4E95">
      <w:pPr>
        <w:jc w:val="both"/>
        <w:rPr>
          <w:rFonts w:ascii="Arial" w:hAnsi="Arial" w:cs="Arial"/>
          <w:szCs w:val="24"/>
        </w:rPr>
      </w:pPr>
      <w:r w:rsidRPr="00EB188F">
        <w:rPr>
          <w:rFonts w:ascii="Arial" w:hAnsi="Arial" w:cs="Arial"/>
          <w:szCs w:val="24"/>
        </w:rPr>
        <w:t>SAUDI ARABIAN OIL COMPANY</w:t>
      </w:r>
    </w:p>
    <w:p w14:paraId="2DFA3F11" w14:textId="37BF6156" w:rsidR="00CE5459" w:rsidRPr="00EB188F" w:rsidRDefault="00CE5459" w:rsidP="00BC4E95">
      <w:pPr>
        <w:jc w:val="both"/>
        <w:rPr>
          <w:rFonts w:ascii="Arial" w:hAnsi="Arial" w:cs="Arial"/>
          <w:szCs w:val="24"/>
        </w:rPr>
      </w:pPr>
      <w:r w:rsidRPr="00EB188F">
        <w:rPr>
          <w:rFonts w:ascii="Arial" w:hAnsi="Arial" w:cs="Arial"/>
          <w:szCs w:val="24"/>
        </w:rPr>
        <w:t>Dhahran, Saudi Arabia</w:t>
      </w:r>
    </w:p>
    <w:p w14:paraId="5F636F67" w14:textId="77777777" w:rsidR="00CE5459" w:rsidRPr="00EB188F" w:rsidRDefault="00CE5459" w:rsidP="00673C75">
      <w:pPr>
        <w:spacing w:before="120" w:after="120"/>
        <w:jc w:val="both"/>
        <w:rPr>
          <w:rFonts w:ascii="Arial" w:hAnsi="Arial" w:cs="Arial"/>
          <w:szCs w:val="24"/>
        </w:rPr>
      </w:pPr>
    </w:p>
    <w:p w14:paraId="62C66585" w14:textId="70FFEFA5" w:rsidR="00E82B6B" w:rsidRPr="00EB188F" w:rsidRDefault="00E82B6B" w:rsidP="00673C75">
      <w:pPr>
        <w:spacing w:before="120" w:after="120"/>
        <w:jc w:val="both"/>
        <w:rPr>
          <w:rFonts w:ascii="Arial" w:hAnsi="Arial" w:cs="Arial"/>
          <w:szCs w:val="24"/>
        </w:rPr>
      </w:pPr>
      <w:r w:rsidRPr="00EB188F">
        <w:rPr>
          <w:rFonts w:ascii="Arial" w:hAnsi="Arial" w:cs="Arial"/>
          <w:szCs w:val="24"/>
        </w:rPr>
        <w:t>In the matter of Contract 66000XXXXX dated the   day of   , 20_, between SAUDI ARAMCO and [Insert Name of Contractor] referred to as (the CONTRACTOR).</w:t>
      </w:r>
      <w:r w:rsidR="00CE5459" w:rsidRPr="00EB188F">
        <w:rPr>
          <w:rFonts w:ascii="Arial" w:hAnsi="Arial" w:cs="Arial"/>
          <w:szCs w:val="24"/>
        </w:rPr>
        <w:t xml:space="preserve"> </w:t>
      </w:r>
      <w:r w:rsidRPr="00EB188F">
        <w:rPr>
          <w:rFonts w:ascii="Arial" w:hAnsi="Arial" w:cs="Arial"/>
          <w:szCs w:val="24"/>
        </w:rPr>
        <w:t>I,</w:t>
      </w:r>
      <w:r w:rsidR="00CE5459" w:rsidRPr="00EB188F">
        <w:rPr>
          <w:rFonts w:ascii="Arial" w:hAnsi="Arial" w:cs="Arial"/>
          <w:szCs w:val="24"/>
        </w:rPr>
        <w:t xml:space="preserve"> [Insert Office</w:t>
      </w:r>
      <w:r w:rsidR="00846DDE" w:rsidRPr="00EB188F">
        <w:rPr>
          <w:rFonts w:ascii="Arial" w:hAnsi="Arial" w:cs="Arial"/>
          <w:szCs w:val="24"/>
        </w:rPr>
        <w:t>r</w:t>
      </w:r>
      <w:r w:rsidR="00CE5459" w:rsidRPr="00EB188F">
        <w:rPr>
          <w:rFonts w:ascii="Arial" w:hAnsi="Arial" w:cs="Arial"/>
          <w:szCs w:val="24"/>
        </w:rPr>
        <w:t xml:space="preserve"> Name]</w:t>
      </w:r>
      <w:r w:rsidRPr="00EB188F">
        <w:rPr>
          <w:rFonts w:ascii="Arial" w:hAnsi="Arial" w:cs="Arial"/>
          <w:szCs w:val="24"/>
        </w:rPr>
        <w:t xml:space="preserve">, do </w:t>
      </w:r>
      <w:r w:rsidR="008D27BE" w:rsidRPr="00EB188F">
        <w:rPr>
          <w:rFonts w:ascii="Arial" w:hAnsi="Arial" w:cs="Arial"/>
          <w:szCs w:val="24"/>
        </w:rPr>
        <w:t>certify</w:t>
      </w:r>
      <w:r w:rsidRPr="00EB188F">
        <w:rPr>
          <w:rFonts w:ascii="Arial" w:hAnsi="Arial" w:cs="Arial"/>
          <w:szCs w:val="24"/>
        </w:rPr>
        <w:t xml:space="preserve"> that:</w:t>
      </w:r>
    </w:p>
    <w:p w14:paraId="70317F12" w14:textId="5E9D830D" w:rsidR="00E82B6B" w:rsidRPr="00EB188F" w:rsidRDefault="00E82B6B" w:rsidP="00AD3678">
      <w:pPr>
        <w:pStyle w:val="BodyTextIndent"/>
        <w:numPr>
          <w:ilvl w:val="0"/>
          <w:numId w:val="8"/>
        </w:numPr>
        <w:overflowPunct/>
        <w:autoSpaceDE/>
        <w:autoSpaceDN/>
        <w:adjustRightInd/>
        <w:spacing w:before="120"/>
        <w:ind w:right="48"/>
        <w:jc w:val="both"/>
        <w:textAlignment w:val="auto"/>
        <w:rPr>
          <w:rFonts w:ascii="Arial" w:hAnsi="Arial" w:cs="Arial"/>
          <w:szCs w:val="24"/>
        </w:rPr>
      </w:pPr>
      <w:r w:rsidRPr="00EB188F">
        <w:rPr>
          <w:rFonts w:ascii="Arial" w:hAnsi="Arial" w:cs="Arial"/>
          <w:szCs w:val="24"/>
        </w:rPr>
        <w:t xml:space="preserve">I am </w:t>
      </w:r>
      <w:r w:rsidR="00846DDE" w:rsidRPr="00EB188F">
        <w:rPr>
          <w:rFonts w:ascii="Arial" w:hAnsi="Arial" w:cs="Arial"/>
          <w:szCs w:val="24"/>
          <w:lang w:val="en-US"/>
        </w:rPr>
        <w:t>an Officer</w:t>
      </w:r>
      <w:r w:rsidRPr="00EB188F">
        <w:rPr>
          <w:rFonts w:ascii="Arial" w:hAnsi="Arial" w:cs="Arial"/>
          <w:szCs w:val="24"/>
        </w:rPr>
        <w:t xml:space="preserve"> of </w:t>
      </w:r>
      <w:r w:rsidR="00CE5459" w:rsidRPr="00EB188F">
        <w:rPr>
          <w:rFonts w:ascii="Arial" w:hAnsi="Arial" w:cs="Arial"/>
          <w:szCs w:val="24"/>
        </w:rPr>
        <w:t>[Insert Name of Contractor]</w:t>
      </w:r>
      <w:r w:rsidRPr="00EB188F">
        <w:rPr>
          <w:rFonts w:ascii="Arial" w:hAnsi="Arial" w:cs="Arial"/>
          <w:szCs w:val="24"/>
        </w:rPr>
        <w:t>, and as such I have full knowledge of all the facts herein set forth;</w:t>
      </w:r>
    </w:p>
    <w:p w14:paraId="43FF3B94" w14:textId="65D92B07" w:rsidR="002B6BD3" w:rsidRPr="00EB188F" w:rsidRDefault="002B6BD3" w:rsidP="00673C75">
      <w:pPr>
        <w:pStyle w:val="BodyText"/>
        <w:tabs>
          <w:tab w:val="clear" w:pos="864"/>
          <w:tab w:val="clear" w:pos="1584"/>
          <w:tab w:val="clear" w:pos="2736"/>
          <w:tab w:val="clear" w:pos="3888"/>
          <w:tab w:val="clear" w:pos="5472"/>
          <w:tab w:val="clear" w:pos="6192"/>
          <w:tab w:val="clear" w:pos="7920"/>
        </w:tabs>
        <w:overflowPunct/>
        <w:autoSpaceDE/>
        <w:autoSpaceDN/>
        <w:adjustRightInd/>
        <w:spacing w:before="120" w:after="120" w:line="240" w:lineRule="auto"/>
        <w:ind w:right="48"/>
        <w:jc w:val="both"/>
        <w:textAlignment w:val="auto"/>
        <w:rPr>
          <w:rFonts w:ascii="Arial" w:hAnsi="Arial" w:cs="Arial"/>
          <w:i/>
          <w:szCs w:val="24"/>
          <w:u w:val="single"/>
        </w:rPr>
      </w:pPr>
      <w:r w:rsidRPr="00EB188F">
        <w:rPr>
          <w:rFonts w:ascii="Arial" w:hAnsi="Arial" w:cs="Arial"/>
          <w:i/>
          <w:szCs w:val="24"/>
          <w:u w:val="single"/>
        </w:rPr>
        <w:t xml:space="preserve">[CONTRACTOR shall select the statement that reflects the status of </w:t>
      </w:r>
      <w:r w:rsidR="00892126" w:rsidRPr="00EB188F">
        <w:rPr>
          <w:rFonts w:ascii="Arial" w:hAnsi="Arial" w:cs="Arial"/>
          <w:i/>
          <w:szCs w:val="24"/>
          <w:u w:val="single"/>
        </w:rPr>
        <w:t>CONTRACTOR’s obligations to compensate its employees and Subcontractors]</w:t>
      </w:r>
    </w:p>
    <w:p w14:paraId="18559951" w14:textId="1ACF803A" w:rsidR="00846DDE" w:rsidRPr="00EB188F" w:rsidRDefault="00846DDE" w:rsidP="00AD3678">
      <w:pPr>
        <w:pStyle w:val="BodyText"/>
        <w:numPr>
          <w:ilvl w:val="0"/>
          <w:numId w:val="8"/>
        </w:numPr>
        <w:tabs>
          <w:tab w:val="clear" w:pos="864"/>
          <w:tab w:val="clear" w:pos="1584"/>
          <w:tab w:val="clear" w:pos="2736"/>
          <w:tab w:val="clear" w:pos="3888"/>
          <w:tab w:val="clear" w:pos="5472"/>
          <w:tab w:val="clear" w:pos="6192"/>
          <w:tab w:val="clear" w:pos="7920"/>
        </w:tabs>
        <w:overflowPunct/>
        <w:autoSpaceDE/>
        <w:autoSpaceDN/>
        <w:adjustRightInd/>
        <w:spacing w:before="120" w:after="120" w:line="240" w:lineRule="auto"/>
        <w:ind w:right="48"/>
        <w:jc w:val="both"/>
        <w:textAlignment w:val="auto"/>
        <w:rPr>
          <w:rFonts w:ascii="Arial" w:hAnsi="Arial" w:cs="Arial"/>
          <w:szCs w:val="24"/>
        </w:rPr>
      </w:pPr>
      <w:r w:rsidRPr="00EB188F">
        <w:rPr>
          <w:rFonts w:ascii="Arial" w:hAnsi="Arial" w:cs="Arial"/>
          <w:szCs w:val="24"/>
        </w:rPr>
        <w:t>CONTRACTOR has paid all of the currently owed salaries and benefits for CONTRACTOR’s employees</w:t>
      </w:r>
      <w:r w:rsidR="001D6156" w:rsidRPr="00EB188F">
        <w:rPr>
          <w:rFonts w:ascii="Arial" w:hAnsi="Arial" w:cs="Arial"/>
          <w:szCs w:val="24"/>
        </w:rPr>
        <w:t xml:space="preserve"> and all </w:t>
      </w:r>
      <w:r w:rsidRPr="00EB188F">
        <w:rPr>
          <w:rFonts w:ascii="Arial" w:hAnsi="Arial" w:cs="Arial"/>
          <w:szCs w:val="24"/>
        </w:rPr>
        <w:t>CONTRACTOR’s due and payable invoices from its Subcontractors</w:t>
      </w:r>
      <w:r w:rsidR="002B6BD3" w:rsidRPr="00EB188F">
        <w:rPr>
          <w:rFonts w:ascii="Arial" w:hAnsi="Arial" w:cs="Arial"/>
          <w:szCs w:val="24"/>
        </w:rPr>
        <w:t>.</w:t>
      </w:r>
    </w:p>
    <w:p w14:paraId="2FE88EDD" w14:textId="66271B29" w:rsidR="001D6156" w:rsidRPr="00EB188F" w:rsidRDefault="002B6BD3" w:rsidP="00AD3678">
      <w:pPr>
        <w:pStyle w:val="BodyText"/>
        <w:numPr>
          <w:ilvl w:val="0"/>
          <w:numId w:val="9"/>
        </w:numPr>
        <w:tabs>
          <w:tab w:val="clear" w:pos="864"/>
          <w:tab w:val="clear" w:pos="1584"/>
          <w:tab w:val="clear" w:pos="2736"/>
          <w:tab w:val="clear" w:pos="3888"/>
          <w:tab w:val="clear" w:pos="5472"/>
          <w:tab w:val="clear" w:pos="6192"/>
          <w:tab w:val="clear" w:pos="7920"/>
        </w:tabs>
        <w:overflowPunct/>
        <w:autoSpaceDE/>
        <w:autoSpaceDN/>
        <w:adjustRightInd/>
        <w:spacing w:before="120" w:after="120" w:line="240" w:lineRule="auto"/>
        <w:ind w:right="48"/>
        <w:jc w:val="both"/>
        <w:textAlignment w:val="auto"/>
        <w:rPr>
          <w:rFonts w:ascii="Arial" w:hAnsi="Arial" w:cs="Arial"/>
          <w:szCs w:val="24"/>
        </w:rPr>
      </w:pPr>
      <w:r w:rsidRPr="00EB188F">
        <w:rPr>
          <w:rFonts w:ascii="Arial" w:hAnsi="Arial" w:cs="Arial"/>
          <w:szCs w:val="24"/>
        </w:rPr>
        <w:t xml:space="preserve">CONTRACTOR has not paid all of the currently owed salaries and benefits for CONTRACTOR’s employees and all CONTRACTOR’s due and payable invoices from its Subcontractors.  </w:t>
      </w:r>
      <w:r w:rsidR="00AD0103" w:rsidRPr="00EB188F">
        <w:rPr>
          <w:rFonts w:ascii="Arial" w:hAnsi="Arial" w:cs="Arial"/>
          <w:szCs w:val="24"/>
        </w:rPr>
        <w:t xml:space="preserve">The list of </w:t>
      </w:r>
      <w:r w:rsidR="001D6156" w:rsidRPr="00EB188F">
        <w:rPr>
          <w:rFonts w:ascii="Arial" w:hAnsi="Arial" w:cs="Arial"/>
          <w:szCs w:val="24"/>
        </w:rPr>
        <w:t xml:space="preserve">CONTRACTOR’s </w:t>
      </w:r>
      <w:r w:rsidR="00846DDE" w:rsidRPr="00EB188F">
        <w:rPr>
          <w:rFonts w:ascii="Arial" w:hAnsi="Arial" w:cs="Arial"/>
          <w:szCs w:val="24"/>
        </w:rPr>
        <w:t xml:space="preserve">unpaid or delayed payments </w:t>
      </w:r>
      <w:r w:rsidR="00AD0103" w:rsidRPr="00EB188F">
        <w:rPr>
          <w:rFonts w:ascii="Arial" w:hAnsi="Arial" w:cs="Arial"/>
          <w:szCs w:val="24"/>
        </w:rPr>
        <w:t xml:space="preserve">(for more than </w:t>
      </w:r>
      <w:r w:rsidRPr="00EB188F">
        <w:rPr>
          <w:rFonts w:ascii="Arial" w:hAnsi="Arial" w:cs="Arial"/>
          <w:szCs w:val="24"/>
        </w:rPr>
        <w:t>thirty</w:t>
      </w:r>
      <w:r w:rsidR="00AD0103" w:rsidRPr="00EB188F">
        <w:rPr>
          <w:rFonts w:ascii="Arial" w:hAnsi="Arial" w:cs="Arial"/>
          <w:szCs w:val="24"/>
        </w:rPr>
        <w:t xml:space="preserve"> (</w:t>
      </w:r>
      <w:r w:rsidRPr="00EB188F">
        <w:rPr>
          <w:rFonts w:ascii="Arial" w:hAnsi="Arial" w:cs="Arial"/>
          <w:szCs w:val="24"/>
        </w:rPr>
        <w:t>30</w:t>
      </w:r>
      <w:r w:rsidR="00AD0103" w:rsidRPr="00EB188F">
        <w:rPr>
          <w:rFonts w:ascii="Arial" w:hAnsi="Arial" w:cs="Arial"/>
          <w:szCs w:val="24"/>
        </w:rPr>
        <w:t xml:space="preserve">) consecutive calendar days) </w:t>
      </w:r>
      <w:r w:rsidR="00846DDE" w:rsidRPr="00EB188F">
        <w:rPr>
          <w:rFonts w:ascii="Arial" w:hAnsi="Arial" w:cs="Arial"/>
          <w:szCs w:val="24"/>
        </w:rPr>
        <w:t xml:space="preserve">to </w:t>
      </w:r>
      <w:r w:rsidR="001D6156" w:rsidRPr="00EB188F">
        <w:rPr>
          <w:rFonts w:ascii="Arial" w:hAnsi="Arial" w:cs="Arial"/>
          <w:szCs w:val="24"/>
        </w:rPr>
        <w:t xml:space="preserve">CONTRACTOR’s </w:t>
      </w:r>
      <w:r w:rsidR="00846DDE" w:rsidRPr="00EB188F">
        <w:rPr>
          <w:rFonts w:ascii="Arial" w:hAnsi="Arial" w:cs="Arial"/>
          <w:szCs w:val="24"/>
        </w:rPr>
        <w:t xml:space="preserve">employees </w:t>
      </w:r>
      <w:r w:rsidR="001D6156" w:rsidRPr="00EB188F">
        <w:rPr>
          <w:rFonts w:ascii="Arial" w:hAnsi="Arial" w:cs="Arial"/>
          <w:szCs w:val="24"/>
        </w:rPr>
        <w:t>and/or Subcontractors</w:t>
      </w:r>
      <w:r w:rsidRPr="00EB188F">
        <w:rPr>
          <w:rFonts w:ascii="Arial" w:hAnsi="Arial" w:cs="Arial"/>
          <w:szCs w:val="24"/>
        </w:rPr>
        <w:t xml:space="preserve">, </w:t>
      </w:r>
      <w:r w:rsidR="00481914">
        <w:rPr>
          <w:rFonts w:ascii="Arial" w:hAnsi="Arial" w:cs="Arial"/>
          <w:szCs w:val="24"/>
        </w:rPr>
        <w:t xml:space="preserve">with </w:t>
      </w:r>
      <w:r w:rsidR="00AD0103" w:rsidRPr="00EB188F">
        <w:rPr>
          <w:rFonts w:ascii="Arial" w:hAnsi="Arial" w:cs="Arial"/>
          <w:szCs w:val="24"/>
        </w:rPr>
        <w:t xml:space="preserve">a </w:t>
      </w:r>
      <w:r w:rsidR="00846DDE" w:rsidRPr="00EB188F">
        <w:rPr>
          <w:rFonts w:ascii="Arial" w:hAnsi="Arial" w:cs="Arial"/>
          <w:szCs w:val="24"/>
        </w:rPr>
        <w:t>clear indication of the reasons for the delay</w:t>
      </w:r>
      <w:r w:rsidR="00AD0103" w:rsidRPr="00EB188F">
        <w:rPr>
          <w:rFonts w:ascii="Arial" w:hAnsi="Arial" w:cs="Arial"/>
          <w:szCs w:val="24"/>
        </w:rPr>
        <w:t>,</w:t>
      </w:r>
      <w:r w:rsidR="00846DDE" w:rsidRPr="00EB188F">
        <w:rPr>
          <w:rFonts w:ascii="Arial" w:hAnsi="Arial" w:cs="Arial"/>
          <w:szCs w:val="24"/>
        </w:rPr>
        <w:t xml:space="preserve"> and </w:t>
      </w:r>
      <w:r w:rsidRPr="00EB188F">
        <w:rPr>
          <w:rFonts w:ascii="Arial" w:hAnsi="Arial" w:cs="Arial"/>
          <w:szCs w:val="24"/>
        </w:rPr>
        <w:t xml:space="preserve">the </w:t>
      </w:r>
      <w:r w:rsidR="00846DDE" w:rsidRPr="00EB188F">
        <w:rPr>
          <w:rFonts w:ascii="Arial" w:hAnsi="Arial" w:cs="Arial"/>
          <w:szCs w:val="24"/>
        </w:rPr>
        <w:t>actions taken to resolve the delayed payment</w:t>
      </w:r>
      <w:r w:rsidR="00AD0103" w:rsidRPr="00EB188F">
        <w:rPr>
          <w:rFonts w:ascii="Arial" w:hAnsi="Arial" w:cs="Arial"/>
          <w:szCs w:val="24"/>
        </w:rPr>
        <w:t xml:space="preserve"> is attached hereto as Annex I.</w:t>
      </w:r>
    </w:p>
    <w:p w14:paraId="31D039C4" w14:textId="0AC9443B" w:rsidR="00E82B6B" w:rsidRPr="00EB188F" w:rsidRDefault="008D27BE" w:rsidP="00673C75">
      <w:pPr>
        <w:pStyle w:val="BodyText"/>
        <w:tabs>
          <w:tab w:val="clear" w:pos="864"/>
          <w:tab w:val="clear" w:pos="1584"/>
          <w:tab w:val="clear" w:pos="2736"/>
          <w:tab w:val="clear" w:pos="3888"/>
          <w:tab w:val="clear" w:pos="5472"/>
          <w:tab w:val="clear" w:pos="6192"/>
          <w:tab w:val="clear" w:pos="7920"/>
        </w:tabs>
        <w:overflowPunct/>
        <w:autoSpaceDE/>
        <w:autoSpaceDN/>
        <w:adjustRightInd/>
        <w:spacing w:before="120" w:after="120" w:line="240" w:lineRule="auto"/>
        <w:ind w:right="48"/>
        <w:jc w:val="both"/>
        <w:textAlignment w:val="auto"/>
        <w:rPr>
          <w:rFonts w:ascii="Arial" w:hAnsi="Arial" w:cs="Arial"/>
          <w:szCs w:val="24"/>
        </w:rPr>
      </w:pPr>
      <w:r w:rsidRPr="00EB188F">
        <w:rPr>
          <w:rFonts w:ascii="Arial" w:hAnsi="Arial" w:cs="Arial"/>
          <w:szCs w:val="24"/>
        </w:rPr>
        <w:t>I make this certification</w:t>
      </w:r>
      <w:r w:rsidR="00E82B6B" w:rsidRPr="00EB188F">
        <w:rPr>
          <w:rFonts w:ascii="Arial" w:hAnsi="Arial" w:cs="Arial"/>
          <w:szCs w:val="24"/>
        </w:rPr>
        <w:t xml:space="preserve"> conscientiously believing it to be true, and knowing it is of the same force and effect as if made under oath.</w:t>
      </w:r>
    </w:p>
    <w:p w14:paraId="515CB6D5" w14:textId="77777777" w:rsidR="00AD0103" w:rsidRPr="00EB188F" w:rsidRDefault="00AD0103" w:rsidP="00673C75">
      <w:pPr>
        <w:spacing w:before="120" w:after="120"/>
        <w:jc w:val="both"/>
        <w:rPr>
          <w:rFonts w:ascii="Arial" w:hAnsi="Arial" w:cs="Arial"/>
          <w:szCs w:val="24"/>
        </w:rPr>
      </w:pPr>
    </w:p>
    <w:p w14:paraId="43FD9C3F" w14:textId="08602D02" w:rsidR="002B6BD3" w:rsidRPr="00EB188F" w:rsidRDefault="002B6BD3" w:rsidP="00673C75">
      <w:pPr>
        <w:spacing w:before="120" w:after="120"/>
        <w:rPr>
          <w:rFonts w:ascii="Arial" w:hAnsi="Arial" w:cs="Arial"/>
          <w:szCs w:val="24"/>
        </w:rPr>
      </w:pPr>
      <w:r w:rsidRPr="00EB188F">
        <w:rPr>
          <w:rFonts w:ascii="Arial" w:hAnsi="Arial" w:cs="Arial"/>
          <w:szCs w:val="24"/>
        </w:rPr>
        <w:t>Yours truly,</w:t>
      </w:r>
    </w:p>
    <w:p w14:paraId="243C626C" w14:textId="77777777" w:rsidR="002B6BD3" w:rsidRPr="00EB188F" w:rsidRDefault="002B6BD3" w:rsidP="00673C75">
      <w:pPr>
        <w:spacing w:before="120" w:after="120"/>
        <w:rPr>
          <w:rFonts w:ascii="Arial" w:hAnsi="Arial" w:cs="Arial"/>
          <w:szCs w:val="24"/>
        </w:rPr>
      </w:pPr>
    </w:p>
    <w:p w14:paraId="001AA1E3" w14:textId="77777777" w:rsidR="002B6BD3" w:rsidRPr="00EB188F" w:rsidRDefault="002B6BD3" w:rsidP="00673C75">
      <w:pPr>
        <w:spacing w:before="120" w:after="120"/>
        <w:rPr>
          <w:rFonts w:ascii="Arial" w:hAnsi="Arial" w:cs="Arial"/>
          <w:szCs w:val="24"/>
        </w:rPr>
      </w:pPr>
      <w:r w:rsidRPr="00EB188F">
        <w:rPr>
          <w:rFonts w:ascii="Arial" w:hAnsi="Arial" w:cs="Arial"/>
          <w:szCs w:val="24"/>
        </w:rPr>
        <w:t xml:space="preserve">[Insert Officer Name] </w:t>
      </w:r>
    </w:p>
    <w:p w14:paraId="31BF0644" w14:textId="18C1377E" w:rsidR="002B6BD3" w:rsidRPr="00EB188F" w:rsidRDefault="002B6BD3" w:rsidP="00673C75">
      <w:pPr>
        <w:spacing w:before="120" w:after="120"/>
        <w:rPr>
          <w:rFonts w:ascii="Arial" w:hAnsi="Arial" w:cs="Arial"/>
          <w:szCs w:val="24"/>
        </w:rPr>
      </w:pPr>
      <w:r w:rsidRPr="00EB188F">
        <w:rPr>
          <w:rFonts w:ascii="Arial" w:hAnsi="Arial" w:cs="Arial"/>
          <w:szCs w:val="24"/>
        </w:rPr>
        <w:t>[Insert Name of Contractor]</w:t>
      </w:r>
    </w:p>
    <w:sectPr w:rsidR="002B6BD3" w:rsidRPr="00EB188F" w:rsidSect="003A2817">
      <w:headerReference w:type="even" r:id="rId27"/>
      <w:headerReference w:type="default" r:id="rId28"/>
      <w:footerReference w:type="even" r:id="rId29"/>
      <w:footerReference w:type="default" r:id="rId30"/>
      <w:headerReference w:type="first" r:id="rId31"/>
      <w:footerReference w:type="first" r:id="rId32"/>
      <w:pgSz w:w="12240" w:h="15840" w:code="1"/>
      <w:pgMar w:top="1418" w:right="1418" w:bottom="1134" w:left="1418" w:header="851"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EEDEE" w14:textId="77777777" w:rsidR="009F7592" w:rsidRDefault="009F7592">
      <w:r>
        <w:separator/>
      </w:r>
    </w:p>
  </w:endnote>
  <w:endnote w:type="continuationSeparator" w:id="0">
    <w:p w14:paraId="63491C0D" w14:textId="77777777" w:rsidR="009F7592" w:rsidRDefault="009F7592">
      <w:r>
        <w:continuationSeparator/>
      </w:r>
    </w:p>
  </w:endnote>
  <w:endnote w:type="continuationNotice" w:id="1">
    <w:p w14:paraId="7658C166" w14:textId="77777777" w:rsidR="009F7592" w:rsidRDefault="009F75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FKai-SB">
    <w:altName w:val="Microsoft JhengHei Light"/>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A0244" w14:textId="20D6F427" w:rsidR="007A2CDC" w:rsidRDefault="007A2CDC" w:rsidP="007A2CDC">
    <w:pPr>
      <w:spacing w:line="240" w:lineRule="atLeast"/>
      <w:jc w:val="center"/>
      <w:rPr>
        <w:rFonts w:ascii="Arial" w:hAnsi="Arial"/>
        <w:color w:val="000000"/>
        <w:sz w:val="17"/>
      </w:rPr>
    </w:pPr>
    <w:bookmarkStart w:id="1" w:name="TITUS1FooterEvenPages"/>
    <w:r>
      <w:rPr>
        <w:rFonts w:ascii="Arial" w:hAnsi="Arial"/>
        <w:color w:val="000000"/>
        <w:sz w:val="17"/>
      </w:rPr>
      <w:t>Saudi Aramco: Confidential</w:t>
    </w:r>
  </w:p>
  <w:bookmarkEnd w:id="1"/>
  <w:p w14:paraId="58534E08" w14:textId="5D0BBC77" w:rsidR="007A2CDC" w:rsidRDefault="007A2CDC" w:rsidP="007A2CDC">
    <w:pPr>
      <w:spacing w:line="240" w:lineRule="atLeast"/>
      <w:jc w:val="center"/>
      <w:rPr>
        <w:rFonts w:ascii="Arial" w:hAnsi="Arial"/>
      </w:rPr>
    </w:pPr>
    <w:r>
      <w:rPr>
        <w:rFonts w:ascii="Arial" w:hAnsi="Arial"/>
      </w:rPr>
      <w:t>C-</w:t>
    </w:r>
    <w:r>
      <w:rPr>
        <w:rFonts w:ascii="Arial" w:hAnsi="Arial"/>
      </w:rPr>
      <w:pgNum/>
    </w:r>
  </w:p>
  <w:p w14:paraId="0EE56E4A" w14:textId="311C99CA" w:rsidR="007A2CDC" w:rsidRDefault="009A2F56" w:rsidP="007A2CDC">
    <w:pPr>
      <w:spacing w:line="240" w:lineRule="atLeast"/>
      <w:jc w:val="right"/>
      <w:rPr>
        <w:rFonts w:ascii="Arial" w:hAnsi="Arial"/>
      </w:rPr>
    </w:pPr>
    <w:r>
      <w:rPr>
        <w:rFonts w:ascii="Arial" w:hAnsi="Arial"/>
        <w:noProof/>
      </w:rPr>
      <mc:AlternateContent>
        <mc:Choice Requires="wps">
          <w:drawing>
            <wp:anchor distT="0" distB="0" distL="114300" distR="114300" simplePos="0" relativeHeight="251661312" behindDoc="0" locked="0" layoutInCell="0" allowOverlap="1" wp14:anchorId="3144A95C" wp14:editId="32724668">
              <wp:simplePos x="0" y="0"/>
              <wp:positionH relativeFrom="page">
                <wp:posOffset>0</wp:posOffset>
              </wp:positionH>
              <wp:positionV relativeFrom="page">
                <wp:posOffset>9601200</wp:posOffset>
              </wp:positionV>
              <wp:extent cx="7772400" cy="266700"/>
              <wp:effectExtent l="0" t="0" r="0" b="0"/>
              <wp:wrapNone/>
              <wp:docPr id="3" name="MSIPCM98ea48b4a7f936f8cc013b0e" descr="{&quot;HashCode&quot;:-324865945,&quot;Height&quot;:792.0,&quot;Width&quot;:612.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212DB50" w14:textId="52605B93" w:rsidR="009A2F56" w:rsidRPr="009A2F56" w:rsidRDefault="009A2F56" w:rsidP="009A2F56">
                          <w:pPr>
                            <w:rPr>
                              <w:rFonts w:ascii="Arial" w:hAnsi="Arial" w:cs="Arial"/>
                              <w:color w:val="737373"/>
                              <w:sz w:val="20"/>
                            </w:rPr>
                          </w:pPr>
                          <w:r w:rsidRPr="009A2F56">
                            <w:rPr>
                              <w:rFonts w:ascii="Arial" w:hAnsi="Arial" w:cs="Arial"/>
                              <w:color w:val="737373"/>
                              <w:sz w:val="20"/>
                            </w:rPr>
                            <w:t>Saudi Aramco: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144A95C" id="_x0000_t202" coordsize="21600,21600" o:spt="202" path="m,l,21600r21600,l21600,xe">
              <v:stroke joinstyle="miter"/>
              <v:path gradientshapeok="t" o:connecttype="rect"/>
            </v:shapetype>
            <v:shape id="MSIPCM98ea48b4a7f936f8cc013b0e" o:spid="_x0000_s1026" type="#_x0000_t202" alt="{&quot;HashCode&quot;:-324865945,&quot;Height&quot;:792.0,&quot;Width&quot;:612.0,&quot;Placement&quot;:&quot;Footer&quot;,&quot;Index&quot;:&quot;OddAndEven&quot;,&quot;Section&quot;:1,&quot;Top&quot;:0.0,&quot;Left&quot;:0.0}" style="position:absolute;left:0;text-align:left;margin-left:0;margin-top:756pt;width:612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pRQcAMAAFIHAAAOAAAAZHJzL2Uyb0RvYy54bWysVUlv2zoQvhfofxB0eKc6WizLlhulcJy6&#10;DeA2wXOKnGkukVCKVEnaVhr0v78hRTlLe2iLd5GGs3GWb4an77qGB3uqdC1FGSYncRhQgSWpxV0Z&#10;frlZjWZhoA0SBHEpaBneUx2+O3v96vTQzmkqK8kJVQE4EXp+aMuwMqadR5HGFW2QPpEtFSBkUjXI&#10;wFHdRUShA3hveJTGcR4dpCKtkphqDdyLXhieOf+MUWyuGNPUBLwMITbjvsp9t/YbnZ2i+Z1CbVVj&#10;Hwb6iygaVAu49OjqAhkU7FT9k6umxkpqycwJlk0kGasxdTlANkn8IptNhVrqcoHi6PZYJv3/ucWf&#10;99cqqEkZjsNAoAZa9Glzeb38VMwoymbbDE1ZMc7ZDOM4GW9jGgaEagwVfPjn206atx+RrpaS0P40&#10;H43TbJZPimzyxstpfVcZL50W6UnsBbc1MZXn58kj/5ojTBsqBpteZSWloaqnvYNLQWjnHfS/K0IW&#10;grzfU/FMcQMoAHh61cSb38jWc+JjTGvKhmuB+cOi49DqORRp00KZTHcuO0D5wNfAtE3vmGrsH9oZ&#10;gBxwdn/EFu1MgIE5nU7TLAYRBlma51OgwX30aN0qbT5Q2QSWKEMFUTtIof1am151ULGXCbmqOXf4&#10;5SI4lGE+nsTO4CgB51xYXeomoXcDp84A6fgQnEPpQ5FAdOdpMVrls+koW2WTUTGNZ6M4Kc6LPM6K&#10;7GL1w3pPsnlVE0LFuhZ0mJgk+z1E+tntse5m5lngWvKa2KxsbDbXJVfBHsHobgEUX329nmhFz8Nx&#10;5YTshr/LMrId7DvlKHPPqfXPxb+UAfJdwyzD7Rx6vBJhDCB0vXZ1BG2rxSC8PzH0+ta078KfGB8t&#10;3M1SmKNxUwupXLdfhE2+DiGzXh+K8SRvS5pu27mRTwcgbyW5B3wrCbgDiOoWr2oo/xppc40ULERg&#10;wpI3V/BhXALYpKfCoJLq+6/4Vh9QAdIwOMCCLUP9bYcULBB+KWCDpRMYB/Br3AkI5YgiyTI4bAeu&#10;2DVLCQhIXFiOtLqGDyRTsrmFR2BhrwMREhguBcgM5NLACQTwiGC6WDgalm+LzFpsWmxd2/JavN10&#10;t0i1fgANIOmzHHYwmr+Yw17XWgq52BnJajektsB9OX3hYXE7PPpHxr4MT89O6/EpPPsPAAD//wMA&#10;UEsDBBQABgAIAAAAIQC7QO0x3AAAAAsBAAAPAAAAZHJzL2Rvd25yZXYueG1sTE9BTsMwELwj8Qdr&#10;kbhRJxFFEOJUVaUiwQHR0Ae48TZJG68j22nD79mc4DY7M5qdKVaT7cUFfegcKUgXCQik2pmOGgX7&#10;7+3DM4gQNRndO0IFPxhgVd7eFDo37ko7vFSxERxCIdcK2hiHXMpQt2h1WLgBibWj81ZHPn0jjddX&#10;Dre9zJLkSVrdEX9o9YCbFutzNVoFaxzT8N5vT2/dvvr6OH1GbzYvSt3fTetXEBGn+GeGuT5Xh5I7&#10;HdxIJoheAQ+JzC7TjNGsZ9kjo8PMLRnJspD/N5S/AAAA//8DAFBLAQItABQABgAIAAAAIQC2gziS&#10;/gAAAOEBAAATAAAAAAAAAAAAAAAAAAAAAABbQ29udGVudF9UeXBlc10ueG1sUEsBAi0AFAAGAAgA&#10;AAAhADj9If/WAAAAlAEAAAsAAAAAAAAAAAAAAAAALwEAAF9yZWxzLy5yZWxzUEsBAi0AFAAGAAgA&#10;AAAhAK/qlFBwAwAAUgcAAA4AAAAAAAAAAAAAAAAALgIAAGRycy9lMm9Eb2MueG1sUEsBAi0AFAAG&#10;AAgAAAAhALtA7THcAAAACwEAAA8AAAAAAAAAAAAAAAAAygUAAGRycy9kb3ducmV2LnhtbFBLBQYA&#10;AAAABAAEAPMAAADTBgAAAAA=&#10;" o:allowincell="f" filled="f" stroked="f" strokeweight=".5pt">
              <v:fill o:detectmouseclick="t"/>
              <v:textbox inset="20pt,0,,0">
                <w:txbxContent>
                  <w:p w14:paraId="5212DB50" w14:textId="52605B93" w:rsidR="009A2F56" w:rsidRPr="009A2F56" w:rsidRDefault="009A2F56" w:rsidP="009A2F56">
                    <w:pPr>
                      <w:rPr>
                        <w:rFonts w:ascii="Arial" w:hAnsi="Arial" w:cs="Arial"/>
                        <w:color w:val="737373"/>
                        <w:sz w:val="20"/>
                      </w:rPr>
                    </w:pPr>
                    <w:r w:rsidRPr="009A2F56">
                      <w:rPr>
                        <w:rFonts w:ascii="Arial" w:hAnsi="Arial" w:cs="Arial"/>
                        <w:color w:val="737373"/>
                        <w:sz w:val="20"/>
                      </w:rPr>
                      <w:t>Saudi Aramco: Confidential</w:t>
                    </w:r>
                  </w:p>
                </w:txbxContent>
              </v:textbox>
              <w10:wrap anchorx="page" anchory="page"/>
            </v:shape>
          </w:pict>
        </mc:Fallback>
      </mc:AlternateContent>
    </w:r>
    <w:r w:rsidR="007A2CDC">
      <w:rPr>
        <w:rFonts w:ascii="Arial" w:hAnsi="Arial"/>
      </w:rPr>
      <w:t>MP-LSTK / MP-IK-LSTK / MP-IK-LSPB</w:t>
    </w:r>
  </w:p>
  <w:p w14:paraId="12C4B725" w14:textId="77777777" w:rsidR="007A2CDC" w:rsidRDefault="007A2CDC" w:rsidP="007A2CDC">
    <w:pPr>
      <w:spacing w:line="240" w:lineRule="atLeast"/>
      <w:ind w:left="720" w:firstLine="720"/>
      <w:jc w:val="right"/>
      <w:rPr>
        <w:rFonts w:ascii="Arial" w:hAnsi="Arial"/>
      </w:rPr>
    </w:pPr>
    <w:r>
      <w:rPr>
        <w:rFonts w:ascii="Arial" w:hAnsi="Arial"/>
      </w:rPr>
      <w:t>Revised 01/19</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6" w:name="TITUS4FooterEvenPages"/>
  <w:p w14:paraId="013D6BDC" w14:textId="23B5AD50" w:rsidR="007A2CDC" w:rsidRDefault="009A2F56" w:rsidP="007A2CDC">
    <w:pPr>
      <w:pStyle w:val="Footer"/>
      <w:jc w:val="center"/>
      <w:rPr>
        <w:color w:val="000000"/>
        <w:sz w:val="17"/>
      </w:rPr>
    </w:pPr>
    <w:r>
      <w:rPr>
        <w:noProof/>
        <w:color w:val="000000"/>
        <w:sz w:val="17"/>
      </w:rPr>
      <mc:AlternateContent>
        <mc:Choice Requires="wps">
          <w:drawing>
            <wp:anchor distT="0" distB="0" distL="114300" distR="114300" simplePos="1" relativeHeight="251670528" behindDoc="0" locked="0" layoutInCell="0" allowOverlap="1" wp14:anchorId="0BC6954E" wp14:editId="025F234B">
              <wp:simplePos x="0" y="9601200"/>
              <wp:positionH relativeFrom="page">
                <wp:posOffset>0</wp:posOffset>
              </wp:positionH>
              <wp:positionV relativeFrom="page">
                <wp:posOffset>9601200</wp:posOffset>
              </wp:positionV>
              <wp:extent cx="7772400" cy="266700"/>
              <wp:effectExtent l="0" t="0" r="0" b="0"/>
              <wp:wrapNone/>
              <wp:docPr id="12" name="MSIPCMad2b4636b2234e8238031a40" descr="{&quot;HashCode&quot;:-324865945,&quot;Height&quot;:792.0,&quot;Width&quot;:612.0,&quot;Placement&quot;:&quot;Footer&quot;,&quot;Index&quot;:&quot;OddAndEven&quot;,&quot;Section&quot;:4,&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70CEB22" w14:textId="4F2DE8DE" w:rsidR="009A2F56" w:rsidRPr="009A2F56" w:rsidRDefault="009A2F56" w:rsidP="009A2F56">
                          <w:pPr>
                            <w:rPr>
                              <w:rFonts w:ascii="Arial" w:hAnsi="Arial" w:cs="Arial"/>
                              <w:color w:val="737373"/>
                              <w:sz w:val="20"/>
                            </w:rPr>
                          </w:pPr>
                          <w:r w:rsidRPr="009A2F56">
                            <w:rPr>
                              <w:rFonts w:ascii="Arial" w:hAnsi="Arial" w:cs="Arial"/>
                              <w:color w:val="737373"/>
                              <w:sz w:val="20"/>
                            </w:rPr>
                            <w:t>Saudi Aramco: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BC6954E" id="_x0000_t202" coordsize="21600,21600" o:spt="202" path="m,l,21600r21600,l21600,xe">
              <v:stroke joinstyle="miter"/>
              <v:path gradientshapeok="t" o:connecttype="rect"/>
            </v:shapetype>
            <v:shape id="MSIPCMad2b4636b2234e8238031a40" o:spid="_x0000_s1035" type="#_x0000_t202" alt="{&quot;HashCode&quot;:-324865945,&quot;Height&quot;:792.0,&quot;Width&quot;:612.0,&quot;Placement&quot;:&quot;Footer&quot;,&quot;Index&quot;:&quot;OddAndEven&quot;,&quot;Section&quot;:4,&quot;Top&quot;:0.0,&quot;Left&quot;:0.0}" style="position:absolute;left:0;text-align:left;margin-left:0;margin-top:756pt;width:612pt;height:21pt;z-index:25167052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xMcQMAAFQHAAAOAAAAZHJzL2Uyb0RvYy54bWysVUtv2zgQvi+w/0HQYU/r6GFZttw4heOs&#10;uwHcJlinyJkmqUioRKokbStb9L/vR0pyHu2hLfYiDefFeXwzPH/b1pV34EqXUiz86Cz0PS6oZKV4&#10;WPgf79ajme9pQwQjlRR84T9y7b+9+P2382Mz57EsZMW48uBE6PmxWfiFMc08CDQteE30mWy4gDCX&#10;qiYGR/UQMEWO8F5XQRyGaXCUijVKUq41uFed0L9w/vOcU3OT55obr1r4iM24r3Lfnf0GF+dk/qBI&#10;U5S0D4P8QhQ1KQUuPbm6IoZ4e1V+46ouqZJa5uaMyjqQeV5S7nJANlH4KpttQRruckFxdHMqk/7/&#10;3NIPh1vllQy9i31PkBo9er+9vl29JyzeJek43cXxOOGzeDwLxxFJUETGNUUJv/zxeS/Nm7+JLlaS&#10;8e40H43jZJZOsmTyZy/n5UNheuk0i8/CXnBfMlP0/DR64t9WhPKai8GmU1lLabjq6N7BtWC87R10&#10;vxvGloL9deDiheIWMAA+e9WkN7+TTc8JTzFteD5cC+ZXC49jo+eo0rZBnUx7KVuUauBrMG3X21zV&#10;9o9+epCjRo8ncPHWeBTM6XQaJyFEFLI4Taeg4T54sm6UNu+4rD1LLHyFqB2myGGjTac6qNjLhFyX&#10;VeUAXAnvuPDT8SR0BicJnFfC6nI3Cp0bnFoD0vERnIPplyxCdJdxNlqns+koWSeTUTYNZ6Mwyi6z&#10;NEyy5Gr91XqPknlRMsbFphR8GJko+TFI9sPbgd0NzYvAtaxKZrOysdlcV5XyDgSzuwMoPvX1eqYV&#10;vAzHlRPZDX+XZWA72HXKUeax4tZ/Jf7hOaDvGmYZbunw05WEUoDQ9drVEdpWK0d4P2PY61vTrgs/&#10;Y3yycDdLYU7GdSmkct1+FTb7NIScd/ooxrO8LWnaXdvN/AnJO8keAXAlATxgVDd0XaL+G6LNLVFY&#10;iWBizZsbfPJKAm2yp3yvkOrf7/GtPmABqe8dsWIXvv68J4r7XnUtsMPiCeYBfo07gVCOyKLEbpnd&#10;wBX7eiUBgciF5Uira6qBzJWs7/EMLO11EBFBcSkwM5ArgxMEeEYoXy4djfXbELMR24Za17a+FnB3&#10;7T1RTT+BBlD6IIctTOavBrHTtZZCLvdG5qWbUlvhrpx95bG6HSD7Z8a+Dc/PTuvpMbz4DwAA//8D&#10;AFBLAwQUAAYACAAAACEAu0DtMdwAAAALAQAADwAAAGRycy9kb3ducmV2LnhtbExPQU7DMBC8I/EH&#10;a5G4UScRRRDiVFWlIsEB0dAHuPE2SRuvI9tpw+/ZnOA2OzOanSlWk+3FBX3oHClIFwkIpNqZjhoF&#10;++/twzOIEDUZ3TtCBT8YYFXe3hQ6N+5KO7xUsREcQiHXCtoYh1zKULdodVi4AYm1o/NWRz59I43X&#10;Vw63vcyS5Ela3RF/aPWAmxbrczVaBWsc0/Deb09v3b76+jh9Rm82L0rd303rVxARp/hnhrk+V4eS&#10;Ox3cSCaIXgEPicwu04zRrGfZI6PDzC0ZybKQ/zeUvwAAAP//AwBQSwECLQAUAAYACAAAACEAtoM4&#10;kv4AAADhAQAAEwAAAAAAAAAAAAAAAAAAAAAAW0NvbnRlbnRfVHlwZXNdLnhtbFBLAQItABQABgAI&#10;AAAAIQA4/SH/1gAAAJQBAAALAAAAAAAAAAAAAAAAAC8BAABfcmVscy8ucmVsc1BLAQItABQABgAI&#10;AAAAIQBflbxMcQMAAFQHAAAOAAAAAAAAAAAAAAAAAC4CAABkcnMvZTJvRG9jLnhtbFBLAQItABQA&#10;BgAIAAAAIQC7QO0x3AAAAAsBAAAPAAAAAAAAAAAAAAAAAMsFAABkcnMvZG93bnJldi54bWxQSwUG&#10;AAAAAAQABADzAAAA1AYAAAAA&#10;" o:allowincell="f" filled="f" stroked="f" strokeweight=".5pt">
              <v:fill o:detectmouseclick="t"/>
              <v:textbox inset="20pt,0,,0">
                <w:txbxContent>
                  <w:p w14:paraId="070CEB22" w14:textId="4F2DE8DE" w:rsidR="009A2F56" w:rsidRPr="009A2F56" w:rsidRDefault="009A2F56" w:rsidP="009A2F56">
                    <w:pPr>
                      <w:rPr>
                        <w:rFonts w:ascii="Arial" w:hAnsi="Arial" w:cs="Arial"/>
                        <w:color w:val="737373"/>
                        <w:sz w:val="20"/>
                      </w:rPr>
                    </w:pPr>
                    <w:r w:rsidRPr="009A2F56">
                      <w:rPr>
                        <w:rFonts w:ascii="Arial" w:hAnsi="Arial" w:cs="Arial"/>
                        <w:color w:val="737373"/>
                        <w:sz w:val="20"/>
                      </w:rPr>
                      <w:t>Saudi Aramco: Confidential</w:t>
                    </w:r>
                  </w:p>
                </w:txbxContent>
              </v:textbox>
              <w10:wrap anchorx="page" anchory="page"/>
            </v:shape>
          </w:pict>
        </mc:Fallback>
      </mc:AlternateContent>
    </w:r>
    <w:r w:rsidR="007A2CDC">
      <w:rPr>
        <w:color w:val="000000"/>
        <w:sz w:val="17"/>
      </w:rPr>
      <w:t>Saudi Aramco: Confidential</w:t>
    </w:r>
  </w:p>
  <w:bookmarkEnd w:id="6"/>
  <w:p w14:paraId="331FE023" w14:textId="23A4B841" w:rsidR="007A2CDC" w:rsidRPr="00520CEE" w:rsidRDefault="007A2CDC" w:rsidP="007A2CDC">
    <w:pPr>
      <w:pStyle w:val="Footer"/>
      <w:jc w:val="center"/>
    </w:pPr>
    <w:r w:rsidRPr="00520CEE">
      <w:t>C-EXH-</w:t>
    </w:r>
    <w:r>
      <w:t>III-</w:t>
    </w:r>
    <w:sdt>
      <w:sdtPr>
        <w:id w:val="-12248272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14:paraId="68E6654C" w14:textId="77777777" w:rsidR="007A2CDC" w:rsidRDefault="007A2CDC" w:rsidP="007A2CDC">
    <w:pPr>
      <w:spacing w:line="240" w:lineRule="atLeast"/>
      <w:jc w:val="right"/>
      <w:rPr>
        <w:rFonts w:ascii="Arial" w:hAnsi="Arial"/>
      </w:rPr>
    </w:pPr>
    <w:r>
      <w:rPr>
        <w:rFonts w:ascii="Arial" w:hAnsi="Arial"/>
      </w:rPr>
      <w:t>MP-LSTK / MP-IK-LSTK / MP-IK-LSPB</w:t>
    </w:r>
  </w:p>
  <w:p w14:paraId="69C8F27E" w14:textId="77777777" w:rsidR="007A2CDC" w:rsidRDefault="007A2CDC" w:rsidP="007A2CDC">
    <w:pPr>
      <w:spacing w:line="240" w:lineRule="atLeast"/>
      <w:ind w:left="720" w:firstLine="720"/>
      <w:jc w:val="right"/>
      <w:rPr>
        <w:rFonts w:ascii="Arial" w:hAnsi="Arial"/>
      </w:rPr>
    </w:pPr>
    <w:r>
      <w:rPr>
        <w:rFonts w:ascii="Arial" w:hAnsi="Arial"/>
      </w:rPr>
      <w:t>Revised 01/19</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1589D" w14:textId="21BF8A69" w:rsidR="007A2CDC" w:rsidRDefault="007A2CDC" w:rsidP="007A2CDC">
    <w:pPr>
      <w:pStyle w:val="Footer"/>
      <w:jc w:val="center"/>
      <w:rPr>
        <w:color w:val="000000"/>
        <w:sz w:val="17"/>
      </w:rPr>
    </w:pPr>
    <w:bookmarkStart w:id="7" w:name="TITUS4FooterPrimary"/>
    <w:r>
      <w:rPr>
        <w:color w:val="000000"/>
        <w:sz w:val="17"/>
      </w:rPr>
      <w:t>Saudi Aramco: Confidential</w:t>
    </w:r>
  </w:p>
  <w:bookmarkEnd w:id="7"/>
  <w:p w14:paraId="10DE153B" w14:textId="0EE9DA24" w:rsidR="002251CA" w:rsidRPr="00520CEE" w:rsidRDefault="002251CA" w:rsidP="00520CEE">
    <w:pPr>
      <w:pStyle w:val="Footer"/>
      <w:jc w:val="center"/>
    </w:pPr>
    <w:r w:rsidRPr="00520CEE">
      <w:t>C-EXH-</w:t>
    </w:r>
    <w:r>
      <w:t>III-</w:t>
    </w:r>
    <w:sdt>
      <w:sdtPr>
        <w:id w:val="-66146750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166EC">
          <w:rPr>
            <w:noProof/>
          </w:rPr>
          <w:t>1</w:t>
        </w:r>
        <w:r>
          <w:rPr>
            <w:noProof/>
          </w:rPr>
          <w:fldChar w:fldCharType="end"/>
        </w:r>
      </w:sdtContent>
    </w:sdt>
  </w:p>
  <w:p w14:paraId="32E13BDF" w14:textId="213E0CE0" w:rsidR="002251CA" w:rsidRDefault="009A2F56" w:rsidP="009B56E7">
    <w:pPr>
      <w:spacing w:line="240" w:lineRule="atLeast"/>
      <w:jc w:val="right"/>
      <w:rPr>
        <w:rFonts w:ascii="Arial" w:hAnsi="Arial"/>
      </w:rPr>
    </w:pPr>
    <w:r>
      <w:rPr>
        <w:rFonts w:ascii="Arial" w:hAnsi="Arial"/>
        <w:noProof/>
      </w:rPr>
      <mc:AlternateContent>
        <mc:Choice Requires="wps">
          <w:drawing>
            <wp:anchor distT="0" distB="0" distL="114300" distR="114300" simplePos="0" relativeHeight="251668480" behindDoc="0" locked="0" layoutInCell="0" allowOverlap="1" wp14:anchorId="6480B5D4" wp14:editId="25D88A6B">
              <wp:simplePos x="0" y="0"/>
              <wp:positionH relativeFrom="page">
                <wp:posOffset>0</wp:posOffset>
              </wp:positionH>
              <wp:positionV relativeFrom="page">
                <wp:posOffset>9601200</wp:posOffset>
              </wp:positionV>
              <wp:extent cx="7772400" cy="266700"/>
              <wp:effectExtent l="0" t="0" r="0" b="0"/>
              <wp:wrapNone/>
              <wp:docPr id="10" name="MSIPCM9c4b481e83be718035789c1e" descr="{&quot;HashCode&quot;:-324865945,&quot;Height&quot;:792.0,&quot;Width&quot;:612.0,&quot;Placement&quot;:&quot;Footer&quot;,&quot;Index&quot;:&quot;Primary&quot;,&quot;Section&quot;:4,&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18068A2" w14:textId="6FB3F43C" w:rsidR="009A2F56" w:rsidRPr="009A2F56" w:rsidRDefault="009A2F56" w:rsidP="009A2F56">
                          <w:pPr>
                            <w:rPr>
                              <w:rFonts w:ascii="Arial" w:hAnsi="Arial" w:cs="Arial"/>
                              <w:color w:val="737373"/>
                              <w:sz w:val="20"/>
                            </w:rPr>
                          </w:pPr>
                          <w:r w:rsidRPr="009A2F56">
                            <w:rPr>
                              <w:rFonts w:ascii="Arial" w:hAnsi="Arial" w:cs="Arial"/>
                              <w:color w:val="737373"/>
                              <w:sz w:val="20"/>
                            </w:rPr>
                            <w:t>Saudi Aramco: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480B5D4" id="_x0000_t202" coordsize="21600,21600" o:spt="202" path="m,l,21600r21600,l21600,xe">
              <v:stroke joinstyle="miter"/>
              <v:path gradientshapeok="t" o:connecttype="rect"/>
            </v:shapetype>
            <v:shape id="MSIPCM9c4b481e83be718035789c1e" o:spid="_x0000_s1036" type="#_x0000_t202" alt="{&quot;HashCode&quot;:-324865945,&quot;Height&quot;:792.0,&quot;Width&quot;:612.0,&quot;Placement&quot;:&quot;Footer&quot;,&quot;Index&quot;:&quot;Primary&quot;,&quot;Section&quot;:4,&quot;Top&quot;:0.0,&quot;Left&quot;:0.0}" style="position:absolute;left:0;text-align:left;margin-left:0;margin-top:756pt;width:612pt;height:21pt;z-index:25166848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xCubwMAAFAHAAAOAAAAZHJzL2Uyb0RvYy54bWysVUtv2zgQvi/Q/yDo0FMdSY5sWd44ReLA&#10;uwHc1lhnkTNNURFRiVRJOpa36H/fjxTlPNrDdtGLNJwX5/HN8OJ919TBI1OaS7EIk7M4DJigsuDi&#10;YRH+fbcazcJAGyIKUkvBFuGR6fD95ZvfLg7tnI1lJeuCqQBOhJ4f2kVYGdPOo0jTijVEn8mWCQhL&#10;qRpicFQPUaHIAd6bOhrH8TQ6SFW0SlKmNbg3vTC8dP7LklHzqSw1M0G9CBGbcV/lvjv7jS4vyPxB&#10;kbbi1IdB/kcUDeECl55c3RBDgr3i37lqOFVSy9KcUdlEsiw5ZS4HZJPEr7LZVqRlLhcUR7enMulf&#10;55Z+fNyogBfoHcojSIMefdjebpYfcpru0lnCZuc7liWz+HySzXKasDAomKYo4de3X/bS/P4n0dVS&#10;Fqw/zUfn43Q2neTp5J2XM/5QGS/N8vFZ7AX3vDCV50+TJ/6mJpQ1TAw2vcpKSsNUT3sHt6JgnXfQ&#10;/zaKN0QdX2htgQGA0+ul3vZOtp4TnwJas3K4E8xvFhuHVs9Rom2LIpnuWnao08DXYNqWd6Vq7B/N&#10;DCBHGY8nZLHOBBTMLMvGaQwRhWw8nWag4T56sm6VNn8w2QSWWIQKUTtAkce1Nr3qoGIvE3LF69qh&#10;txbBYRFOzyexMzhJ4LwWVpe5Oejd4NQZkI6P4BxGv+YJorse56PVdJaN0lU6GeVZPBvFSX6dT+M0&#10;T29W36z3JJ1XvCiYWHPBhnlJ0v+GRz+5PdLdxLwIXMuaFzYrG5vNdVmr4JFgcHdAxGdfr2da0ctw&#10;XDmR3fB3WUa2g32nHGWONbP+a/EXK4F71zDLcBuHna4klAKBrteujtC2WiXC+xlDr29N+y78jPHJ&#10;wt0shTkZN1xI5br9Kuzi8xBy2eujGM/ytqTpdp0b+HwA8k4WR+BbSeAOENUtXXGUf0202RCFdQgm&#10;Vrz5hE9ZS4BNeioMKqn++RHf6gMVkIbBAet1Eeove6KwPepbgf01nmAc4Ne4EwjliDxJUxx2A1fs&#10;m6UEAhIXliOtrqkHslSyuccTcGWvg4gIiksBmYFcGpwgwBNC2dWVo7F6W2LWYttS69qW1+Ltrrsn&#10;qvUDaICkj3LYwGT+ag57XWsp5NXeyJK7IbUF7svpC4+17fDonxj7Ljw/O62nh/DyXwAAAP//AwBQ&#10;SwMEFAAGAAgAAAAhALtA7THcAAAACwEAAA8AAABkcnMvZG93bnJldi54bWxMT0FOwzAQvCPxB2uR&#10;uFEnEUUQ4lRVpSLBAdHQB7jxNkkbryPbacPv2ZzgNjszmp0pVpPtxQV96BwpSBcJCKTamY4aBfvv&#10;7cMziBA1Gd07QgU/GGBV3t4UOjfuSju8VLERHEIh1wraGIdcylC3aHVYuAGJtaPzVkc+fSON11cO&#10;t73MkuRJWt0Rf2j1gJsW63M1WgVrHNPw3m9Pb92++vo4fUZvNi9K3d9N61cQEaf4Z4a5PleHkjsd&#10;3EgmiF4BD4nMLtOM0axn2SOjw8wtGcmykP83lL8AAAD//wMAUEsBAi0AFAAGAAgAAAAhALaDOJL+&#10;AAAA4QEAABMAAAAAAAAAAAAAAAAAAAAAAFtDb250ZW50X1R5cGVzXS54bWxQSwECLQAUAAYACAAA&#10;ACEAOP0h/9YAAACUAQAACwAAAAAAAAAAAAAAAAAvAQAAX3JlbHMvLnJlbHNQSwECLQAUAAYACAAA&#10;ACEA1PMQrm8DAABQBwAADgAAAAAAAAAAAAAAAAAuAgAAZHJzL2Uyb0RvYy54bWxQSwECLQAUAAYA&#10;CAAAACEAu0DtMdwAAAALAQAADwAAAAAAAAAAAAAAAADJBQAAZHJzL2Rvd25yZXYueG1sUEsFBgAA&#10;AAAEAAQA8wAAANIGAAAAAA==&#10;" o:allowincell="f" filled="f" stroked="f" strokeweight=".5pt">
              <v:fill o:detectmouseclick="t"/>
              <v:textbox inset="20pt,0,,0">
                <w:txbxContent>
                  <w:p w14:paraId="318068A2" w14:textId="6FB3F43C" w:rsidR="009A2F56" w:rsidRPr="009A2F56" w:rsidRDefault="009A2F56" w:rsidP="009A2F56">
                    <w:pPr>
                      <w:rPr>
                        <w:rFonts w:ascii="Arial" w:hAnsi="Arial" w:cs="Arial"/>
                        <w:color w:val="737373"/>
                        <w:sz w:val="20"/>
                      </w:rPr>
                    </w:pPr>
                    <w:r w:rsidRPr="009A2F56">
                      <w:rPr>
                        <w:rFonts w:ascii="Arial" w:hAnsi="Arial" w:cs="Arial"/>
                        <w:color w:val="737373"/>
                        <w:sz w:val="20"/>
                      </w:rPr>
                      <w:t>Saudi Aramco: Confidential</w:t>
                    </w:r>
                  </w:p>
                </w:txbxContent>
              </v:textbox>
              <w10:wrap anchorx="page" anchory="page"/>
            </v:shape>
          </w:pict>
        </mc:Fallback>
      </mc:AlternateContent>
    </w:r>
    <w:r w:rsidR="002251CA">
      <w:rPr>
        <w:rFonts w:ascii="Arial" w:hAnsi="Arial"/>
      </w:rPr>
      <w:t>MP-LSTK / MP-IK-LSTK / MP-IK-LSPB</w:t>
    </w:r>
  </w:p>
  <w:p w14:paraId="54EA2FE7" w14:textId="77777777" w:rsidR="00690992" w:rsidRDefault="00690992" w:rsidP="00690992">
    <w:pPr>
      <w:spacing w:line="240" w:lineRule="atLeast"/>
      <w:ind w:left="720" w:firstLine="720"/>
      <w:jc w:val="right"/>
      <w:rPr>
        <w:rFonts w:ascii="Arial" w:hAnsi="Arial"/>
      </w:rPr>
    </w:pPr>
    <w:r>
      <w:rPr>
        <w:rFonts w:ascii="Arial" w:hAnsi="Arial"/>
      </w:rPr>
      <w:t>Revised 01/19</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1809B" w14:textId="45F96FBE" w:rsidR="007A2CDC" w:rsidRDefault="009A2F56" w:rsidP="00A54839">
    <w:pPr>
      <w:spacing w:line="240" w:lineRule="atLeast"/>
      <w:jc w:val="center"/>
      <w:rPr>
        <w:rFonts w:ascii="Arial" w:hAnsi="Arial"/>
      </w:rPr>
    </w:pPr>
    <w:r>
      <w:rPr>
        <w:rFonts w:ascii="Arial" w:hAnsi="Arial"/>
        <w:noProof/>
      </w:rPr>
      <mc:AlternateContent>
        <mc:Choice Requires="wps">
          <w:drawing>
            <wp:anchor distT="0" distB="0" distL="114300" distR="114300" simplePos="1" relativeHeight="251669504" behindDoc="0" locked="0" layoutInCell="0" allowOverlap="1" wp14:anchorId="0D40A02C" wp14:editId="26E91091">
              <wp:simplePos x="0" y="9601200"/>
              <wp:positionH relativeFrom="page">
                <wp:posOffset>0</wp:posOffset>
              </wp:positionH>
              <wp:positionV relativeFrom="page">
                <wp:posOffset>9601200</wp:posOffset>
              </wp:positionV>
              <wp:extent cx="7772400" cy="266700"/>
              <wp:effectExtent l="0" t="0" r="0" b="0"/>
              <wp:wrapNone/>
              <wp:docPr id="11" name="MSIPCM0f1549aa9be61ce8aa38ca62" descr="{&quot;HashCode&quot;:-324865945,&quot;Height&quot;:792.0,&quot;Width&quot;:612.0,&quot;Placement&quot;:&quot;Footer&quot;,&quot;Index&quot;:&quot;FirstPage&quot;,&quot;Section&quot;:4,&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0845183" w14:textId="71CDF19A" w:rsidR="009A2F56" w:rsidRPr="009A2F56" w:rsidRDefault="009A2F56" w:rsidP="009A2F56">
                          <w:pPr>
                            <w:rPr>
                              <w:rFonts w:ascii="Arial" w:hAnsi="Arial" w:cs="Arial"/>
                              <w:color w:val="737373"/>
                              <w:sz w:val="20"/>
                            </w:rPr>
                          </w:pPr>
                          <w:r w:rsidRPr="009A2F56">
                            <w:rPr>
                              <w:rFonts w:ascii="Arial" w:hAnsi="Arial" w:cs="Arial"/>
                              <w:color w:val="737373"/>
                              <w:sz w:val="20"/>
                            </w:rPr>
                            <w:t>Saudi Aramco: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D40A02C" id="_x0000_t202" coordsize="21600,21600" o:spt="202" path="m,l,21600r21600,l21600,xe">
              <v:stroke joinstyle="miter"/>
              <v:path gradientshapeok="t" o:connecttype="rect"/>
            </v:shapetype>
            <v:shape id="MSIPCM0f1549aa9be61ce8aa38ca62" o:spid="_x0000_s1037" type="#_x0000_t202" alt="{&quot;HashCode&quot;:-324865945,&quot;Height&quot;:792.0,&quot;Width&quot;:612.0,&quot;Placement&quot;:&quot;Footer&quot;,&quot;Index&quot;:&quot;FirstPage&quot;,&quot;Section&quot;:4,&quot;Top&quot;:0.0,&quot;Left&quot;:0.0}" style="position:absolute;left:0;text-align:left;margin-left:0;margin-top:756pt;width:612pt;height:21pt;z-index:25166950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vJlbgMAAFMHAAAOAAAAZHJzL2Uyb0RvYy54bWysVVtv2zYUfh+w/yDoYU9zdIksW26cInHg&#10;LYDbBnOKPNMUZQmlSJWkY2VF//s+UpSTZntoi71Ih+fGc/nO4cXbvuXBI1O6kWIZJmdxGDBBZdmI&#10;/TL8eL+ezMNAGyJKwqVgy/CJ6fDt5a+/XBy7BUtlLXnJVAAnQi+O3TKsjekWUaRpzVqiz2THBISV&#10;VC0xOKp9VCpyhPeWR2kc59FRqrJTkjKtwb0ZhOGl819VjJoPVaWZCfgyRGzGfZX77uw3urwgi70i&#10;Xd1QHwb5iSha0ghcenJ1QwwJDqr5l6u2oUpqWZkzKttIVlVDmcsB2STxq2y2NemYywXF0d2pTPr/&#10;c0vfP96poCnRuyQMBGnRo3fb27vVu7hKpllBSLFjeULZnJDzOSV5GgYl0xQl/PLb54M0b/4kul7J&#10;kg2nxeQ8zeb5tMimv3s5a/a18dJZkZ7FXvDQlKb2/Dx55t9xQlnLxGgzqKylNEwNtHdwK0rWewde&#10;qVHa3JG9D8brbYECwNNrZp57LzvPiU8hbVg13grmV4uOY6cXKNK2Q5lMfy17VGrkazBt0/tKtfaP&#10;dgaQA2dPJ2yx3gQUzNlslmYxRBSyNM9noOE+erbuEPsfTLaBJZahQtQOUuRxo82gOqrYy4RcN5w7&#10;/HIRHJdhfj6NncFJAudcWF3mJmFwg1NvQDo+gnMo/VIkiO46LSbrfD6bZOtsOilm8XwSJ8V1kcdZ&#10;kd2sv1rvSbaom7JkYtMINk5Mkn0fIv3sDlh3M/NN4FryprRZ2dhsriuugkeC0d0BE598vV5oRd+G&#10;48qJ7Ma/yzKyHRw65SjzxJn1z8VfrALyXcMsw+0cdrqSUAoMul67OkLbalUI70cMvb41HbrwI8Yn&#10;C3ezFOZk3DZCKtftV2GXn8aQq0EfxXiRtyVNv+uHkXcQtKydLJ8AcCUBPGBUd3RtR2lD7DgpbEQw&#10;seXNB3wqLoE26akwqKX6+7/4Vh+wgDQMjtiwy1B/PhDFwoDfCqywdIp5gF/jTiCUI4oky3DYjVxx&#10;aFcSEMB6QliOtLqGj2SlZPuAV+DKXgcRERSXAjMjuTI4QYBXhLKrK0dj+3bEbMS2o9a1ra8F3H3/&#10;QFTnJ9AASu/luITJ4tUgDrrWUsirg5FV46b0uZy+8tjcDpD+lbFPw8uz03p+Cy//AQAA//8DAFBL&#10;AwQUAAYACAAAACEAu0DtMdwAAAALAQAADwAAAGRycy9kb3ducmV2LnhtbExPQU7DMBC8I/EHa5G4&#10;UScRRRDiVFWlIsEB0dAHuPE2SRuvI9tpw+/ZnOA2OzOanSlWk+3FBX3oHClIFwkIpNqZjhoF++/t&#10;wzOIEDUZ3TtCBT8YYFXe3hQ6N+5KO7xUsREcQiHXCtoYh1zKULdodVi4AYm1o/NWRz59I43XVw63&#10;vcyS5Ela3RF/aPWAmxbrczVaBWsc0/Deb09v3b76+jh9Rm82L0rd303rVxARp/hnhrk+V4eSOx3c&#10;SCaIXgEPicwu04zRrGfZI6PDzC0ZybKQ/zeUvwAAAP//AwBQSwECLQAUAAYACAAAACEAtoM4kv4A&#10;AADhAQAAEwAAAAAAAAAAAAAAAAAAAAAAW0NvbnRlbnRfVHlwZXNdLnhtbFBLAQItABQABgAIAAAA&#10;IQA4/SH/1gAAAJQBAAALAAAAAAAAAAAAAAAAAC8BAABfcmVscy8ucmVsc1BLAQItABQABgAIAAAA&#10;IQD8hvJlbgMAAFMHAAAOAAAAAAAAAAAAAAAAAC4CAABkcnMvZTJvRG9jLnhtbFBLAQItABQABgAI&#10;AAAAIQC7QO0x3AAAAAsBAAAPAAAAAAAAAAAAAAAAAMgFAABkcnMvZG93bnJldi54bWxQSwUGAAAA&#10;AAQABADzAAAA0QYAAAAA&#10;" o:allowincell="f" filled="f" stroked="f" strokeweight=".5pt">
              <v:fill o:detectmouseclick="t"/>
              <v:textbox inset="20pt,0,,0">
                <w:txbxContent>
                  <w:p w14:paraId="30845183" w14:textId="71CDF19A" w:rsidR="009A2F56" w:rsidRPr="009A2F56" w:rsidRDefault="009A2F56" w:rsidP="009A2F56">
                    <w:pPr>
                      <w:rPr>
                        <w:rFonts w:ascii="Arial" w:hAnsi="Arial" w:cs="Arial"/>
                        <w:color w:val="737373"/>
                        <w:sz w:val="20"/>
                      </w:rPr>
                    </w:pPr>
                    <w:r w:rsidRPr="009A2F56">
                      <w:rPr>
                        <w:rFonts w:ascii="Arial" w:hAnsi="Arial" w:cs="Arial"/>
                        <w:color w:val="737373"/>
                        <w:sz w:val="20"/>
                      </w:rPr>
                      <w:t>Saudi Aramco: Confidential</w:t>
                    </w:r>
                  </w:p>
                </w:txbxContent>
              </v:textbox>
              <w10:wrap anchorx="page" anchory="page"/>
            </v:shape>
          </w:pict>
        </mc:Fallback>
      </mc:AlternateContent>
    </w:r>
    <w:r w:rsidR="007A2CDC">
      <w:rPr>
        <w:rFonts w:ascii="Arial" w:hAnsi="Arial"/>
      </w:rPr>
      <w:t>C-</w:t>
    </w:r>
    <w:r w:rsidR="007A2CDC">
      <w:rPr>
        <w:rFonts w:ascii="Arial" w:hAnsi="Arial"/>
      </w:rPr>
      <w:pgNum/>
    </w:r>
  </w:p>
  <w:p w14:paraId="022F71AF" w14:textId="77777777" w:rsidR="007A2CDC" w:rsidRDefault="007A2CDC" w:rsidP="007F3BA1">
    <w:pPr>
      <w:spacing w:line="240" w:lineRule="atLeast"/>
      <w:ind w:left="720" w:firstLine="720"/>
      <w:jc w:val="right"/>
      <w:rPr>
        <w:rFonts w:ascii="Arial" w:hAnsi="Arial"/>
      </w:rPr>
    </w:pPr>
    <w:r>
      <w:rPr>
        <w:rFonts w:ascii="Arial" w:hAnsi="Arial"/>
      </w:rPr>
      <w:t>BG in Lieu of Retention</w:t>
    </w:r>
  </w:p>
  <w:p w14:paraId="712902F7" w14:textId="77777777" w:rsidR="007A2CDC" w:rsidRDefault="007A2CDC" w:rsidP="00A54839">
    <w:pPr>
      <w:spacing w:line="240" w:lineRule="atLeast"/>
      <w:jc w:val="right"/>
      <w:rPr>
        <w:rFonts w:ascii="Arial" w:hAnsi="Arial"/>
      </w:rPr>
    </w:pPr>
    <w:r>
      <w:rPr>
        <w:rFonts w:ascii="Arial" w:hAnsi="Arial"/>
      </w:rPr>
      <w:t>MP-LSTK / MP-IK-LSTK / MP-IK-LSPB     1/91</w:t>
    </w:r>
  </w:p>
  <w:p w14:paraId="4D63A702" w14:textId="77777777" w:rsidR="007A2CDC" w:rsidRPr="00520CEE" w:rsidRDefault="007A2CDC" w:rsidP="00520CEE">
    <w:pPr>
      <w:spacing w:line="240" w:lineRule="atLeast"/>
      <w:ind w:left="720" w:firstLine="720"/>
      <w:jc w:val="right"/>
      <w:rPr>
        <w:rFonts w:ascii="Arial" w:hAnsi="Arial"/>
      </w:rPr>
    </w:pPr>
    <w:r>
      <w:rPr>
        <w:rFonts w:ascii="Arial" w:hAnsi="Arial"/>
      </w:rPr>
      <w:t>Revised          04/13, 09/13</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69588" w14:textId="0045A6CD" w:rsidR="002251CA" w:rsidRDefault="002251CA" w:rsidP="00A54839">
    <w:pPr>
      <w:spacing w:line="240" w:lineRule="atLeast"/>
      <w:jc w:val="center"/>
      <w:rPr>
        <w:rFonts w:ascii="Arial" w:hAnsi="Arial"/>
      </w:rPr>
    </w:pPr>
    <w:r>
      <w:rPr>
        <w:rFonts w:ascii="Arial" w:hAnsi="Arial"/>
      </w:rPr>
      <w:t>C-</w:t>
    </w:r>
    <w:r>
      <w:rPr>
        <w:rFonts w:ascii="Arial" w:hAnsi="Arial"/>
      </w:rPr>
      <w:pgNum/>
    </w:r>
  </w:p>
  <w:p w14:paraId="74EA8927" w14:textId="77777777" w:rsidR="002251CA" w:rsidRDefault="002251CA" w:rsidP="009B56E7">
    <w:pPr>
      <w:spacing w:line="240" w:lineRule="atLeast"/>
      <w:jc w:val="right"/>
      <w:rPr>
        <w:rFonts w:ascii="Arial" w:hAnsi="Arial"/>
      </w:rPr>
    </w:pPr>
    <w:r>
      <w:rPr>
        <w:rFonts w:ascii="Arial" w:hAnsi="Arial"/>
      </w:rPr>
      <w:t>MP-LSTK / MP-IK-LSTK / MP-IK-LSPB</w:t>
    </w:r>
  </w:p>
  <w:p w14:paraId="298B9B27" w14:textId="77777777" w:rsidR="00690992" w:rsidRDefault="00690992" w:rsidP="00690992">
    <w:pPr>
      <w:spacing w:line="240" w:lineRule="atLeast"/>
      <w:ind w:left="720" w:firstLine="720"/>
      <w:jc w:val="right"/>
      <w:rPr>
        <w:rFonts w:ascii="Arial" w:hAnsi="Arial"/>
      </w:rPr>
    </w:pPr>
    <w:r>
      <w:rPr>
        <w:rFonts w:ascii="Arial" w:hAnsi="Arial"/>
      </w:rPr>
      <w:t>Revised 01/19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19704" w14:textId="77777777" w:rsidR="002251CA" w:rsidRDefault="002251CA" w:rsidP="00A54839">
    <w:pPr>
      <w:spacing w:line="240" w:lineRule="atLeast"/>
      <w:jc w:val="center"/>
      <w:rPr>
        <w:rFonts w:ascii="Arial" w:hAnsi="Arial"/>
      </w:rPr>
    </w:pPr>
    <w:r>
      <w:rPr>
        <w:rFonts w:ascii="Arial" w:hAnsi="Arial"/>
      </w:rPr>
      <w:t>C-</w:t>
    </w:r>
    <w:r>
      <w:rPr>
        <w:rFonts w:ascii="Arial" w:hAnsi="Arial"/>
      </w:rPr>
      <w:pgNum/>
    </w:r>
  </w:p>
  <w:p w14:paraId="26DB6226" w14:textId="7D42FDD8" w:rsidR="002251CA" w:rsidRDefault="002251CA" w:rsidP="00A54839">
    <w:pPr>
      <w:spacing w:line="240" w:lineRule="atLeast"/>
      <w:jc w:val="right"/>
      <w:rPr>
        <w:rFonts w:ascii="Arial" w:hAnsi="Arial"/>
      </w:rPr>
    </w:pPr>
    <w:r>
      <w:rPr>
        <w:rFonts w:ascii="Arial" w:hAnsi="Arial"/>
      </w:rPr>
      <w:t>MP-LSTK / MP-IK-LSTK / MP-IK-LSPB</w:t>
    </w:r>
  </w:p>
  <w:p w14:paraId="495122A5" w14:textId="3892314F" w:rsidR="002251CA" w:rsidRDefault="002251CA" w:rsidP="001A4E50">
    <w:pPr>
      <w:spacing w:line="240" w:lineRule="atLeast"/>
      <w:ind w:left="720" w:firstLine="720"/>
      <w:jc w:val="right"/>
      <w:rPr>
        <w:rFonts w:ascii="Arial" w:hAnsi="Arial"/>
      </w:rPr>
    </w:pPr>
    <w:r>
      <w:rPr>
        <w:rFonts w:ascii="Arial" w:hAnsi="Arial"/>
      </w:rPr>
      <w:t xml:space="preserve">Revised </w:t>
    </w:r>
    <w:r w:rsidR="00690992">
      <w:rPr>
        <w:rFonts w:ascii="Arial" w:hAnsi="Arial"/>
      </w:rPr>
      <w:t>01</w:t>
    </w:r>
    <w:r>
      <w:rPr>
        <w:rFonts w:ascii="Arial" w:hAnsi="Arial"/>
      </w:rPr>
      <w:t>/</w:t>
    </w:r>
    <w:r w:rsidR="00690992">
      <w:rPr>
        <w:rFonts w:ascii="Arial" w:hAnsi="Arial"/>
      </w:rPr>
      <w:t>19</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F5832" w14:textId="0B95318E" w:rsidR="007A2CDC" w:rsidRDefault="007A2CDC" w:rsidP="007A2CDC">
    <w:pPr>
      <w:spacing w:line="240" w:lineRule="atLeast"/>
      <w:jc w:val="center"/>
      <w:rPr>
        <w:rFonts w:ascii="Arial" w:hAnsi="Arial"/>
        <w:color w:val="000000"/>
        <w:sz w:val="17"/>
      </w:rPr>
    </w:pPr>
    <w:bookmarkStart w:id="2" w:name="TITUS2FooterEvenPages"/>
    <w:r>
      <w:rPr>
        <w:rFonts w:ascii="Arial" w:hAnsi="Arial"/>
        <w:color w:val="000000"/>
        <w:sz w:val="17"/>
      </w:rPr>
      <w:t>Saudi Aramco: Confidential</w:t>
    </w:r>
  </w:p>
  <w:bookmarkEnd w:id="2"/>
  <w:p w14:paraId="7A283E3A" w14:textId="6639466B" w:rsidR="007A2CDC" w:rsidRDefault="007A2CDC" w:rsidP="007A2CDC">
    <w:pPr>
      <w:spacing w:line="240" w:lineRule="atLeast"/>
      <w:jc w:val="center"/>
      <w:rPr>
        <w:rFonts w:ascii="Arial" w:hAnsi="Arial"/>
      </w:rPr>
    </w:pPr>
    <w:r>
      <w:rPr>
        <w:rFonts w:ascii="Arial" w:hAnsi="Arial"/>
      </w:rPr>
      <w:t>C-EXH-I-</w:t>
    </w:r>
    <w:r>
      <w:rPr>
        <w:rFonts w:ascii="Arial" w:hAnsi="Arial"/>
      </w:rPr>
      <w:pgNum/>
    </w:r>
    <w:r>
      <w:rPr>
        <w:rFonts w:ascii="Arial" w:hAnsi="Arial"/>
      </w:rPr>
      <w:t xml:space="preserve"> </w:t>
    </w:r>
  </w:p>
  <w:p w14:paraId="74E84368" w14:textId="4D493273" w:rsidR="007A2CDC" w:rsidRDefault="009A2F56" w:rsidP="007A2CDC">
    <w:pPr>
      <w:spacing w:line="240" w:lineRule="atLeast"/>
      <w:jc w:val="right"/>
      <w:rPr>
        <w:rFonts w:ascii="Arial" w:hAnsi="Arial"/>
      </w:rPr>
    </w:pPr>
    <w:r>
      <w:rPr>
        <w:rFonts w:ascii="Arial" w:hAnsi="Arial"/>
        <w:noProof/>
      </w:rPr>
      <mc:AlternateContent>
        <mc:Choice Requires="wps">
          <w:drawing>
            <wp:anchor distT="0" distB="0" distL="114300" distR="114300" simplePos="0" relativeHeight="251664384" behindDoc="0" locked="0" layoutInCell="0" allowOverlap="1" wp14:anchorId="0C2139ED" wp14:editId="4B38DC0A">
              <wp:simplePos x="0" y="0"/>
              <wp:positionH relativeFrom="page">
                <wp:posOffset>0</wp:posOffset>
              </wp:positionH>
              <wp:positionV relativeFrom="page">
                <wp:posOffset>9601200</wp:posOffset>
              </wp:positionV>
              <wp:extent cx="7772400" cy="266700"/>
              <wp:effectExtent l="0" t="0" r="0" b="0"/>
              <wp:wrapNone/>
              <wp:docPr id="6" name="MSIPCM02a54d218cd778d22d807288" descr="{&quot;HashCode&quot;:-324865945,&quot;Height&quot;:792.0,&quot;Width&quot;:612.0,&quot;Placement&quot;:&quot;Footer&quot;,&quot;Index&quot;:&quot;OddAndEven&quot;,&quot;Section&quot;:2,&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9191A59" w14:textId="0CAF3D5C" w:rsidR="009A2F56" w:rsidRPr="009A2F56" w:rsidRDefault="009A2F56" w:rsidP="009A2F56">
                          <w:pPr>
                            <w:rPr>
                              <w:rFonts w:ascii="Arial" w:hAnsi="Arial" w:cs="Arial"/>
                              <w:color w:val="737373"/>
                              <w:sz w:val="20"/>
                            </w:rPr>
                          </w:pPr>
                          <w:r w:rsidRPr="009A2F56">
                            <w:rPr>
                              <w:rFonts w:ascii="Arial" w:hAnsi="Arial" w:cs="Arial"/>
                              <w:color w:val="737373"/>
                              <w:sz w:val="20"/>
                            </w:rPr>
                            <w:t>Saudi Aramco: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C2139ED" id="_x0000_t202" coordsize="21600,21600" o:spt="202" path="m,l,21600r21600,l21600,xe">
              <v:stroke joinstyle="miter"/>
              <v:path gradientshapeok="t" o:connecttype="rect"/>
            </v:shapetype>
            <v:shape id="MSIPCM02a54d218cd778d22d807288" o:spid="_x0000_s1029" type="#_x0000_t202" alt="{&quot;HashCode&quot;:-324865945,&quot;Height&quot;:792.0,&quot;Width&quot;:612.0,&quot;Placement&quot;:&quot;Footer&quot;,&quot;Index&quot;:&quot;OddAndEven&quot;,&quot;Section&quot;:2,&quot;Top&quot;:0.0,&quot;Left&quot;:0.0}" style="position:absolute;left:0;text-align:left;margin-left:0;margin-top:756pt;width:612pt;height:21pt;z-index:25166438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PRbwMAAFIHAAAOAAAAZHJzL2Uyb0RvYy54bWysVUtz0zoU3jPDf/B4wYrUD5w4Dk2ZNCXQ&#10;mUA7N2W6ViS59mBLRlISF4b/fj/Jdvq4dwEMG/vovHQe3zk6fdfWlbfnSpdSzP3oJPQ9Lqhkpbib&#10;+19uVqOp72lDBCOVFHzu33Ptvzt7+eL00Mx4LAtZMa48OBF6dmjmfmFMMwsCTQteE30iGy4gzKWq&#10;icFR3QVMkQO811UQh+EkOEjFGiUp1xrci07onzn/ec6pucpzzY1XzX3EZtxXue/WfoOzUzK7U6Qp&#10;StqHQf4gipqUApceXV0QQ7ydKv/jqi6pklrm5oTKOpB5XlLuckA2Ufgsm01BGu5yQXF0cyyT/ntu&#10;6ef9tfJKNvcnvidIjRZ92lxeLz+FMRknLI6mlKXplMUxm4ZpPEU7GdcUFfzx6ttOmrcfiS6WkvHu&#10;NBu9iZPpZJwl49e9nJd3hemlaRafhL3gtmSm6PmT6IF/XRHKay4Gm05lJaXhqqN7B5eC8bZ30P2u&#10;GFsI9n7PxRPFDVAAePaqcW9+I5ueEx5jWvN8uBbMnxYdh0bPUKRNgzKZ9ly2QPnA12Dapre5qu0f&#10;7fQgB87uj9jirfEomGmaxkkIEYUsnkxS0HAfPFg3SpsPXNaeJea+QtQOUmS/1qZTHVTsZUKuyqpy&#10;+K2Ed0AD34xDZ3CUwHklrC53k9C5wak1IB0fwTmU/sgiRHceZ6PVZJqOklUyHmVpOB2FUXaeTcIk&#10;Sy5WP633KJkVJWNcrEvBh4mJkl9DZD+7HdbdzDwJXMuqZDYrG5vNdVkpb08wuluA4mtfr0dawdNw&#10;XDmR3fB3WQa2g12nHGXuK279V+IfngP5rmGW4XYOP15JKAUIXa9dHaFttXKE9zuGvb417brwO8ZH&#10;C3ezFOZoXJdCKtftZ2Gzr0PIeaePYjzK25Km3bZu5McDkLeS3QPfSgJ3gKhu6KpE+ddEm2uisBDB&#10;xJI3V/jklQTYZE/5XiHV9//jW32gAlLfO2DBzn39bUcU973qUmCDxWOMA/wadwKhHJFFSYLDduCK&#10;Xb2UQEDkwnKk1TXVQOZK1rd4BBb2OoiIoLgUkBnIpcEJAjwilC8WjsbybYhZi01DrWtbXou3m/aW&#10;qKYfQAMkfZbDDiazZ3PY6VpLIRc7I/PSDaktcFfOvvBY3A6P/SNjX4bHZ6f18BSe/QsAAP//AwBQ&#10;SwMEFAAGAAgAAAAhALtA7THcAAAACwEAAA8AAABkcnMvZG93bnJldi54bWxMT0FOwzAQvCPxB2uR&#10;uFEnEUUQ4lRVpSLBAdHQB7jxNkkbryPbacPv2ZzgNjszmp0pVpPtxQV96BwpSBcJCKTamY4aBfvv&#10;7cMziBA1Gd07QgU/GGBV3t4UOjfuSju8VLERHEIh1wraGIdcylC3aHVYuAGJtaPzVkc+fSON11cO&#10;t73MkuRJWt0Rf2j1gJsW63M1WgVrHNPw3m9Pb92++vo4fUZvNi9K3d9N61cQEaf4Z4a5PleHkjsd&#10;3EgmiF4BD4nMLtOM0axn2SOjw8wtGcmykP83lL8AAAD//wMAUEsBAi0AFAAGAAgAAAAhALaDOJL+&#10;AAAA4QEAABMAAAAAAAAAAAAAAAAAAAAAAFtDb250ZW50X1R5cGVzXS54bWxQSwECLQAUAAYACAAA&#10;ACEAOP0h/9YAAACUAQAACwAAAAAAAAAAAAAAAAAvAQAAX3JlbHMvLnJlbHNQSwECLQAUAAYACAAA&#10;ACEAvwMD0W8DAABSBwAADgAAAAAAAAAAAAAAAAAuAgAAZHJzL2Uyb0RvYy54bWxQSwECLQAUAAYA&#10;CAAAACEAu0DtMdwAAAALAQAADwAAAAAAAAAAAAAAAADJBQAAZHJzL2Rvd25yZXYueG1sUEsFBgAA&#10;AAAEAAQA8wAAANIGAAAAAA==&#10;" o:allowincell="f" filled="f" stroked="f" strokeweight=".5pt">
              <v:fill o:detectmouseclick="t"/>
              <v:textbox inset="20pt,0,,0">
                <w:txbxContent>
                  <w:p w14:paraId="69191A59" w14:textId="0CAF3D5C" w:rsidR="009A2F56" w:rsidRPr="009A2F56" w:rsidRDefault="009A2F56" w:rsidP="009A2F56">
                    <w:pPr>
                      <w:rPr>
                        <w:rFonts w:ascii="Arial" w:hAnsi="Arial" w:cs="Arial"/>
                        <w:color w:val="737373"/>
                        <w:sz w:val="20"/>
                      </w:rPr>
                    </w:pPr>
                    <w:r w:rsidRPr="009A2F56">
                      <w:rPr>
                        <w:rFonts w:ascii="Arial" w:hAnsi="Arial" w:cs="Arial"/>
                        <w:color w:val="737373"/>
                        <w:sz w:val="20"/>
                      </w:rPr>
                      <w:t>Saudi Aramco: Confidential</w:t>
                    </w:r>
                  </w:p>
                </w:txbxContent>
              </v:textbox>
              <w10:wrap anchorx="page" anchory="page"/>
            </v:shape>
          </w:pict>
        </mc:Fallback>
      </mc:AlternateContent>
    </w:r>
    <w:r w:rsidR="007A2CDC">
      <w:rPr>
        <w:rFonts w:ascii="Arial" w:hAnsi="Arial"/>
      </w:rPr>
      <w:t>MP-LSTK / MP-IK-LSTK / MP-IK-LSPB</w:t>
    </w:r>
  </w:p>
  <w:p w14:paraId="0D6EF53B" w14:textId="77777777" w:rsidR="007A2CDC" w:rsidRDefault="007A2CDC" w:rsidP="007A2CDC">
    <w:pPr>
      <w:spacing w:line="240" w:lineRule="atLeast"/>
      <w:ind w:left="720" w:firstLine="720"/>
      <w:jc w:val="right"/>
      <w:rPr>
        <w:rFonts w:ascii="Arial" w:hAnsi="Arial"/>
      </w:rPr>
    </w:pPr>
    <w:r>
      <w:rPr>
        <w:rFonts w:ascii="Arial" w:hAnsi="Arial"/>
      </w:rPr>
      <w:t>Revised 01/19</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3" w:name="TITUS2FooterPrimary"/>
  <w:p w14:paraId="1C32C5A7" w14:textId="5DCA8BEB" w:rsidR="007A2CDC" w:rsidRDefault="009A2F56" w:rsidP="007A2CDC">
    <w:pPr>
      <w:spacing w:line="240" w:lineRule="atLeast"/>
      <w:jc w:val="center"/>
      <w:rPr>
        <w:rFonts w:ascii="Arial" w:hAnsi="Arial"/>
        <w:color w:val="000000"/>
        <w:sz w:val="17"/>
      </w:rPr>
    </w:pPr>
    <w:r>
      <w:rPr>
        <w:rFonts w:ascii="Arial" w:hAnsi="Arial"/>
        <w:noProof/>
        <w:color w:val="000000"/>
        <w:sz w:val="17"/>
      </w:rPr>
      <mc:AlternateContent>
        <mc:Choice Requires="wps">
          <w:drawing>
            <wp:anchor distT="0" distB="0" distL="114300" distR="114300" simplePos="0" relativeHeight="251662336" behindDoc="0" locked="0" layoutInCell="0" allowOverlap="1" wp14:anchorId="3E66A2A5" wp14:editId="781759A1">
              <wp:simplePos x="0" y="0"/>
              <wp:positionH relativeFrom="page">
                <wp:posOffset>0</wp:posOffset>
              </wp:positionH>
              <wp:positionV relativeFrom="page">
                <wp:posOffset>9601200</wp:posOffset>
              </wp:positionV>
              <wp:extent cx="7772400" cy="266700"/>
              <wp:effectExtent l="0" t="0" r="0" b="0"/>
              <wp:wrapNone/>
              <wp:docPr id="4" name="MSIPCM27324e55a443c9624065e9ac" descr="{&quot;HashCode&quot;:-324865945,&quot;Height&quot;:792.0,&quot;Width&quot;:612.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EAF4E8A" w14:textId="3860C836" w:rsidR="009A2F56" w:rsidRPr="009A2F56" w:rsidRDefault="009A2F56" w:rsidP="009A2F56">
                          <w:pPr>
                            <w:rPr>
                              <w:rFonts w:ascii="Arial" w:hAnsi="Arial" w:cs="Arial"/>
                              <w:color w:val="737373"/>
                              <w:sz w:val="20"/>
                            </w:rPr>
                          </w:pPr>
                          <w:r w:rsidRPr="009A2F56">
                            <w:rPr>
                              <w:rFonts w:ascii="Arial" w:hAnsi="Arial" w:cs="Arial"/>
                              <w:color w:val="737373"/>
                              <w:sz w:val="20"/>
                            </w:rPr>
                            <w:t>Saudi Aramco: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E66A2A5" id="_x0000_t202" coordsize="21600,21600" o:spt="202" path="m,l,21600r21600,l21600,xe">
              <v:stroke joinstyle="miter"/>
              <v:path gradientshapeok="t" o:connecttype="rect"/>
            </v:shapetype>
            <v:shape id="MSIPCM27324e55a443c9624065e9ac" o:spid="_x0000_s1030" type="#_x0000_t202" alt="{&quot;HashCode&quot;:-324865945,&quot;Height&quot;:792.0,&quot;Width&quot;:612.0,&quot;Placement&quot;:&quot;Footer&quot;,&quot;Index&quot;:&quot;Primary&quot;,&quot;Section&quot;:2,&quot;Top&quot;:0.0,&quot;Left&quot;:0.0}" style="position:absolute;left:0;text-align:left;margin-left:0;margin-top:756pt;width:612pt;height:21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KiobQMAAE8HAAAOAAAAZHJzL2Uyb0RvYy54bWysVUtv4zYQvhfofxB46KmOHpHlyI2zSBy4&#10;DeDdNeoUOdMUFRErkVqSjuUu9r/3IyU5j91Dt+hFGs6L8/hmePmua+rgiWsjlFyQ+CwiAZdMFUI+&#10;Lshf96vJBQmMpbKgtZJ8QY7ckHdXP/90eWjnPFGVqguuAziRZn5oF6Sytp2HoWEVb6g5Uy2XEJZK&#10;N9TiqB/DQtMDvDd1mERRFh6ULlqtGDcG3NteSK68/7LkzH4sS8NtUC8IYrP+q/13577h1SWdP2ra&#10;VoINYdD/EEVDhcSlJ1e31NJgr8U3rhrBtDKqtGdMNaEqS8G4zwHZxNGbbLYVbbnPBcUx7alM5v9z&#10;yz48bXQgigVJSSBpgxa9395tlu+T2XmS8umUpuk5y7MkjbIpzykjQcENQwW//PJ5r+xvf1BTLVXB&#10;+9N8AquLbJqn018HORePlR2kszw5iwbBgyhsNfCz+Jm/qSnjDZejTa+yUspy3dODgztZ8G5w0P82&#10;WjRUH19pbQEBYHPQSwbbe9UOnOgU0JqX451gfnXQOLRmjgptW9TIdjeqA8RHvgHTdbwrdeP+6GUA&#10;OUB2PAGLdzZgYM5mMxQQIgZZkmUz0HAfPlu32tjfuWoCRyyIRtQeT/RpbWyvOqq4y6Raibr24K1l&#10;cFiQ7HwaeYOTBM5r6XS5H4PeDU6dBen5CM5D9EseI7qbJJ+ssovZJF2l00k+iy4mUZzf5FmU5unt&#10;6qvzHqfzShQFl2sh+Tgucfrv4DgMbg90PzCvAjeqFoXLysXmcl3WOniimNsdEPFpqNcLrfB1OL6c&#10;yG78+yxD18G+U56yx5o7/7X8k5eAvW+YY/iFw09XUsaAQN9rX0doO60S4f2I4aDvTPsu/IjxycLf&#10;rKQ9GTdCKu27/Sbs4tMYctnroxgv8nak7Xadn/fzEcg7VRyBb62AO0DUtGwlUP41NXZDNbYhmNjw&#10;9iM+Za0ANjVQJKiU/vt7fKcPVEBKggO264KYz3uqOQnqO4n1lUwxDvBr/QmE9kQepykOu5Er981S&#10;AQGxD8uTTtfWI1lq1TzgBbh210FEJcOlgMxILi1OEOAFYfz62tPYvC21a7ltmXPtyuvwdt89UN0O&#10;A2iBpA9qXMB0/mYOe11nKdX13qpS+CF1Be7LORQeW9vjcXhh3LPw8uy1nt/Bq38A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DyUqKhtAwAATwcAAA4AAAAAAAAAAAAAAAAALgIAAGRycy9lMm9Eb2MueG1sUEsBAi0AFAAGAAgA&#10;AAAhALtA7THcAAAACwEAAA8AAAAAAAAAAAAAAAAAxwUAAGRycy9kb3ducmV2LnhtbFBLBQYAAAAA&#10;BAAEAPMAAADQBgAAAAA=&#10;" o:allowincell="f" filled="f" stroked="f" strokeweight=".5pt">
              <v:fill o:detectmouseclick="t"/>
              <v:textbox inset="20pt,0,,0">
                <w:txbxContent>
                  <w:p w14:paraId="3EAF4E8A" w14:textId="3860C836" w:rsidR="009A2F56" w:rsidRPr="009A2F56" w:rsidRDefault="009A2F56" w:rsidP="009A2F56">
                    <w:pPr>
                      <w:rPr>
                        <w:rFonts w:ascii="Arial" w:hAnsi="Arial" w:cs="Arial"/>
                        <w:color w:val="737373"/>
                        <w:sz w:val="20"/>
                      </w:rPr>
                    </w:pPr>
                    <w:r w:rsidRPr="009A2F56">
                      <w:rPr>
                        <w:rFonts w:ascii="Arial" w:hAnsi="Arial" w:cs="Arial"/>
                        <w:color w:val="737373"/>
                        <w:sz w:val="20"/>
                      </w:rPr>
                      <w:t>Saudi Aramco: Confidential</w:t>
                    </w:r>
                  </w:p>
                </w:txbxContent>
              </v:textbox>
              <w10:wrap anchorx="page" anchory="page"/>
            </v:shape>
          </w:pict>
        </mc:Fallback>
      </mc:AlternateContent>
    </w:r>
    <w:r w:rsidR="007A2CDC">
      <w:rPr>
        <w:rFonts w:ascii="Arial" w:hAnsi="Arial"/>
        <w:color w:val="000000"/>
        <w:sz w:val="17"/>
      </w:rPr>
      <w:t>Saudi Aramco: Confidential</w:t>
    </w:r>
  </w:p>
  <w:bookmarkEnd w:id="3"/>
  <w:p w14:paraId="004C8681" w14:textId="04F73ED9" w:rsidR="002251CA" w:rsidRDefault="002251CA" w:rsidP="00A54839">
    <w:pPr>
      <w:spacing w:line="240" w:lineRule="atLeast"/>
      <w:jc w:val="center"/>
      <w:rPr>
        <w:rFonts w:ascii="Arial" w:hAnsi="Arial"/>
      </w:rPr>
    </w:pPr>
    <w:r>
      <w:rPr>
        <w:rFonts w:ascii="Arial" w:hAnsi="Arial"/>
      </w:rPr>
      <w:t>C-EXH-I-</w:t>
    </w:r>
    <w:r>
      <w:rPr>
        <w:rFonts w:ascii="Arial" w:hAnsi="Arial"/>
      </w:rPr>
      <w:pgNum/>
    </w:r>
    <w:r>
      <w:rPr>
        <w:rFonts w:ascii="Arial" w:hAnsi="Arial"/>
      </w:rPr>
      <w:t xml:space="preserve"> </w:t>
    </w:r>
  </w:p>
  <w:p w14:paraId="64EEAC70" w14:textId="77777777" w:rsidR="002251CA" w:rsidRDefault="002251CA" w:rsidP="009B56E7">
    <w:pPr>
      <w:spacing w:line="240" w:lineRule="atLeast"/>
      <w:jc w:val="right"/>
      <w:rPr>
        <w:rFonts w:ascii="Arial" w:hAnsi="Arial"/>
      </w:rPr>
    </w:pPr>
    <w:r>
      <w:rPr>
        <w:rFonts w:ascii="Arial" w:hAnsi="Arial"/>
      </w:rPr>
      <w:t>MP-LSTK / MP-IK-LSTK / MP-IK-LSPB</w:t>
    </w:r>
  </w:p>
  <w:p w14:paraId="0C2FDCD3" w14:textId="77777777" w:rsidR="00690992" w:rsidRDefault="00690992" w:rsidP="00690992">
    <w:pPr>
      <w:spacing w:line="240" w:lineRule="atLeast"/>
      <w:ind w:left="720" w:firstLine="720"/>
      <w:jc w:val="right"/>
      <w:rPr>
        <w:rFonts w:ascii="Arial" w:hAnsi="Arial"/>
      </w:rPr>
    </w:pPr>
    <w:r>
      <w:rPr>
        <w:rFonts w:ascii="Arial" w:hAnsi="Arial"/>
      </w:rPr>
      <w:t>Revised 01/19</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A123B" w14:textId="697C0CE4" w:rsidR="007A2CDC" w:rsidRDefault="009A2F56" w:rsidP="00A54839">
    <w:pPr>
      <w:spacing w:line="240" w:lineRule="atLeast"/>
      <w:jc w:val="center"/>
      <w:rPr>
        <w:rFonts w:ascii="Arial" w:hAnsi="Arial"/>
      </w:rPr>
    </w:pPr>
    <w:r>
      <w:rPr>
        <w:rFonts w:ascii="Arial" w:hAnsi="Arial"/>
        <w:noProof/>
      </w:rPr>
      <mc:AlternateContent>
        <mc:Choice Requires="wps">
          <w:drawing>
            <wp:anchor distT="0" distB="0" distL="114300" distR="114300" simplePos="1" relativeHeight="251663360" behindDoc="0" locked="0" layoutInCell="0" allowOverlap="1" wp14:anchorId="57076370" wp14:editId="1B6C6DF8">
              <wp:simplePos x="0" y="9601200"/>
              <wp:positionH relativeFrom="page">
                <wp:posOffset>0</wp:posOffset>
              </wp:positionH>
              <wp:positionV relativeFrom="page">
                <wp:posOffset>9601200</wp:posOffset>
              </wp:positionV>
              <wp:extent cx="7772400" cy="266700"/>
              <wp:effectExtent l="0" t="0" r="0" b="0"/>
              <wp:wrapNone/>
              <wp:docPr id="5" name="MSIPCM21ef490c825ad6b3dd7c9a50" descr="{&quot;HashCode&quot;:-324865945,&quot;Height&quot;:792.0,&quot;Width&quot;:612.0,&quot;Placement&quot;:&quot;Foot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7D04E70" w14:textId="540B516A" w:rsidR="009A2F56" w:rsidRPr="009A2F56" w:rsidRDefault="009A2F56" w:rsidP="009A2F56">
                          <w:pPr>
                            <w:rPr>
                              <w:rFonts w:ascii="Arial" w:hAnsi="Arial" w:cs="Arial"/>
                              <w:color w:val="737373"/>
                              <w:sz w:val="20"/>
                            </w:rPr>
                          </w:pPr>
                          <w:r w:rsidRPr="009A2F56">
                            <w:rPr>
                              <w:rFonts w:ascii="Arial" w:hAnsi="Arial" w:cs="Arial"/>
                              <w:color w:val="737373"/>
                              <w:sz w:val="20"/>
                            </w:rPr>
                            <w:t>Saudi Aramco: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7076370" id="_x0000_t202" coordsize="21600,21600" o:spt="202" path="m,l,21600r21600,l21600,xe">
              <v:stroke joinstyle="miter"/>
              <v:path gradientshapeok="t" o:connecttype="rect"/>
            </v:shapetype>
            <v:shape id="MSIPCM21ef490c825ad6b3dd7c9a50" o:spid="_x0000_s1031" type="#_x0000_t202" alt="{&quot;HashCode&quot;:-324865945,&quot;Height&quot;:792.0,&quot;Width&quot;:612.0,&quot;Placement&quot;:&quot;Footer&quot;,&quot;Index&quot;:&quot;FirstPage&quot;,&quot;Section&quot;:2,&quot;Top&quot;:0.0,&quot;Left&quot;:0.0}" style="position:absolute;left:0;text-align:left;margin-left:0;margin-top:756pt;width:612pt;height:21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p+cbQMAAFEHAAAOAAAAZHJzL2Uyb0RvYy54bWysVUtv4zYQvhfofxB06KmOHpFly42zSBy4&#10;DeDdDeoUOdMkZQkrkVqSjpUu9r/3I0U5j91Dt+hFGs6L8/hmePGub5vgkStdS7EMk7M4DLigktVi&#10;vwz/ul9P5mGgDRGMNFLwZfjEdfju8uefLo7dgqeykg3jKoAToRfHbhlWxnSLKNK04i3RZ7LjAsJS&#10;qpYYHNU+Yooc4b1tojSO8+goFeuUpFxrcG8GYXjp/Jclp+ZjWWpugmYZIjbjvsp9d/YbXV6QxV6R&#10;rqqpD4P8hyhaUgtcenJ1QwwJDqr+xlVbUyW1LM0ZlW0ky7Km3OWAbJL4TTbbinTc5YLi6O5UJv3/&#10;uaUfHu9UULNlOA0DQVq06P329m71Pk14mRUxnadTwvLdOWMzWpApasi4pqjgl18+H6T57Q+iq5Vk&#10;fDgtJudpNs+nRTb91ct5va+Ml86K9Cz2goeamcrz8+SZf9cQylsuRptBZS2l4WqgvYNbwXjvHXil&#10;WmlzR/Y+GK+3BQiATq+Zeu697DwnPoW04eV4K5hfLTiOnV6gRtsOVTL9tewB8pGvwbQ970vV2j+6&#10;GUCOEj2doMV7E1AwZ7NZmsUQUcjSPJ+Bhvvo2bpD7L9z2QaWWIYKUTtEkceNNoPqqGIvE3JdN42D&#10;byOC4zLMz9GcVxI4b4TlcDcIgxucegPS8RGcA+mXIkF012kxWefz2SRbZ9NJMYvnkzgpros8zors&#10;Zv3Vek+yRVUzxsWmFnwcmCT7d4D0oztA3Y3Mq8C1bGpms7Kx2VxXjQoeCSZ3B0x88vV6oRW9DseV&#10;E9mNf5dlZDs4dMpR5qnh1n8j/uQlgO8aZhlu5fDTlYRSYND12tUR2larRHg/Yuj1renQhR8xPlm4&#10;m6UwJ+O2FlK5br8Jm30aQy4HfRTjRd6WNP2udxOfjUDeSfYEfCsJ3AGiuqNrO0kbYqdJYR+CiR1v&#10;PuJTNhJgk54Kg0qqv7/Ht/pABaRhcMR+XYb684EoHgbNrcACS6cYB/g17gRCOaJIsgyH3cgVh3Yl&#10;gYDEheVIq2uakSyVbB/wBlzZ6yAiguJSQGYkVwYnCPCGUH515Wjs3o6Yjdh21Lq25bV4u+8fiOr8&#10;ABog6YMcVzBZvJnDQddaCnl1MLKs3ZDaAg/l9IXH3nZ49G+MfRhenp3W80t4+Q8A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LuCn5xtAwAAUQcAAA4AAAAAAAAAAAAAAAAALgIAAGRycy9lMm9Eb2MueG1sUEsBAi0AFAAGAAgA&#10;AAAhALtA7THcAAAACwEAAA8AAAAAAAAAAAAAAAAAxwUAAGRycy9kb3ducmV2LnhtbFBLBQYAAAAA&#10;BAAEAPMAAADQBgAAAAA=&#10;" o:allowincell="f" filled="f" stroked="f" strokeweight=".5pt">
              <v:fill o:detectmouseclick="t"/>
              <v:textbox inset="20pt,0,,0">
                <w:txbxContent>
                  <w:p w14:paraId="77D04E70" w14:textId="540B516A" w:rsidR="009A2F56" w:rsidRPr="009A2F56" w:rsidRDefault="009A2F56" w:rsidP="009A2F56">
                    <w:pPr>
                      <w:rPr>
                        <w:rFonts w:ascii="Arial" w:hAnsi="Arial" w:cs="Arial"/>
                        <w:color w:val="737373"/>
                        <w:sz w:val="20"/>
                      </w:rPr>
                    </w:pPr>
                    <w:r w:rsidRPr="009A2F56">
                      <w:rPr>
                        <w:rFonts w:ascii="Arial" w:hAnsi="Arial" w:cs="Arial"/>
                        <w:color w:val="737373"/>
                        <w:sz w:val="20"/>
                      </w:rPr>
                      <w:t>Saudi Aramco: Confidential</w:t>
                    </w:r>
                  </w:p>
                </w:txbxContent>
              </v:textbox>
              <w10:wrap anchorx="page" anchory="page"/>
            </v:shape>
          </w:pict>
        </mc:Fallback>
      </mc:AlternateContent>
    </w:r>
    <w:r w:rsidR="007A2CDC">
      <w:rPr>
        <w:rFonts w:ascii="Arial" w:hAnsi="Arial"/>
      </w:rPr>
      <w:t>C-</w:t>
    </w:r>
    <w:r w:rsidR="007A2CDC">
      <w:rPr>
        <w:rFonts w:ascii="Arial" w:hAnsi="Arial"/>
      </w:rPr>
      <w:pgNum/>
    </w:r>
  </w:p>
  <w:p w14:paraId="24AA3B46" w14:textId="77777777" w:rsidR="007A2CDC" w:rsidRDefault="007A2CDC" w:rsidP="00A54839">
    <w:pPr>
      <w:spacing w:line="240" w:lineRule="atLeast"/>
      <w:jc w:val="right"/>
      <w:rPr>
        <w:rFonts w:ascii="Arial" w:hAnsi="Arial"/>
      </w:rPr>
    </w:pPr>
    <w:r>
      <w:rPr>
        <w:rFonts w:ascii="Arial" w:hAnsi="Arial"/>
      </w:rPr>
      <w:t>MP-LSTK / MP-IK-LSTK / MP-IK-LSPB</w:t>
    </w:r>
  </w:p>
  <w:p w14:paraId="31B0BE1A" w14:textId="77777777" w:rsidR="007A2CDC" w:rsidRDefault="007A2CDC" w:rsidP="001A4E50">
    <w:pPr>
      <w:spacing w:line="240" w:lineRule="atLeast"/>
      <w:ind w:left="720" w:firstLine="720"/>
      <w:jc w:val="right"/>
      <w:rPr>
        <w:rFonts w:ascii="Arial" w:hAnsi="Arial"/>
      </w:rPr>
    </w:pPr>
    <w:r>
      <w:rPr>
        <w:rFonts w:ascii="Arial" w:hAnsi="Arial"/>
      </w:rPr>
      <w:t>Revised 01/19</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1D530" w14:textId="399FF632" w:rsidR="007A2CDC" w:rsidRDefault="007A2CDC" w:rsidP="007A2CDC">
    <w:pPr>
      <w:pStyle w:val="Footer"/>
      <w:jc w:val="center"/>
      <w:rPr>
        <w:color w:val="000000"/>
        <w:sz w:val="17"/>
      </w:rPr>
    </w:pPr>
    <w:bookmarkStart w:id="4" w:name="TITUS3FooterEvenPages"/>
    <w:r>
      <w:rPr>
        <w:color w:val="000000"/>
        <w:sz w:val="17"/>
      </w:rPr>
      <w:t>Saudi Aramco: Confidential</w:t>
    </w:r>
  </w:p>
  <w:bookmarkEnd w:id="4"/>
  <w:p w14:paraId="2358D998" w14:textId="1288AAB3" w:rsidR="007A2CDC" w:rsidRPr="00520CEE" w:rsidRDefault="007A2CDC" w:rsidP="007A2CDC">
    <w:pPr>
      <w:pStyle w:val="Footer"/>
      <w:jc w:val="center"/>
    </w:pPr>
    <w:r w:rsidRPr="00520CEE">
      <w:t>C-EXH-</w:t>
    </w:r>
    <w:r>
      <w:t>II-</w:t>
    </w:r>
    <w:sdt>
      <w:sdtPr>
        <w:id w:val="18268513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166EC">
          <w:rPr>
            <w:noProof/>
          </w:rPr>
          <w:t>2</w:t>
        </w:r>
        <w:r>
          <w:rPr>
            <w:noProof/>
          </w:rPr>
          <w:fldChar w:fldCharType="end"/>
        </w:r>
      </w:sdtContent>
    </w:sdt>
  </w:p>
  <w:p w14:paraId="22A06DD1" w14:textId="2AC717F1" w:rsidR="007A2CDC" w:rsidRDefault="009A2F56" w:rsidP="007A2CDC">
    <w:pPr>
      <w:spacing w:line="240" w:lineRule="atLeast"/>
      <w:jc w:val="right"/>
      <w:rPr>
        <w:rFonts w:ascii="Arial" w:hAnsi="Arial"/>
      </w:rPr>
    </w:pPr>
    <w:r>
      <w:rPr>
        <w:rFonts w:ascii="Arial" w:hAnsi="Arial"/>
        <w:noProof/>
      </w:rPr>
      <mc:AlternateContent>
        <mc:Choice Requires="wps">
          <w:drawing>
            <wp:anchor distT="0" distB="0" distL="114300" distR="114300" simplePos="0" relativeHeight="251667456" behindDoc="0" locked="0" layoutInCell="0" allowOverlap="1" wp14:anchorId="32EE43B4" wp14:editId="10EBF370">
              <wp:simplePos x="0" y="0"/>
              <wp:positionH relativeFrom="page">
                <wp:posOffset>0</wp:posOffset>
              </wp:positionH>
              <wp:positionV relativeFrom="page">
                <wp:posOffset>9601200</wp:posOffset>
              </wp:positionV>
              <wp:extent cx="7772400" cy="266700"/>
              <wp:effectExtent l="0" t="0" r="0" b="0"/>
              <wp:wrapNone/>
              <wp:docPr id="9" name="MSIPCM01854e5ba5b1b219bb7a5b11" descr="{&quot;HashCode&quot;:-324865945,&quot;Height&quot;:792.0,&quot;Width&quot;:612.0,&quot;Placement&quot;:&quot;Footer&quot;,&quot;Index&quot;:&quot;OddAndEven&quot;,&quot;Section&quot;:3,&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7318FE4" w14:textId="0A0CF643" w:rsidR="009A2F56" w:rsidRPr="009A2F56" w:rsidRDefault="009A2F56" w:rsidP="009A2F56">
                          <w:pPr>
                            <w:rPr>
                              <w:rFonts w:ascii="Arial" w:hAnsi="Arial" w:cs="Arial"/>
                              <w:color w:val="737373"/>
                              <w:sz w:val="20"/>
                            </w:rPr>
                          </w:pPr>
                          <w:r w:rsidRPr="009A2F56">
                            <w:rPr>
                              <w:rFonts w:ascii="Arial" w:hAnsi="Arial" w:cs="Arial"/>
                              <w:color w:val="737373"/>
                              <w:sz w:val="20"/>
                            </w:rPr>
                            <w:t>Saudi Aramco: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2EE43B4" id="_x0000_t202" coordsize="21600,21600" o:spt="202" path="m,l,21600r21600,l21600,xe">
              <v:stroke joinstyle="miter"/>
              <v:path gradientshapeok="t" o:connecttype="rect"/>
            </v:shapetype>
            <v:shape id="MSIPCM01854e5ba5b1b219bb7a5b11" o:spid="_x0000_s1032" type="#_x0000_t202" alt="{&quot;HashCode&quot;:-324865945,&quot;Height&quot;:792.0,&quot;Width&quot;:612.0,&quot;Placement&quot;:&quot;Footer&quot;,&quot;Index&quot;:&quot;OddAndEven&quot;,&quot;Section&quot;:3,&quot;Top&quot;:0.0,&quot;Left&quot;:0.0}" style="position:absolute;left:0;text-align:left;margin-left:0;margin-top:756pt;width:612pt;height:21pt;z-index:25166745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qc6cgMAAFIHAAAOAAAAZHJzL2Uyb0RvYy54bWysVUlz2zYUvnem/4GDQ0+VuZhaqJrOyHKV&#10;ekaJPZU7PoMgaHJCAgwASXQz+e/9AJLykhyaTi/kw9vwlu89XLzrmto7cKUrKVISngXE44LJvBKP&#10;KfnrfjNZEE8bKnJaS8FT8sQ1eXf5808Xx3bJI1nKOufKgxOhl8c2JaUx7dL3NSt5Q/WZbLmAsJCq&#10;oQZH9ejnih7hvan9KAhm/lGqvFWSca3Bve6F5NL5LwrOzG1RaG68OiWIzbivct/Mfv3LC7p8VLQt&#10;KzaEQf9DFA2tBC49ubqmhnp7VX3jqqmYkloW5ozJxpdFUTHuckA2YfAmm11JW+5yQXF0eyqT/v/c&#10;so+HO+VVeUoS4gnaoEUfdjd36w9BuJjGfJrRaRZmUZhk2dySIfFyrhkq+OWXz3tpfvuD6nItc96f&#10;lpPzKF7Mpkk8/XWQ8+qxNIN0nkRnwSB4qHJTDvxZ+My/qynjDRejTa+ykdJw1dODgxuR825w0P9u&#10;83wl8t8PXLxS3AEFgOegej6Y38t24ASnmLa8GK8F86tFx7HVSxRp16JMpruSHVA+8jWYtuldoRr7&#10;Rzs9yIGzpxO2eGc8BuZ8Po/iACIGWTSbzUHDvf9s3Spt3nPZeJZIiULUDlL0sNWmVx1V7GVCbqq6&#10;dvithXdMyex8GjiDkwTOa2F1uZuE3g1OnQHp+AjOofRLEiK6qyiZbGaL+STexNNJMg8WkyBMrpJZ&#10;ECfx9ear9R7Gy7LKcy62leDjxITxv0PkMLs91t3MvApcy7rKbVY2NpvrulbegWJ0M4Di01CvF1r+&#10;63BcOZHd+HdZ+raDfaccZZ5qbv3X4k9eAPmuYZbhdg4/XUkZAwhdr10doW21CoT3I4aDvjXtu/Aj&#10;xicLd7MU5mTcVEIq1+03YeefxpCLXh/FeJG3JU2XdW7kFyOQM5k/Ad9KAneAqG7ZpkL5t1SbO6qw&#10;EMHEkje3+BS1BNjkQBGvlOrv7/GtPlABKfGOWLAp0Z/3VHHi1TcCGyyaYhzg17gTCOWIJIxjHLKR&#10;K/bNWgIBWDwIy5FW19QjWSjZPOARWNnrIKKC4VJAZiTXBicI8Igwvlo5Gsu3pWYrdi2zrm15Ld7u&#10;uweq2mEADZD0UY47mC7fzGGvay2FXO2NLCo3pLbAfTmHwmNxOzwOj4x9GV6endbzU3j5DwAAAP//&#10;AwBQSwMEFAAGAAgAAAAhALtA7THcAAAACwEAAA8AAABkcnMvZG93bnJldi54bWxMT0FOwzAQvCPx&#10;B2uRuFEnEUUQ4lRVpSLBAdHQB7jxNkkbryPbacPv2ZzgNjszmp0pVpPtxQV96BwpSBcJCKTamY4a&#10;Bfvv7cMziBA1Gd07QgU/GGBV3t4UOjfuSju8VLERHEIh1wraGIdcylC3aHVYuAGJtaPzVkc+fSON&#10;11cOt73MkuRJWt0Rf2j1gJsW63M1WgVrHNPw3m9Pb92++vo4fUZvNi9K3d9N61cQEaf4Z4a5PleH&#10;kjsd3EgmiF4BD4nMLtOM0axn2SOjw8wtGcmykP83lL8AAAD//wMAUEsBAi0AFAAGAAgAAAAhALaD&#10;OJL+AAAA4QEAABMAAAAAAAAAAAAAAAAAAAAAAFtDb250ZW50X1R5cGVzXS54bWxQSwECLQAUAAYA&#10;CAAAACEAOP0h/9YAAACUAQAACwAAAAAAAAAAAAAAAAAvAQAAX3JlbHMvLnJlbHNQSwECLQAUAAYA&#10;CAAAACEA8V6nOnIDAABSBwAADgAAAAAAAAAAAAAAAAAuAgAAZHJzL2Uyb0RvYy54bWxQSwECLQAU&#10;AAYACAAAACEAu0DtMdwAAAALAQAADwAAAAAAAAAAAAAAAADMBQAAZHJzL2Rvd25yZXYueG1sUEsF&#10;BgAAAAAEAAQA8wAAANUGAAAAAA==&#10;" o:allowincell="f" filled="f" stroked="f" strokeweight=".5pt">
              <v:fill o:detectmouseclick="t"/>
              <v:textbox inset="20pt,0,,0">
                <w:txbxContent>
                  <w:p w14:paraId="17318FE4" w14:textId="0A0CF643" w:rsidR="009A2F56" w:rsidRPr="009A2F56" w:rsidRDefault="009A2F56" w:rsidP="009A2F56">
                    <w:pPr>
                      <w:rPr>
                        <w:rFonts w:ascii="Arial" w:hAnsi="Arial" w:cs="Arial"/>
                        <w:color w:val="737373"/>
                        <w:sz w:val="20"/>
                      </w:rPr>
                    </w:pPr>
                    <w:r w:rsidRPr="009A2F56">
                      <w:rPr>
                        <w:rFonts w:ascii="Arial" w:hAnsi="Arial" w:cs="Arial"/>
                        <w:color w:val="737373"/>
                        <w:sz w:val="20"/>
                      </w:rPr>
                      <w:t>Saudi Aramco: Confidential</w:t>
                    </w:r>
                  </w:p>
                </w:txbxContent>
              </v:textbox>
              <w10:wrap anchorx="page" anchory="page"/>
            </v:shape>
          </w:pict>
        </mc:Fallback>
      </mc:AlternateContent>
    </w:r>
    <w:r w:rsidR="007A2CDC">
      <w:rPr>
        <w:rFonts w:ascii="Arial" w:hAnsi="Arial"/>
      </w:rPr>
      <w:t>MP-LSTK / MP-IK-LSTK / MP-IK-LSPB</w:t>
    </w:r>
  </w:p>
  <w:p w14:paraId="7FA1BD58" w14:textId="77777777" w:rsidR="007A2CDC" w:rsidRDefault="007A2CDC" w:rsidP="007A2CDC">
    <w:pPr>
      <w:spacing w:line="240" w:lineRule="atLeast"/>
      <w:ind w:left="720" w:firstLine="720"/>
      <w:jc w:val="right"/>
      <w:rPr>
        <w:rFonts w:ascii="Arial" w:hAnsi="Arial"/>
      </w:rPr>
    </w:pPr>
    <w:r>
      <w:rPr>
        <w:rFonts w:ascii="Arial" w:hAnsi="Arial"/>
      </w:rPr>
      <w:t>Revised 01/19</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868D8" w14:textId="45C37826" w:rsidR="007A2CDC" w:rsidRDefault="007A2CDC" w:rsidP="007A2CDC">
    <w:pPr>
      <w:pStyle w:val="Footer"/>
      <w:jc w:val="center"/>
      <w:rPr>
        <w:color w:val="000000"/>
        <w:sz w:val="17"/>
      </w:rPr>
    </w:pPr>
    <w:bookmarkStart w:id="5" w:name="TITUS3FooterPrimary"/>
    <w:r>
      <w:rPr>
        <w:color w:val="000000"/>
        <w:sz w:val="17"/>
      </w:rPr>
      <w:t>Saudi Aramco: Confidential</w:t>
    </w:r>
  </w:p>
  <w:bookmarkEnd w:id="5"/>
  <w:p w14:paraId="27BDEA73" w14:textId="1AF225A2" w:rsidR="002251CA" w:rsidRPr="00520CEE" w:rsidRDefault="002251CA" w:rsidP="00520CEE">
    <w:pPr>
      <w:pStyle w:val="Footer"/>
      <w:jc w:val="center"/>
    </w:pPr>
    <w:r w:rsidRPr="00520CEE">
      <w:t>C-EXH-</w:t>
    </w:r>
    <w:r>
      <w:t>II-</w:t>
    </w:r>
    <w:sdt>
      <w:sdtPr>
        <w:id w:val="-25558939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166EC">
          <w:rPr>
            <w:noProof/>
          </w:rPr>
          <w:t>3</w:t>
        </w:r>
        <w:r>
          <w:rPr>
            <w:noProof/>
          </w:rPr>
          <w:fldChar w:fldCharType="end"/>
        </w:r>
      </w:sdtContent>
    </w:sdt>
  </w:p>
  <w:p w14:paraId="2498DB2F" w14:textId="3E6B26D4" w:rsidR="002251CA" w:rsidRDefault="009A2F56" w:rsidP="009B56E7">
    <w:pPr>
      <w:spacing w:line="240" w:lineRule="atLeast"/>
      <w:jc w:val="right"/>
      <w:rPr>
        <w:rFonts w:ascii="Arial" w:hAnsi="Arial"/>
      </w:rPr>
    </w:pPr>
    <w:r>
      <w:rPr>
        <w:rFonts w:ascii="Arial" w:hAnsi="Arial"/>
        <w:noProof/>
      </w:rPr>
      <mc:AlternateContent>
        <mc:Choice Requires="wps">
          <w:drawing>
            <wp:anchor distT="0" distB="0" distL="114300" distR="114300" simplePos="0" relativeHeight="251665408" behindDoc="0" locked="0" layoutInCell="0" allowOverlap="1" wp14:anchorId="2FBD65BD" wp14:editId="6819EA9E">
              <wp:simplePos x="0" y="0"/>
              <wp:positionH relativeFrom="page">
                <wp:posOffset>0</wp:posOffset>
              </wp:positionH>
              <wp:positionV relativeFrom="page">
                <wp:posOffset>9601200</wp:posOffset>
              </wp:positionV>
              <wp:extent cx="7772400" cy="266700"/>
              <wp:effectExtent l="0" t="0" r="0" b="0"/>
              <wp:wrapNone/>
              <wp:docPr id="7" name="MSIPCM2726442686686c548c7d5258" descr="{&quot;HashCode&quot;:-324865945,&quot;Height&quot;:792.0,&quot;Width&quot;:612.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51AB09E" w14:textId="3FA2F2A6" w:rsidR="009A2F56" w:rsidRPr="009A2F56" w:rsidRDefault="009A2F56" w:rsidP="009A2F56">
                          <w:pPr>
                            <w:rPr>
                              <w:rFonts w:ascii="Arial" w:hAnsi="Arial" w:cs="Arial"/>
                              <w:color w:val="737373"/>
                              <w:sz w:val="20"/>
                            </w:rPr>
                          </w:pPr>
                          <w:r w:rsidRPr="009A2F56">
                            <w:rPr>
                              <w:rFonts w:ascii="Arial" w:hAnsi="Arial" w:cs="Arial"/>
                              <w:color w:val="737373"/>
                              <w:sz w:val="20"/>
                            </w:rPr>
                            <w:t>Saudi Aramco: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FBD65BD" id="_x0000_t202" coordsize="21600,21600" o:spt="202" path="m,l,21600r21600,l21600,xe">
              <v:stroke joinstyle="miter"/>
              <v:path gradientshapeok="t" o:connecttype="rect"/>
            </v:shapetype>
            <v:shape id="MSIPCM2726442686686c548c7d5258" o:spid="_x0000_s1033" type="#_x0000_t202" alt="{&quot;HashCode&quot;:-324865945,&quot;Height&quot;:792.0,&quot;Width&quot;:612.0,&quot;Placement&quot;:&quot;Footer&quot;,&quot;Index&quot;:&quot;Primary&quot;,&quot;Section&quot;:3,&quot;Top&quot;:0.0,&quot;Left&quot;:0.0}" style="position:absolute;left:0;text-align:left;margin-left:0;margin-top:756pt;width:612pt;height:21pt;z-index:2516654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AmgbgMAAE8HAAAOAAAAZHJzL2Uyb0RvYy54bWysVVtv2zYUfh+w/yDoYU9zdIksWV6cInHg&#10;NYDbGnOKPNMUFRGVSJWkY7lF//s+UpJzaR/aYYBAHZ4bz+U75MWbrqm9R6Y0l2LhR2eh7zFBZcHF&#10;w8L/eLeazHxPGyIKUkvBFv6Raf/N5e+/XRzaOYtlJeuCKQ9OhJ4f2oVfGdPOg0DTijVEn8mWCQhL&#10;qRpisFUPQaHIAd6bOojDMA0OUhWtkpRpDe5NL/Qvnf+yZNR8KEvNjFcvfMRm3KrcurNrcHlB5g+K&#10;tBWnQxjkP0TREC5w6MnVDTHE2yv+nauGUyW1LM0ZlU0gy5JT5nJANlH4KpttRVrmckFxdHsqk/7/&#10;3NL3jxvl8WLhZ74nSIMWvdvebpbv4ixOkyROZyk+Ok1mNCum8RTtLJimqODXPz7vpfnrLdHVUhas&#10;380n53EyS6d5Mv1zkDP+UJlBmuXxWTgI7nlhqoGfRk/8TU0oa5gYbXqVlZSGqZ4eHNyKgnWDg/63&#10;Ubwh6vhCawsIAJuD3vlgeyfbgROeAlqzcjwTzG8WGodWz1GhbYsame5adoD4yNdg2o53pWrsH730&#10;IAfIjidgsc54FMwsy+IkhIhCFqdpBhrugyfrVmnzN5ONZ4mFrxC1wxN5XGvTq44q9jAhV7yuHXhr&#10;4R0Wfno+DZ3BSQLntbC6zI1B7wa7zoB0fATnIPo1jxDddZxPVuksmySrZDrJs3A2CaP8Ok/DJE9u&#10;Vt+s9yiZV7womFhzwcZxiZKfg+MwuD3Q3cC8CFzLmhc2KxubzXVZK++RYG53QMSnoV7PtIKX4bhy&#10;Irvx77IMbAf7TjnKHGtm/dfiH1YC9q5hluEuHHY6klAKBLpeuzpC22qVCO9XDAd9a9p34VeMTxbu&#10;ZCnMybjhQirX7VdhF5/GkMteH8V4lrclTbfr3LynI5B3sjgC30oCd4CobumKo/xros2GKNyGYOKG&#10;Nx+wlLUE2ORA+V4l1Zcf8a0+UAGp7x1wuy58/XlPFPO9+lbg+oqnGAf4NW4HQjkij5IEm93IFftm&#10;KYGAyIXlSKtr6pEslWzu8QJc2eMgIoLiUEBmJJcGOwjwglB2deVo3LwtMWuxbal1bctr8XbX3RPV&#10;DgNogKT3cryAyfzVHPa61lLIq72RJXdDagvcl3MoPG5th8fhhbHPwvO903p6By//BQAA//8DAFBL&#10;AwQUAAYACAAAACEAu0DtMdwAAAALAQAADwAAAGRycy9kb3ducmV2LnhtbExPQU7DMBC8I/EHa5G4&#10;UScRRRDiVFWlIsEB0dAHuPE2SRuvI9tpw+/ZnOA2OzOanSlWk+3FBX3oHClIFwkIpNqZjhoF++/t&#10;wzOIEDUZ3TtCBT8YYFXe3hQ6N+5KO7xUsREcQiHXCtoYh1zKULdodVi4AYm1o/NWRz59I43XVw63&#10;vcyS5Ela3RF/aPWAmxbrczVaBWsc0/Deb09v3b76+jh9Rm82L0rd303rVxARp/hnhrk+V4eSOx3c&#10;SCaIXgEPicwu04zRrGfZI6PDzC0ZybKQ/zeUvwAAAP//AwBQSwECLQAUAAYACAAAACEAtoM4kv4A&#10;AADhAQAAEwAAAAAAAAAAAAAAAAAAAAAAW0NvbnRlbnRfVHlwZXNdLnhtbFBLAQItABQABgAIAAAA&#10;IQA4/SH/1gAAAJQBAAALAAAAAAAAAAAAAAAAAC8BAABfcmVscy8ucmVsc1BLAQItABQABgAIAAAA&#10;IQDaRAmgbgMAAE8HAAAOAAAAAAAAAAAAAAAAAC4CAABkcnMvZTJvRG9jLnhtbFBLAQItABQABgAI&#10;AAAAIQC7QO0x3AAAAAsBAAAPAAAAAAAAAAAAAAAAAMgFAABkcnMvZG93bnJldi54bWxQSwUGAAAA&#10;AAQABADzAAAA0QYAAAAA&#10;" o:allowincell="f" filled="f" stroked="f" strokeweight=".5pt">
              <v:fill o:detectmouseclick="t"/>
              <v:textbox inset="20pt,0,,0">
                <w:txbxContent>
                  <w:p w14:paraId="051AB09E" w14:textId="3FA2F2A6" w:rsidR="009A2F56" w:rsidRPr="009A2F56" w:rsidRDefault="009A2F56" w:rsidP="009A2F56">
                    <w:pPr>
                      <w:rPr>
                        <w:rFonts w:ascii="Arial" w:hAnsi="Arial" w:cs="Arial"/>
                        <w:color w:val="737373"/>
                        <w:sz w:val="20"/>
                      </w:rPr>
                    </w:pPr>
                    <w:r w:rsidRPr="009A2F56">
                      <w:rPr>
                        <w:rFonts w:ascii="Arial" w:hAnsi="Arial" w:cs="Arial"/>
                        <w:color w:val="737373"/>
                        <w:sz w:val="20"/>
                      </w:rPr>
                      <w:t>Saudi Aramco: Confidential</w:t>
                    </w:r>
                  </w:p>
                </w:txbxContent>
              </v:textbox>
              <w10:wrap anchorx="page" anchory="page"/>
            </v:shape>
          </w:pict>
        </mc:Fallback>
      </mc:AlternateContent>
    </w:r>
    <w:r w:rsidR="002251CA">
      <w:rPr>
        <w:rFonts w:ascii="Arial" w:hAnsi="Arial"/>
      </w:rPr>
      <w:t>MP-LSTK / MP-IK-LSTK / MP-IK-LSPB</w:t>
    </w:r>
  </w:p>
  <w:p w14:paraId="233744B9" w14:textId="77777777" w:rsidR="00690992" w:rsidRDefault="00690992" w:rsidP="00690992">
    <w:pPr>
      <w:spacing w:line="240" w:lineRule="atLeast"/>
      <w:ind w:left="720" w:firstLine="720"/>
      <w:jc w:val="right"/>
      <w:rPr>
        <w:rFonts w:ascii="Arial" w:hAnsi="Arial"/>
      </w:rPr>
    </w:pPr>
    <w:r>
      <w:rPr>
        <w:rFonts w:ascii="Arial" w:hAnsi="Arial"/>
      </w:rPr>
      <w:t>Revised 01/19</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E839F" w14:textId="5D1A1A4C" w:rsidR="002251CA" w:rsidRDefault="009A2F56" w:rsidP="00A54839">
    <w:pPr>
      <w:spacing w:line="240" w:lineRule="atLeast"/>
      <w:jc w:val="center"/>
      <w:rPr>
        <w:rFonts w:ascii="Arial" w:hAnsi="Arial"/>
      </w:rPr>
    </w:pPr>
    <w:r>
      <w:rPr>
        <w:rFonts w:ascii="Arial" w:hAnsi="Arial"/>
        <w:noProof/>
      </w:rPr>
      <mc:AlternateContent>
        <mc:Choice Requires="wps">
          <w:drawing>
            <wp:anchor distT="0" distB="0" distL="114300" distR="114300" simplePos="1" relativeHeight="251666432" behindDoc="0" locked="0" layoutInCell="0" allowOverlap="1" wp14:anchorId="4D6FBE35" wp14:editId="2D9FBF19">
              <wp:simplePos x="0" y="9601200"/>
              <wp:positionH relativeFrom="page">
                <wp:posOffset>0</wp:posOffset>
              </wp:positionH>
              <wp:positionV relativeFrom="page">
                <wp:posOffset>9601200</wp:posOffset>
              </wp:positionV>
              <wp:extent cx="7772400" cy="266700"/>
              <wp:effectExtent l="0" t="0" r="0" b="0"/>
              <wp:wrapNone/>
              <wp:docPr id="8" name="MSIPCMcedb49c8973a460faeb973dd" descr="{&quot;HashCode&quot;:-324865945,&quot;Height&quot;:792.0,&quot;Width&quot;:612.0,&quot;Placement&quot;:&quot;Footer&quot;,&quot;Index&quot;:&quot;FirstPage&quot;,&quot;Section&quot;:3,&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3F038CB" w14:textId="212B815B" w:rsidR="009A2F56" w:rsidRPr="009A2F56" w:rsidRDefault="009A2F56" w:rsidP="009A2F56">
                          <w:pPr>
                            <w:rPr>
                              <w:rFonts w:ascii="Arial" w:hAnsi="Arial" w:cs="Arial"/>
                              <w:color w:val="737373"/>
                              <w:sz w:val="20"/>
                            </w:rPr>
                          </w:pPr>
                          <w:r w:rsidRPr="009A2F56">
                            <w:rPr>
                              <w:rFonts w:ascii="Arial" w:hAnsi="Arial" w:cs="Arial"/>
                              <w:color w:val="737373"/>
                              <w:sz w:val="20"/>
                            </w:rPr>
                            <w:t>Saudi Aramco: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D6FBE35" id="_x0000_t202" coordsize="21600,21600" o:spt="202" path="m,l,21600r21600,l21600,xe">
              <v:stroke joinstyle="miter"/>
              <v:path gradientshapeok="t" o:connecttype="rect"/>
            </v:shapetype>
            <v:shape id="MSIPCMcedb49c8973a460faeb973dd" o:spid="_x0000_s1034" type="#_x0000_t202" alt="{&quot;HashCode&quot;:-324865945,&quot;Height&quot;:792.0,&quot;Width&quot;:612.0,&quot;Placement&quot;:&quot;Footer&quot;,&quot;Index&quot;:&quot;FirstPage&quot;,&quot;Section&quot;:3,&quot;Top&quot;:0.0,&quot;Left&quot;:0.0}" style="position:absolute;left:0;text-align:left;margin-left:0;margin-top:756pt;width:612pt;height:21pt;z-index:25166643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pUlbQMAAFEHAAAOAAAAZHJzL2Uyb0RvYy54bWysVVtv2zYUfh+w/yDoYU9zJDmybLlRisSB&#10;twBuG8wp8kyTlCVUIlWSjpUV/e/7SFFOmu2hLfYiHZ4bz+U7hxdv+7YJHrnStRRFmJzFYcAFlawW&#10;+yL8eL+eLMJAGyIYaaTgRfjEdfj28tdfLo7dkk9lJRvGVQAnQi+PXRFWxnTLKNK04i3RZ7LjAsJS&#10;qpYYHNU+Yooc4b1tomkcZ9FRKtYpSbnW4N4MwvDS+S9LTs2HstTcBE0RIjbjvsp9d/YbXV6Q5V6R&#10;rqqpD4P8RBQtqQUuPbm6IYYEB1X/y1VbUyW1LM0ZlW0ky7Km3OWAbJL4VTbbinTc5YLi6O5UJv3/&#10;uaXvH+9UULMiRKMEadGid9vbu9U7ytkuzekin5+TNItLwncgGQsDxjVFBb/89vkgzZs/ia5WkvHh&#10;tJycT9NFNsvT2e9ezut9Zbx0nk/PYi94qJmpPD9Lnvl3DaG85WK0GVTWUhquBto7uBWM996BV6qV&#10;Nndk74PxeluAAOj0mueeey87z4lPIW14Od4K5lcLjmOnl6jRtkOVTH8te4B85Gswbc/7UrX2j24G&#10;kANmTydo8d4EFMz5fD5NY4goZNMsm4OG++jZukPsf3DZBpYoQoWoHaLI40abQXVUsZcJua6bxsG3&#10;EcGxCLPzWewMThI4b4TV5W4QBjc49Qak4yM4B9IveYLorqf5ZJ0t5pN0nc4m+TxeTOIkv86zOM3T&#10;m/VX6z1Jl1XNGBebWvBxYJL0+wDpR3eAuhuZbwLXsqmZzcrGZnNdNSp4JJjcHTDxydfrhVb0bTiu&#10;nMhu/LssI9vBoVOOMk8Nt/4b8RcvAXzXMMtwK4efriSUAoOu166O0LZaJcL7EUOvb02HLvyI8cnC&#10;3SyFORm3tZDKdftV2OzTGHI56KMYL/K2pOl3vZv4+QjknWRPwLeSwB0gqju6tpO0IXaaFPYhmNjx&#10;5gM+ZSMBNumpMKik+vu/+FYfqIA0DI7Yr0WoPx+I4mHQ3AossOkM4wC/xp1AKEfkSZrisBu54tCu&#10;JBCQuLAcaXVNM5Klku0D3oArex1ERFBcCsiM5MrgBAHeEMqvrhyN3dsRsxHbjlrXtrwWb/f9A1Gd&#10;H0ADJL2X4womy1dzOOhaSyGvDkaWtRtSW+ChnL7w2NsOj/6NsQ/Dy7PTen4JL/8B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Px+lSVtAwAAUQcAAA4AAAAAAAAAAAAAAAAALgIAAGRycy9lMm9Eb2MueG1sUEsBAi0AFAAGAAgA&#10;AAAhALtA7THcAAAACwEAAA8AAAAAAAAAAAAAAAAAxwUAAGRycy9kb3ducmV2LnhtbFBLBQYAAAAA&#10;BAAEAPMAAADQBgAAAAA=&#10;" o:allowincell="f" filled="f" stroked="f" strokeweight=".5pt">
              <v:fill o:detectmouseclick="t"/>
              <v:textbox inset="20pt,0,,0">
                <w:txbxContent>
                  <w:p w14:paraId="23F038CB" w14:textId="212B815B" w:rsidR="009A2F56" w:rsidRPr="009A2F56" w:rsidRDefault="009A2F56" w:rsidP="009A2F56">
                    <w:pPr>
                      <w:rPr>
                        <w:rFonts w:ascii="Arial" w:hAnsi="Arial" w:cs="Arial"/>
                        <w:color w:val="737373"/>
                        <w:sz w:val="20"/>
                      </w:rPr>
                    </w:pPr>
                    <w:r w:rsidRPr="009A2F56">
                      <w:rPr>
                        <w:rFonts w:ascii="Arial" w:hAnsi="Arial" w:cs="Arial"/>
                        <w:color w:val="737373"/>
                        <w:sz w:val="20"/>
                      </w:rPr>
                      <w:t>Saudi Aramco: Confidential</w:t>
                    </w:r>
                  </w:p>
                </w:txbxContent>
              </v:textbox>
              <w10:wrap anchorx="page" anchory="page"/>
            </v:shape>
          </w:pict>
        </mc:Fallback>
      </mc:AlternateContent>
    </w:r>
    <w:r w:rsidR="002251CA">
      <w:rPr>
        <w:rFonts w:ascii="Arial" w:hAnsi="Arial"/>
      </w:rPr>
      <w:t>C-</w:t>
    </w:r>
    <w:r w:rsidR="002251CA">
      <w:rPr>
        <w:rFonts w:ascii="Arial" w:hAnsi="Arial"/>
      </w:rPr>
      <w:pgNum/>
    </w:r>
  </w:p>
  <w:p w14:paraId="081C43A1" w14:textId="77777777" w:rsidR="002251CA" w:rsidRDefault="002251CA" w:rsidP="007F3BA1">
    <w:pPr>
      <w:spacing w:line="240" w:lineRule="atLeast"/>
      <w:ind w:left="720" w:firstLine="720"/>
      <w:jc w:val="right"/>
      <w:rPr>
        <w:rFonts w:ascii="Arial" w:hAnsi="Arial"/>
      </w:rPr>
    </w:pPr>
    <w:r>
      <w:rPr>
        <w:rFonts w:ascii="Arial" w:hAnsi="Arial"/>
      </w:rPr>
      <w:t>BG in Lieu of Retention</w:t>
    </w:r>
  </w:p>
  <w:p w14:paraId="3F5B3B4C" w14:textId="77777777" w:rsidR="002251CA" w:rsidRDefault="002251CA" w:rsidP="00A54839">
    <w:pPr>
      <w:spacing w:line="240" w:lineRule="atLeast"/>
      <w:jc w:val="right"/>
      <w:rPr>
        <w:rFonts w:ascii="Arial" w:hAnsi="Arial"/>
      </w:rPr>
    </w:pPr>
    <w:r>
      <w:rPr>
        <w:rFonts w:ascii="Arial" w:hAnsi="Arial"/>
      </w:rPr>
      <w:t>MP-LSTK / MP-IK-LSTK / MP-IK-LSPB     1/91</w:t>
    </w:r>
  </w:p>
  <w:p w14:paraId="29FEBB36" w14:textId="77777777" w:rsidR="002251CA" w:rsidRPr="00520CEE" w:rsidRDefault="002251CA" w:rsidP="00520CEE">
    <w:pPr>
      <w:spacing w:line="240" w:lineRule="atLeast"/>
      <w:ind w:left="720" w:firstLine="720"/>
      <w:jc w:val="right"/>
      <w:rPr>
        <w:rFonts w:ascii="Arial" w:hAnsi="Arial"/>
      </w:rPr>
    </w:pPr>
    <w:r>
      <w:rPr>
        <w:rFonts w:ascii="Arial" w:hAnsi="Arial"/>
      </w:rPr>
      <w:t>Revised          04/13, 09/13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56B86A" w14:textId="77777777" w:rsidR="009F7592" w:rsidRDefault="009F7592">
      <w:r>
        <w:separator/>
      </w:r>
    </w:p>
  </w:footnote>
  <w:footnote w:type="continuationSeparator" w:id="0">
    <w:p w14:paraId="1AAF0B0B" w14:textId="77777777" w:rsidR="009F7592" w:rsidRDefault="009F7592">
      <w:r>
        <w:continuationSeparator/>
      </w:r>
    </w:p>
  </w:footnote>
  <w:footnote w:type="continuationNotice" w:id="1">
    <w:p w14:paraId="788678AC" w14:textId="77777777" w:rsidR="009F7592" w:rsidRDefault="009F759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70648" w14:textId="77777777" w:rsidR="007A2CDC" w:rsidRPr="00346843" w:rsidRDefault="007A2CDC" w:rsidP="007A2CDC">
    <w:pPr>
      <w:pStyle w:val="Header"/>
      <w:tabs>
        <w:tab w:val="clear" w:pos="4320"/>
        <w:tab w:val="clear" w:pos="8640"/>
        <w:tab w:val="right" w:pos="9360"/>
      </w:tabs>
      <w:rPr>
        <w:rFonts w:ascii="Arial" w:hAnsi="Arial" w:cs="Arial"/>
      </w:rPr>
    </w:pPr>
    <w:r w:rsidRPr="00346843">
      <w:rPr>
        <w:rFonts w:ascii="Arial" w:hAnsi="Arial" w:cs="Arial"/>
        <w:u w:val="single"/>
      </w:rPr>
      <w:t>SCHEDULE C</w:t>
    </w:r>
    <w:r w:rsidRPr="00346843">
      <w:rPr>
        <w:rFonts w:ascii="Arial" w:hAnsi="Arial" w:cs="Arial"/>
      </w:rPr>
      <w:tab/>
    </w:r>
    <w:r w:rsidRPr="00346843">
      <w:rPr>
        <w:rFonts w:ascii="Arial" w:hAnsi="Arial" w:cs="Arial"/>
        <w:u w:val="single"/>
      </w:rPr>
      <w:t>CONTRACT NO. 66000XXXXX</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DCBA9" w14:textId="77777777" w:rsidR="007A2CDC" w:rsidRPr="00346843" w:rsidRDefault="007A2CDC" w:rsidP="007A2CDC">
    <w:pPr>
      <w:pStyle w:val="Header"/>
      <w:tabs>
        <w:tab w:val="clear" w:pos="4320"/>
        <w:tab w:val="clear" w:pos="8640"/>
        <w:tab w:val="right" w:pos="9360"/>
      </w:tabs>
      <w:rPr>
        <w:rFonts w:ascii="Arial" w:hAnsi="Arial" w:cs="Arial"/>
      </w:rPr>
    </w:pPr>
    <w:r w:rsidRPr="00346843">
      <w:rPr>
        <w:rFonts w:ascii="Arial" w:hAnsi="Arial" w:cs="Arial"/>
        <w:u w:val="single"/>
      </w:rPr>
      <w:t>SCHEDULE C</w:t>
    </w:r>
    <w:r w:rsidRPr="00346843">
      <w:rPr>
        <w:rFonts w:ascii="Arial" w:hAnsi="Arial" w:cs="Arial"/>
      </w:rPr>
      <w:tab/>
    </w:r>
    <w:r w:rsidRPr="00346843">
      <w:rPr>
        <w:rFonts w:ascii="Arial" w:hAnsi="Arial" w:cs="Arial"/>
        <w:u w:val="single"/>
      </w:rPr>
      <w:t>CONTRACT NO. 66000XXXXX</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0FAA3" w14:textId="77777777" w:rsidR="007A2CDC" w:rsidRPr="00346843" w:rsidRDefault="007A2CDC" w:rsidP="00BE4507">
    <w:pPr>
      <w:pStyle w:val="Header"/>
      <w:tabs>
        <w:tab w:val="clear" w:pos="4320"/>
        <w:tab w:val="clear" w:pos="8640"/>
        <w:tab w:val="right" w:pos="9360"/>
      </w:tabs>
      <w:rPr>
        <w:rFonts w:ascii="Arial" w:hAnsi="Arial" w:cs="Arial"/>
      </w:rPr>
    </w:pPr>
    <w:r w:rsidRPr="00346843">
      <w:rPr>
        <w:rFonts w:ascii="Arial" w:hAnsi="Arial" w:cs="Arial"/>
        <w:u w:val="single"/>
      </w:rPr>
      <w:t>SCHEDULE C</w:t>
    </w:r>
    <w:r w:rsidRPr="00346843">
      <w:rPr>
        <w:rFonts w:ascii="Arial" w:hAnsi="Arial" w:cs="Arial"/>
      </w:rPr>
      <w:tab/>
    </w:r>
    <w:r w:rsidRPr="00346843">
      <w:rPr>
        <w:rFonts w:ascii="Arial" w:hAnsi="Arial" w:cs="Arial"/>
        <w:u w:val="single"/>
      </w:rPr>
      <w:t>CONTRACT NO. 66000XXXXX</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45856" w14:textId="77777777" w:rsidR="007A2CDC" w:rsidRPr="00346843" w:rsidRDefault="007A2CDC" w:rsidP="00BE4507">
    <w:pPr>
      <w:pStyle w:val="Header"/>
      <w:jc w:val="right"/>
      <w:rPr>
        <w:rFonts w:ascii="Arial" w:hAnsi="Arial" w:cs="Arial"/>
        <w:u w:val="single"/>
      </w:rPr>
    </w:pPr>
    <w:r w:rsidRPr="00346843">
      <w:rPr>
        <w:rFonts w:ascii="Arial" w:hAnsi="Arial" w:cs="Arial"/>
        <w:u w:val="single"/>
      </w:rPr>
      <w:t>CONTRACT NO. 66000XXXXX</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9DC7C" w14:textId="42D28B02" w:rsidR="002251CA" w:rsidRPr="00346843" w:rsidRDefault="002251CA" w:rsidP="00BE4507">
    <w:pPr>
      <w:pStyle w:val="Header"/>
      <w:tabs>
        <w:tab w:val="clear" w:pos="4320"/>
        <w:tab w:val="clear" w:pos="8640"/>
        <w:tab w:val="right" w:pos="9360"/>
      </w:tabs>
      <w:rPr>
        <w:rFonts w:ascii="Arial" w:hAnsi="Arial" w:cs="Arial"/>
      </w:rPr>
    </w:pPr>
    <w:r w:rsidRPr="00346843">
      <w:rPr>
        <w:rFonts w:ascii="Arial" w:hAnsi="Arial" w:cs="Arial"/>
        <w:u w:val="single"/>
      </w:rPr>
      <w:t>SCHEDULE C</w:t>
    </w:r>
    <w:r w:rsidRPr="00346843">
      <w:rPr>
        <w:rFonts w:ascii="Arial" w:hAnsi="Arial" w:cs="Arial"/>
      </w:rPr>
      <w:tab/>
    </w:r>
    <w:r w:rsidRPr="00346843">
      <w:rPr>
        <w:rFonts w:ascii="Arial" w:hAnsi="Arial" w:cs="Arial"/>
        <w:u w:val="single"/>
      </w:rPr>
      <w:t>CONTRACT NO. 66000XXXXX</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F10FF" w14:textId="77777777" w:rsidR="002251CA" w:rsidRPr="00346843" w:rsidRDefault="002251CA" w:rsidP="00BE4507">
    <w:pPr>
      <w:pStyle w:val="Header"/>
      <w:jc w:val="right"/>
      <w:rPr>
        <w:rFonts w:ascii="Arial" w:hAnsi="Arial" w:cs="Arial"/>
        <w:u w:val="single"/>
      </w:rPr>
    </w:pPr>
    <w:r w:rsidRPr="00346843">
      <w:rPr>
        <w:rFonts w:ascii="Arial" w:hAnsi="Arial" w:cs="Arial"/>
        <w:u w:val="single"/>
      </w:rPr>
      <w:t>CONTRACT NO. 66000XXXXX</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2A08F" w14:textId="77777777" w:rsidR="007A2CDC" w:rsidRPr="00346843" w:rsidRDefault="007A2CDC" w:rsidP="007A2CDC">
    <w:pPr>
      <w:pStyle w:val="Header"/>
      <w:tabs>
        <w:tab w:val="clear" w:pos="4320"/>
        <w:tab w:val="clear" w:pos="8640"/>
        <w:tab w:val="right" w:pos="9360"/>
      </w:tabs>
      <w:rPr>
        <w:rFonts w:ascii="Arial" w:hAnsi="Arial" w:cs="Arial"/>
      </w:rPr>
    </w:pPr>
    <w:r w:rsidRPr="00346843">
      <w:rPr>
        <w:rFonts w:ascii="Arial" w:hAnsi="Arial" w:cs="Arial"/>
        <w:u w:val="single"/>
      </w:rPr>
      <w:t>SCHEDULE C</w:t>
    </w:r>
    <w:r w:rsidRPr="00346843">
      <w:rPr>
        <w:rFonts w:ascii="Arial" w:hAnsi="Arial" w:cs="Arial"/>
      </w:rPr>
      <w:tab/>
    </w:r>
    <w:r w:rsidRPr="00346843">
      <w:rPr>
        <w:rFonts w:ascii="Arial" w:hAnsi="Arial" w:cs="Arial"/>
        <w:u w:val="single"/>
      </w:rPr>
      <w:t>CONTRACT NO. 66000XXXXX</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46569" w14:textId="77777777" w:rsidR="007A2CDC" w:rsidRPr="00346843" w:rsidRDefault="007A2CDC" w:rsidP="00BE4507">
    <w:pPr>
      <w:pStyle w:val="Header"/>
      <w:tabs>
        <w:tab w:val="clear" w:pos="4320"/>
        <w:tab w:val="clear" w:pos="8640"/>
        <w:tab w:val="right" w:pos="9360"/>
      </w:tabs>
      <w:rPr>
        <w:rFonts w:ascii="Arial" w:hAnsi="Arial" w:cs="Arial"/>
      </w:rPr>
    </w:pPr>
    <w:r w:rsidRPr="00346843">
      <w:rPr>
        <w:rFonts w:ascii="Arial" w:hAnsi="Arial" w:cs="Arial"/>
        <w:u w:val="single"/>
      </w:rPr>
      <w:t>SCHEDULE C</w:t>
    </w:r>
    <w:r w:rsidRPr="00346843">
      <w:rPr>
        <w:rFonts w:ascii="Arial" w:hAnsi="Arial" w:cs="Arial"/>
      </w:rPr>
      <w:tab/>
    </w:r>
    <w:r w:rsidRPr="00346843">
      <w:rPr>
        <w:rFonts w:ascii="Arial" w:hAnsi="Arial" w:cs="Arial"/>
        <w:u w:val="single"/>
      </w:rPr>
      <w:t>CONTRACT NO. 66000XXXXX</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54F96" w14:textId="77777777" w:rsidR="007A2CDC" w:rsidRPr="00346843" w:rsidRDefault="007A2CDC" w:rsidP="00BE4507">
    <w:pPr>
      <w:pStyle w:val="Header"/>
      <w:jc w:val="right"/>
      <w:rPr>
        <w:rFonts w:ascii="Arial" w:hAnsi="Arial" w:cs="Arial"/>
        <w:u w:val="single"/>
      </w:rPr>
    </w:pPr>
    <w:r w:rsidRPr="00346843">
      <w:rPr>
        <w:rFonts w:ascii="Arial" w:hAnsi="Arial" w:cs="Arial"/>
        <w:u w:val="single"/>
      </w:rPr>
      <w:t>CONTRACT NO. 66000XXXXX</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B0A93" w14:textId="77777777" w:rsidR="007A2CDC" w:rsidRPr="00346843" w:rsidRDefault="007A2CDC" w:rsidP="007A2CDC">
    <w:pPr>
      <w:pStyle w:val="Header"/>
      <w:tabs>
        <w:tab w:val="clear" w:pos="4320"/>
        <w:tab w:val="clear" w:pos="8640"/>
        <w:tab w:val="right" w:pos="9360"/>
      </w:tabs>
      <w:rPr>
        <w:rFonts w:ascii="Arial" w:hAnsi="Arial" w:cs="Arial"/>
      </w:rPr>
    </w:pPr>
    <w:r w:rsidRPr="00346843">
      <w:rPr>
        <w:rFonts w:ascii="Arial" w:hAnsi="Arial" w:cs="Arial"/>
        <w:u w:val="single"/>
      </w:rPr>
      <w:t>SCHEDULE C</w:t>
    </w:r>
    <w:r w:rsidRPr="00346843">
      <w:rPr>
        <w:rFonts w:ascii="Arial" w:hAnsi="Arial" w:cs="Arial"/>
      </w:rPr>
      <w:tab/>
    </w:r>
    <w:r w:rsidRPr="00346843">
      <w:rPr>
        <w:rFonts w:ascii="Arial" w:hAnsi="Arial" w:cs="Arial"/>
        <w:u w:val="single"/>
      </w:rPr>
      <w:t>CONTRACT NO. 66000XXXXX</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9D8CD" w14:textId="77777777" w:rsidR="007A2CDC" w:rsidRPr="00346843" w:rsidRDefault="007A2CDC" w:rsidP="00BE4507">
    <w:pPr>
      <w:pStyle w:val="Header"/>
      <w:tabs>
        <w:tab w:val="clear" w:pos="4320"/>
        <w:tab w:val="clear" w:pos="8640"/>
        <w:tab w:val="right" w:pos="9360"/>
      </w:tabs>
      <w:rPr>
        <w:rFonts w:ascii="Arial" w:hAnsi="Arial" w:cs="Arial"/>
      </w:rPr>
    </w:pPr>
    <w:r w:rsidRPr="00346843">
      <w:rPr>
        <w:rFonts w:ascii="Arial" w:hAnsi="Arial" w:cs="Arial"/>
        <w:u w:val="single"/>
      </w:rPr>
      <w:t>SCHEDULE C</w:t>
    </w:r>
    <w:r w:rsidRPr="00346843">
      <w:rPr>
        <w:rFonts w:ascii="Arial" w:hAnsi="Arial" w:cs="Arial"/>
      </w:rPr>
      <w:tab/>
    </w:r>
    <w:r w:rsidRPr="00346843">
      <w:rPr>
        <w:rFonts w:ascii="Arial" w:hAnsi="Arial" w:cs="Arial"/>
        <w:u w:val="single"/>
      </w:rPr>
      <w:t>CONTRACT NO. 66000XXXXX</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271E7" w14:textId="77777777" w:rsidR="007A2CDC" w:rsidRPr="00346843" w:rsidRDefault="007A2CDC" w:rsidP="00BE4507">
    <w:pPr>
      <w:pStyle w:val="Header"/>
      <w:jc w:val="right"/>
      <w:rPr>
        <w:rFonts w:ascii="Arial" w:hAnsi="Arial" w:cs="Arial"/>
        <w:u w:val="single"/>
      </w:rPr>
    </w:pPr>
    <w:r w:rsidRPr="00346843">
      <w:rPr>
        <w:rFonts w:ascii="Arial" w:hAnsi="Arial" w:cs="Arial"/>
        <w:u w:val="single"/>
      </w:rPr>
      <w:t>CONTRACT NO. 66000XXXXX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CD6380A"/>
    <w:lvl w:ilvl="0">
      <w:numFmt w:val="none"/>
      <w:lvlText w:val=""/>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start w:val="1"/>
      <w:numFmt w:val="lowerRoman"/>
      <w:pStyle w:val="Heading7"/>
      <w:lvlText w:val="%7)"/>
      <w:legacy w:legacy="1" w:legacySpace="120" w:legacyIndent="288"/>
      <w:lvlJc w:val="left"/>
      <w:pPr>
        <w:ind w:left="1296" w:hanging="288"/>
      </w:pPr>
    </w:lvl>
    <w:lvl w:ilvl="7">
      <w:numFmt w:val="none"/>
      <w:lvlText w:val=""/>
      <w:lvlJc w:val="left"/>
    </w:lvl>
    <w:lvl w:ilvl="8">
      <w:numFmt w:val="none"/>
      <w:lvlText w:val=""/>
      <w:lvlJc w:val="left"/>
    </w:lvl>
  </w:abstractNum>
  <w:abstractNum w:abstractNumId="1" w15:restartNumberingAfterBreak="0">
    <w:nsid w:val="014A284E"/>
    <w:multiLevelType w:val="hybridMultilevel"/>
    <w:tmpl w:val="0240AA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618AA"/>
    <w:multiLevelType w:val="hybridMultilevel"/>
    <w:tmpl w:val="CB367B28"/>
    <w:lvl w:ilvl="0" w:tplc="56EC02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AB38F9"/>
    <w:multiLevelType w:val="multilevel"/>
    <w:tmpl w:val="1DF0DADE"/>
    <w:lvl w:ilvl="0">
      <w:start w:val="1"/>
      <w:numFmt w:val="decimal"/>
      <w:pStyle w:val="WCStandardCH1"/>
      <w:lvlText w:val="%1."/>
      <w:lvlJc w:val="left"/>
      <w:pPr>
        <w:ind w:left="720" w:hanging="720"/>
      </w:pPr>
      <w:rPr>
        <w:rFonts w:ascii="Arial" w:hAnsi="Arial" w:cs="Arial" w:hint="default"/>
        <w:b w:val="0"/>
        <w:i w:val="0"/>
        <w:caps w:val="0"/>
        <w:strike w:val="0"/>
        <w:dstrike w:val="0"/>
        <w:vanish w:val="0"/>
        <w:webHidden w:val="0"/>
        <w:color w:val="000000"/>
        <w:sz w:val="24"/>
        <w:u w:val="none"/>
        <w:effect w:val="none"/>
        <w:vertAlign w:val="baseline"/>
        <w:specVanish w:val="0"/>
      </w:rPr>
    </w:lvl>
    <w:lvl w:ilvl="1">
      <w:start w:val="1"/>
      <w:numFmt w:val="decimal"/>
      <w:pStyle w:val="WCStandardCH2"/>
      <w:isLgl/>
      <w:lvlText w:val="%1.%2"/>
      <w:lvlJc w:val="left"/>
      <w:pPr>
        <w:ind w:left="720" w:hanging="720"/>
      </w:pPr>
      <w:rPr>
        <w:rFonts w:ascii="Arial" w:hAnsi="Arial" w:cs="Arial" w:hint="default"/>
        <w:b w:val="0"/>
        <w:i w:val="0"/>
        <w:caps w:val="0"/>
        <w:strike w:val="0"/>
        <w:dstrike w:val="0"/>
        <w:vanish w:val="0"/>
        <w:webHidden w:val="0"/>
        <w:color w:val="000000"/>
        <w:sz w:val="24"/>
        <w:u w:val="none"/>
        <w:effect w:val="none"/>
        <w:vertAlign w:val="baseline"/>
        <w:specVanish w:val="0"/>
      </w:rPr>
    </w:lvl>
    <w:lvl w:ilvl="2">
      <w:start w:val="1"/>
      <w:numFmt w:val="decimal"/>
      <w:pStyle w:val="WCStandardCH3"/>
      <w:isLgl/>
      <w:lvlText w:val="%1.%2.%3"/>
      <w:lvlJc w:val="left"/>
      <w:pPr>
        <w:ind w:left="1080" w:hanging="1080"/>
      </w:pPr>
      <w:rPr>
        <w:rFonts w:ascii="Arial" w:hAnsi="Arial" w:cs="Arial" w:hint="default"/>
        <w:b w:val="0"/>
        <w:i w:val="0"/>
        <w:caps w:val="0"/>
        <w:strike w:val="0"/>
        <w:dstrike w:val="0"/>
        <w:vanish w:val="0"/>
        <w:webHidden w:val="0"/>
        <w:color w:val="000000"/>
        <w:sz w:val="24"/>
        <w:u w:val="none"/>
        <w:effect w:val="none"/>
        <w:vertAlign w:val="baseline"/>
        <w:specVanish w:val="0"/>
      </w:rPr>
    </w:lvl>
    <w:lvl w:ilvl="3">
      <w:start w:val="1"/>
      <w:numFmt w:val="lowerLetter"/>
      <w:pStyle w:val="WCStandardCH4"/>
      <w:lvlText w:val="(%4)"/>
      <w:lvlJc w:val="left"/>
      <w:pPr>
        <w:ind w:left="2520" w:hanging="720"/>
      </w:pPr>
      <w:rPr>
        <w:rFonts w:ascii="Arial" w:hAnsi="Arial" w:cs="Arial" w:hint="default"/>
        <w:b w:val="0"/>
        <w:i w:val="0"/>
        <w:caps w:val="0"/>
        <w:strike w:val="0"/>
        <w:dstrike w:val="0"/>
        <w:vanish w:val="0"/>
        <w:webHidden w:val="0"/>
        <w:color w:val="000000"/>
        <w:sz w:val="24"/>
        <w:u w:val="none"/>
        <w:effect w:val="none"/>
        <w:vertAlign w:val="baseline"/>
        <w:specVanish w:val="0"/>
      </w:rPr>
    </w:lvl>
    <w:lvl w:ilvl="4">
      <w:start w:val="1"/>
      <w:numFmt w:val="lowerRoman"/>
      <w:pStyle w:val="WCStandardCH5"/>
      <w:lvlText w:val="(%5)"/>
      <w:lvlJc w:val="left"/>
      <w:pPr>
        <w:ind w:left="3240" w:hanging="720"/>
      </w:pPr>
      <w:rPr>
        <w:rFonts w:ascii="Arial" w:hAnsi="Arial" w:cs="Arial" w:hint="default"/>
        <w:b w:val="0"/>
        <w:i w:val="0"/>
        <w:caps w:val="0"/>
        <w:strike w:val="0"/>
        <w:dstrike w:val="0"/>
        <w:vanish w:val="0"/>
        <w:webHidden w:val="0"/>
        <w:color w:val="000000"/>
        <w:sz w:val="24"/>
        <w:u w:val="none"/>
        <w:effect w:val="none"/>
        <w:vertAlign w:val="baseline"/>
        <w:specVanish w:val="0"/>
      </w:rPr>
    </w:lvl>
    <w:lvl w:ilvl="5">
      <w:start w:val="1"/>
      <w:numFmt w:val="upperLetter"/>
      <w:pStyle w:val="WCStandardCH6"/>
      <w:lvlText w:val="(%6)"/>
      <w:lvlJc w:val="left"/>
      <w:pPr>
        <w:ind w:left="3960" w:hanging="720"/>
      </w:pPr>
      <w:rPr>
        <w:rFonts w:ascii="Arial" w:hAnsi="Arial" w:cs="Arial" w:hint="default"/>
        <w:b w:val="0"/>
        <w:i w:val="0"/>
        <w:caps w:val="0"/>
        <w:strike w:val="0"/>
        <w:dstrike w:val="0"/>
        <w:vanish w:val="0"/>
        <w:webHidden w:val="0"/>
        <w:color w:val="000000"/>
        <w:sz w:val="24"/>
        <w:u w:val="none"/>
        <w:effect w:val="none"/>
        <w:vertAlign w:val="baseline"/>
        <w:specVanish w:val="0"/>
      </w:rPr>
    </w:lvl>
    <w:lvl w:ilvl="6">
      <w:start w:val="1"/>
      <w:numFmt w:val="decimal"/>
      <w:pStyle w:val="WCStandardCH7"/>
      <w:lvlText w:val="(%7)"/>
      <w:lvlJc w:val="left"/>
      <w:pPr>
        <w:ind w:left="4680" w:hanging="720"/>
      </w:pPr>
      <w:rPr>
        <w:rFonts w:ascii="Arial" w:hAnsi="Arial" w:cs="Arial" w:hint="default"/>
        <w:b w:val="0"/>
        <w:i w:val="0"/>
        <w:caps w:val="0"/>
        <w:strike w:val="0"/>
        <w:dstrike w:val="0"/>
        <w:vanish w:val="0"/>
        <w:webHidden w:val="0"/>
        <w:color w:val="000000"/>
        <w:sz w:val="24"/>
        <w:u w:val="none"/>
        <w:effect w:val="none"/>
        <w:vertAlign w:val="baseline"/>
        <w:specVanish w:val="0"/>
      </w:rPr>
    </w:lvl>
    <w:lvl w:ilvl="7">
      <w:start w:val="1"/>
      <w:numFmt w:val="upperRoman"/>
      <w:pStyle w:val="WCStandardCH8"/>
      <w:lvlText w:val="(%8)"/>
      <w:lvlJc w:val="left"/>
      <w:pPr>
        <w:ind w:left="5400" w:hanging="720"/>
      </w:pPr>
      <w:rPr>
        <w:rFonts w:ascii="Arial" w:hAnsi="Arial" w:cs="Arial" w:hint="default"/>
        <w:b w:val="0"/>
        <w:i w:val="0"/>
        <w:caps w:val="0"/>
        <w:strike w:val="0"/>
        <w:dstrike w:val="0"/>
        <w:vanish w:val="0"/>
        <w:webHidden w:val="0"/>
        <w:color w:val="000000"/>
        <w:sz w:val="24"/>
        <w:u w:val="none"/>
        <w:effect w:val="none"/>
        <w:vertAlign w:val="baseline"/>
        <w:specVanish w:val="0"/>
      </w:rPr>
    </w:lvl>
    <w:lvl w:ilvl="8">
      <w:start w:val="1"/>
      <w:numFmt w:val="none"/>
      <w:pStyle w:val="WCStandardCH9"/>
      <w:suff w:val="nothing"/>
      <w:lvlText w:val=""/>
      <w:lvlJc w:val="left"/>
      <w:pPr>
        <w:ind w:left="0" w:firstLine="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abstractNum>
  <w:abstractNum w:abstractNumId="4" w15:restartNumberingAfterBreak="0">
    <w:nsid w:val="276B00D0"/>
    <w:multiLevelType w:val="hybridMultilevel"/>
    <w:tmpl w:val="9440CE28"/>
    <w:lvl w:ilvl="0" w:tplc="8E64F48C">
      <w:start w:val="6"/>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E633811"/>
    <w:multiLevelType w:val="multilevel"/>
    <w:tmpl w:val="BA68A334"/>
    <w:lvl w:ilvl="0">
      <w:start w:val="1"/>
      <w:numFmt w:val="decimal"/>
      <w:pStyle w:val="ARTICLEBL1"/>
      <w:lvlText w:val="%1."/>
      <w:lvlJc w:val="left"/>
      <w:pPr>
        <w:tabs>
          <w:tab w:val="num" w:pos="720"/>
        </w:tabs>
        <w:ind w:left="720" w:hanging="720"/>
      </w:pPr>
      <w:rPr>
        <w:rFonts w:ascii="Arial" w:hAnsi="Arial" w:cs="Arial"/>
        <w:b w:val="0"/>
        <w:i w:val="0"/>
        <w:caps/>
        <w:smallCaps w:val="0"/>
        <w:sz w:val="24"/>
        <w:u w:val="none"/>
      </w:rPr>
    </w:lvl>
    <w:lvl w:ilvl="1">
      <w:start w:val="1"/>
      <w:numFmt w:val="decimal"/>
      <w:pStyle w:val="ARTICLEBL2"/>
      <w:lvlText w:val="%1.%2"/>
      <w:lvlJc w:val="left"/>
      <w:pPr>
        <w:tabs>
          <w:tab w:val="num" w:pos="1440"/>
        </w:tabs>
        <w:ind w:left="1440" w:hanging="720"/>
      </w:pPr>
      <w:rPr>
        <w:rFonts w:ascii="Arial" w:hAnsi="Arial" w:cs="Arial"/>
        <w:b w:val="0"/>
        <w:i w:val="0"/>
        <w:caps w:val="0"/>
        <w:sz w:val="24"/>
        <w:u w:val="none"/>
      </w:rPr>
    </w:lvl>
    <w:lvl w:ilvl="2">
      <w:start w:val="1"/>
      <w:numFmt w:val="decimal"/>
      <w:pStyle w:val="ARTICLEBL3"/>
      <w:lvlText w:val="%1.%2.%3"/>
      <w:lvlJc w:val="left"/>
      <w:pPr>
        <w:tabs>
          <w:tab w:val="num" w:pos="2282"/>
        </w:tabs>
        <w:ind w:left="2282" w:hanging="864"/>
      </w:pPr>
      <w:rPr>
        <w:rFonts w:ascii="Arial" w:hAnsi="Arial" w:cs="Arial"/>
        <w:b w:val="0"/>
        <w:i w:val="0"/>
        <w:caps w:val="0"/>
        <w:color w:val="auto"/>
        <w:sz w:val="24"/>
        <w:u w:val="none"/>
      </w:rPr>
    </w:lvl>
    <w:lvl w:ilvl="3">
      <w:start w:val="1"/>
      <w:numFmt w:val="lowerLetter"/>
      <w:pStyle w:val="ARTICLEBL4"/>
      <w:lvlText w:val="%4)"/>
      <w:lvlJc w:val="left"/>
      <w:pPr>
        <w:tabs>
          <w:tab w:val="num" w:pos="3024"/>
        </w:tabs>
        <w:ind w:left="3024" w:hanging="720"/>
      </w:pPr>
      <w:rPr>
        <w:b w:val="0"/>
        <w:i w:val="0"/>
        <w:caps w:val="0"/>
        <w:sz w:val="24"/>
        <w:u w:val="none"/>
      </w:rPr>
    </w:lvl>
    <w:lvl w:ilvl="4">
      <w:start w:val="1"/>
      <w:numFmt w:val="lowerRoman"/>
      <w:pStyle w:val="ARTICLEBL5"/>
      <w:lvlText w:val="(%5)"/>
      <w:lvlJc w:val="left"/>
      <w:pPr>
        <w:tabs>
          <w:tab w:val="num" w:pos="3744"/>
        </w:tabs>
        <w:ind w:left="3744" w:hanging="720"/>
      </w:pPr>
      <w:rPr>
        <w:rFonts w:ascii="Arial" w:hAnsi="Arial" w:cs="Arial"/>
        <w:b w:val="0"/>
        <w:i w:val="0"/>
        <w:caps w:val="0"/>
        <w:sz w:val="24"/>
        <w:u w:val="none"/>
      </w:rPr>
    </w:lvl>
    <w:lvl w:ilvl="5">
      <w:start w:val="1"/>
      <w:numFmt w:val="decimal"/>
      <w:pStyle w:val="ARTICLEBL6"/>
      <w:lvlText w:val="%1.%2.%3.%6"/>
      <w:lvlJc w:val="left"/>
      <w:pPr>
        <w:tabs>
          <w:tab w:val="num" w:pos="3312"/>
        </w:tabs>
        <w:ind w:left="3312" w:hanging="1008"/>
      </w:pPr>
      <w:rPr>
        <w:rFonts w:ascii="Arial" w:hAnsi="Arial" w:cs="Arial"/>
        <w:b w:val="0"/>
        <w:i w:val="0"/>
        <w:caps w:val="0"/>
        <w:sz w:val="24"/>
        <w:u w:val="none"/>
      </w:rPr>
    </w:lvl>
    <w:lvl w:ilvl="6">
      <w:start w:val="1"/>
      <w:numFmt w:val="none"/>
      <w:lvlRestart w:val="0"/>
      <w:pStyle w:val="ARTICLEBL7"/>
      <w:lvlText w:val="-"/>
      <w:lvlJc w:val="left"/>
      <w:pPr>
        <w:tabs>
          <w:tab w:val="num" w:pos="3024"/>
        </w:tabs>
        <w:ind w:left="3024" w:hanging="720"/>
      </w:pPr>
      <w:rPr>
        <w:rFonts w:ascii="Arial" w:hAnsi="Arial" w:cs="Arial"/>
        <w:b w:val="0"/>
        <w:i w:val="0"/>
        <w:caps w:val="0"/>
        <w:sz w:val="24"/>
        <w:u w:val="none"/>
      </w:rPr>
    </w:lvl>
    <w:lvl w:ilvl="7">
      <w:start w:val="1"/>
      <w:numFmt w:val="lowerRoman"/>
      <w:pStyle w:val="ARTICLEBL8"/>
      <w:lvlText w:val="(%8)"/>
      <w:lvlJc w:val="left"/>
      <w:pPr>
        <w:tabs>
          <w:tab w:val="num" w:pos="3168"/>
        </w:tabs>
        <w:ind w:left="3024" w:hanging="720"/>
      </w:pPr>
      <w:rPr>
        <w:rFonts w:ascii="Arial" w:hAnsi="Arial" w:cs="Arial"/>
        <w:b w:val="0"/>
        <w:i w:val="0"/>
        <w:caps w:val="0"/>
        <w:sz w:val="24"/>
        <w:u w:val="none"/>
      </w:rPr>
    </w:lvl>
    <w:lvl w:ilvl="8">
      <w:start w:val="1"/>
      <w:numFmt w:val="decimal"/>
      <w:pStyle w:val="ARTICLEBL9"/>
      <w:lvlText w:val="%9."/>
      <w:lvlJc w:val="left"/>
      <w:pPr>
        <w:tabs>
          <w:tab w:val="num" w:pos="6480"/>
        </w:tabs>
        <w:ind w:left="0" w:firstLine="5760"/>
      </w:pPr>
      <w:rPr>
        <w:rFonts w:ascii="Arial" w:hAnsi="Arial" w:cs="Arial"/>
        <w:b w:val="0"/>
        <w:i w:val="0"/>
        <w:caps w:val="0"/>
        <w:sz w:val="24"/>
        <w:u w:val="none"/>
      </w:rPr>
    </w:lvl>
  </w:abstractNum>
  <w:abstractNum w:abstractNumId="6" w15:restartNumberingAfterBreak="0">
    <w:nsid w:val="2EA81C78"/>
    <w:multiLevelType w:val="hybridMultilevel"/>
    <w:tmpl w:val="0240AA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D35846"/>
    <w:multiLevelType w:val="multilevel"/>
    <w:tmpl w:val="7F263552"/>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18E28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7A24FB3"/>
    <w:multiLevelType w:val="hybridMultilevel"/>
    <w:tmpl w:val="F3A8FD04"/>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192E0E"/>
    <w:multiLevelType w:val="hybridMultilevel"/>
    <w:tmpl w:val="17DA59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8995BCE"/>
    <w:multiLevelType w:val="hybridMultilevel"/>
    <w:tmpl w:val="0240AA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73319"/>
    <w:multiLevelType w:val="hybridMultilevel"/>
    <w:tmpl w:val="F13C22A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81555EA"/>
    <w:multiLevelType w:val="hybridMultilevel"/>
    <w:tmpl w:val="0240AA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475AB4"/>
    <w:multiLevelType w:val="hybridMultilevel"/>
    <w:tmpl w:val="0240AA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B8745C"/>
    <w:multiLevelType w:val="hybridMultilevel"/>
    <w:tmpl w:val="C0809D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CD8253B"/>
    <w:multiLevelType w:val="multilevel"/>
    <w:tmpl w:val="A54CD794"/>
    <w:name w:val="zzmpLEGALC||LEGAL C|2|3|1|1|2|36||1|2|4||1|2|0||1|2|0||1|2|0||1|2|0||1|2|0||1|2|0||1|0|0||"/>
    <w:lvl w:ilvl="0">
      <w:start w:val="1"/>
      <w:numFmt w:val="decimal"/>
      <w:pStyle w:val="LEGALCL1"/>
      <w:isLgl/>
      <w:lvlText w:val="%1."/>
      <w:lvlJc w:val="left"/>
      <w:pPr>
        <w:tabs>
          <w:tab w:val="num" w:pos="720"/>
        </w:tabs>
        <w:ind w:left="720" w:hanging="720"/>
      </w:pPr>
      <w:rPr>
        <w:rFonts w:asciiTheme="minorBidi" w:hAnsiTheme="minorBidi" w:cstheme="minorBidi" w:hint="default"/>
        <w:b w:val="0"/>
        <w:i w:val="0"/>
        <w:caps w:val="0"/>
        <w:sz w:val="24"/>
        <w:u w:val="none"/>
      </w:rPr>
    </w:lvl>
    <w:lvl w:ilvl="1">
      <w:start w:val="1"/>
      <w:numFmt w:val="decimal"/>
      <w:pStyle w:val="LEGALCL2"/>
      <w:isLgl/>
      <w:lvlText w:val="%1.%2"/>
      <w:lvlJc w:val="left"/>
      <w:pPr>
        <w:tabs>
          <w:tab w:val="num" w:pos="1440"/>
        </w:tabs>
        <w:ind w:left="1440" w:hanging="720"/>
      </w:pPr>
      <w:rPr>
        <w:rFonts w:asciiTheme="minorBidi" w:hAnsiTheme="minorBidi" w:cstheme="minorBidi" w:hint="default"/>
        <w:b w:val="0"/>
        <w:i w:val="0"/>
        <w:caps w:val="0"/>
        <w:sz w:val="24"/>
        <w:u w:val="none"/>
      </w:rPr>
    </w:lvl>
    <w:lvl w:ilvl="2">
      <w:start w:val="1"/>
      <w:numFmt w:val="decimal"/>
      <w:pStyle w:val="LEGALCL3"/>
      <w:isLgl/>
      <w:lvlText w:val="%1.%2.%3"/>
      <w:lvlJc w:val="left"/>
      <w:pPr>
        <w:tabs>
          <w:tab w:val="num" w:pos="2160"/>
        </w:tabs>
        <w:ind w:left="2160" w:hanging="720"/>
      </w:pPr>
      <w:rPr>
        <w:rFonts w:asciiTheme="minorBidi" w:hAnsiTheme="minorBidi" w:cstheme="minorBidi" w:hint="default"/>
        <w:b w:val="0"/>
        <w:i w:val="0"/>
        <w:caps w:val="0"/>
        <w:sz w:val="24"/>
        <w:u w:val="none"/>
      </w:rPr>
    </w:lvl>
    <w:lvl w:ilvl="3">
      <w:start w:val="1"/>
      <w:numFmt w:val="decimal"/>
      <w:pStyle w:val="LEGALCL4"/>
      <w:isLgl/>
      <w:lvlText w:val="%1.%2.%3.%4"/>
      <w:lvlJc w:val="left"/>
      <w:pPr>
        <w:tabs>
          <w:tab w:val="num" w:pos="3240"/>
        </w:tabs>
        <w:ind w:left="3240" w:hanging="1080"/>
      </w:pPr>
      <w:rPr>
        <w:rFonts w:asciiTheme="minorBidi" w:hAnsiTheme="minorBidi" w:cstheme="minorBidi" w:hint="default"/>
        <w:b w:val="0"/>
        <w:i w:val="0"/>
        <w:caps w:val="0"/>
        <w:sz w:val="24"/>
        <w:u w:val="none"/>
      </w:rPr>
    </w:lvl>
    <w:lvl w:ilvl="4">
      <w:start w:val="1"/>
      <w:numFmt w:val="decimal"/>
      <w:pStyle w:val="LEGALCL5"/>
      <w:isLgl/>
      <w:lvlText w:val="%1.%2.%3.%4.%5"/>
      <w:lvlJc w:val="left"/>
      <w:pPr>
        <w:tabs>
          <w:tab w:val="num" w:pos="4680"/>
        </w:tabs>
        <w:ind w:left="4680" w:hanging="1440"/>
      </w:pPr>
      <w:rPr>
        <w:rFonts w:ascii="Times New Roman" w:hAnsi="Times New Roman" w:cs="Times New Roman"/>
        <w:b w:val="0"/>
        <w:i w:val="0"/>
        <w:caps w:val="0"/>
        <w:sz w:val="24"/>
        <w:u w:val="none"/>
      </w:rPr>
    </w:lvl>
    <w:lvl w:ilvl="5">
      <w:start w:val="1"/>
      <w:numFmt w:val="upperLetter"/>
      <w:pStyle w:val="LEGALCL6"/>
      <w:lvlText w:val="%6)"/>
      <w:lvlJc w:val="left"/>
      <w:pPr>
        <w:tabs>
          <w:tab w:val="num" w:pos="2160"/>
        </w:tabs>
        <w:ind w:left="2160" w:hanging="720"/>
      </w:pPr>
      <w:rPr>
        <w:rFonts w:asciiTheme="minorBidi" w:hAnsiTheme="minorBidi" w:cstheme="minorBidi" w:hint="default"/>
        <w:b w:val="0"/>
        <w:i w:val="0"/>
        <w:caps w:val="0"/>
        <w:sz w:val="24"/>
        <w:u w:val="none"/>
      </w:rPr>
    </w:lvl>
    <w:lvl w:ilvl="6">
      <w:start w:val="1"/>
      <w:numFmt w:val="decimal"/>
      <w:pStyle w:val="LEGALCL7"/>
      <w:lvlText w:val="%7)"/>
      <w:lvlJc w:val="left"/>
      <w:pPr>
        <w:tabs>
          <w:tab w:val="num" w:pos="2880"/>
        </w:tabs>
        <w:ind w:left="2880" w:hanging="720"/>
      </w:pPr>
      <w:rPr>
        <w:rFonts w:ascii="Times New Roman" w:hAnsi="Times New Roman" w:cs="Times New Roman"/>
        <w:b w:val="0"/>
        <w:i w:val="0"/>
        <w:caps w:val="0"/>
        <w:sz w:val="24"/>
        <w:u w:val="none"/>
      </w:rPr>
    </w:lvl>
    <w:lvl w:ilvl="7">
      <w:start w:val="1"/>
      <w:numFmt w:val="decimal"/>
      <w:pStyle w:val="LEGALCL8"/>
      <w:lvlText w:val="%8."/>
      <w:lvlJc w:val="left"/>
      <w:pPr>
        <w:tabs>
          <w:tab w:val="num" w:pos="2160"/>
        </w:tabs>
        <w:ind w:left="2160" w:hanging="720"/>
      </w:pPr>
      <w:rPr>
        <w:rFonts w:ascii="Times New Roman" w:hAnsi="Times New Roman" w:cs="Times New Roman" w:hint="default"/>
        <w:b w:val="0"/>
        <w:i w:val="0"/>
        <w:caps w:val="0"/>
        <w:u w:val="none"/>
      </w:rPr>
    </w:lvl>
    <w:lvl w:ilvl="8">
      <w:start w:val="1"/>
      <w:numFmt w:val="bullet"/>
      <w:lvlRestart w:val="0"/>
      <w:pStyle w:val="LEGALCL9"/>
      <w:lvlText w:val="·"/>
      <w:lvlJc w:val="left"/>
      <w:pPr>
        <w:tabs>
          <w:tab w:val="num" w:pos="5400"/>
        </w:tabs>
        <w:ind w:left="5400" w:hanging="720"/>
      </w:pPr>
      <w:rPr>
        <w:rFonts w:ascii="Symbol" w:hAnsi="Symbol" w:hint="default"/>
        <w:b w:val="0"/>
        <w:i w:val="0"/>
        <w:caps w:val="0"/>
        <w:u w:val="none"/>
      </w:r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num>
  <w:num w:numId="5">
    <w:abstractNumId w:val="4"/>
  </w:num>
  <w:num w:numId="6">
    <w:abstractNumId w:val="2"/>
  </w:num>
  <w:num w:numId="7">
    <w:abstractNumId w:val="5"/>
  </w:num>
  <w:num w:numId="8">
    <w:abstractNumId w:val="15"/>
  </w:num>
  <w:num w:numId="9">
    <w:abstractNumId w:val="9"/>
  </w:num>
  <w:num w:numId="10">
    <w:abstractNumId w:val="8"/>
  </w:num>
  <w:num w:numId="11">
    <w:abstractNumId w:val="7"/>
  </w:num>
  <w:num w:numId="12">
    <w:abstractNumId w:val="14"/>
  </w:num>
  <w:num w:numId="13">
    <w:abstractNumId w:val="1"/>
  </w:num>
  <w:num w:numId="14">
    <w:abstractNumId w:val="6"/>
  </w:num>
  <w:num w:numId="15">
    <w:abstractNumId w:val="13"/>
  </w:num>
  <w:num w:numId="16">
    <w:abstractNumId w:val="11"/>
  </w:num>
  <w:num w:numId="17">
    <w:abstractNumId w:val="16"/>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2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8F"/>
    <w:rsid w:val="00002D95"/>
    <w:rsid w:val="00003132"/>
    <w:rsid w:val="0001066C"/>
    <w:rsid w:val="00010E74"/>
    <w:rsid w:val="00012FC9"/>
    <w:rsid w:val="0001320C"/>
    <w:rsid w:val="0001655E"/>
    <w:rsid w:val="0002039A"/>
    <w:rsid w:val="0002673A"/>
    <w:rsid w:val="0002743C"/>
    <w:rsid w:val="00033BB3"/>
    <w:rsid w:val="000376F0"/>
    <w:rsid w:val="000379D2"/>
    <w:rsid w:val="00041FD1"/>
    <w:rsid w:val="00047558"/>
    <w:rsid w:val="000509E1"/>
    <w:rsid w:val="00052B12"/>
    <w:rsid w:val="00054103"/>
    <w:rsid w:val="00062326"/>
    <w:rsid w:val="000624DB"/>
    <w:rsid w:val="00064232"/>
    <w:rsid w:val="00064937"/>
    <w:rsid w:val="0007029C"/>
    <w:rsid w:val="0007442B"/>
    <w:rsid w:val="00074C11"/>
    <w:rsid w:val="00077877"/>
    <w:rsid w:val="000807E9"/>
    <w:rsid w:val="00096AE9"/>
    <w:rsid w:val="000A198B"/>
    <w:rsid w:val="000A3474"/>
    <w:rsid w:val="000A5D13"/>
    <w:rsid w:val="000A705B"/>
    <w:rsid w:val="000A7984"/>
    <w:rsid w:val="000B3336"/>
    <w:rsid w:val="000B5489"/>
    <w:rsid w:val="000B5942"/>
    <w:rsid w:val="000B5E5C"/>
    <w:rsid w:val="000C267D"/>
    <w:rsid w:val="000D0DFA"/>
    <w:rsid w:val="000D6A54"/>
    <w:rsid w:val="000E0DB2"/>
    <w:rsid w:val="000E2ABA"/>
    <w:rsid w:val="000E2E7A"/>
    <w:rsid w:val="000E3B80"/>
    <w:rsid w:val="000E5CD0"/>
    <w:rsid w:val="000F0AB0"/>
    <w:rsid w:val="000F0DC2"/>
    <w:rsid w:val="000F1B38"/>
    <w:rsid w:val="000F6BE7"/>
    <w:rsid w:val="00103C50"/>
    <w:rsid w:val="00106A6F"/>
    <w:rsid w:val="00106F4F"/>
    <w:rsid w:val="0011012F"/>
    <w:rsid w:val="00111622"/>
    <w:rsid w:val="00117647"/>
    <w:rsid w:val="001321C9"/>
    <w:rsid w:val="00133F8F"/>
    <w:rsid w:val="001378F8"/>
    <w:rsid w:val="00142163"/>
    <w:rsid w:val="00152F93"/>
    <w:rsid w:val="001576C7"/>
    <w:rsid w:val="00167447"/>
    <w:rsid w:val="00171DE5"/>
    <w:rsid w:val="00174E49"/>
    <w:rsid w:val="001768E4"/>
    <w:rsid w:val="00181B90"/>
    <w:rsid w:val="0019468F"/>
    <w:rsid w:val="00195046"/>
    <w:rsid w:val="001A2010"/>
    <w:rsid w:val="001A382E"/>
    <w:rsid w:val="001A4E50"/>
    <w:rsid w:val="001B60B9"/>
    <w:rsid w:val="001C0EA4"/>
    <w:rsid w:val="001D07C5"/>
    <w:rsid w:val="001D6156"/>
    <w:rsid w:val="001D6B7F"/>
    <w:rsid w:val="001D7A41"/>
    <w:rsid w:val="001F3C13"/>
    <w:rsid w:val="00201128"/>
    <w:rsid w:val="002019F5"/>
    <w:rsid w:val="00205EBD"/>
    <w:rsid w:val="00206990"/>
    <w:rsid w:val="00211899"/>
    <w:rsid w:val="00220231"/>
    <w:rsid w:val="00220D66"/>
    <w:rsid w:val="00221187"/>
    <w:rsid w:val="0022256E"/>
    <w:rsid w:val="002251CA"/>
    <w:rsid w:val="00231C53"/>
    <w:rsid w:val="00237380"/>
    <w:rsid w:val="0024091E"/>
    <w:rsid w:val="00240BE6"/>
    <w:rsid w:val="00241DA7"/>
    <w:rsid w:val="002421AA"/>
    <w:rsid w:val="00243256"/>
    <w:rsid w:val="00245215"/>
    <w:rsid w:val="00257408"/>
    <w:rsid w:val="002579EC"/>
    <w:rsid w:val="00263F82"/>
    <w:rsid w:val="0027366D"/>
    <w:rsid w:val="0027552F"/>
    <w:rsid w:val="00283C11"/>
    <w:rsid w:val="002858F9"/>
    <w:rsid w:val="002875CE"/>
    <w:rsid w:val="00287D6A"/>
    <w:rsid w:val="0029740A"/>
    <w:rsid w:val="002A1E2B"/>
    <w:rsid w:val="002A4FA5"/>
    <w:rsid w:val="002B2012"/>
    <w:rsid w:val="002B6BD3"/>
    <w:rsid w:val="002D74A4"/>
    <w:rsid w:val="002E06FB"/>
    <w:rsid w:val="002F1D17"/>
    <w:rsid w:val="002F63AA"/>
    <w:rsid w:val="002F753F"/>
    <w:rsid w:val="0030001B"/>
    <w:rsid w:val="00302D66"/>
    <w:rsid w:val="0030407F"/>
    <w:rsid w:val="003140BA"/>
    <w:rsid w:val="00327199"/>
    <w:rsid w:val="00333E4A"/>
    <w:rsid w:val="00335E4C"/>
    <w:rsid w:val="003367E9"/>
    <w:rsid w:val="003401D5"/>
    <w:rsid w:val="00344314"/>
    <w:rsid w:val="00346843"/>
    <w:rsid w:val="00347A10"/>
    <w:rsid w:val="0035513B"/>
    <w:rsid w:val="00356246"/>
    <w:rsid w:val="00360DEE"/>
    <w:rsid w:val="00365C06"/>
    <w:rsid w:val="00371068"/>
    <w:rsid w:val="0037371B"/>
    <w:rsid w:val="00380F25"/>
    <w:rsid w:val="0039100B"/>
    <w:rsid w:val="003910E1"/>
    <w:rsid w:val="0039409E"/>
    <w:rsid w:val="003960E7"/>
    <w:rsid w:val="003964FC"/>
    <w:rsid w:val="003A11F8"/>
    <w:rsid w:val="003A2817"/>
    <w:rsid w:val="003B117A"/>
    <w:rsid w:val="003B2EA4"/>
    <w:rsid w:val="003B5A7B"/>
    <w:rsid w:val="003B5B48"/>
    <w:rsid w:val="003C38DF"/>
    <w:rsid w:val="003E4FE9"/>
    <w:rsid w:val="003E503F"/>
    <w:rsid w:val="003E7C1B"/>
    <w:rsid w:val="003F0D68"/>
    <w:rsid w:val="003F17E5"/>
    <w:rsid w:val="00405506"/>
    <w:rsid w:val="0041695C"/>
    <w:rsid w:val="00417D10"/>
    <w:rsid w:val="00431865"/>
    <w:rsid w:val="00433B61"/>
    <w:rsid w:val="00433C20"/>
    <w:rsid w:val="0043490D"/>
    <w:rsid w:val="00442854"/>
    <w:rsid w:val="00443DD9"/>
    <w:rsid w:val="00452978"/>
    <w:rsid w:val="0045656F"/>
    <w:rsid w:val="00456DC4"/>
    <w:rsid w:val="004653D2"/>
    <w:rsid w:val="004660D9"/>
    <w:rsid w:val="00481914"/>
    <w:rsid w:val="00485EBB"/>
    <w:rsid w:val="0048796B"/>
    <w:rsid w:val="004A025A"/>
    <w:rsid w:val="004A1924"/>
    <w:rsid w:val="004A301F"/>
    <w:rsid w:val="004A465E"/>
    <w:rsid w:val="004A5704"/>
    <w:rsid w:val="004B4C7D"/>
    <w:rsid w:val="004C7827"/>
    <w:rsid w:val="004C7A8E"/>
    <w:rsid w:val="004E0A20"/>
    <w:rsid w:val="004E421F"/>
    <w:rsid w:val="004F0ABD"/>
    <w:rsid w:val="004F34EB"/>
    <w:rsid w:val="004F3C4C"/>
    <w:rsid w:val="004F664F"/>
    <w:rsid w:val="004F7C35"/>
    <w:rsid w:val="005201C4"/>
    <w:rsid w:val="00520CEE"/>
    <w:rsid w:val="00521B85"/>
    <w:rsid w:val="00521F58"/>
    <w:rsid w:val="005304F9"/>
    <w:rsid w:val="00531BF0"/>
    <w:rsid w:val="0053396E"/>
    <w:rsid w:val="00546D7F"/>
    <w:rsid w:val="00557B24"/>
    <w:rsid w:val="00557E11"/>
    <w:rsid w:val="005B0A34"/>
    <w:rsid w:val="005B3CFA"/>
    <w:rsid w:val="005B60E5"/>
    <w:rsid w:val="005B6DF6"/>
    <w:rsid w:val="005C3F5C"/>
    <w:rsid w:val="005C56B6"/>
    <w:rsid w:val="005D1A79"/>
    <w:rsid w:val="005D3B84"/>
    <w:rsid w:val="005E20EE"/>
    <w:rsid w:val="005E4782"/>
    <w:rsid w:val="005E5F28"/>
    <w:rsid w:val="005F005B"/>
    <w:rsid w:val="005F3833"/>
    <w:rsid w:val="0060415E"/>
    <w:rsid w:val="00610B3B"/>
    <w:rsid w:val="006117DE"/>
    <w:rsid w:val="006158BD"/>
    <w:rsid w:val="0063342A"/>
    <w:rsid w:val="00635BE4"/>
    <w:rsid w:val="0063634F"/>
    <w:rsid w:val="00636E8F"/>
    <w:rsid w:val="00643327"/>
    <w:rsid w:val="00647FBF"/>
    <w:rsid w:val="006515BC"/>
    <w:rsid w:val="00652AD1"/>
    <w:rsid w:val="00671F65"/>
    <w:rsid w:val="00673728"/>
    <w:rsid w:val="00673C75"/>
    <w:rsid w:val="006757A1"/>
    <w:rsid w:val="006854F7"/>
    <w:rsid w:val="00690992"/>
    <w:rsid w:val="006A284F"/>
    <w:rsid w:val="006A2F77"/>
    <w:rsid w:val="006B6452"/>
    <w:rsid w:val="006C1A31"/>
    <w:rsid w:val="006C277F"/>
    <w:rsid w:val="006D34C3"/>
    <w:rsid w:val="006D57E1"/>
    <w:rsid w:val="006E0B40"/>
    <w:rsid w:val="006E5F6D"/>
    <w:rsid w:val="006F1030"/>
    <w:rsid w:val="006F2B78"/>
    <w:rsid w:val="006F3287"/>
    <w:rsid w:val="006F7FE7"/>
    <w:rsid w:val="0072212E"/>
    <w:rsid w:val="007246E2"/>
    <w:rsid w:val="007320AD"/>
    <w:rsid w:val="007323D2"/>
    <w:rsid w:val="00734F16"/>
    <w:rsid w:val="00742182"/>
    <w:rsid w:val="00743CA0"/>
    <w:rsid w:val="00751E94"/>
    <w:rsid w:val="00767F00"/>
    <w:rsid w:val="007704CE"/>
    <w:rsid w:val="007803CE"/>
    <w:rsid w:val="00780785"/>
    <w:rsid w:val="00781768"/>
    <w:rsid w:val="00783D3F"/>
    <w:rsid w:val="007853CA"/>
    <w:rsid w:val="007861A9"/>
    <w:rsid w:val="00790C35"/>
    <w:rsid w:val="00792252"/>
    <w:rsid w:val="00792351"/>
    <w:rsid w:val="0079469E"/>
    <w:rsid w:val="007A2CDC"/>
    <w:rsid w:val="007A2F10"/>
    <w:rsid w:val="007A4AA2"/>
    <w:rsid w:val="007B3490"/>
    <w:rsid w:val="007B34FB"/>
    <w:rsid w:val="007B5062"/>
    <w:rsid w:val="007B7345"/>
    <w:rsid w:val="007C0CBD"/>
    <w:rsid w:val="007C61C0"/>
    <w:rsid w:val="007D02C4"/>
    <w:rsid w:val="007D108B"/>
    <w:rsid w:val="007D343E"/>
    <w:rsid w:val="007D5FDF"/>
    <w:rsid w:val="007E0509"/>
    <w:rsid w:val="007E100F"/>
    <w:rsid w:val="007E2B23"/>
    <w:rsid w:val="007E33A3"/>
    <w:rsid w:val="007E6531"/>
    <w:rsid w:val="007E78EA"/>
    <w:rsid w:val="007F0524"/>
    <w:rsid w:val="007F3BA1"/>
    <w:rsid w:val="007F65FE"/>
    <w:rsid w:val="007F6ED3"/>
    <w:rsid w:val="00802739"/>
    <w:rsid w:val="00802D71"/>
    <w:rsid w:val="008077F3"/>
    <w:rsid w:val="00813B32"/>
    <w:rsid w:val="00813EA3"/>
    <w:rsid w:val="008157EA"/>
    <w:rsid w:val="008166EC"/>
    <w:rsid w:val="00817FF6"/>
    <w:rsid w:val="0082459A"/>
    <w:rsid w:val="008253C3"/>
    <w:rsid w:val="00826464"/>
    <w:rsid w:val="00826F71"/>
    <w:rsid w:val="008363AD"/>
    <w:rsid w:val="00846DDE"/>
    <w:rsid w:val="00861A14"/>
    <w:rsid w:val="00861DEE"/>
    <w:rsid w:val="00875165"/>
    <w:rsid w:val="00885FBF"/>
    <w:rsid w:val="00890B21"/>
    <w:rsid w:val="00892126"/>
    <w:rsid w:val="008976AA"/>
    <w:rsid w:val="008A0CA1"/>
    <w:rsid w:val="008A4008"/>
    <w:rsid w:val="008A723F"/>
    <w:rsid w:val="008B09ED"/>
    <w:rsid w:val="008C4396"/>
    <w:rsid w:val="008C45D7"/>
    <w:rsid w:val="008C4D9D"/>
    <w:rsid w:val="008C6213"/>
    <w:rsid w:val="008D27BE"/>
    <w:rsid w:val="008D3C89"/>
    <w:rsid w:val="008F14D9"/>
    <w:rsid w:val="00907CF1"/>
    <w:rsid w:val="00935190"/>
    <w:rsid w:val="00936088"/>
    <w:rsid w:val="00943E35"/>
    <w:rsid w:val="0095023A"/>
    <w:rsid w:val="00953362"/>
    <w:rsid w:val="00954BCE"/>
    <w:rsid w:val="0098072A"/>
    <w:rsid w:val="0098304A"/>
    <w:rsid w:val="00986370"/>
    <w:rsid w:val="009927AB"/>
    <w:rsid w:val="0099321A"/>
    <w:rsid w:val="009964E5"/>
    <w:rsid w:val="009A2F56"/>
    <w:rsid w:val="009A5804"/>
    <w:rsid w:val="009B1C86"/>
    <w:rsid w:val="009B1F20"/>
    <w:rsid w:val="009B5586"/>
    <w:rsid w:val="009B56E7"/>
    <w:rsid w:val="009C0530"/>
    <w:rsid w:val="009C3561"/>
    <w:rsid w:val="009E0540"/>
    <w:rsid w:val="009F31A1"/>
    <w:rsid w:val="009F7592"/>
    <w:rsid w:val="00A079ED"/>
    <w:rsid w:val="00A100C2"/>
    <w:rsid w:val="00A13A7B"/>
    <w:rsid w:val="00A158A2"/>
    <w:rsid w:val="00A2253C"/>
    <w:rsid w:val="00A27C74"/>
    <w:rsid w:val="00A35ADD"/>
    <w:rsid w:val="00A4522D"/>
    <w:rsid w:val="00A54839"/>
    <w:rsid w:val="00A57B5D"/>
    <w:rsid w:val="00A63CF9"/>
    <w:rsid w:val="00A673B0"/>
    <w:rsid w:val="00A736BB"/>
    <w:rsid w:val="00A812CA"/>
    <w:rsid w:val="00A82173"/>
    <w:rsid w:val="00A83B0C"/>
    <w:rsid w:val="00A87D02"/>
    <w:rsid w:val="00A90F56"/>
    <w:rsid w:val="00A96201"/>
    <w:rsid w:val="00AA0A7D"/>
    <w:rsid w:val="00AB27E2"/>
    <w:rsid w:val="00AB44DF"/>
    <w:rsid w:val="00AB57D5"/>
    <w:rsid w:val="00AC4F62"/>
    <w:rsid w:val="00AD0103"/>
    <w:rsid w:val="00AD1CDC"/>
    <w:rsid w:val="00AD3570"/>
    <w:rsid w:val="00AD3678"/>
    <w:rsid w:val="00AD52B5"/>
    <w:rsid w:val="00AD5A3B"/>
    <w:rsid w:val="00AD74CE"/>
    <w:rsid w:val="00AE0E1E"/>
    <w:rsid w:val="00AE1AA1"/>
    <w:rsid w:val="00AE52D3"/>
    <w:rsid w:val="00AE679C"/>
    <w:rsid w:val="00AF2A9A"/>
    <w:rsid w:val="00AF74FB"/>
    <w:rsid w:val="00B009F7"/>
    <w:rsid w:val="00B00B4A"/>
    <w:rsid w:val="00B058D0"/>
    <w:rsid w:val="00B05D6A"/>
    <w:rsid w:val="00B106FC"/>
    <w:rsid w:val="00B1070D"/>
    <w:rsid w:val="00B11AB4"/>
    <w:rsid w:val="00B13218"/>
    <w:rsid w:val="00B15CC4"/>
    <w:rsid w:val="00B1668A"/>
    <w:rsid w:val="00B178C1"/>
    <w:rsid w:val="00B17D22"/>
    <w:rsid w:val="00B260AE"/>
    <w:rsid w:val="00B36148"/>
    <w:rsid w:val="00B37A86"/>
    <w:rsid w:val="00B415CD"/>
    <w:rsid w:val="00B42973"/>
    <w:rsid w:val="00B521C6"/>
    <w:rsid w:val="00B5471C"/>
    <w:rsid w:val="00B54CEF"/>
    <w:rsid w:val="00B5512F"/>
    <w:rsid w:val="00B57C74"/>
    <w:rsid w:val="00B62AA6"/>
    <w:rsid w:val="00B65F17"/>
    <w:rsid w:val="00B701F3"/>
    <w:rsid w:val="00B82D8A"/>
    <w:rsid w:val="00B836A0"/>
    <w:rsid w:val="00B927AC"/>
    <w:rsid w:val="00B94693"/>
    <w:rsid w:val="00B95AB9"/>
    <w:rsid w:val="00B95EA7"/>
    <w:rsid w:val="00BA2508"/>
    <w:rsid w:val="00BA732D"/>
    <w:rsid w:val="00BA75CC"/>
    <w:rsid w:val="00BB1478"/>
    <w:rsid w:val="00BB28CC"/>
    <w:rsid w:val="00BB6944"/>
    <w:rsid w:val="00BC05F5"/>
    <w:rsid w:val="00BC3101"/>
    <w:rsid w:val="00BC4E95"/>
    <w:rsid w:val="00BD4B22"/>
    <w:rsid w:val="00BE1084"/>
    <w:rsid w:val="00BE1755"/>
    <w:rsid w:val="00BE4507"/>
    <w:rsid w:val="00BF3A5D"/>
    <w:rsid w:val="00C00598"/>
    <w:rsid w:val="00C02BCA"/>
    <w:rsid w:val="00C061D6"/>
    <w:rsid w:val="00C10F63"/>
    <w:rsid w:val="00C16195"/>
    <w:rsid w:val="00C2088E"/>
    <w:rsid w:val="00C23B2E"/>
    <w:rsid w:val="00C250E6"/>
    <w:rsid w:val="00C301C3"/>
    <w:rsid w:val="00C52616"/>
    <w:rsid w:val="00C6002A"/>
    <w:rsid w:val="00C640D1"/>
    <w:rsid w:val="00C65A0D"/>
    <w:rsid w:val="00C705A4"/>
    <w:rsid w:val="00C97259"/>
    <w:rsid w:val="00C97F32"/>
    <w:rsid w:val="00CA056B"/>
    <w:rsid w:val="00CA5A9A"/>
    <w:rsid w:val="00CA5AAB"/>
    <w:rsid w:val="00CA5EC0"/>
    <w:rsid w:val="00CA7428"/>
    <w:rsid w:val="00CB00CE"/>
    <w:rsid w:val="00CB025B"/>
    <w:rsid w:val="00CB27EA"/>
    <w:rsid w:val="00CC0997"/>
    <w:rsid w:val="00CC4D98"/>
    <w:rsid w:val="00CC5E4C"/>
    <w:rsid w:val="00CD0EDB"/>
    <w:rsid w:val="00CD1508"/>
    <w:rsid w:val="00CD2AA4"/>
    <w:rsid w:val="00CD33EF"/>
    <w:rsid w:val="00CE22E6"/>
    <w:rsid w:val="00CE5459"/>
    <w:rsid w:val="00CF0D53"/>
    <w:rsid w:val="00CF43EB"/>
    <w:rsid w:val="00D01D97"/>
    <w:rsid w:val="00D065DA"/>
    <w:rsid w:val="00D201B6"/>
    <w:rsid w:val="00D216B6"/>
    <w:rsid w:val="00D25AD3"/>
    <w:rsid w:val="00D3351D"/>
    <w:rsid w:val="00D45DBA"/>
    <w:rsid w:val="00D47815"/>
    <w:rsid w:val="00D64613"/>
    <w:rsid w:val="00D66D04"/>
    <w:rsid w:val="00D67AAA"/>
    <w:rsid w:val="00D735BC"/>
    <w:rsid w:val="00D762E9"/>
    <w:rsid w:val="00D8588A"/>
    <w:rsid w:val="00D92CB8"/>
    <w:rsid w:val="00D93918"/>
    <w:rsid w:val="00D943FD"/>
    <w:rsid w:val="00D956F0"/>
    <w:rsid w:val="00D96D96"/>
    <w:rsid w:val="00DA78B2"/>
    <w:rsid w:val="00DB275A"/>
    <w:rsid w:val="00DB2FFE"/>
    <w:rsid w:val="00DB736E"/>
    <w:rsid w:val="00DB78A7"/>
    <w:rsid w:val="00DD13CD"/>
    <w:rsid w:val="00DD1DF4"/>
    <w:rsid w:val="00DE0438"/>
    <w:rsid w:val="00DE3A1C"/>
    <w:rsid w:val="00DF6404"/>
    <w:rsid w:val="00E005AB"/>
    <w:rsid w:val="00E11038"/>
    <w:rsid w:val="00E20AFA"/>
    <w:rsid w:val="00E31C4B"/>
    <w:rsid w:val="00E32336"/>
    <w:rsid w:val="00E35DCD"/>
    <w:rsid w:val="00E36F8E"/>
    <w:rsid w:val="00E372D5"/>
    <w:rsid w:val="00E374D1"/>
    <w:rsid w:val="00E50214"/>
    <w:rsid w:val="00E523F8"/>
    <w:rsid w:val="00E5246D"/>
    <w:rsid w:val="00E5424E"/>
    <w:rsid w:val="00E55B6C"/>
    <w:rsid w:val="00E6415F"/>
    <w:rsid w:val="00E7129F"/>
    <w:rsid w:val="00E74DCB"/>
    <w:rsid w:val="00E7717A"/>
    <w:rsid w:val="00E81E01"/>
    <w:rsid w:val="00E82B6B"/>
    <w:rsid w:val="00E84457"/>
    <w:rsid w:val="00E953B2"/>
    <w:rsid w:val="00EA29CB"/>
    <w:rsid w:val="00EA6868"/>
    <w:rsid w:val="00EA752E"/>
    <w:rsid w:val="00EB188F"/>
    <w:rsid w:val="00EB2B17"/>
    <w:rsid w:val="00EB5325"/>
    <w:rsid w:val="00EC2AC4"/>
    <w:rsid w:val="00EC2F68"/>
    <w:rsid w:val="00EC4173"/>
    <w:rsid w:val="00EC5753"/>
    <w:rsid w:val="00ED7D23"/>
    <w:rsid w:val="00EE07B0"/>
    <w:rsid w:val="00EE11EA"/>
    <w:rsid w:val="00EE19A9"/>
    <w:rsid w:val="00EE3501"/>
    <w:rsid w:val="00EE43F5"/>
    <w:rsid w:val="00EE654F"/>
    <w:rsid w:val="00EF5BC7"/>
    <w:rsid w:val="00F1369F"/>
    <w:rsid w:val="00F151A1"/>
    <w:rsid w:val="00F15FE6"/>
    <w:rsid w:val="00F2329B"/>
    <w:rsid w:val="00F30F94"/>
    <w:rsid w:val="00F357B6"/>
    <w:rsid w:val="00F37F6E"/>
    <w:rsid w:val="00F42FC8"/>
    <w:rsid w:val="00F55B22"/>
    <w:rsid w:val="00F60D0A"/>
    <w:rsid w:val="00F658D6"/>
    <w:rsid w:val="00F715F4"/>
    <w:rsid w:val="00F8650D"/>
    <w:rsid w:val="00F87B1C"/>
    <w:rsid w:val="00F924E0"/>
    <w:rsid w:val="00F94DDD"/>
    <w:rsid w:val="00F96B90"/>
    <w:rsid w:val="00FA3B2E"/>
    <w:rsid w:val="00FA571A"/>
    <w:rsid w:val="00FB4B13"/>
    <w:rsid w:val="00FB533C"/>
    <w:rsid w:val="00FD4739"/>
    <w:rsid w:val="00FE1677"/>
    <w:rsid w:val="00FE328B"/>
    <w:rsid w:val="00FE73A9"/>
    <w:rsid w:val="00FF0F18"/>
    <w:rsid w:val="00FF4FDF"/>
    <w:rsid w:val="00FF5F6C"/>
    <w:rsid w:val="00FF7B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71948"/>
  <w15:docId w15:val="{535510BA-218B-4334-B6A8-0C149F2F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Helvetica" w:hAnsi="Helvetica"/>
      <w:sz w:val="24"/>
    </w:rPr>
  </w:style>
  <w:style w:type="paragraph" w:styleId="Heading1">
    <w:name w:val="heading 1"/>
    <w:aliases w:val="AXYS"/>
    <w:basedOn w:val="Normal"/>
    <w:next w:val="Normal"/>
    <w:qFormat/>
    <w:pPr>
      <w:keepNext/>
      <w:tabs>
        <w:tab w:val="left" w:pos="720"/>
        <w:tab w:val="left" w:pos="2592"/>
        <w:tab w:val="left" w:pos="3744"/>
        <w:tab w:val="left" w:pos="6840"/>
        <w:tab w:val="left" w:pos="8208"/>
      </w:tabs>
      <w:spacing w:line="240" w:lineRule="atLeast"/>
      <w:ind w:right="-360"/>
      <w:outlineLvl w:val="0"/>
    </w:pPr>
    <w:rPr>
      <w:u w:val="single"/>
    </w:rPr>
  </w:style>
  <w:style w:type="paragraph" w:styleId="Heading2">
    <w:name w:val="heading 2"/>
    <w:basedOn w:val="Heading1"/>
    <w:next w:val="Heading2abc"/>
    <w:qFormat/>
    <w:pPr>
      <w:keepNext w:val="0"/>
      <w:tabs>
        <w:tab w:val="clear" w:pos="720"/>
        <w:tab w:val="clear" w:pos="2592"/>
        <w:tab w:val="clear" w:pos="3744"/>
        <w:tab w:val="clear" w:pos="6840"/>
        <w:tab w:val="clear" w:pos="8208"/>
      </w:tabs>
      <w:spacing w:before="100" w:after="120" w:line="240" w:lineRule="auto"/>
      <w:ind w:left="1440" w:right="0" w:hanging="720"/>
      <w:outlineLvl w:val="1"/>
    </w:pPr>
    <w:rPr>
      <w:rFonts w:ascii="Times New Roman" w:hAnsi="Times New Roman"/>
      <w:kern w:val="28"/>
      <w:u w:val="none"/>
    </w:rPr>
  </w:style>
  <w:style w:type="paragraph" w:styleId="Heading3">
    <w:name w:val="heading 3"/>
    <w:aliases w:val=". (1.1.1)"/>
    <w:basedOn w:val="Heading2"/>
    <w:next w:val="Heading3abc"/>
    <w:qFormat/>
    <w:pPr>
      <w:ind w:left="2160"/>
      <w:outlineLvl w:val="2"/>
    </w:pPr>
  </w:style>
  <w:style w:type="paragraph" w:styleId="Heading4">
    <w:name w:val="heading 4"/>
    <w:aliases w:val=". (A.)"/>
    <w:basedOn w:val="Normal"/>
    <w:next w:val="Normal"/>
    <w:qFormat/>
    <w:pPr>
      <w:keepNext/>
      <w:spacing w:before="240" w:after="60"/>
      <w:outlineLvl w:val="3"/>
    </w:pPr>
    <w:rPr>
      <w:rFonts w:ascii="Times New Roman" w:hAnsi="Times New Roman"/>
      <w:b/>
      <w:sz w:val="28"/>
    </w:rPr>
  </w:style>
  <w:style w:type="paragraph" w:styleId="Heading5">
    <w:name w:val="heading 5"/>
    <w:aliases w:val=". (1.)"/>
    <w:basedOn w:val="Normal"/>
    <w:next w:val="Normal"/>
    <w:qFormat/>
    <w:pPr>
      <w:keepNext/>
      <w:ind w:right="72"/>
      <w:jc w:val="center"/>
      <w:outlineLvl w:val="4"/>
    </w:pPr>
    <w:rPr>
      <w:rFonts w:ascii="Times New Roman" w:hAnsi="Times New Roman"/>
      <w:sz w:val="22"/>
      <w:u w:val="single"/>
    </w:rPr>
  </w:style>
  <w:style w:type="paragraph" w:styleId="Heading6">
    <w:name w:val="heading 6"/>
    <w:aliases w:val=". (a.)"/>
    <w:basedOn w:val="Normal"/>
    <w:next w:val="Normal"/>
    <w:qFormat/>
    <w:pPr>
      <w:keepNext/>
      <w:ind w:left="720"/>
      <w:outlineLvl w:val="5"/>
    </w:pPr>
    <w:rPr>
      <w:rFonts w:ascii="Times New Roman" w:hAnsi="Times New Roman"/>
      <w:b/>
    </w:rPr>
  </w:style>
  <w:style w:type="paragraph" w:styleId="Heading7">
    <w:name w:val="heading 7"/>
    <w:aliases w:val=". [(1)]"/>
    <w:basedOn w:val="Normal"/>
    <w:next w:val="Normal"/>
    <w:qFormat/>
    <w:pPr>
      <w:keepNext/>
      <w:numPr>
        <w:ilvl w:val="6"/>
        <w:numId w:val="1"/>
      </w:numPr>
      <w:tabs>
        <w:tab w:val="left" w:pos="1296"/>
      </w:tabs>
      <w:jc w:val="center"/>
      <w:outlineLvl w:val="6"/>
    </w:pPr>
    <w:rPr>
      <w:rFonts w:ascii="Courier New" w:hAnsi="Courier New"/>
      <w:noProof/>
    </w:rPr>
  </w:style>
  <w:style w:type="paragraph" w:styleId="Heading8">
    <w:name w:val="heading 8"/>
    <w:aliases w:val=". [(a)]"/>
    <w:basedOn w:val="Normal"/>
    <w:next w:val="Normal"/>
    <w:qFormat/>
    <w:pPr>
      <w:spacing w:before="240" w:after="60"/>
      <w:outlineLvl w:val="7"/>
    </w:pPr>
    <w:rPr>
      <w:rFonts w:ascii="Times New Roman" w:hAnsi="Times New Roman"/>
      <w:i/>
    </w:rPr>
  </w:style>
  <w:style w:type="paragraph" w:styleId="Heading9">
    <w:name w:val="heading 9"/>
    <w:aliases w:val=". [(iii)]"/>
    <w:basedOn w:val="Normal"/>
    <w:link w:val="Heading9Char"/>
    <w:qFormat/>
    <w:rsid w:val="00E82B6B"/>
    <w:pPr>
      <w:tabs>
        <w:tab w:val="left" w:pos="1440"/>
        <w:tab w:val="num" w:pos="1584"/>
      </w:tabs>
      <w:overflowPunct/>
      <w:autoSpaceDE/>
      <w:autoSpaceDN/>
      <w:adjustRightInd/>
      <w:spacing w:after="240"/>
      <w:ind w:left="1584" w:hanging="1584"/>
      <w:textAlignment w:val="auto"/>
      <w:outlineLvl w:val="8"/>
    </w:pPr>
    <w:rPr>
      <w:rFonts w:ascii="Arial" w:hAnsi="Arial"/>
      <w:kern w:val="20"/>
      <w:sz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abc">
    <w:name w:val="Heading 2 abc"/>
    <w:basedOn w:val="Heading2"/>
    <w:pPr>
      <w:ind w:firstLine="0"/>
      <w:outlineLvl w:val="9"/>
    </w:pPr>
  </w:style>
  <w:style w:type="paragraph" w:customStyle="1" w:styleId="Heading3abc">
    <w:name w:val="Heading 3 abc"/>
    <w:basedOn w:val="Heading3"/>
    <w:pPr>
      <w:ind w:firstLine="0"/>
      <w:outlineLvl w:val="9"/>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1">
    <w:name w:val="1"/>
    <w:basedOn w:val="Normal"/>
    <w:pPr>
      <w:tabs>
        <w:tab w:val="left" w:pos="720"/>
        <w:tab w:val="left" w:pos="2736"/>
        <w:tab w:val="left" w:pos="3744"/>
        <w:tab w:val="left" w:pos="6192"/>
        <w:tab w:val="left" w:pos="7776"/>
        <w:tab w:val="left" w:pos="8352"/>
      </w:tabs>
      <w:spacing w:line="240" w:lineRule="atLeast"/>
      <w:ind w:left="1440" w:right="-360" w:hanging="1440"/>
    </w:pPr>
  </w:style>
  <w:style w:type="paragraph" w:customStyle="1" w:styleId="l1">
    <w:name w:val="l1"/>
    <w:basedOn w:val="Normal"/>
    <w:pPr>
      <w:ind w:left="720" w:hanging="720"/>
    </w:pPr>
    <w:rPr>
      <w:sz w:val="20"/>
    </w:rPr>
  </w:style>
  <w:style w:type="paragraph" w:customStyle="1" w:styleId="l2">
    <w:name w:val="l2"/>
    <w:basedOn w:val="Normal"/>
    <w:pPr>
      <w:ind w:left="1440" w:hanging="720"/>
    </w:pPr>
    <w:rPr>
      <w:sz w:val="20"/>
    </w:rPr>
  </w:style>
  <w:style w:type="paragraph" w:styleId="BlockText">
    <w:name w:val="Block Text"/>
    <w:basedOn w:val="Normal"/>
    <w:pPr>
      <w:tabs>
        <w:tab w:val="left" w:pos="720"/>
        <w:tab w:val="left" w:pos="2592"/>
        <w:tab w:val="left" w:pos="3744"/>
        <w:tab w:val="left" w:pos="5760"/>
        <w:tab w:val="left" w:pos="8208"/>
      </w:tabs>
      <w:spacing w:line="228" w:lineRule="auto"/>
      <w:ind w:left="1440" w:right="-360" w:hanging="1440"/>
    </w:pPr>
  </w:style>
  <w:style w:type="paragraph" w:styleId="BodyText">
    <w:name w:val="Body Text"/>
    <w:basedOn w:val="Normal"/>
    <w:pPr>
      <w:tabs>
        <w:tab w:val="left" w:pos="864"/>
        <w:tab w:val="left" w:pos="1584"/>
        <w:tab w:val="left" w:pos="2736"/>
        <w:tab w:val="left" w:pos="3888"/>
        <w:tab w:val="left" w:pos="5472"/>
        <w:tab w:val="left" w:pos="6192"/>
        <w:tab w:val="left" w:pos="7920"/>
      </w:tabs>
      <w:spacing w:line="228" w:lineRule="auto"/>
      <w:ind w:right="-360"/>
    </w:pPr>
  </w:style>
  <w:style w:type="paragraph" w:styleId="Title">
    <w:name w:val="Title"/>
    <w:basedOn w:val="Normal"/>
    <w:qFormat/>
    <w:pPr>
      <w:tabs>
        <w:tab w:val="left" w:pos="864"/>
        <w:tab w:val="left" w:pos="1584"/>
        <w:tab w:val="left" w:pos="2736"/>
        <w:tab w:val="left" w:pos="5472"/>
        <w:tab w:val="left" w:pos="6192"/>
        <w:tab w:val="left" w:pos="7920"/>
      </w:tabs>
      <w:spacing w:line="228" w:lineRule="auto"/>
      <w:ind w:right="-360"/>
      <w:jc w:val="center"/>
    </w:pPr>
    <w:rPr>
      <w:u w:val="single"/>
    </w:rPr>
  </w:style>
  <w:style w:type="paragraph" w:customStyle="1" w:styleId="Heading4abc">
    <w:name w:val="Heading 4 abc"/>
    <w:basedOn w:val="Heading4"/>
    <w:pPr>
      <w:keepNext w:val="0"/>
      <w:tabs>
        <w:tab w:val="left" w:pos="3096"/>
        <w:tab w:val="left" w:pos="3860"/>
      </w:tabs>
      <w:spacing w:before="100" w:after="120"/>
      <w:ind w:left="3096"/>
      <w:outlineLvl w:val="9"/>
    </w:pPr>
    <w:rPr>
      <w:b w:val="0"/>
      <w:kern w:val="28"/>
      <w:sz w:val="24"/>
    </w:rPr>
  </w:style>
  <w:style w:type="paragraph" w:customStyle="1" w:styleId="Title3lines">
    <w:name w:val="Title 3 lines"/>
    <w:basedOn w:val="Title"/>
    <w:pPr>
      <w:tabs>
        <w:tab w:val="clear" w:pos="864"/>
        <w:tab w:val="clear" w:pos="1584"/>
        <w:tab w:val="clear" w:pos="2736"/>
        <w:tab w:val="clear" w:pos="5472"/>
        <w:tab w:val="clear" w:pos="6192"/>
        <w:tab w:val="clear" w:pos="7920"/>
        <w:tab w:val="right" w:pos="9216"/>
      </w:tabs>
      <w:spacing w:line="240" w:lineRule="auto"/>
      <w:ind w:right="0"/>
      <w:jc w:val="left"/>
    </w:pPr>
    <w:rPr>
      <w:rFonts w:ascii="Arial" w:hAnsi="Arial"/>
      <w:kern w:val="28"/>
      <w:sz w:val="28"/>
      <w:u w:val="none"/>
    </w:rPr>
  </w:style>
  <w:style w:type="paragraph" w:styleId="TOC1">
    <w:name w:val="toc 1"/>
    <w:basedOn w:val="Normal"/>
    <w:semiHidden/>
    <w:pPr>
      <w:tabs>
        <w:tab w:val="left" w:pos="1080"/>
        <w:tab w:val="left" w:pos="1530"/>
        <w:tab w:val="left" w:pos="8820"/>
        <w:tab w:val="right" w:pos="9216"/>
      </w:tabs>
      <w:ind w:left="900" w:right="-360"/>
    </w:pPr>
    <w:rPr>
      <w:rFonts w:ascii="Times New Roman" w:hAnsi="Times New Roman"/>
      <w:sz w:val="22"/>
    </w:rPr>
  </w:style>
  <w:style w:type="paragraph" w:styleId="BodyTextIndent2">
    <w:name w:val="Body Text Indent 2"/>
    <w:basedOn w:val="Normal"/>
    <w:pPr>
      <w:ind w:left="720"/>
    </w:pPr>
    <w:rPr>
      <w:rFonts w:ascii="Arial" w:hAnsi="Arial"/>
      <w:color w:val="0000FF"/>
      <w:sz w:val="20"/>
    </w:rPr>
  </w:style>
  <w:style w:type="character" w:styleId="CommentReference">
    <w:name w:val="annotation reference"/>
    <w:semiHidden/>
    <w:rPr>
      <w:sz w:val="16"/>
    </w:rPr>
  </w:style>
  <w:style w:type="paragraph" w:customStyle="1" w:styleId="BodyText22">
    <w:name w:val="Body Text 22"/>
    <w:basedOn w:val="Normal"/>
    <w:pPr>
      <w:ind w:left="720"/>
    </w:pPr>
    <w:rPr>
      <w:rFonts w:ascii="Times New Roman" w:hAnsi="Times New Roman"/>
      <w:sz w:val="22"/>
    </w:rPr>
  </w:style>
  <w:style w:type="paragraph" w:customStyle="1" w:styleId="Heading1abc">
    <w:name w:val="Heading 1 abc"/>
    <w:basedOn w:val="Heading1"/>
    <w:pPr>
      <w:keepNext w:val="0"/>
      <w:tabs>
        <w:tab w:val="clear" w:pos="720"/>
        <w:tab w:val="clear" w:pos="2592"/>
        <w:tab w:val="clear" w:pos="3744"/>
        <w:tab w:val="clear" w:pos="6840"/>
        <w:tab w:val="clear" w:pos="8208"/>
      </w:tabs>
      <w:spacing w:before="100" w:after="120" w:line="240" w:lineRule="auto"/>
      <w:ind w:left="720" w:right="0"/>
      <w:outlineLvl w:val="9"/>
    </w:pPr>
    <w:rPr>
      <w:rFonts w:ascii="Times New Roman" w:hAnsi="Times New Roman"/>
      <w:kern w:val="28"/>
      <w:u w:val="none"/>
    </w:rPr>
  </w:style>
  <w:style w:type="paragraph" w:styleId="CommentText">
    <w:name w:val="annotation text"/>
    <w:basedOn w:val="Normal"/>
    <w:link w:val="CommentTextChar"/>
    <w:semiHidden/>
    <w:rPr>
      <w:rFonts w:ascii="Times New Roman" w:hAnsi="Times New Roman"/>
      <w:sz w:val="20"/>
    </w:rPr>
  </w:style>
  <w:style w:type="character" w:styleId="PageNumber">
    <w:name w:val="page number"/>
    <w:basedOn w:val="DefaultParagraphFont"/>
  </w:style>
  <w:style w:type="paragraph" w:customStyle="1" w:styleId="TOC2Dual">
    <w:name w:val="TOC 2 Dual"/>
    <w:basedOn w:val="TOC2"/>
    <w:pPr>
      <w:tabs>
        <w:tab w:val="right" w:pos="4320"/>
        <w:tab w:val="left" w:pos="5904"/>
      </w:tabs>
    </w:pPr>
  </w:style>
  <w:style w:type="paragraph" w:styleId="TOC2">
    <w:name w:val="toc 2"/>
    <w:basedOn w:val="TOC1"/>
    <w:semiHidden/>
    <w:pPr>
      <w:ind w:left="360"/>
    </w:pPr>
    <w:rPr>
      <w:sz w:val="20"/>
    </w:rPr>
  </w:style>
  <w:style w:type="paragraph" w:customStyle="1" w:styleId="BodyText21">
    <w:name w:val="Body Text 21"/>
    <w:basedOn w:val="Normal"/>
    <w:pPr>
      <w:ind w:left="720"/>
    </w:pPr>
    <w:rPr>
      <w:rFonts w:ascii="Times New Roman" w:hAnsi="Times New Roman"/>
      <w:sz w:val="22"/>
    </w:rPr>
  </w:style>
  <w:style w:type="paragraph" w:customStyle="1" w:styleId="Heading3Refitalic">
    <w:name w:val="Heading 3 Ref italic"/>
    <w:basedOn w:val="Heading3abc"/>
    <w:pPr>
      <w:tabs>
        <w:tab w:val="left" w:pos="4320"/>
      </w:tabs>
      <w:spacing w:before="0"/>
      <w:ind w:left="4608" w:hanging="2808"/>
    </w:pPr>
    <w:rPr>
      <w:i/>
    </w:rPr>
  </w:style>
  <w:style w:type="paragraph" w:styleId="BodyText2">
    <w:name w:val="Body Text 2"/>
    <w:basedOn w:val="Normal"/>
    <w:pPr>
      <w:ind w:left="720"/>
    </w:pPr>
    <w:rPr>
      <w:rFonts w:ascii="Times New Roman" w:hAnsi="Times New Roman"/>
      <w:sz w:val="22"/>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link w:val="BodyTextIndentChar"/>
    <w:rsid w:val="003401D5"/>
    <w:pPr>
      <w:spacing w:after="120"/>
      <w:ind w:left="360"/>
    </w:pPr>
    <w:rPr>
      <w:lang w:val="x-none" w:eastAsia="x-none"/>
    </w:rPr>
  </w:style>
  <w:style w:type="character" w:customStyle="1" w:styleId="BodyTextIndentChar">
    <w:name w:val="Body Text Indent Char"/>
    <w:link w:val="BodyTextIndent"/>
    <w:rsid w:val="003401D5"/>
    <w:rPr>
      <w:rFonts w:ascii="Helvetica" w:hAnsi="Helvetica"/>
      <w:sz w:val="24"/>
    </w:rPr>
  </w:style>
  <w:style w:type="character" w:customStyle="1" w:styleId="msoins0">
    <w:name w:val="msoins"/>
    <w:rsid w:val="003401D5"/>
    <w:rPr>
      <w:u w:val="single"/>
    </w:rPr>
  </w:style>
  <w:style w:type="character" w:styleId="Hyperlink">
    <w:name w:val="Hyperlink"/>
    <w:uiPriority w:val="99"/>
    <w:unhideWhenUsed/>
    <w:rsid w:val="009B5586"/>
    <w:rPr>
      <w:color w:val="0000FF"/>
      <w:u w:val="single"/>
    </w:rPr>
  </w:style>
  <w:style w:type="character" w:styleId="FollowedHyperlink">
    <w:name w:val="FollowedHyperlink"/>
    <w:uiPriority w:val="99"/>
    <w:unhideWhenUsed/>
    <w:rsid w:val="009B5586"/>
    <w:rPr>
      <w:color w:val="800080"/>
      <w:u w:val="single"/>
    </w:rPr>
  </w:style>
  <w:style w:type="paragraph" w:customStyle="1" w:styleId="font1">
    <w:name w:val="font1"/>
    <w:basedOn w:val="Normal"/>
    <w:rsid w:val="009B5586"/>
    <w:pPr>
      <w:overflowPunct/>
      <w:autoSpaceDE/>
      <w:autoSpaceDN/>
      <w:adjustRightInd/>
      <w:spacing w:before="100" w:beforeAutospacing="1" w:after="100" w:afterAutospacing="1"/>
      <w:textAlignment w:val="auto"/>
    </w:pPr>
    <w:rPr>
      <w:rFonts w:ascii="Arial" w:hAnsi="Arial" w:cs="Arial"/>
      <w:sz w:val="20"/>
    </w:rPr>
  </w:style>
  <w:style w:type="paragraph" w:customStyle="1" w:styleId="font5">
    <w:name w:val="font5"/>
    <w:basedOn w:val="Normal"/>
    <w:rsid w:val="009B5586"/>
    <w:pPr>
      <w:overflowPunct/>
      <w:autoSpaceDE/>
      <w:autoSpaceDN/>
      <w:adjustRightInd/>
      <w:spacing w:before="100" w:beforeAutospacing="1" w:after="100" w:afterAutospacing="1"/>
      <w:textAlignment w:val="auto"/>
    </w:pPr>
    <w:rPr>
      <w:rFonts w:ascii="Arial" w:hAnsi="Arial" w:cs="Arial"/>
      <w:color w:val="969696"/>
      <w:sz w:val="20"/>
    </w:rPr>
  </w:style>
  <w:style w:type="paragraph" w:customStyle="1" w:styleId="xl65">
    <w:name w:val="xl65"/>
    <w:basedOn w:val="Normal"/>
    <w:rsid w:val="009B5586"/>
    <w:pPr>
      <w:overflowPunct/>
      <w:autoSpaceDE/>
      <w:autoSpaceDN/>
      <w:adjustRightInd/>
      <w:spacing w:before="100" w:beforeAutospacing="1" w:after="100" w:afterAutospacing="1"/>
      <w:textAlignment w:val="auto"/>
    </w:pPr>
    <w:rPr>
      <w:rFonts w:ascii="Arial" w:hAnsi="Arial" w:cs="Arial"/>
      <w:szCs w:val="24"/>
    </w:rPr>
  </w:style>
  <w:style w:type="paragraph" w:customStyle="1" w:styleId="xl66">
    <w:name w:val="xl66"/>
    <w:basedOn w:val="Normal"/>
    <w:rsid w:val="009B5586"/>
    <w:pPr>
      <w:overflowPunct/>
      <w:autoSpaceDE/>
      <w:autoSpaceDN/>
      <w:adjustRightInd/>
      <w:spacing w:before="100" w:beforeAutospacing="1" w:after="100" w:afterAutospacing="1"/>
      <w:textAlignment w:val="auto"/>
    </w:pPr>
    <w:rPr>
      <w:rFonts w:ascii="Arial" w:hAnsi="Arial" w:cs="Arial"/>
      <w:szCs w:val="24"/>
    </w:rPr>
  </w:style>
  <w:style w:type="paragraph" w:customStyle="1" w:styleId="xl67">
    <w:name w:val="xl67"/>
    <w:basedOn w:val="Normal"/>
    <w:rsid w:val="009B5586"/>
    <w:pPr>
      <w:overflowPunct/>
      <w:autoSpaceDE/>
      <w:autoSpaceDN/>
      <w:adjustRightInd/>
      <w:spacing w:before="100" w:beforeAutospacing="1" w:after="100" w:afterAutospacing="1"/>
      <w:textAlignment w:val="auto"/>
    </w:pPr>
    <w:rPr>
      <w:rFonts w:ascii="Arial" w:hAnsi="Arial" w:cs="Arial"/>
      <w:szCs w:val="24"/>
      <w:u w:val="single"/>
    </w:rPr>
  </w:style>
  <w:style w:type="paragraph" w:customStyle="1" w:styleId="xl68">
    <w:name w:val="xl68"/>
    <w:basedOn w:val="Normal"/>
    <w:rsid w:val="009B5586"/>
    <w:pPr>
      <w:overflowPunct/>
      <w:autoSpaceDE/>
      <w:autoSpaceDN/>
      <w:adjustRightInd/>
      <w:spacing w:before="100" w:beforeAutospacing="1" w:after="100" w:afterAutospacing="1"/>
      <w:ind w:firstLineChars="400" w:firstLine="400"/>
      <w:textAlignment w:val="auto"/>
    </w:pPr>
    <w:rPr>
      <w:rFonts w:ascii="Arial" w:hAnsi="Arial" w:cs="Arial"/>
      <w:szCs w:val="24"/>
    </w:rPr>
  </w:style>
  <w:style w:type="paragraph" w:customStyle="1" w:styleId="xl69">
    <w:name w:val="xl69"/>
    <w:basedOn w:val="Normal"/>
    <w:rsid w:val="009B5586"/>
    <w:pPr>
      <w:pBdr>
        <w:top w:val="single" w:sz="8" w:space="0" w:color="auto"/>
        <w:left w:val="single" w:sz="4" w:space="0" w:color="auto"/>
        <w:bottom w:val="single" w:sz="4" w:space="0" w:color="auto"/>
        <w:right w:val="single" w:sz="8" w:space="0" w:color="auto"/>
      </w:pBdr>
      <w:overflowPunct/>
      <w:autoSpaceDE/>
      <w:autoSpaceDN/>
      <w:adjustRightInd/>
      <w:spacing w:before="100" w:beforeAutospacing="1" w:after="100" w:afterAutospacing="1"/>
      <w:jc w:val="center"/>
      <w:textAlignment w:val="top"/>
    </w:pPr>
    <w:rPr>
      <w:rFonts w:ascii="Arial" w:hAnsi="Arial" w:cs="Arial"/>
      <w:szCs w:val="24"/>
    </w:rPr>
  </w:style>
  <w:style w:type="paragraph" w:customStyle="1" w:styleId="xl70">
    <w:name w:val="xl70"/>
    <w:basedOn w:val="Normal"/>
    <w:rsid w:val="009B5586"/>
    <w:pPr>
      <w:pBdr>
        <w:top w:val="single" w:sz="4" w:space="0" w:color="auto"/>
        <w:left w:val="single" w:sz="4" w:space="0" w:color="auto"/>
        <w:bottom w:val="single" w:sz="4" w:space="0" w:color="auto"/>
        <w:right w:val="single" w:sz="8" w:space="0" w:color="auto"/>
      </w:pBdr>
      <w:shd w:val="diagStripe" w:color="000000" w:fill="auto"/>
      <w:overflowPunct/>
      <w:autoSpaceDE/>
      <w:autoSpaceDN/>
      <w:adjustRightInd/>
      <w:spacing w:before="100" w:beforeAutospacing="1" w:after="100" w:afterAutospacing="1"/>
      <w:textAlignment w:val="top"/>
    </w:pPr>
    <w:rPr>
      <w:rFonts w:ascii="Arial" w:hAnsi="Arial" w:cs="Arial"/>
      <w:szCs w:val="24"/>
    </w:rPr>
  </w:style>
  <w:style w:type="paragraph" w:customStyle="1" w:styleId="xl71">
    <w:name w:val="xl71"/>
    <w:basedOn w:val="Normal"/>
    <w:rsid w:val="009B5586"/>
    <w:pPr>
      <w:pBdr>
        <w:top w:val="single" w:sz="4" w:space="0" w:color="auto"/>
        <w:left w:val="single" w:sz="8" w:space="0" w:color="auto"/>
        <w:bottom w:val="single" w:sz="4" w:space="0" w:color="auto"/>
      </w:pBd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72">
    <w:name w:val="xl72"/>
    <w:basedOn w:val="Normal"/>
    <w:rsid w:val="009B5586"/>
    <w:pPr>
      <w:overflowPunct/>
      <w:autoSpaceDE/>
      <w:autoSpaceDN/>
      <w:adjustRightInd/>
      <w:spacing w:before="100" w:beforeAutospacing="1" w:after="100" w:afterAutospacing="1"/>
      <w:textAlignment w:val="auto"/>
    </w:pPr>
    <w:rPr>
      <w:rFonts w:ascii="Arial" w:hAnsi="Arial" w:cs="Arial"/>
      <w:szCs w:val="24"/>
      <w:u w:val="single"/>
    </w:rPr>
  </w:style>
  <w:style w:type="paragraph" w:customStyle="1" w:styleId="xl73">
    <w:name w:val="xl73"/>
    <w:basedOn w:val="Normal"/>
    <w:rsid w:val="009B5586"/>
    <w:pPr>
      <w:overflowPunct/>
      <w:autoSpaceDE/>
      <w:autoSpaceDN/>
      <w:adjustRightInd/>
      <w:spacing w:before="100" w:beforeAutospacing="1" w:after="100" w:afterAutospacing="1"/>
      <w:jc w:val="both"/>
      <w:textAlignment w:val="top"/>
    </w:pPr>
    <w:rPr>
      <w:rFonts w:ascii="Arial" w:hAnsi="Arial" w:cs="Arial"/>
      <w:sz w:val="22"/>
      <w:szCs w:val="22"/>
    </w:rPr>
  </w:style>
  <w:style w:type="paragraph" w:customStyle="1" w:styleId="xl74">
    <w:name w:val="xl74"/>
    <w:basedOn w:val="Normal"/>
    <w:rsid w:val="009B5586"/>
    <w:pPr>
      <w:pBdr>
        <w:top w:val="single" w:sz="8" w:space="0" w:color="auto"/>
        <w:left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Times New Roman" w:hAnsi="Times New Roman"/>
      <w:szCs w:val="24"/>
    </w:rPr>
  </w:style>
  <w:style w:type="paragraph" w:customStyle="1" w:styleId="xl75">
    <w:name w:val="xl75"/>
    <w:basedOn w:val="Normal"/>
    <w:rsid w:val="009B5586"/>
    <w:pPr>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Times New Roman" w:hAnsi="Times New Roman"/>
      <w:szCs w:val="24"/>
    </w:rPr>
  </w:style>
  <w:style w:type="paragraph" w:customStyle="1" w:styleId="xl76">
    <w:name w:val="xl76"/>
    <w:basedOn w:val="Normal"/>
    <w:rsid w:val="009B5586"/>
    <w:pPr>
      <w:pBdr>
        <w:top w:val="single" w:sz="4" w:space="0" w:color="auto"/>
        <w:left w:val="single" w:sz="8"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77">
    <w:name w:val="xl77"/>
    <w:basedOn w:val="Normal"/>
    <w:rsid w:val="009B5586"/>
    <w:pPr>
      <w:overflowPunct/>
      <w:autoSpaceDE/>
      <w:autoSpaceDN/>
      <w:adjustRightInd/>
      <w:spacing w:before="100" w:beforeAutospacing="1" w:after="100" w:afterAutospacing="1"/>
      <w:jc w:val="center"/>
      <w:textAlignment w:val="auto"/>
    </w:pPr>
    <w:rPr>
      <w:rFonts w:ascii="Arial" w:hAnsi="Arial" w:cs="Arial"/>
      <w:b/>
      <w:bCs/>
      <w:szCs w:val="24"/>
    </w:rPr>
  </w:style>
  <w:style w:type="paragraph" w:customStyle="1" w:styleId="xl78">
    <w:name w:val="xl78"/>
    <w:basedOn w:val="Normal"/>
    <w:rsid w:val="009B5586"/>
    <w:pPr>
      <w:pBdr>
        <w:top w:val="single" w:sz="4" w:space="0" w:color="auto"/>
        <w:left w:val="single" w:sz="4" w:space="0" w:color="auto"/>
        <w:bottom w:val="single" w:sz="4" w:space="0" w:color="auto"/>
        <w:right w:val="single" w:sz="8" w:space="0" w:color="auto"/>
      </w:pBdr>
      <w:shd w:val="diagStripe" w:color="000000" w:fill="auto"/>
      <w:overflowPunct/>
      <w:autoSpaceDE/>
      <w:autoSpaceDN/>
      <w:adjustRightInd/>
      <w:spacing w:before="100" w:beforeAutospacing="1" w:after="100" w:afterAutospacing="1"/>
      <w:textAlignment w:val="auto"/>
    </w:pPr>
    <w:rPr>
      <w:rFonts w:ascii="Arial" w:hAnsi="Arial" w:cs="Arial"/>
      <w:szCs w:val="24"/>
    </w:rPr>
  </w:style>
  <w:style w:type="paragraph" w:customStyle="1" w:styleId="xl79">
    <w:name w:val="xl79"/>
    <w:basedOn w:val="Normal"/>
    <w:rsid w:val="009B5586"/>
    <w:pPr>
      <w:pBdr>
        <w:top w:val="single" w:sz="4" w:space="0" w:color="auto"/>
        <w:left w:val="single" w:sz="4" w:space="0" w:color="auto"/>
        <w:bottom w:val="single" w:sz="4" w:space="0" w:color="auto"/>
        <w:right w:val="single" w:sz="8" w:space="0" w:color="auto"/>
      </w:pBdr>
      <w:shd w:val="diagStripe" w:color="000000" w:fill="auto"/>
      <w:overflowPunct/>
      <w:autoSpaceDE/>
      <w:autoSpaceDN/>
      <w:adjustRightInd/>
      <w:spacing w:before="100" w:beforeAutospacing="1" w:after="100" w:afterAutospacing="1"/>
      <w:jc w:val="both"/>
      <w:textAlignment w:val="top"/>
    </w:pPr>
    <w:rPr>
      <w:rFonts w:ascii="Arial" w:hAnsi="Arial" w:cs="Arial"/>
      <w:szCs w:val="24"/>
    </w:rPr>
  </w:style>
  <w:style w:type="paragraph" w:customStyle="1" w:styleId="xl80">
    <w:name w:val="xl80"/>
    <w:basedOn w:val="Normal"/>
    <w:rsid w:val="009B5586"/>
    <w:pPr>
      <w:pBdr>
        <w:top w:val="single" w:sz="4" w:space="0" w:color="auto"/>
        <w:left w:val="single" w:sz="8"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81">
    <w:name w:val="xl81"/>
    <w:basedOn w:val="Normal"/>
    <w:rsid w:val="009B5586"/>
    <w:pPr>
      <w:pBdr>
        <w:top w:val="single" w:sz="4" w:space="0" w:color="auto"/>
        <w:left w:val="single" w:sz="8" w:space="0" w:color="auto"/>
        <w:bottom w:val="single" w:sz="8" w:space="0" w:color="auto"/>
        <w:right w:val="single" w:sz="4" w:space="0" w:color="auto"/>
      </w:pBdr>
      <w:overflowPunct/>
      <w:autoSpaceDE/>
      <w:autoSpaceDN/>
      <w:adjustRightInd/>
      <w:spacing w:before="100" w:beforeAutospacing="1" w:after="100" w:afterAutospacing="1"/>
      <w:textAlignment w:val="auto"/>
    </w:pPr>
    <w:rPr>
      <w:rFonts w:ascii="Arial" w:hAnsi="Arial" w:cs="Arial"/>
      <w:szCs w:val="24"/>
    </w:rPr>
  </w:style>
  <w:style w:type="paragraph" w:customStyle="1" w:styleId="xl82">
    <w:name w:val="xl82"/>
    <w:basedOn w:val="Normal"/>
    <w:rsid w:val="009B5586"/>
    <w:pPr>
      <w:pBdr>
        <w:top w:val="single" w:sz="4" w:space="0" w:color="auto"/>
        <w:left w:val="single" w:sz="4" w:space="0" w:color="auto"/>
        <w:bottom w:val="single" w:sz="8" w:space="0" w:color="auto"/>
        <w:right w:val="single" w:sz="8"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84">
    <w:name w:val="xl84"/>
    <w:basedOn w:val="Normal"/>
    <w:rsid w:val="009B5586"/>
    <w:pPr>
      <w:overflowPunct/>
      <w:autoSpaceDE/>
      <w:autoSpaceDN/>
      <w:adjustRightInd/>
      <w:spacing w:before="100" w:beforeAutospacing="1" w:after="100" w:afterAutospacing="1"/>
      <w:jc w:val="right"/>
      <w:textAlignment w:val="top"/>
    </w:pPr>
    <w:rPr>
      <w:rFonts w:ascii="Arial" w:hAnsi="Arial" w:cs="Arial"/>
      <w:b/>
      <w:bCs/>
      <w:szCs w:val="24"/>
    </w:rPr>
  </w:style>
  <w:style w:type="paragraph" w:customStyle="1" w:styleId="xl85">
    <w:name w:val="xl85"/>
    <w:basedOn w:val="Normal"/>
    <w:rsid w:val="009B5586"/>
    <w:pPr>
      <w:overflowPunct/>
      <w:autoSpaceDE/>
      <w:autoSpaceDN/>
      <w:adjustRightInd/>
      <w:spacing w:before="100" w:beforeAutospacing="1" w:after="100" w:afterAutospacing="1"/>
      <w:jc w:val="right"/>
      <w:textAlignment w:val="top"/>
    </w:pPr>
    <w:rPr>
      <w:rFonts w:ascii="Arial" w:hAnsi="Arial" w:cs="Arial"/>
      <w:szCs w:val="24"/>
    </w:rPr>
  </w:style>
  <w:style w:type="paragraph" w:customStyle="1" w:styleId="xl86">
    <w:name w:val="xl86"/>
    <w:basedOn w:val="Normal"/>
    <w:rsid w:val="009B5586"/>
    <w:pPr>
      <w:overflowPunct/>
      <w:autoSpaceDE/>
      <w:autoSpaceDN/>
      <w:adjustRightInd/>
      <w:spacing w:before="100" w:beforeAutospacing="1" w:after="100" w:afterAutospacing="1"/>
      <w:textAlignment w:val="top"/>
    </w:pPr>
    <w:rPr>
      <w:rFonts w:ascii="Arial" w:hAnsi="Arial" w:cs="Arial"/>
      <w:szCs w:val="24"/>
    </w:rPr>
  </w:style>
  <w:style w:type="paragraph" w:customStyle="1" w:styleId="xl87">
    <w:name w:val="xl87"/>
    <w:basedOn w:val="Normal"/>
    <w:rsid w:val="009B5586"/>
    <w:pPr>
      <w:pBdr>
        <w:top w:val="single" w:sz="8" w:space="0" w:color="auto"/>
        <w:left w:val="single" w:sz="4" w:space="0" w:color="auto"/>
        <w:bottom w:val="single" w:sz="4" w:space="0" w:color="auto"/>
        <w:right w:val="single" w:sz="8" w:space="0" w:color="auto"/>
      </w:pBdr>
      <w:overflowPunct/>
      <w:autoSpaceDE/>
      <w:autoSpaceDN/>
      <w:adjustRightInd/>
      <w:spacing w:before="100" w:beforeAutospacing="1" w:after="100" w:afterAutospacing="1"/>
      <w:jc w:val="center"/>
      <w:textAlignment w:val="top"/>
    </w:pPr>
    <w:rPr>
      <w:rFonts w:ascii="Times New Roman" w:hAnsi="Times New Roman"/>
      <w:szCs w:val="24"/>
    </w:rPr>
  </w:style>
  <w:style w:type="paragraph" w:customStyle="1" w:styleId="xl88">
    <w:name w:val="xl88"/>
    <w:basedOn w:val="Normal"/>
    <w:rsid w:val="009B5586"/>
    <w:pPr>
      <w:pBdr>
        <w:top w:val="single" w:sz="4" w:space="0" w:color="auto"/>
        <w:left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w:hAnsi="Arial" w:cs="Arial"/>
      <w:b/>
      <w:bCs/>
      <w:szCs w:val="24"/>
    </w:rPr>
  </w:style>
  <w:style w:type="paragraph" w:customStyle="1" w:styleId="xl89">
    <w:name w:val="xl89"/>
    <w:basedOn w:val="Normal"/>
    <w:rsid w:val="009B5586"/>
    <w:pPr>
      <w:pBdr>
        <w:top w:val="single" w:sz="4" w:space="0" w:color="auto"/>
        <w:left w:val="single" w:sz="4" w:space="0" w:color="auto"/>
        <w:bottom w:val="single" w:sz="4" w:space="0" w:color="auto"/>
        <w:right w:val="single" w:sz="4" w:space="0" w:color="auto"/>
      </w:pBdr>
      <w:shd w:val="diagStripe" w:color="000000" w:fill="auto"/>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90">
    <w:name w:val="xl90"/>
    <w:basedOn w:val="Normal"/>
    <w:rsid w:val="009B5586"/>
    <w:pPr>
      <w:pBdr>
        <w:top w:val="single" w:sz="4" w:space="0" w:color="auto"/>
        <w:left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w:hAnsi="Arial" w:cs="Arial"/>
      <w:szCs w:val="24"/>
    </w:rPr>
  </w:style>
  <w:style w:type="paragraph" w:customStyle="1" w:styleId="xl91">
    <w:name w:val="xl91"/>
    <w:basedOn w:val="Normal"/>
    <w:rsid w:val="009B5586"/>
    <w:pPr>
      <w:pBdr>
        <w:top w:val="single" w:sz="4" w:space="0" w:color="auto"/>
        <w:left w:val="single" w:sz="4" w:space="0" w:color="auto"/>
        <w:bottom w:val="single" w:sz="4" w:space="0" w:color="auto"/>
        <w:right w:val="single" w:sz="8" w:space="0" w:color="auto"/>
      </w:pBdr>
      <w:shd w:val="diagStripe" w:color="000000" w:fill="auto"/>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92">
    <w:name w:val="xl92"/>
    <w:basedOn w:val="Normal"/>
    <w:rsid w:val="009B5586"/>
    <w:pPr>
      <w:pBdr>
        <w:top w:val="single" w:sz="4" w:space="0" w:color="auto"/>
        <w:left w:val="single" w:sz="8" w:space="0" w:color="auto"/>
        <w:bottom w:val="single" w:sz="8" w:space="0" w:color="auto"/>
        <w:right w:val="single" w:sz="4" w:space="0" w:color="auto"/>
      </w:pBdr>
      <w:overflowPunct/>
      <w:autoSpaceDE/>
      <w:autoSpaceDN/>
      <w:adjustRightInd/>
      <w:spacing w:before="100" w:beforeAutospacing="1" w:after="100" w:afterAutospacing="1"/>
      <w:jc w:val="center"/>
      <w:textAlignment w:val="top"/>
    </w:pPr>
    <w:rPr>
      <w:rFonts w:ascii="Arial" w:hAnsi="Arial" w:cs="Arial"/>
      <w:szCs w:val="24"/>
    </w:rPr>
  </w:style>
  <w:style w:type="paragraph" w:customStyle="1" w:styleId="xl93">
    <w:name w:val="xl93"/>
    <w:basedOn w:val="Normal"/>
    <w:rsid w:val="009B5586"/>
    <w:pPr>
      <w:pBdr>
        <w:top w:val="single" w:sz="4" w:space="0" w:color="auto"/>
        <w:left w:val="single" w:sz="4" w:space="0" w:color="auto"/>
        <w:bottom w:val="single" w:sz="8" w:space="0" w:color="auto"/>
        <w:right w:val="single" w:sz="4" w:space="0" w:color="auto"/>
      </w:pBdr>
      <w:shd w:val="diagStripe" w:color="000000" w:fill="auto"/>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94">
    <w:name w:val="xl94"/>
    <w:basedOn w:val="Normal"/>
    <w:rsid w:val="009B5586"/>
    <w:pPr>
      <w:pBdr>
        <w:top w:val="single" w:sz="4" w:space="0" w:color="auto"/>
        <w:left w:val="single" w:sz="4" w:space="0" w:color="auto"/>
        <w:bottom w:val="single" w:sz="8" w:space="0" w:color="auto"/>
        <w:right w:val="single" w:sz="8" w:space="0" w:color="auto"/>
      </w:pBdr>
      <w:shd w:val="diagStripe" w:color="000000" w:fill="auto"/>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95">
    <w:name w:val="xl95"/>
    <w:basedOn w:val="Normal"/>
    <w:rsid w:val="009B5586"/>
    <w:pPr>
      <w:pBdr>
        <w:top w:val="single" w:sz="8" w:space="0" w:color="auto"/>
        <w:left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Cs w:val="24"/>
    </w:rPr>
  </w:style>
  <w:style w:type="paragraph" w:customStyle="1" w:styleId="xl96">
    <w:name w:val="xl96"/>
    <w:basedOn w:val="Normal"/>
    <w:rsid w:val="009B5586"/>
    <w:pPr>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Cs w:val="24"/>
    </w:rPr>
  </w:style>
  <w:style w:type="paragraph" w:customStyle="1" w:styleId="xl97">
    <w:name w:val="xl97"/>
    <w:basedOn w:val="Normal"/>
    <w:rsid w:val="009B5586"/>
    <w:pPr>
      <w:pBdr>
        <w:top w:val="single" w:sz="8" w:space="0" w:color="auto"/>
        <w:left w:val="single" w:sz="4" w:space="0" w:color="auto"/>
        <w:bottom w:val="single" w:sz="4" w:space="0" w:color="auto"/>
        <w:right w:val="single" w:sz="8" w:space="0" w:color="auto"/>
      </w:pBdr>
      <w:overflowPunct/>
      <w:autoSpaceDE/>
      <w:autoSpaceDN/>
      <w:adjustRightInd/>
      <w:spacing w:before="100" w:beforeAutospacing="1" w:after="100" w:afterAutospacing="1"/>
      <w:jc w:val="center"/>
      <w:textAlignment w:val="auto"/>
    </w:pPr>
    <w:rPr>
      <w:rFonts w:ascii="Times New Roman" w:hAnsi="Times New Roman"/>
      <w:szCs w:val="24"/>
    </w:rPr>
  </w:style>
  <w:style w:type="paragraph" w:customStyle="1" w:styleId="xl98">
    <w:name w:val="xl98"/>
    <w:basedOn w:val="Normal"/>
    <w:rsid w:val="009B5586"/>
    <w:pPr>
      <w:overflowPunct/>
      <w:autoSpaceDE/>
      <w:autoSpaceDN/>
      <w:adjustRightInd/>
      <w:spacing w:before="100" w:beforeAutospacing="1" w:after="100" w:afterAutospacing="1"/>
      <w:jc w:val="both"/>
      <w:textAlignment w:val="auto"/>
    </w:pPr>
    <w:rPr>
      <w:rFonts w:ascii="Arial" w:hAnsi="Arial" w:cs="Arial"/>
      <w:szCs w:val="24"/>
    </w:rPr>
  </w:style>
  <w:style w:type="paragraph" w:customStyle="1" w:styleId="xl99">
    <w:name w:val="xl99"/>
    <w:basedOn w:val="Normal"/>
    <w:rsid w:val="009B5586"/>
    <w:pPr>
      <w:pBdr>
        <w:top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Cs w:val="24"/>
    </w:rPr>
  </w:style>
  <w:style w:type="paragraph" w:customStyle="1" w:styleId="xl100">
    <w:name w:val="xl100"/>
    <w:basedOn w:val="Normal"/>
    <w:rsid w:val="009B5586"/>
    <w:pPr>
      <w:pBdr>
        <w:left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w:hAnsi="Arial" w:cs="Arial"/>
      <w:b/>
      <w:bCs/>
      <w:szCs w:val="24"/>
    </w:rPr>
  </w:style>
  <w:style w:type="paragraph" w:customStyle="1" w:styleId="xl101">
    <w:name w:val="xl101"/>
    <w:basedOn w:val="Normal"/>
    <w:rsid w:val="009B5586"/>
    <w:pPr>
      <w:pBdr>
        <w:left w:val="single" w:sz="4" w:space="0" w:color="auto"/>
        <w:bottom w:val="single" w:sz="4" w:space="0" w:color="auto"/>
        <w:right w:val="single" w:sz="4" w:space="0" w:color="auto"/>
      </w:pBdr>
      <w:shd w:val="diagStripe" w:color="000000" w:fill="auto"/>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102">
    <w:name w:val="xl102"/>
    <w:basedOn w:val="Normal"/>
    <w:rsid w:val="009B5586"/>
    <w:pPr>
      <w:pBdr>
        <w:top w:val="single" w:sz="8" w:space="0" w:color="auto"/>
        <w:left w:val="single" w:sz="8" w:space="0" w:color="auto"/>
        <w:bottom w:val="single" w:sz="4" w:space="0" w:color="auto"/>
      </w:pBd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103">
    <w:name w:val="xl103"/>
    <w:basedOn w:val="Normal"/>
    <w:rsid w:val="009B5586"/>
    <w:pPr>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w:hAnsi="Arial" w:cs="Arial"/>
      <w:b/>
      <w:bCs/>
      <w:szCs w:val="24"/>
    </w:rPr>
  </w:style>
  <w:style w:type="paragraph" w:customStyle="1" w:styleId="xl104">
    <w:name w:val="xl104"/>
    <w:basedOn w:val="Normal"/>
    <w:rsid w:val="009B5586"/>
    <w:pPr>
      <w:pBdr>
        <w:left w:val="single" w:sz="8" w:space="0" w:color="auto"/>
      </w:pBdr>
      <w:overflowPunct/>
      <w:autoSpaceDE/>
      <w:autoSpaceDN/>
      <w:adjustRightInd/>
      <w:spacing w:before="100" w:beforeAutospacing="1" w:after="100" w:afterAutospacing="1"/>
      <w:textAlignment w:val="auto"/>
    </w:pPr>
    <w:rPr>
      <w:rFonts w:ascii="Arial" w:hAnsi="Arial" w:cs="Arial"/>
      <w:b/>
      <w:bCs/>
      <w:szCs w:val="24"/>
    </w:rPr>
  </w:style>
  <w:style w:type="paragraph" w:customStyle="1" w:styleId="xl105">
    <w:name w:val="xl105"/>
    <w:basedOn w:val="Normal"/>
    <w:rsid w:val="009B5586"/>
    <w:pPr>
      <w:pBdr>
        <w:left w:val="single" w:sz="8" w:space="0" w:color="auto"/>
      </w:pBd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106">
    <w:name w:val="xl106"/>
    <w:basedOn w:val="Normal"/>
    <w:rsid w:val="009B5586"/>
    <w:pPr>
      <w:pBdr>
        <w:left w:val="single" w:sz="8" w:space="0" w:color="auto"/>
        <w:bottom w:val="single" w:sz="8" w:space="0" w:color="auto"/>
      </w:pBd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107">
    <w:name w:val="xl107"/>
    <w:basedOn w:val="Normal"/>
    <w:rsid w:val="009B5586"/>
    <w:pPr>
      <w:pBdr>
        <w:left w:val="single" w:sz="8" w:space="0" w:color="auto"/>
        <w:bottom w:val="single" w:sz="4" w:space="0" w:color="auto"/>
      </w:pBd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108">
    <w:name w:val="xl108"/>
    <w:basedOn w:val="Normal"/>
    <w:rsid w:val="009B5586"/>
    <w:pPr>
      <w:pBdr>
        <w:left w:val="single" w:sz="8" w:space="0" w:color="auto"/>
        <w:bottom w:val="single" w:sz="8" w:space="0" w:color="auto"/>
        <w:right w:val="single" w:sz="4" w:space="0" w:color="auto"/>
      </w:pBdr>
      <w:overflowPunct/>
      <w:autoSpaceDE/>
      <w:autoSpaceDN/>
      <w:adjustRightInd/>
      <w:spacing w:before="100" w:beforeAutospacing="1" w:after="100" w:afterAutospacing="1"/>
      <w:jc w:val="center"/>
      <w:textAlignment w:val="top"/>
    </w:pPr>
    <w:rPr>
      <w:rFonts w:ascii="Arial" w:hAnsi="Arial" w:cs="Arial"/>
      <w:szCs w:val="24"/>
    </w:rPr>
  </w:style>
  <w:style w:type="paragraph" w:customStyle="1" w:styleId="xl109">
    <w:name w:val="xl109"/>
    <w:basedOn w:val="Normal"/>
    <w:rsid w:val="009B5586"/>
    <w:pPr>
      <w:pBdr>
        <w:top w:val="single" w:sz="4" w:space="0" w:color="auto"/>
        <w:left w:val="single" w:sz="8" w:space="0" w:color="auto"/>
        <w:bottom w:val="single" w:sz="8" w:space="0" w:color="auto"/>
      </w:pBd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110">
    <w:name w:val="xl110"/>
    <w:basedOn w:val="Normal"/>
    <w:rsid w:val="009B5586"/>
    <w:pPr>
      <w:pBdr>
        <w:top w:val="single" w:sz="4" w:space="0" w:color="auto"/>
        <w:left w:val="single" w:sz="4" w:space="0" w:color="auto"/>
        <w:bottom w:val="single" w:sz="4" w:space="0" w:color="auto"/>
        <w:right w:val="single" w:sz="8" w:space="0" w:color="auto"/>
      </w:pBdr>
      <w:shd w:val="clear" w:color="000000" w:fill="auto"/>
      <w:overflowPunct/>
      <w:autoSpaceDE/>
      <w:autoSpaceDN/>
      <w:adjustRightInd/>
      <w:spacing w:before="100" w:beforeAutospacing="1" w:after="100" w:afterAutospacing="1"/>
      <w:textAlignment w:val="top"/>
    </w:pPr>
    <w:rPr>
      <w:rFonts w:ascii="Arial" w:hAnsi="Arial" w:cs="Arial"/>
      <w:szCs w:val="24"/>
    </w:rPr>
  </w:style>
  <w:style w:type="paragraph" w:customStyle="1" w:styleId="xl111">
    <w:name w:val="xl111"/>
    <w:basedOn w:val="Normal"/>
    <w:rsid w:val="009B5586"/>
    <w:pPr>
      <w:pBdr>
        <w:top w:val="single" w:sz="4" w:space="0" w:color="auto"/>
        <w:left w:val="single" w:sz="4" w:space="0" w:color="auto"/>
        <w:bottom w:val="single" w:sz="4" w:space="0" w:color="auto"/>
        <w:right w:val="single" w:sz="8"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112">
    <w:name w:val="xl112"/>
    <w:basedOn w:val="Normal"/>
    <w:rsid w:val="009B558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hAnsi="Arial" w:cs="Arial"/>
      <w:b/>
      <w:bCs/>
      <w:szCs w:val="24"/>
    </w:rPr>
  </w:style>
  <w:style w:type="paragraph" w:customStyle="1" w:styleId="xl113">
    <w:name w:val="xl113"/>
    <w:basedOn w:val="Normal"/>
    <w:rsid w:val="009B5586"/>
    <w:pPr>
      <w:pBdr>
        <w:top w:val="single" w:sz="4" w:space="0" w:color="auto"/>
        <w:left w:val="single" w:sz="4" w:space="0" w:color="auto"/>
        <w:bottom w:val="single" w:sz="4" w:space="0" w:color="auto"/>
        <w:right w:val="single" w:sz="8" w:space="0" w:color="auto"/>
      </w:pBdr>
      <w:overflowPunct/>
      <w:autoSpaceDE/>
      <w:autoSpaceDN/>
      <w:adjustRightInd/>
      <w:spacing w:before="100" w:beforeAutospacing="1" w:after="100" w:afterAutospacing="1"/>
      <w:textAlignment w:val="center"/>
    </w:pPr>
    <w:rPr>
      <w:rFonts w:ascii="Arial" w:hAnsi="Arial" w:cs="Arial"/>
      <w:szCs w:val="24"/>
    </w:rPr>
  </w:style>
  <w:style w:type="paragraph" w:customStyle="1" w:styleId="xl114">
    <w:name w:val="xl114"/>
    <w:basedOn w:val="Normal"/>
    <w:rsid w:val="009B558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hAnsi="Arial" w:cs="Arial"/>
      <w:szCs w:val="24"/>
    </w:rPr>
  </w:style>
  <w:style w:type="paragraph" w:customStyle="1" w:styleId="xl115">
    <w:name w:val="xl115"/>
    <w:basedOn w:val="Normal"/>
    <w:rsid w:val="009B558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116">
    <w:name w:val="xl116"/>
    <w:basedOn w:val="Normal"/>
    <w:rsid w:val="009B558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w:hAnsi="Arial" w:cs="Arial"/>
      <w:szCs w:val="24"/>
    </w:rPr>
  </w:style>
  <w:style w:type="paragraph" w:customStyle="1" w:styleId="xl117">
    <w:name w:val="xl117"/>
    <w:basedOn w:val="Normal"/>
    <w:rsid w:val="009B5586"/>
    <w:pPr>
      <w:pBdr>
        <w:top w:val="single" w:sz="4" w:space="0" w:color="auto"/>
        <w:left w:val="single" w:sz="4" w:space="0" w:color="auto"/>
        <w:bottom w:val="single" w:sz="4" w:space="0" w:color="auto"/>
        <w:right w:val="single" w:sz="4" w:space="0" w:color="auto"/>
      </w:pBdr>
      <w:shd w:val="diagStripe" w:color="000000" w:fill="auto"/>
      <w:overflowPunct/>
      <w:autoSpaceDE/>
      <w:autoSpaceDN/>
      <w:adjustRightInd/>
      <w:spacing w:before="100" w:beforeAutospacing="1" w:after="100" w:afterAutospacing="1"/>
      <w:jc w:val="center"/>
      <w:textAlignment w:val="center"/>
    </w:pPr>
    <w:rPr>
      <w:rFonts w:ascii="Arial" w:hAnsi="Arial" w:cs="Arial"/>
      <w:szCs w:val="24"/>
    </w:rPr>
  </w:style>
  <w:style w:type="paragraph" w:customStyle="1" w:styleId="xl118">
    <w:name w:val="xl118"/>
    <w:basedOn w:val="Normal"/>
    <w:rsid w:val="009B558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w:hAnsi="Arial" w:cs="Arial"/>
      <w:szCs w:val="24"/>
    </w:rPr>
  </w:style>
  <w:style w:type="paragraph" w:customStyle="1" w:styleId="xl119">
    <w:name w:val="xl119"/>
    <w:basedOn w:val="Normal"/>
    <w:rsid w:val="009B5586"/>
    <w:pPr>
      <w:pBdr>
        <w:top w:val="single" w:sz="4" w:space="0" w:color="auto"/>
        <w:left w:val="single" w:sz="4" w:space="0" w:color="auto"/>
        <w:bottom w:val="single" w:sz="4" w:space="0" w:color="auto"/>
        <w:right w:val="single" w:sz="4" w:space="0" w:color="auto"/>
      </w:pBdr>
      <w:shd w:val="diagStripe" w:color="000000" w:fill="auto"/>
      <w:overflowPunct/>
      <w:autoSpaceDE/>
      <w:autoSpaceDN/>
      <w:adjustRightInd/>
      <w:spacing w:before="100" w:beforeAutospacing="1" w:after="100" w:afterAutospacing="1"/>
      <w:jc w:val="center"/>
      <w:textAlignment w:val="top"/>
    </w:pPr>
    <w:rPr>
      <w:rFonts w:ascii="Arial" w:hAnsi="Arial" w:cs="Arial"/>
      <w:szCs w:val="24"/>
    </w:rPr>
  </w:style>
  <w:style w:type="paragraph" w:customStyle="1" w:styleId="xl120">
    <w:name w:val="xl120"/>
    <w:basedOn w:val="Normal"/>
    <w:rsid w:val="009B5586"/>
    <w:pPr>
      <w:pBdr>
        <w:top w:val="single" w:sz="4" w:space="0" w:color="auto"/>
        <w:left w:val="single" w:sz="4" w:space="0" w:color="auto"/>
        <w:bottom w:val="single" w:sz="4" w:space="0" w:color="auto"/>
        <w:right w:val="single" w:sz="4" w:space="0" w:color="auto"/>
      </w:pBdr>
      <w:shd w:val="diagStripe" w:color="000000" w:fill="auto"/>
      <w:overflowPunct/>
      <w:autoSpaceDE/>
      <w:autoSpaceDN/>
      <w:adjustRightInd/>
      <w:spacing w:before="100" w:beforeAutospacing="1" w:after="100" w:afterAutospacing="1"/>
      <w:jc w:val="center"/>
      <w:textAlignment w:val="top"/>
    </w:pPr>
    <w:rPr>
      <w:rFonts w:ascii="Arial" w:hAnsi="Arial" w:cs="Arial"/>
      <w:szCs w:val="24"/>
    </w:rPr>
  </w:style>
  <w:style w:type="paragraph" w:customStyle="1" w:styleId="xl121">
    <w:name w:val="xl121"/>
    <w:basedOn w:val="Normal"/>
    <w:rsid w:val="009B5586"/>
    <w:pPr>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jc w:val="center"/>
      <w:textAlignment w:val="top"/>
    </w:pPr>
    <w:rPr>
      <w:rFonts w:ascii="Arial" w:hAnsi="Arial" w:cs="Arial"/>
      <w:szCs w:val="24"/>
    </w:rPr>
  </w:style>
  <w:style w:type="paragraph" w:customStyle="1" w:styleId="xl122">
    <w:name w:val="xl122"/>
    <w:basedOn w:val="Normal"/>
    <w:rsid w:val="009B5586"/>
    <w:pPr>
      <w:overflowPunct/>
      <w:autoSpaceDE/>
      <w:autoSpaceDN/>
      <w:adjustRightInd/>
      <w:spacing w:before="100" w:beforeAutospacing="1" w:after="100" w:afterAutospacing="1"/>
      <w:jc w:val="center"/>
      <w:textAlignment w:val="top"/>
    </w:pPr>
    <w:rPr>
      <w:rFonts w:ascii="Arial" w:hAnsi="Arial" w:cs="Arial"/>
      <w:szCs w:val="24"/>
    </w:rPr>
  </w:style>
  <w:style w:type="paragraph" w:customStyle="1" w:styleId="xl123">
    <w:name w:val="xl123"/>
    <w:basedOn w:val="Normal"/>
    <w:rsid w:val="009B5586"/>
    <w:pPr>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hAnsi="Arial" w:cs="Arial"/>
      <w:szCs w:val="24"/>
    </w:rPr>
  </w:style>
  <w:style w:type="paragraph" w:customStyle="1" w:styleId="xl124">
    <w:name w:val="xl124"/>
    <w:basedOn w:val="Normal"/>
    <w:rsid w:val="009B5586"/>
    <w:pPr>
      <w:pBdr>
        <w:top w:val="single" w:sz="4" w:space="0" w:color="auto"/>
        <w:left w:val="single" w:sz="4" w:space="0" w:color="auto"/>
        <w:bottom w:val="single" w:sz="4" w:space="0" w:color="auto"/>
        <w:right w:val="single" w:sz="4" w:space="0" w:color="auto"/>
      </w:pBdr>
      <w:shd w:val="clear" w:color="000000" w:fill="auto"/>
      <w:overflowPunct/>
      <w:autoSpaceDE/>
      <w:autoSpaceDN/>
      <w:adjustRightInd/>
      <w:spacing w:before="100" w:beforeAutospacing="1" w:after="100" w:afterAutospacing="1"/>
      <w:textAlignment w:val="center"/>
    </w:pPr>
    <w:rPr>
      <w:rFonts w:ascii="Arial" w:hAnsi="Arial" w:cs="Arial"/>
      <w:b/>
      <w:bCs/>
      <w:szCs w:val="24"/>
    </w:rPr>
  </w:style>
  <w:style w:type="paragraph" w:customStyle="1" w:styleId="xl125">
    <w:name w:val="xl125"/>
    <w:basedOn w:val="Normal"/>
    <w:rsid w:val="009B5586"/>
    <w:pPr>
      <w:pBdr>
        <w:top w:val="single" w:sz="4" w:space="0" w:color="auto"/>
        <w:left w:val="single" w:sz="4" w:space="0" w:color="auto"/>
        <w:bottom w:val="single" w:sz="4" w:space="0" w:color="auto"/>
        <w:right w:val="single" w:sz="8" w:space="0" w:color="auto"/>
      </w:pBdr>
      <w:shd w:val="clear" w:color="000000" w:fill="auto"/>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126">
    <w:name w:val="xl126"/>
    <w:basedOn w:val="Normal"/>
    <w:rsid w:val="009B5586"/>
    <w:pPr>
      <w:pBdr>
        <w:top w:val="single" w:sz="4" w:space="0" w:color="auto"/>
        <w:left w:val="single" w:sz="4" w:space="0" w:color="auto"/>
        <w:bottom w:val="single" w:sz="4" w:space="0" w:color="auto"/>
        <w:right w:val="single" w:sz="4" w:space="0" w:color="auto"/>
      </w:pBdr>
      <w:shd w:val="clear" w:color="000000" w:fill="auto"/>
      <w:overflowPunct/>
      <w:autoSpaceDE/>
      <w:autoSpaceDN/>
      <w:adjustRightInd/>
      <w:spacing w:before="100" w:beforeAutospacing="1" w:after="100" w:afterAutospacing="1"/>
      <w:jc w:val="center"/>
      <w:textAlignment w:val="center"/>
    </w:pPr>
    <w:rPr>
      <w:rFonts w:ascii="Arial" w:hAnsi="Arial" w:cs="Arial"/>
      <w:szCs w:val="24"/>
    </w:rPr>
  </w:style>
  <w:style w:type="paragraph" w:customStyle="1" w:styleId="xl127">
    <w:name w:val="xl127"/>
    <w:basedOn w:val="Normal"/>
    <w:rsid w:val="009B5586"/>
    <w:pPr>
      <w:pBdr>
        <w:top w:val="single" w:sz="4" w:space="0" w:color="auto"/>
        <w:left w:val="single" w:sz="4" w:space="0" w:color="auto"/>
        <w:bottom w:val="single" w:sz="4" w:space="0" w:color="auto"/>
        <w:right w:val="single" w:sz="4" w:space="0" w:color="auto"/>
      </w:pBdr>
      <w:shd w:val="clear" w:color="000000" w:fill="auto"/>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128">
    <w:name w:val="xl128"/>
    <w:basedOn w:val="Normal"/>
    <w:rsid w:val="009B5586"/>
    <w:pPr>
      <w:pBdr>
        <w:top w:val="single" w:sz="4" w:space="0" w:color="auto"/>
        <w:left w:val="single" w:sz="4" w:space="0" w:color="auto"/>
        <w:bottom w:val="single" w:sz="8" w:space="0" w:color="auto"/>
        <w:right w:val="single" w:sz="4" w:space="0" w:color="auto"/>
      </w:pBdr>
      <w:shd w:val="clear" w:color="000000" w:fill="auto"/>
      <w:overflowPunct/>
      <w:autoSpaceDE/>
      <w:autoSpaceDN/>
      <w:adjustRightInd/>
      <w:spacing w:before="100" w:beforeAutospacing="1" w:after="100" w:afterAutospacing="1"/>
      <w:jc w:val="center"/>
      <w:textAlignment w:val="center"/>
    </w:pPr>
    <w:rPr>
      <w:rFonts w:ascii="Arial" w:hAnsi="Arial" w:cs="Arial"/>
      <w:szCs w:val="24"/>
    </w:rPr>
  </w:style>
  <w:style w:type="paragraph" w:customStyle="1" w:styleId="xl129">
    <w:name w:val="xl129"/>
    <w:basedOn w:val="Normal"/>
    <w:rsid w:val="009B5586"/>
    <w:pPr>
      <w:pBdr>
        <w:top w:val="single" w:sz="4" w:space="0" w:color="auto"/>
        <w:left w:val="single" w:sz="4" w:space="0" w:color="auto"/>
        <w:bottom w:val="single" w:sz="8" w:space="0" w:color="auto"/>
        <w:right w:val="single" w:sz="4" w:space="0" w:color="auto"/>
      </w:pBdr>
      <w:shd w:val="clear" w:color="000000" w:fill="auto"/>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130">
    <w:name w:val="xl130"/>
    <w:basedOn w:val="Normal"/>
    <w:rsid w:val="009B5586"/>
    <w:pPr>
      <w:pBdr>
        <w:top w:val="single" w:sz="4" w:space="0" w:color="auto"/>
        <w:left w:val="single" w:sz="4" w:space="0" w:color="auto"/>
        <w:bottom w:val="single" w:sz="4" w:space="0" w:color="auto"/>
        <w:right w:val="single" w:sz="4" w:space="0" w:color="auto"/>
      </w:pBdr>
      <w:shd w:val="clear" w:color="000000" w:fill="auto"/>
      <w:overflowPunct/>
      <w:autoSpaceDE/>
      <w:autoSpaceDN/>
      <w:adjustRightInd/>
      <w:spacing w:before="100" w:beforeAutospacing="1" w:after="100" w:afterAutospacing="1"/>
      <w:jc w:val="center"/>
      <w:textAlignment w:val="center"/>
    </w:pPr>
    <w:rPr>
      <w:rFonts w:ascii="Arial" w:hAnsi="Arial" w:cs="Arial"/>
      <w:b/>
      <w:bCs/>
      <w:szCs w:val="24"/>
    </w:rPr>
  </w:style>
  <w:style w:type="paragraph" w:customStyle="1" w:styleId="xl131">
    <w:name w:val="xl131"/>
    <w:basedOn w:val="Normal"/>
    <w:rsid w:val="009B5586"/>
    <w:pPr>
      <w:pBdr>
        <w:top w:val="single" w:sz="4" w:space="0" w:color="auto"/>
        <w:left w:val="single" w:sz="4" w:space="0" w:color="auto"/>
        <w:bottom w:val="single" w:sz="4" w:space="0" w:color="auto"/>
        <w:right w:val="single" w:sz="8" w:space="0" w:color="auto"/>
      </w:pBdr>
      <w:shd w:val="clear" w:color="000000" w:fill="auto"/>
      <w:overflowPunct/>
      <w:autoSpaceDE/>
      <w:autoSpaceDN/>
      <w:adjustRightInd/>
      <w:spacing w:before="100" w:beforeAutospacing="1" w:after="100" w:afterAutospacing="1"/>
      <w:textAlignment w:val="center"/>
    </w:pPr>
    <w:rPr>
      <w:rFonts w:ascii="Arial" w:hAnsi="Arial" w:cs="Arial"/>
      <w:szCs w:val="24"/>
    </w:rPr>
  </w:style>
  <w:style w:type="paragraph" w:customStyle="1" w:styleId="xl132">
    <w:name w:val="xl132"/>
    <w:basedOn w:val="Normal"/>
    <w:rsid w:val="009B5586"/>
    <w:pPr>
      <w:pBdr>
        <w:left w:val="single" w:sz="4" w:space="0" w:color="auto"/>
        <w:bottom w:val="single" w:sz="4" w:space="0" w:color="auto"/>
        <w:right w:val="single" w:sz="8" w:space="0" w:color="auto"/>
      </w:pBdr>
      <w:shd w:val="clear" w:color="000000" w:fill="auto"/>
      <w:overflowPunct/>
      <w:autoSpaceDE/>
      <w:autoSpaceDN/>
      <w:adjustRightInd/>
      <w:spacing w:before="100" w:beforeAutospacing="1" w:after="100" w:afterAutospacing="1"/>
      <w:textAlignment w:val="center"/>
    </w:pPr>
    <w:rPr>
      <w:rFonts w:ascii="Arial" w:hAnsi="Arial" w:cs="Arial"/>
      <w:szCs w:val="24"/>
    </w:rPr>
  </w:style>
  <w:style w:type="paragraph" w:customStyle="1" w:styleId="xl133">
    <w:name w:val="xl133"/>
    <w:basedOn w:val="Normal"/>
    <w:rsid w:val="009B5586"/>
    <w:pPr>
      <w:pBdr>
        <w:left w:val="single" w:sz="4" w:space="0" w:color="auto"/>
        <w:right w:val="single" w:sz="4" w:space="0" w:color="auto"/>
      </w:pBdr>
      <w:overflowPunct/>
      <w:autoSpaceDE/>
      <w:autoSpaceDN/>
      <w:adjustRightInd/>
      <w:spacing w:before="100" w:beforeAutospacing="1" w:after="100" w:afterAutospacing="1"/>
      <w:jc w:val="center"/>
      <w:textAlignment w:val="auto"/>
    </w:pPr>
    <w:rPr>
      <w:rFonts w:ascii="Arial" w:hAnsi="Arial" w:cs="Arial"/>
      <w:szCs w:val="24"/>
    </w:rPr>
  </w:style>
  <w:style w:type="paragraph" w:customStyle="1" w:styleId="xl134">
    <w:name w:val="xl134"/>
    <w:basedOn w:val="Normal"/>
    <w:rsid w:val="009B5586"/>
    <w:pPr>
      <w:pBdr>
        <w:left w:val="single" w:sz="4" w:space="0" w:color="auto"/>
        <w:bottom w:val="double" w:sz="6" w:space="0" w:color="auto"/>
        <w:right w:val="single" w:sz="4" w:space="0" w:color="auto"/>
      </w:pBdr>
      <w:overflowPunct/>
      <w:autoSpaceDE/>
      <w:autoSpaceDN/>
      <w:adjustRightInd/>
      <w:spacing w:before="100" w:beforeAutospacing="1" w:after="100" w:afterAutospacing="1"/>
      <w:jc w:val="center"/>
      <w:textAlignment w:val="auto"/>
    </w:pPr>
    <w:rPr>
      <w:rFonts w:ascii="Arial" w:hAnsi="Arial" w:cs="Arial"/>
      <w:szCs w:val="24"/>
    </w:rPr>
  </w:style>
  <w:style w:type="paragraph" w:customStyle="1" w:styleId="xl135">
    <w:name w:val="xl135"/>
    <w:basedOn w:val="Normal"/>
    <w:rsid w:val="009B5586"/>
    <w:pPr>
      <w:pBdr>
        <w:left w:val="single" w:sz="4" w:space="0" w:color="auto"/>
        <w:bottom w:val="single" w:sz="8"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136">
    <w:name w:val="xl136"/>
    <w:basedOn w:val="Normal"/>
    <w:rsid w:val="009B5586"/>
    <w:pPr>
      <w:pBdr>
        <w:top w:val="double" w:sz="6"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137">
    <w:name w:val="xl137"/>
    <w:basedOn w:val="Normal"/>
    <w:rsid w:val="009B5586"/>
    <w:pPr>
      <w:pBdr>
        <w:top w:val="single" w:sz="4" w:space="0" w:color="auto"/>
        <w:left w:val="single" w:sz="4" w:space="0" w:color="auto"/>
        <w:bottom w:val="double" w:sz="6" w:space="0" w:color="auto"/>
        <w:right w:val="single" w:sz="8"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138">
    <w:name w:val="xl138"/>
    <w:basedOn w:val="Normal"/>
    <w:rsid w:val="009B5586"/>
    <w:pPr>
      <w:pBdr>
        <w:left w:val="single" w:sz="4" w:space="0" w:color="auto"/>
        <w:bottom w:val="single" w:sz="8" w:space="0" w:color="auto"/>
        <w:right w:val="single" w:sz="8"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139">
    <w:name w:val="xl139"/>
    <w:basedOn w:val="Normal"/>
    <w:rsid w:val="009B5586"/>
    <w:pPr>
      <w:pBdr>
        <w:left w:val="single" w:sz="4" w:space="0" w:color="auto"/>
        <w:bottom w:val="single" w:sz="4" w:space="0" w:color="auto"/>
        <w:right w:val="single" w:sz="8" w:space="0" w:color="auto"/>
      </w:pBdr>
      <w:shd w:val="diagStripe" w:color="000000" w:fill="auto"/>
      <w:overflowPunct/>
      <w:autoSpaceDE/>
      <w:autoSpaceDN/>
      <w:adjustRightInd/>
      <w:spacing w:before="100" w:beforeAutospacing="1" w:after="100" w:afterAutospacing="1"/>
      <w:textAlignment w:val="top"/>
    </w:pPr>
    <w:rPr>
      <w:rFonts w:ascii="Arial" w:hAnsi="Arial" w:cs="Arial"/>
      <w:szCs w:val="24"/>
    </w:rPr>
  </w:style>
  <w:style w:type="paragraph" w:customStyle="1" w:styleId="xl140">
    <w:name w:val="xl140"/>
    <w:basedOn w:val="Normal"/>
    <w:rsid w:val="009B5586"/>
    <w:pPr>
      <w:pBdr>
        <w:left w:val="single" w:sz="4" w:space="0" w:color="auto"/>
        <w:bottom w:val="single" w:sz="4" w:space="0" w:color="auto"/>
        <w:right w:val="single" w:sz="8"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141">
    <w:name w:val="xl141"/>
    <w:basedOn w:val="Normal"/>
    <w:rsid w:val="009B5586"/>
    <w:pPr>
      <w:pBdr>
        <w:top w:val="single" w:sz="4" w:space="0" w:color="auto"/>
        <w:left w:val="single" w:sz="4" w:space="0" w:color="auto"/>
        <w:bottom w:val="single" w:sz="4" w:space="0" w:color="auto"/>
        <w:right w:val="single" w:sz="4" w:space="0" w:color="auto"/>
      </w:pBdr>
      <w:shd w:val="clear" w:color="000000" w:fill="auto"/>
      <w:overflowPunct/>
      <w:autoSpaceDE/>
      <w:autoSpaceDN/>
      <w:adjustRightInd/>
      <w:spacing w:before="100" w:beforeAutospacing="1" w:after="100" w:afterAutospacing="1"/>
      <w:jc w:val="center"/>
      <w:textAlignment w:val="center"/>
    </w:pPr>
    <w:rPr>
      <w:rFonts w:ascii="Arial" w:hAnsi="Arial" w:cs="Arial"/>
      <w:szCs w:val="24"/>
    </w:rPr>
  </w:style>
  <w:style w:type="paragraph" w:customStyle="1" w:styleId="xl142">
    <w:name w:val="xl142"/>
    <w:basedOn w:val="Normal"/>
    <w:rsid w:val="009B5586"/>
    <w:pPr>
      <w:pBdr>
        <w:top w:val="single" w:sz="4" w:space="0" w:color="auto"/>
        <w:left w:val="single" w:sz="4" w:space="0" w:color="auto"/>
        <w:bottom w:val="single" w:sz="8" w:space="0" w:color="auto"/>
        <w:right w:val="single" w:sz="4" w:space="0" w:color="auto"/>
      </w:pBdr>
      <w:shd w:val="clear" w:color="000000" w:fill="auto"/>
      <w:overflowPunct/>
      <w:autoSpaceDE/>
      <w:autoSpaceDN/>
      <w:adjustRightInd/>
      <w:spacing w:before="100" w:beforeAutospacing="1" w:after="100" w:afterAutospacing="1"/>
      <w:jc w:val="center"/>
      <w:textAlignment w:val="center"/>
    </w:pPr>
    <w:rPr>
      <w:rFonts w:ascii="Arial" w:hAnsi="Arial" w:cs="Arial"/>
      <w:szCs w:val="24"/>
    </w:rPr>
  </w:style>
  <w:style w:type="paragraph" w:customStyle="1" w:styleId="xl143">
    <w:name w:val="xl143"/>
    <w:basedOn w:val="Normal"/>
    <w:rsid w:val="009B5586"/>
    <w:pPr>
      <w:pBdr>
        <w:left w:val="single" w:sz="4" w:space="0" w:color="auto"/>
        <w:bottom w:val="single" w:sz="8" w:space="0" w:color="auto"/>
        <w:right w:val="single" w:sz="4" w:space="0" w:color="auto"/>
      </w:pBdr>
      <w:overflowPunct/>
      <w:autoSpaceDE/>
      <w:autoSpaceDN/>
      <w:adjustRightInd/>
      <w:spacing w:before="100" w:beforeAutospacing="1" w:after="100" w:afterAutospacing="1"/>
      <w:jc w:val="center"/>
      <w:textAlignment w:val="center"/>
    </w:pPr>
    <w:rPr>
      <w:rFonts w:ascii="Arial" w:hAnsi="Arial" w:cs="Arial"/>
      <w:szCs w:val="24"/>
    </w:rPr>
  </w:style>
  <w:style w:type="paragraph" w:customStyle="1" w:styleId="xl144">
    <w:name w:val="xl144"/>
    <w:basedOn w:val="Normal"/>
    <w:rsid w:val="009B5586"/>
    <w:pPr>
      <w:pBdr>
        <w:left w:val="single" w:sz="4" w:space="0" w:color="auto"/>
        <w:bottom w:val="single" w:sz="8"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145">
    <w:name w:val="xl145"/>
    <w:basedOn w:val="Normal"/>
    <w:rsid w:val="009B5586"/>
    <w:pPr>
      <w:pBdr>
        <w:left w:val="single" w:sz="4" w:space="0" w:color="auto"/>
        <w:bottom w:val="single" w:sz="8" w:space="0" w:color="auto"/>
        <w:right w:val="single" w:sz="4" w:space="0" w:color="auto"/>
      </w:pBdr>
      <w:shd w:val="diagStripe" w:color="000000" w:fill="auto"/>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146">
    <w:name w:val="xl146"/>
    <w:basedOn w:val="Normal"/>
    <w:rsid w:val="009B5586"/>
    <w:pPr>
      <w:pBdr>
        <w:left w:val="single" w:sz="4" w:space="0" w:color="auto"/>
        <w:bottom w:val="single" w:sz="8" w:space="0" w:color="auto"/>
        <w:right w:val="single" w:sz="8" w:space="0" w:color="auto"/>
      </w:pBdr>
      <w:shd w:val="diagStripe" w:color="000000" w:fill="auto"/>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147">
    <w:name w:val="xl147"/>
    <w:basedOn w:val="Normal"/>
    <w:rsid w:val="009B5586"/>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148">
    <w:name w:val="xl148"/>
    <w:basedOn w:val="Normal"/>
    <w:rsid w:val="009B5586"/>
    <w:pPr>
      <w:pBdr>
        <w:top w:val="double" w:sz="6" w:space="0" w:color="auto"/>
        <w:left w:val="single" w:sz="4" w:space="0" w:color="auto"/>
        <w:bottom w:val="double" w:sz="6" w:space="0" w:color="auto"/>
        <w:right w:val="single" w:sz="4" w:space="0" w:color="auto"/>
      </w:pBd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149">
    <w:name w:val="xl149"/>
    <w:basedOn w:val="Normal"/>
    <w:rsid w:val="009B5586"/>
    <w:pPr>
      <w:pBdr>
        <w:top w:val="single" w:sz="4" w:space="0" w:color="auto"/>
        <w:left w:val="single" w:sz="4" w:space="0" w:color="auto"/>
        <w:bottom w:val="single" w:sz="4" w:space="0" w:color="auto"/>
        <w:right w:val="single" w:sz="4" w:space="0" w:color="auto"/>
      </w:pBdr>
      <w:shd w:val="diagStripe" w:color="000000" w:fill="auto"/>
      <w:overflowPunct/>
      <w:autoSpaceDE/>
      <w:autoSpaceDN/>
      <w:adjustRightInd/>
      <w:spacing w:before="100" w:beforeAutospacing="1" w:after="100" w:afterAutospacing="1"/>
      <w:jc w:val="center"/>
      <w:textAlignment w:val="auto"/>
    </w:pPr>
    <w:rPr>
      <w:rFonts w:ascii="Times New Roman" w:hAnsi="Times New Roman"/>
      <w:szCs w:val="24"/>
    </w:rPr>
  </w:style>
  <w:style w:type="paragraph" w:customStyle="1" w:styleId="xl150">
    <w:name w:val="xl150"/>
    <w:basedOn w:val="Normal"/>
    <w:rsid w:val="009B5586"/>
    <w:pPr>
      <w:pBdr>
        <w:left w:val="single" w:sz="4" w:space="0" w:color="auto"/>
        <w:bottom w:val="single" w:sz="4" w:space="0" w:color="auto"/>
        <w:right w:val="single" w:sz="4" w:space="0" w:color="auto"/>
      </w:pBdr>
      <w:shd w:val="clear" w:color="000000" w:fill="auto"/>
      <w:overflowPunct/>
      <w:autoSpaceDE/>
      <w:autoSpaceDN/>
      <w:adjustRightInd/>
      <w:spacing w:before="100" w:beforeAutospacing="1" w:after="100" w:afterAutospacing="1"/>
      <w:jc w:val="center"/>
      <w:textAlignment w:val="center"/>
    </w:pPr>
    <w:rPr>
      <w:rFonts w:ascii="Arial" w:hAnsi="Arial" w:cs="Arial"/>
      <w:b/>
      <w:bCs/>
      <w:szCs w:val="24"/>
    </w:rPr>
  </w:style>
  <w:style w:type="paragraph" w:customStyle="1" w:styleId="xl151">
    <w:name w:val="xl151"/>
    <w:basedOn w:val="Normal"/>
    <w:rsid w:val="009B5586"/>
    <w:pPr>
      <w:pBdr>
        <w:top w:val="single" w:sz="4" w:space="0" w:color="auto"/>
        <w:left w:val="single" w:sz="4" w:space="0" w:color="auto"/>
        <w:bottom w:val="single" w:sz="8" w:space="0" w:color="auto"/>
        <w:right w:val="single" w:sz="4" w:space="0" w:color="auto"/>
      </w:pBdr>
      <w:shd w:val="diagStripe" w:color="000000" w:fill="auto"/>
      <w:overflowPunct/>
      <w:autoSpaceDE/>
      <w:autoSpaceDN/>
      <w:adjustRightInd/>
      <w:spacing w:before="100" w:beforeAutospacing="1" w:after="100" w:afterAutospacing="1"/>
      <w:jc w:val="center"/>
      <w:textAlignment w:val="auto"/>
    </w:pPr>
    <w:rPr>
      <w:rFonts w:ascii="Times New Roman" w:hAnsi="Times New Roman"/>
      <w:szCs w:val="24"/>
    </w:rPr>
  </w:style>
  <w:style w:type="paragraph" w:customStyle="1" w:styleId="xl152">
    <w:name w:val="xl152"/>
    <w:basedOn w:val="Normal"/>
    <w:rsid w:val="009B5586"/>
    <w:pPr>
      <w:pBdr>
        <w:left w:val="single" w:sz="4" w:space="0" w:color="auto"/>
        <w:right w:val="single" w:sz="4" w:space="0" w:color="auto"/>
      </w:pBdr>
      <w:shd w:val="diagStripe" w:color="000000" w:fill="auto"/>
      <w:overflowPunct/>
      <w:autoSpaceDE/>
      <w:autoSpaceDN/>
      <w:adjustRightInd/>
      <w:spacing w:before="100" w:beforeAutospacing="1" w:after="100" w:afterAutospacing="1"/>
      <w:jc w:val="center"/>
      <w:textAlignment w:val="auto"/>
    </w:pPr>
    <w:rPr>
      <w:rFonts w:ascii="Arial" w:hAnsi="Arial" w:cs="Arial"/>
      <w:b/>
      <w:bCs/>
      <w:szCs w:val="24"/>
    </w:rPr>
  </w:style>
  <w:style w:type="paragraph" w:customStyle="1" w:styleId="xl153">
    <w:name w:val="xl153"/>
    <w:basedOn w:val="Normal"/>
    <w:rsid w:val="009B5586"/>
    <w:pPr>
      <w:pBdr>
        <w:top w:val="single" w:sz="4" w:space="0" w:color="auto"/>
        <w:left w:val="single" w:sz="4" w:space="0" w:color="auto"/>
        <w:right w:val="single" w:sz="4" w:space="0" w:color="auto"/>
      </w:pBdr>
      <w:shd w:val="diagStripe" w:color="000000" w:fill="auto"/>
      <w:overflowPunct/>
      <w:autoSpaceDE/>
      <w:autoSpaceDN/>
      <w:adjustRightInd/>
      <w:spacing w:before="100" w:beforeAutospacing="1" w:after="100" w:afterAutospacing="1"/>
      <w:jc w:val="center"/>
      <w:textAlignment w:val="auto"/>
    </w:pPr>
    <w:rPr>
      <w:rFonts w:ascii="Arial" w:hAnsi="Arial" w:cs="Arial"/>
      <w:b/>
      <w:bCs/>
      <w:szCs w:val="24"/>
    </w:rPr>
  </w:style>
  <w:style w:type="paragraph" w:customStyle="1" w:styleId="xl154">
    <w:name w:val="xl154"/>
    <w:basedOn w:val="Normal"/>
    <w:rsid w:val="009B5586"/>
    <w:pPr>
      <w:pBdr>
        <w:top w:val="single" w:sz="4" w:space="0" w:color="auto"/>
        <w:left w:val="single" w:sz="4" w:space="0" w:color="auto"/>
        <w:right w:val="single" w:sz="4" w:space="0" w:color="auto"/>
      </w:pBdr>
      <w:shd w:val="diagStripe" w:color="000000" w:fill="auto"/>
      <w:overflowPunct/>
      <w:autoSpaceDE/>
      <w:autoSpaceDN/>
      <w:adjustRightInd/>
      <w:spacing w:before="100" w:beforeAutospacing="1" w:after="100" w:afterAutospacing="1"/>
      <w:jc w:val="both"/>
      <w:textAlignment w:val="auto"/>
    </w:pPr>
    <w:rPr>
      <w:rFonts w:ascii="Arial" w:hAnsi="Arial" w:cs="Arial"/>
      <w:b/>
      <w:bCs/>
      <w:szCs w:val="24"/>
    </w:rPr>
  </w:style>
  <w:style w:type="paragraph" w:customStyle="1" w:styleId="xl155">
    <w:name w:val="xl155"/>
    <w:basedOn w:val="Normal"/>
    <w:rsid w:val="009B5586"/>
    <w:pPr>
      <w:pBdr>
        <w:left w:val="single" w:sz="4" w:space="0" w:color="auto"/>
        <w:right w:val="single" w:sz="4" w:space="0" w:color="auto"/>
      </w:pBdr>
      <w:shd w:val="diagStripe" w:color="000000" w:fill="auto"/>
      <w:overflowPunct/>
      <w:autoSpaceDE/>
      <w:autoSpaceDN/>
      <w:adjustRightInd/>
      <w:spacing w:before="100" w:beforeAutospacing="1" w:after="100" w:afterAutospacing="1"/>
      <w:jc w:val="both"/>
      <w:textAlignment w:val="auto"/>
    </w:pPr>
    <w:rPr>
      <w:rFonts w:ascii="Arial" w:hAnsi="Arial" w:cs="Arial"/>
      <w:szCs w:val="24"/>
    </w:rPr>
  </w:style>
  <w:style w:type="paragraph" w:customStyle="1" w:styleId="xl156">
    <w:name w:val="xl156"/>
    <w:basedOn w:val="Normal"/>
    <w:rsid w:val="009B5586"/>
    <w:pPr>
      <w:pBdr>
        <w:top w:val="single" w:sz="8" w:space="0" w:color="auto"/>
        <w:left w:val="single" w:sz="8" w:space="0" w:color="auto"/>
        <w:bottom w:val="single" w:sz="4" w:space="0" w:color="auto"/>
      </w:pBdr>
      <w:overflowPunct/>
      <w:autoSpaceDE/>
      <w:autoSpaceDN/>
      <w:adjustRightInd/>
      <w:spacing w:before="100" w:beforeAutospacing="1" w:after="100" w:afterAutospacing="1"/>
      <w:jc w:val="center"/>
      <w:textAlignment w:val="top"/>
    </w:pPr>
    <w:rPr>
      <w:rFonts w:ascii="Arial" w:hAnsi="Arial" w:cs="Arial"/>
      <w:szCs w:val="24"/>
    </w:rPr>
  </w:style>
  <w:style w:type="paragraph" w:customStyle="1" w:styleId="xl157">
    <w:name w:val="xl157"/>
    <w:basedOn w:val="Normal"/>
    <w:rsid w:val="009B558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both"/>
      <w:textAlignment w:val="top"/>
    </w:pPr>
    <w:rPr>
      <w:rFonts w:ascii="Arial" w:hAnsi="Arial" w:cs="Arial"/>
      <w:szCs w:val="24"/>
    </w:rPr>
  </w:style>
  <w:style w:type="paragraph" w:customStyle="1" w:styleId="xl158">
    <w:name w:val="xl158"/>
    <w:basedOn w:val="Normal"/>
    <w:rsid w:val="009B5586"/>
    <w:pPr>
      <w:pBdr>
        <w:top w:val="single" w:sz="4" w:space="0" w:color="auto"/>
        <w:left w:val="single" w:sz="4" w:space="0" w:color="auto"/>
        <w:bottom w:val="single" w:sz="4" w:space="0" w:color="auto"/>
      </w:pBdr>
      <w:overflowPunct/>
      <w:autoSpaceDE/>
      <w:autoSpaceDN/>
      <w:adjustRightInd/>
      <w:spacing w:before="100" w:beforeAutospacing="1" w:after="100" w:afterAutospacing="1"/>
      <w:jc w:val="both"/>
      <w:textAlignment w:val="top"/>
    </w:pPr>
    <w:rPr>
      <w:rFonts w:ascii="Arial" w:hAnsi="Arial" w:cs="Arial"/>
      <w:szCs w:val="24"/>
    </w:rPr>
  </w:style>
  <w:style w:type="paragraph" w:customStyle="1" w:styleId="xl159">
    <w:name w:val="xl159"/>
    <w:basedOn w:val="Normal"/>
    <w:rsid w:val="009B5586"/>
    <w:pPr>
      <w:pBdr>
        <w:top w:val="single" w:sz="4" w:space="0" w:color="auto"/>
        <w:bottom w:val="single" w:sz="4" w:space="0" w:color="auto"/>
        <w:right w:val="single" w:sz="4" w:space="0" w:color="auto"/>
      </w:pBdr>
      <w:overflowPunct/>
      <w:autoSpaceDE/>
      <w:autoSpaceDN/>
      <w:adjustRightInd/>
      <w:spacing w:before="100" w:beforeAutospacing="1" w:after="100" w:afterAutospacing="1"/>
      <w:jc w:val="both"/>
      <w:textAlignment w:val="top"/>
    </w:pPr>
    <w:rPr>
      <w:rFonts w:ascii="Arial" w:hAnsi="Arial" w:cs="Arial"/>
      <w:szCs w:val="24"/>
    </w:rPr>
  </w:style>
  <w:style w:type="paragraph" w:customStyle="1" w:styleId="xl160">
    <w:name w:val="xl160"/>
    <w:basedOn w:val="Normal"/>
    <w:rsid w:val="009B5586"/>
    <w:pPr>
      <w:overflowPunct/>
      <w:autoSpaceDE/>
      <w:autoSpaceDN/>
      <w:adjustRightInd/>
      <w:spacing w:before="100" w:beforeAutospacing="1" w:after="100" w:afterAutospacing="1"/>
      <w:textAlignment w:val="top"/>
    </w:pPr>
    <w:rPr>
      <w:rFonts w:ascii="Arial" w:hAnsi="Arial" w:cs="Arial"/>
      <w:szCs w:val="24"/>
    </w:rPr>
  </w:style>
  <w:style w:type="paragraph" w:customStyle="1" w:styleId="xl161">
    <w:name w:val="xl161"/>
    <w:basedOn w:val="Normal"/>
    <w:rsid w:val="009B5586"/>
    <w:pPr>
      <w:pBdr>
        <w:top w:val="single" w:sz="8" w:space="0" w:color="auto"/>
        <w:left w:val="single" w:sz="4" w:space="0" w:color="auto"/>
        <w:bottom w:val="single" w:sz="4" w:space="0" w:color="auto"/>
      </w:pBdr>
      <w:overflowPunct/>
      <w:autoSpaceDE/>
      <w:autoSpaceDN/>
      <w:adjustRightInd/>
      <w:spacing w:before="100" w:beforeAutospacing="1" w:after="100" w:afterAutospacing="1"/>
      <w:jc w:val="center"/>
      <w:textAlignment w:val="top"/>
    </w:pPr>
    <w:rPr>
      <w:rFonts w:ascii="Times New Roman" w:hAnsi="Times New Roman"/>
      <w:szCs w:val="24"/>
    </w:rPr>
  </w:style>
  <w:style w:type="paragraph" w:customStyle="1" w:styleId="xl162">
    <w:name w:val="xl162"/>
    <w:basedOn w:val="Normal"/>
    <w:rsid w:val="009B5586"/>
    <w:pPr>
      <w:pBdr>
        <w:top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Times New Roman" w:hAnsi="Times New Roman"/>
      <w:szCs w:val="24"/>
    </w:rPr>
  </w:style>
  <w:style w:type="paragraph" w:customStyle="1" w:styleId="xl163">
    <w:name w:val="xl163"/>
    <w:basedOn w:val="Normal"/>
    <w:rsid w:val="009B558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both"/>
      <w:textAlignment w:val="auto"/>
    </w:pPr>
    <w:rPr>
      <w:rFonts w:ascii="Times New Roman" w:hAnsi="Times New Roman"/>
      <w:szCs w:val="24"/>
    </w:rPr>
  </w:style>
  <w:style w:type="paragraph" w:customStyle="1" w:styleId="xl164">
    <w:name w:val="xl164"/>
    <w:basedOn w:val="Normal"/>
    <w:rsid w:val="009B5586"/>
    <w:pPr>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jc w:val="both"/>
      <w:textAlignment w:val="auto"/>
    </w:pPr>
    <w:rPr>
      <w:rFonts w:ascii="Times New Roman" w:hAnsi="Times New Roman"/>
      <w:szCs w:val="24"/>
    </w:rPr>
  </w:style>
  <w:style w:type="paragraph" w:customStyle="1" w:styleId="xl165">
    <w:name w:val="xl165"/>
    <w:basedOn w:val="Normal"/>
    <w:rsid w:val="009B5586"/>
    <w:pPr>
      <w:overflowPunct/>
      <w:autoSpaceDE/>
      <w:autoSpaceDN/>
      <w:adjustRightInd/>
      <w:spacing w:before="100" w:beforeAutospacing="1" w:after="100" w:afterAutospacing="1"/>
      <w:textAlignment w:val="top"/>
    </w:pPr>
    <w:rPr>
      <w:rFonts w:ascii="Arial" w:hAnsi="Arial" w:cs="Arial"/>
      <w:szCs w:val="24"/>
    </w:rPr>
  </w:style>
  <w:style w:type="paragraph" w:customStyle="1" w:styleId="xl167">
    <w:name w:val="xl167"/>
    <w:basedOn w:val="Normal"/>
    <w:rsid w:val="009B5586"/>
    <w:pPr>
      <w:pBdr>
        <w:bottom w:val="single" w:sz="8" w:space="0" w:color="auto"/>
      </w:pBdr>
      <w:overflowPunct/>
      <w:autoSpaceDE/>
      <w:autoSpaceDN/>
      <w:adjustRightInd/>
      <w:spacing w:before="100" w:beforeAutospacing="1" w:after="100" w:afterAutospacing="1"/>
      <w:jc w:val="right"/>
      <w:textAlignment w:val="top"/>
    </w:pPr>
    <w:rPr>
      <w:rFonts w:ascii="Arial" w:hAnsi="Arial" w:cs="Arial"/>
      <w:b/>
      <w:bCs/>
      <w:szCs w:val="24"/>
    </w:rPr>
  </w:style>
  <w:style w:type="paragraph" w:customStyle="1" w:styleId="xl168">
    <w:name w:val="xl168"/>
    <w:basedOn w:val="Normal"/>
    <w:rsid w:val="009B5586"/>
    <w:pPr>
      <w:pBdr>
        <w:bottom w:val="single" w:sz="8" w:space="0" w:color="auto"/>
      </w:pBdr>
      <w:overflowPunct/>
      <w:autoSpaceDE/>
      <w:autoSpaceDN/>
      <w:adjustRightInd/>
      <w:spacing w:before="100" w:beforeAutospacing="1" w:after="100" w:afterAutospacing="1"/>
      <w:jc w:val="right"/>
      <w:textAlignment w:val="auto"/>
    </w:pPr>
    <w:rPr>
      <w:rFonts w:ascii="Times New Roman" w:hAnsi="Times New Roman"/>
      <w:szCs w:val="24"/>
    </w:rPr>
  </w:style>
  <w:style w:type="paragraph" w:customStyle="1" w:styleId="xl169">
    <w:name w:val="xl169"/>
    <w:basedOn w:val="Normal"/>
    <w:rsid w:val="009B5586"/>
    <w:pPr>
      <w:pBdr>
        <w:bottom w:val="single" w:sz="8" w:space="0" w:color="auto"/>
        <w:right w:val="single" w:sz="4" w:space="0" w:color="auto"/>
      </w:pBdr>
      <w:overflowPunct/>
      <w:autoSpaceDE/>
      <w:autoSpaceDN/>
      <w:adjustRightInd/>
      <w:spacing w:before="100" w:beforeAutospacing="1" w:after="100" w:afterAutospacing="1"/>
      <w:jc w:val="right"/>
      <w:textAlignment w:val="auto"/>
    </w:pPr>
    <w:rPr>
      <w:rFonts w:ascii="Times New Roman" w:hAnsi="Times New Roman"/>
      <w:szCs w:val="24"/>
    </w:rPr>
  </w:style>
  <w:style w:type="paragraph" w:customStyle="1" w:styleId="xl170">
    <w:name w:val="xl170"/>
    <w:basedOn w:val="Normal"/>
    <w:rsid w:val="009B5586"/>
    <w:pPr>
      <w:overflowPunct/>
      <w:autoSpaceDE/>
      <w:autoSpaceDN/>
      <w:adjustRightInd/>
      <w:spacing w:before="100" w:beforeAutospacing="1" w:after="100" w:afterAutospacing="1"/>
      <w:textAlignment w:val="top"/>
    </w:pPr>
    <w:rPr>
      <w:rFonts w:ascii="Arial" w:hAnsi="Arial" w:cs="Arial"/>
      <w:b/>
      <w:bCs/>
      <w:szCs w:val="24"/>
    </w:rPr>
  </w:style>
  <w:style w:type="paragraph" w:customStyle="1" w:styleId="xl171">
    <w:name w:val="xl171"/>
    <w:basedOn w:val="Normal"/>
    <w:rsid w:val="009B5586"/>
    <w:pPr>
      <w:overflowPunct/>
      <w:autoSpaceDE/>
      <w:autoSpaceDN/>
      <w:adjustRightInd/>
      <w:spacing w:before="100" w:beforeAutospacing="1" w:after="100" w:afterAutospacing="1"/>
      <w:jc w:val="right"/>
      <w:textAlignment w:val="auto"/>
    </w:pPr>
    <w:rPr>
      <w:rFonts w:ascii="Times New Roman" w:hAnsi="Times New Roman"/>
      <w:szCs w:val="24"/>
    </w:rPr>
  </w:style>
  <w:style w:type="paragraph" w:customStyle="1" w:styleId="xl172">
    <w:name w:val="xl172"/>
    <w:basedOn w:val="Normal"/>
    <w:rsid w:val="009B5586"/>
    <w:pPr>
      <w:pBdr>
        <w:bottom w:val="single" w:sz="4" w:space="0" w:color="auto"/>
      </w:pBdr>
      <w:overflowPunct/>
      <w:autoSpaceDE/>
      <w:autoSpaceDN/>
      <w:adjustRightInd/>
      <w:spacing w:before="100" w:beforeAutospacing="1" w:after="100" w:afterAutospacing="1"/>
      <w:jc w:val="right"/>
      <w:textAlignment w:val="top"/>
    </w:pPr>
    <w:rPr>
      <w:rFonts w:ascii="Arial" w:hAnsi="Arial" w:cs="Arial"/>
      <w:b/>
      <w:bCs/>
      <w:szCs w:val="24"/>
    </w:rPr>
  </w:style>
  <w:style w:type="paragraph" w:customStyle="1" w:styleId="xl173">
    <w:name w:val="xl173"/>
    <w:basedOn w:val="Normal"/>
    <w:rsid w:val="009B5586"/>
    <w:pPr>
      <w:pBdr>
        <w:bottom w:val="single" w:sz="4" w:space="0" w:color="auto"/>
      </w:pBdr>
      <w:overflowPunct/>
      <w:autoSpaceDE/>
      <w:autoSpaceDN/>
      <w:adjustRightInd/>
      <w:spacing w:before="100" w:beforeAutospacing="1" w:after="100" w:afterAutospacing="1"/>
      <w:jc w:val="right"/>
      <w:textAlignment w:val="auto"/>
    </w:pPr>
    <w:rPr>
      <w:rFonts w:ascii="Times New Roman" w:hAnsi="Times New Roman"/>
      <w:szCs w:val="24"/>
    </w:rPr>
  </w:style>
  <w:style w:type="paragraph" w:customStyle="1" w:styleId="xl174">
    <w:name w:val="xl174"/>
    <w:basedOn w:val="Normal"/>
    <w:rsid w:val="009B5586"/>
    <w:pPr>
      <w:pBdr>
        <w:top w:val="single" w:sz="4" w:space="0" w:color="auto"/>
        <w:bottom w:val="single" w:sz="4"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175">
    <w:name w:val="xl175"/>
    <w:basedOn w:val="Normal"/>
    <w:rsid w:val="009B5586"/>
    <w:pPr>
      <w:pBdr>
        <w:top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176">
    <w:name w:val="xl176"/>
    <w:basedOn w:val="Normal"/>
    <w:rsid w:val="009B5586"/>
    <w:pPr>
      <w:pBdr>
        <w:top w:val="single" w:sz="8" w:space="0" w:color="auto"/>
        <w:bottom w:val="single" w:sz="4" w:space="0" w:color="auto"/>
      </w:pBdr>
      <w:overflowPunct/>
      <w:autoSpaceDE/>
      <w:autoSpaceDN/>
      <w:adjustRightInd/>
      <w:spacing w:before="100" w:beforeAutospacing="1" w:after="100" w:afterAutospacing="1"/>
      <w:jc w:val="center"/>
      <w:textAlignment w:val="auto"/>
    </w:pPr>
    <w:rPr>
      <w:rFonts w:ascii="Arial" w:hAnsi="Arial" w:cs="Arial"/>
      <w:b/>
      <w:bCs/>
      <w:szCs w:val="24"/>
    </w:rPr>
  </w:style>
  <w:style w:type="paragraph" w:customStyle="1" w:styleId="xl177">
    <w:name w:val="xl177"/>
    <w:basedOn w:val="Normal"/>
    <w:rsid w:val="009B5586"/>
    <w:pPr>
      <w:overflowPunct/>
      <w:autoSpaceDE/>
      <w:autoSpaceDN/>
      <w:adjustRightInd/>
      <w:spacing w:before="100" w:beforeAutospacing="1" w:after="100" w:afterAutospacing="1"/>
      <w:jc w:val="center"/>
      <w:textAlignment w:val="auto"/>
    </w:pPr>
    <w:rPr>
      <w:rFonts w:ascii="Arial" w:hAnsi="Arial" w:cs="Arial"/>
      <w:szCs w:val="24"/>
    </w:rPr>
  </w:style>
  <w:style w:type="paragraph" w:customStyle="1" w:styleId="xl178">
    <w:name w:val="xl178"/>
    <w:basedOn w:val="Normal"/>
    <w:rsid w:val="009B5586"/>
    <w:pPr>
      <w:overflowPunct/>
      <w:autoSpaceDE/>
      <w:autoSpaceDN/>
      <w:adjustRightInd/>
      <w:spacing w:before="100" w:beforeAutospacing="1" w:after="100" w:afterAutospacing="1"/>
      <w:jc w:val="center"/>
      <w:textAlignment w:val="auto"/>
    </w:pPr>
    <w:rPr>
      <w:rFonts w:ascii="Times New Roman" w:hAnsi="Times New Roman"/>
      <w:szCs w:val="24"/>
    </w:rPr>
  </w:style>
  <w:style w:type="paragraph" w:customStyle="1" w:styleId="xl179">
    <w:name w:val="xl179"/>
    <w:basedOn w:val="Normal"/>
    <w:rsid w:val="009B5586"/>
    <w:pPr>
      <w:pBdr>
        <w:top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w:hAnsi="Arial" w:cs="Arial"/>
      <w:b/>
      <w:bCs/>
      <w:szCs w:val="24"/>
    </w:rPr>
  </w:style>
  <w:style w:type="paragraph" w:customStyle="1" w:styleId="xl180">
    <w:name w:val="xl180"/>
    <w:basedOn w:val="Normal"/>
    <w:rsid w:val="009B5586"/>
    <w:pPr>
      <w:overflowPunct/>
      <w:autoSpaceDE/>
      <w:autoSpaceDN/>
      <w:adjustRightInd/>
      <w:spacing w:before="100" w:beforeAutospacing="1" w:after="100" w:afterAutospacing="1"/>
      <w:textAlignment w:val="top"/>
    </w:pPr>
    <w:rPr>
      <w:rFonts w:ascii="Arial" w:hAnsi="Arial" w:cs="Arial"/>
      <w:szCs w:val="24"/>
    </w:rPr>
  </w:style>
  <w:style w:type="paragraph" w:customStyle="1" w:styleId="xl182">
    <w:name w:val="xl182"/>
    <w:basedOn w:val="Normal"/>
    <w:rsid w:val="009B558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both"/>
      <w:textAlignment w:val="top"/>
    </w:pPr>
    <w:rPr>
      <w:rFonts w:ascii="Times New Roman" w:hAnsi="Times New Roman"/>
      <w:szCs w:val="24"/>
    </w:rPr>
  </w:style>
  <w:style w:type="paragraph" w:customStyle="1" w:styleId="xl183">
    <w:name w:val="xl183"/>
    <w:basedOn w:val="Normal"/>
    <w:rsid w:val="009B5586"/>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w:hAnsi="Arial" w:cs="Arial"/>
      <w:b/>
      <w:bCs/>
      <w:szCs w:val="24"/>
    </w:rPr>
  </w:style>
  <w:style w:type="paragraph" w:customStyle="1" w:styleId="xl184">
    <w:name w:val="xl184"/>
    <w:basedOn w:val="Normal"/>
    <w:rsid w:val="009B5586"/>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Cs w:val="24"/>
    </w:rPr>
  </w:style>
  <w:style w:type="paragraph" w:customStyle="1" w:styleId="xl185">
    <w:name w:val="xl185"/>
    <w:basedOn w:val="Normal"/>
    <w:rsid w:val="009B558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w:hAnsi="Arial" w:cs="Arial"/>
      <w:b/>
      <w:bCs/>
      <w:szCs w:val="24"/>
    </w:rPr>
  </w:style>
  <w:style w:type="paragraph" w:customStyle="1" w:styleId="xl186">
    <w:name w:val="xl186"/>
    <w:basedOn w:val="Normal"/>
    <w:rsid w:val="009B558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Cs w:val="24"/>
    </w:rPr>
  </w:style>
  <w:style w:type="paragraph" w:customStyle="1" w:styleId="xl187">
    <w:name w:val="xl187"/>
    <w:basedOn w:val="Normal"/>
    <w:rsid w:val="009B5586"/>
    <w:pPr>
      <w:pBdr>
        <w:top w:val="single" w:sz="4" w:space="0" w:color="auto"/>
        <w:bottom w:val="single" w:sz="4" w:space="0" w:color="auto"/>
      </w:pBdr>
      <w:overflowPunct/>
      <w:autoSpaceDE/>
      <w:autoSpaceDN/>
      <w:adjustRightInd/>
      <w:spacing w:before="100" w:beforeAutospacing="1" w:after="100" w:afterAutospacing="1"/>
      <w:jc w:val="right"/>
      <w:textAlignment w:val="top"/>
    </w:pPr>
    <w:rPr>
      <w:rFonts w:ascii="Arial" w:hAnsi="Arial" w:cs="Arial"/>
      <w:szCs w:val="24"/>
    </w:rPr>
  </w:style>
  <w:style w:type="paragraph" w:customStyle="1" w:styleId="xl188">
    <w:name w:val="xl188"/>
    <w:basedOn w:val="Normal"/>
    <w:rsid w:val="009B5586"/>
    <w:pPr>
      <w:pBdr>
        <w:top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top"/>
    </w:pPr>
    <w:rPr>
      <w:rFonts w:ascii="Arial" w:hAnsi="Arial" w:cs="Arial"/>
      <w:szCs w:val="24"/>
    </w:rPr>
  </w:style>
  <w:style w:type="paragraph" w:customStyle="1" w:styleId="xl189">
    <w:name w:val="xl189"/>
    <w:basedOn w:val="Normal"/>
    <w:rsid w:val="009B5586"/>
    <w:pPr>
      <w:pBdr>
        <w:top w:val="single" w:sz="4" w:space="0" w:color="auto"/>
        <w:bottom w:val="single" w:sz="8" w:space="0" w:color="auto"/>
      </w:pBdr>
      <w:overflowPunct/>
      <w:autoSpaceDE/>
      <w:autoSpaceDN/>
      <w:adjustRightInd/>
      <w:spacing w:before="100" w:beforeAutospacing="1" w:after="100" w:afterAutospacing="1"/>
      <w:jc w:val="right"/>
      <w:textAlignment w:val="top"/>
    </w:pPr>
    <w:rPr>
      <w:rFonts w:ascii="Arial" w:hAnsi="Arial" w:cs="Arial"/>
      <w:szCs w:val="24"/>
    </w:rPr>
  </w:style>
  <w:style w:type="paragraph" w:customStyle="1" w:styleId="xl190">
    <w:name w:val="xl190"/>
    <w:basedOn w:val="Normal"/>
    <w:rsid w:val="009B5586"/>
    <w:pPr>
      <w:pBdr>
        <w:top w:val="single" w:sz="4" w:space="0" w:color="auto"/>
        <w:bottom w:val="single" w:sz="8" w:space="0" w:color="auto"/>
        <w:right w:val="single" w:sz="4" w:space="0" w:color="auto"/>
      </w:pBdr>
      <w:overflowPunct/>
      <w:autoSpaceDE/>
      <w:autoSpaceDN/>
      <w:adjustRightInd/>
      <w:spacing w:before="100" w:beforeAutospacing="1" w:after="100" w:afterAutospacing="1"/>
      <w:jc w:val="right"/>
      <w:textAlignment w:val="top"/>
    </w:pPr>
    <w:rPr>
      <w:rFonts w:ascii="Arial" w:hAnsi="Arial" w:cs="Arial"/>
      <w:szCs w:val="24"/>
    </w:rPr>
  </w:style>
  <w:style w:type="paragraph" w:customStyle="1" w:styleId="xl191">
    <w:name w:val="xl191"/>
    <w:basedOn w:val="Normal"/>
    <w:rsid w:val="009B5586"/>
    <w:pPr>
      <w:pBdr>
        <w:left w:val="single" w:sz="8" w:space="0" w:color="auto"/>
        <w:bottom w:val="single" w:sz="4"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192">
    <w:name w:val="xl192"/>
    <w:basedOn w:val="Normal"/>
    <w:rsid w:val="009B5586"/>
    <w:pPr>
      <w:pBdr>
        <w:bottom w:val="single" w:sz="4"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193">
    <w:name w:val="xl193"/>
    <w:basedOn w:val="Normal"/>
    <w:rsid w:val="009B5586"/>
    <w:pPr>
      <w:pBdr>
        <w:bottom w:val="single" w:sz="4" w:space="0" w:color="auto"/>
        <w:right w:val="single" w:sz="4"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194">
    <w:name w:val="xl194"/>
    <w:basedOn w:val="Normal"/>
    <w:rsid w:val="009B5586"/>
    <w:pPr>
      <w:overflowPunct/>
      <w:autoSpaceDE/>
      <w:autoSpaceDN/>
      <w:adjustRightInd/>
      <w:spacing w:before="100" w:beforeAutospacing="1" w:after="100" w:afterAutospacing="1"/>
      <w:textAlignment w:val="top"/>
    </w:pPr>
    <w:rPr>
      <w:rFonts w:ascii="Arial" w:hAnsi="Arial" w:cs="Arial"/>
      <w:sz w:val="22"/>
      <w:szCs w:val="22"/>
    </w:rPr>
  </w:style>
  <w:style w:type="paragraph" w:customStyle="1" w:styleId="xl195">
    <w:name w:val="xl195"/>
    <w:basedOn w:val="Normal"/>
    <w:rsid w:val="009B5586"/>
    <w:pPr>
      <w:pBdr>
        <w:top w:val="single" w:sz="8" w:space="0" w:color="auto"/>
        <w:bottom w:val="single" w:sz="4" w:space="0" w:color="auto"/>
      </w:pBdr>
      <w:overflowPunct/>
      <w:autoSpaceDE/>
      <w:autoSpaceDN/>
      <w:adjustRightInd/>
      <w:spacing w:before="100" w:beforeAutospacing="1" w:after="100" w:afterAutospacing="1"/>
      <w:jc w:val="center"/>
      <w:textAlignment w:val="top"/>
    </w:pPr>
    <w:rPr>
      <w:rFonts w:ascii="Arial" w:hAnsi="Arial" w:cs="Arial"/>
      <w:szCs w:val="24"/>
    </w:rPr>
  </w:style>
  <w:style w:type="paragraph" w:customStyle="1" w:styleId="xl196">
    <w:name w:val="xl196"/>
    <w:basedOn w:val="Normal"/>
    <w:rsid w:val="009B5586"/>
    <w:pPr>
      <w:pBdr>
        <w:top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w:hAnsi="Arial" w:cs="Arial"/>
      <w:szCs w:val="24"/>
    </w:rPr>
  </w:style>
  <w:style w:type="paragraph" w:customStyle="1" w:styleId="xl197">
    <w:name w:val="xl197"/>
    <w:basedOn w:val="Normal"/>
    <w:rsid w:val="009B5586"/>
    <w:pPr>
      <w:pBdr>
        <w:top w:val="single" w:sz="4" w:space="0" w:color="auto"/>
        <w:left w:val="single" w:sz="8" w:space="0" w:color="auto"/>
        <w:bottom w:val="single" w:sz="4"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198">
    <w:name w:val="xl198"/>
    <w:basedOn w:val="Normal"/>
    <w:rsid w:val="009B5586"/>
    <w:pPr>
      <w:pBdr>
        <w:left w:val="single" w:sz="8" w:space="0" w:color="auto"/>
        <w:bottom w:val="single" w:sz="4" w:space="0" w:color="auto"/>
      </w:pBdr>
      <w:overflowPunct/>
      <w:autoSpaceDE/>
      <w:autoSpaceDN/>
      <w:adjustRightInd/>
      <w:spacing w:before="100" w:beforeAutospacing="1" w:after="100" w:afterAutospacing="1"/>
      <w:jc w:val="right"/>
      <w:textAlignment w:val="top"/>
    </w:pPr>
    <w:rPr>
      <w:rFonts w:ascii="Arial" w:hAnsi="Arial" w:cs="Arial"/>
      <w:szCs w:val="24"/>
    </w:rPr>
  </w:style>
  <w:style w:type="paragraph" w:customStyle="1" w:styleId="xl199">
    <w:name w:val="xl199"/>
    <w:basedOn w:val="Normal"/>
    <w:rsid w:val="009B5586"/>
    <w:pPr>
      <w:pBdr>
        <w:bottom w:val="single" w:sz="4" w:space="0" w:color="auto"/>
      </w:pBdr>
      <w:overflowPunct/>
      <w:autoSpaceDE/>
      <w:autoSpaceDN/>
      <w:adjustRightInd/>
      <w:spacing w:before="100" w:beforeAutospacing="1" w:after="100" w:afterAutospacing="1"/>
      <w:jc w:val="right"/>
      <w:textAlignment w:val="top"/>
    </w:pPr>
    <w:rPr>
      <w:rFonts w:ascii="Arial" w:hAnsi="Arial" w:cs="Arial"/>
      <w:szCs w:val="24"/>
    </w:rPr>
  </w:style>
  <w:style w:type="paragraph" w:customStyle="1" w:styleId="xl200">
    <w:name w:val="xl200"/>
    <w:basedOn w:val="Normal"/>
    <w:rsid w:val="009B5586"/>
    <w:pPr>
      <w:pBdr>
        <w:bottom w:val="single" w:sz="4" w:space="0" w:color="auto"/>
        <w:right w:val="single" w:sz="4" w:space="0" w:color="auto"/>
      </w:pBdr>
      <w:overflowPunct/>
      <w:autoSpaceDE/>
      <w:autoSpaceDN/>
      <w:adjustRightInd/>
      <w:spacing w:before="100" w:beforeAutospacing="1" w:after="100" w:afterAutospacing="1"/>
      <w:jc w:val="right"/>
      <w:textAlignment w:val="top"/>
    </w:pPr>
    <w:rPr>
      <w:rFonts w:ascii="Arial" w:hAnsi="Arial" w:cs="Arial"/>
      <w:szCs w:val="24"/>
    </w:rPr>
  </w:style>
  <w:style w:type="paragraph" w:customStyle="1" w:styleId="xl201">
    <w:name w:val="xl201"/>
    <w:basedOn w:val="Normal"/>
    <w:rsid w:val="009B5586"/>
    <w:pPr>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Cs w:val="24"/>
    </w:rPr>
  </w:style>
  <w:style w:type="paragraph" w:customStyle="1" w:styleId="xl202">
    <w:name w:val="xl202"/>
    <w:basedOn w:val="Normal"/>
    <w:rsid w:val="009B5586"/>
    <w:pPr>
      <w:pBdr>
        <w:top w:val="single" w:sz="4" w:space="0" w:color="auto"/>
        <w:left w:val="single" w:sz="4" w:space="0" w:color="auto"/>
        <w:bottom w:val="single" w:sz="4" w:space="0" w:color="auto"/>
      </w:pBdr>
      <w:overflowPunct/>
      <w:autoSpaceDE/>
      <w:autoSpaceDN/>
      <w:adjustRightInd/>
      <w:spacing w:before="100" w:beforeAutospacing="1" w:after="100" w:afterAutospacing="1"/>
      <w:jc w:val="both"/>
      <w:textAlignment w:val="auto"/>
    </w:pPr>
    <w:rPr>
      <w:rFonts w:ascii="Times New Roman" w:hAnsi="Times New Roman"/>
      <w:szCs w:val="24"/>
    </w:rPr>
  </w:style>
  <w:style w:type="paragraph" w:customStyle="1" w:styleId="xl203">
    <w:name w:val="xl203"/>
    <w:basedOn w:val="Normal"/>
    <w:rsid w:val="009B5586"/>
    <w:pPr>
      <w:pBdr>
        <w:top w:val="single" w:sz="4" w:space="0" w:color="auto"/>
        <w:bottom w:val="single" w:sz="4" w:space="0" w:color="auto"/>
        <w:right w:val="single" w:sz="4" w:space="0" w:color="auto"/>
      </w:pBdr>
      <w:overflowPunct/>
      <w:autoSpaceDE/>
      <w:autoSpaceDN/>
      <w:adjustRightInd/>
      <w:spacing w:before="100" w:beforeAutospacing="1" w:after="100" w:afterAutospacing="1"/>
      <w:jc w:val="both"/>
      <w:textAlignment w:val="auto"/>
    </w:pPr>
    <w:rPr>
      <w:rFonts w:ascii="Times New Roman" w:hAnsi="Times New Roman"/>
      <w:szCs w:val="24"/>
    </w:rPr>
  </w:style>
  <w:style w:type="paragraph" w:customStyle="1" w:styleId="xl204">
    <w:name w:val="xl204"/>
    <w:basedOn w:val="Normal"/>
    <w:rsid w:val="009B5586"/>
    <w:pPr>
      <w:pBdr>
        <w:top w:val="single" w:sz="4" w:space="0" w:color="auto"/>
        <w:left w:val="single" w:sz="8" w:space="0" w:color="auto"/>
        <w:bottom w:val="single" w:sz="4" w:space="0" w:color="auto"/>
      </w:pBdr>
      <w:overflowPunct/>
      <w:autoSpaceDE/>
      <w:autoSpaceDN/>
      <w:adjustRightInd/>
      <w:spacing w:before="100" w:beforeAutospacing="1" w:after="100" w:afterAutospacing="1"/>
      <w:jc w:val="right"/>
      <w:textAlignment w:val="top"/>
    </w:pPr>
    <w:rPr>
      <w:rFonts w:ascii="Arial" w:hAnsi="Arial" w:cs="Arial"/>
      <w:szCs w:val="24"/>
    </w:rPr>
  </w:style>
  <w:style w:type="paragraph" w:customStyle="1" w:styleId="xl205">
    <w:name w:val="xl205"/>
    <w:basedOn w:val="Normal"/>
    <w:rsid w:val="009B5586"/>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top"/>
    </w:pPr>
    <w:rPr>
      <w:rFonts w:ascii="Arial" w:hAnsi="Arial" w:cs="Arial"/>
      <w:b/>
      <w:bCs/>
      <w:szCs w:val="24"/>
    </w:rPr>
  </w:style>
  <w:style w:type="paragraph" w:customStyle="1" w:styleId="xl206">
    <w:name w:val="xl206"/>
    <w:basedOn w:val="Normal"/>
    <w:rsid w:val="009B5586"/>
    <w:pPr>
      <w:pBdr>
        <w:top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w:hAnsi="Arial" w:cs="Arial"/>
      <w:b/>
      <w:bCs/>
      <w:szCs w:val="24"/>
    </w:rPr>
  </w:style>
  <w:style w:type="paragraph" w:customStyle="1" w:styleId="xl207">
    <w:name w:val="xl207"/>
    <w:basedOn w:val="Normal"/>
    <w:rsid w:val="009B5586"/>
    <w:pPr>
      <w:pBdr>
        <w:bottom w:val="single" w:sz="8" w:space="0" w:color="auto"/>
      </w:pBdr>
      <w:overflowPunct/>
      <w:autoSpaceDE/>
      <w:autoSpaceDN/>
      <w:adjustRightInd/>
      <w:spacing w:before="100" w:beforeAutospacing="1" w:after="100" w:afterAutospacing="1"/>
      <w:jc w:val="center"/>
      <w:textAlignment w:val="auto"/>
    </w:pPr>
    <w:rPr>
      <w:rFonts w:ascii="Arial" w:hAnsi="Arial" w:cs="Arial"/>
      <w:szCs w:val="24"/>
    </w:rPr>
  </w:style>
  <w:style w:type="paragraph" w:customStyle="1" w:styleId="xl208">
    <w:name w:val="xl208"/>
    <w:basedOn w:val="Normal"/>
    <w:rsid w:val="009B5586"/>
    <w:pPr>
      <w:pBdr>
        <w:top w:val="single" w:sz="4" w:space="0" w:color="auto"/>
        <w:left w:val="single" w:sz="4" w:space="0" w:color="auto"/>
        <w:bottom w:val="single" w:sz="4" w:space="0" w:color="auto"/>
      </w:pBdr>
      <w:overflowPunct/>
      <w:autoSpaceDE/>
      <w:autoSpaceDN/>
      <w:adjustRightInd/>
      <w:spacing w:before="100" w:beforeAutospacing="1" w:after="100" w:afterAutospacing="1"/>
      <w:jc w:val="both"/>
      <w:textAlignment w:val="top"/>
    </w:pPr>
    <w:rPr>
      <w:rFonts w:ascii="Times New Roman" w:hAnsi="Times New Roman"/>
      <w:szCs w:val="24"/>
    </w:rPr>
  </w:style>
  <w:style w:type="paragraph" w:customStyle="1" w:styleId="xl209">
    <w:name w:val="xl209"/>
    <w:basedOn w:val="Normal"/>
    <w:rsid w:val="009B5586"/>
    <w:pPr>
      <w:pBdr>
        <w:top w:val="single" w:sz="4" w:space="0" w:color="auto"/>
        <w:bottom w:val="single" w:sz="4" w:space="0" w:color="auto"/>
        <w:right w:val="single" w:sz="4" w:space="0" w:color="auto"/>
      </w:pBdr>
      <w:overflowPunct/>
      <w:autoSpaceDE/>
      <w:autoSpaceDN/>
      <w:adjustRightInd/>
      <w:spacing w:before="100" w:beforeAutospacing="1" w:after="100" w:afterAutospacing="1"/>
      <w:jc w:val="both"/>
      <w:textAlignment w:val="top"/>
    </w:pPr>
    <w:rPr>
      <w:rFonts w:ascii="Times New Roman" w:hAnsi="Times New Roman"/>
      <w:szCs w:val="24"/>
    </w:rPr>
  </w:style>
  <w:style w:type="paragraph" w:customStyle="1" w:styleId="xl210">
    <w:name w:val="xl210"/>
    <w:basedOn w:val="Normal"/>
    <w:rsid w:val="009B5586"/>
    <w:pPr>
      <w:pBdr>
        <w:right w:val="single" w:sz="4" w:space="0" w:color="auto"/>
      </w:pBdr>
      <w:overflowPunct/>
      <w:autoSpaceDE/>
      <w:autoSpaceDN/>
      <w:adjustRightInd/>
      <w:spacing w:before="100" w:beforeAutospacing="1" w:after="100" w:afterAutospacing="1"/>
      <w:jc w:val="right"/>
      <w:textAlignment w:val="auto"/>
    </w:pPr>
    <w:rPr>
      <w:rFonts w:ascii="Times New Roman" w:hAnsi="Times New Roman"/>
      <w:szCs w:val="24"/>
    </w:rPr>
  </w:style>
  <w:style w:type="paragraph" w:customStyle="1" w:styleId="xl211">
    <w:name w:val="xl211"/>
    <w:basedOn w:val="Normal"/>
    <w:rsid w:val="009B5586"/>
    <w:pPr>
      <w:overflowPunct/>
      <w:autoSpaceDE/>
      <w:autoSpaceDN/>
      <w:adjustRightInd/>
      <w:spacing w:before="100" w:beforeAutospacing="1" w:after="100" w:afterAutospacing="1"/>
      <w:jc w:val="both"/>
      <w:textAlignment w:val="top"/>
    </w:pPr>
    <w:rPr>
      <w:rFonts w:ascii="Arial" w:hAnsi="Arial" w:cs="Arial"/>
      <w:szCs w:val="24"/>
    </w:rPr>
  </w:style>
  <w:style w:type="paragraph" w:customStyle="1" w:styleId="xl212">
    <w:name w:val="xl212"/>
    <w:basedOn w:val="Normal"/>
    <w:rsid w:val="009B5586"/>
    <w:pPr>
      <w:pBdr>
        <w:left w:val="single" w:sz="8" w:space="0" w:color="auto"/>
        <w:bottom w:val="single" w:sz="8" w:space="0" w:color="auto"/>
      </w:pBdr>
      <w:overflowPunct/>
      <w:autoSpaceDE/>
      <w:autoSpaceDN/>
      <w:adjustRightInd/>
      <w:spacing w:before="100" w:beforeAutospacing="1" w:after="100" w:afterAutospacing="1"/>
      <w:jc w:val="right"/>
      <w:textAlignment w:val="top"/>
    </w:pPr>
    <w:rPr>
      <w:rFonts w:ascii="Arial" w:hAnsi="Arial" w:cs="Arial"/>
      <w:szCs w:val="24"/>
    </w:rPr>
  </w:style>
  <w:style w:type="paragraph" w:customStyle="1" w:styleId="xl213">
    <w:name w:val="xl213"/>
    <w:basedOn w:val="Normal"/>
    <w:rsid w:val="009B5586"/>
    <w:pPr>
      <w:pBdr>
        <w:bottom w:val="single" w:sz="8" w:space="0" w:color="auto"/>
      </w:pBdr>
      <w:overflowPunct/>
      <w:autoSpaceDE/>
      <w:autoSpaceDN/>
      <w:adjustRightInd/>
      <w:spacing w:before="100" w:beforeAutospacing="1" w:after="100" w:afterAutospacing="1"/>
      <w:jc w:val="right"/>
      <w:textAlignment w:val="top"/>
    </w:pPr>
    <w:rPr>
      <w:rFonts w:ascii="Arial" w:hAnsi="Arial" w:cs="Arial"/>
      <w:szCs w:val="24"/>
    </w:rPr>
  </w:style>
  <w:style w:type="paragraph" w:customStyle="1" w:styleId="xl214">
    <w:name w:val="xl214"/>
    <w:basedOn w:val="Normal"/>
    <w:rsid w:val="009B5586"/>
    <w:pPr>
      <w:pBdr>
        <w:bottom w:val="single" w:sz="8" w:space="0" w:color="auto"/>
        <w:right w:val="single" w:sz="4" w:space="0" w:color="auto"/>
      </w:pBdr>
      <w:overflowPunct/>
      <w:autoSpaceDE/>
      <w:autoSpaceDN/>
      <w:adjustRightInd/>
      <w:spacing w:before="100" w:beforeAutospacing="1" w:after="100" w:afterAutospacing="1"/>
      <w:jc w:val="right"/>
      <w:textAlignment w:val="top"/>
    </w:pPr>
    <w:rPr>
      <w:rFonts w:ascii="Arial" w:hAnsi="Arial" w:cs="Arial"/>
      <w:szCs w:val="24"/>
    </w:rPr>
  </w:style>
  <w:style w:type="paragraph" w:customStyle="1" w:styleId="xl215">
    <w:name w:val="xl215"/>
    <w:basedOn w:val="Normal"/>
    <w:rsid w:val="009B5586"/>
    <w:pPr>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jc w:val="right"/>
      <w:textAlignment w:val="top"/>
    </w:pPr>
    <w:rPr>
      <w:rFonts w:ascii="Arial" w:hAnsi="Arial" w:cs="Arial"/>
      <w:b/>
      <w:bCs/>
      <w:szCs w:val="24"/>
    </w:rPr>
  </w:style>
  <w:style w:type="paragraph" w:customStyle="1" w:styleId="xl216">
    <w:name w:val="xl216"/>
    <w:basedOn w:val="Normal"/>
    <w:rsid w:val="009B5586"/>
    <w:pPr>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w:hAnsi="Arial" w:cs="Arial"/>
      <w:b/>
      <w:bCs/>
      <w:szCs w:val="24"/>
    </w:rPr>
  </w:style>
  <w:style w:type="paragraph" w:customStyle="1" w:styleId="xl217">
    <w:name w:val="xl217"/>
    <w:basedOn w:val="Normal"/>
    <w:rsid w:val="009B558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both"/>
      <w:textAlignment w:val="top"/>
    </w:pPr>
    <w:rPr>
      <w:rFonts w:ascii="Arial" w:hAnsi="Arial" w:cs="Arial"/>
      <w:szCs w:val="24"/>
    </w:rPr>
  </w:style>
  <w:style w:type="paragraph" w:customStyle="1" w:styleId="xl218">
    <w:name w:val="xl218"/>
    <w:basedOn w:val="Normal"/>
    <w:rsid w:val="009B5586"/>
    <w:pPr>
      <w:overflowPunct/>
      <w:autoSpaceDE/>
      <w:autoSpaceDN/>
      <w:adjustRightInd/>
      <w:spacing w:before="100" w:beforeAutospacing="1" w:after="100" w:afterAutospacing="1"/>
      <w:jc w:val="both"/>
      <w:textAlignment w:val="top"/>
    </w:pPr>
    <w:rPr>
      <w:rFonts w:ascii="Times New Roman" w:hAnsi="Times New Roman"/>
      <w:szCs w:val="24"/>
    </w:rPr>
  </w:style>
  <w:style w:type="paragraph" w:customStyle="1" w:styleId="xl219">
    <w:name w:val="xl219"/>
    <w:basedOn w:val="Normal"/>
    <w:rsid w:val="009B5586"/>
    <w:pPr>
      <w:pBdr>
        <w:top w:val="single" w:sz="8" w:space="0" w:color="auto"/>
        <w:left w:val="single" w:sz="4" w:space="0" w:color="auto"/>
        <w:bottom w:val="single" w:sz="4" w:space="0" w:color="auto"/>
      </w:pBdr>
      <w:overflowPunct/>
      <w:autoSpaceDE/>
      <w:autoSpaceDN/>
      <w:adjustRightInd/>
      <w:spacing w:before="100" w:beforeAutospacing="1" w:after="100" w:afterAutospacing="1"/>
      <w:jc w:val="center"/>
      <w:textAlignment w:val="auto"/>
    </w:pPr>
    <w:rPr>
      <w:rFonts w:ascii="Times New Roman" w:hAnsi="Times New Roman"/>
      <w:szCs w:val="24"/>
    </w:rPr>
  </w:style>
  <w:style w:type="paragraph" w:customStyle="1" w:styleId="xl220">
    <w:name w:val="xl220"/>
    <w:basedOn w:val="Normal"/>
    <w:rsid w:val="009B5586"/>
    <w:pPr>
      <w:pBdr>
        <w:top w:val="single" w:sz="8" w:space="0" w:color="auto"/>
        <w:bottom w:val="single" w:sz="4" w:space="0" w:color="auto"/>
      </w:pBd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221">
    <w:name w:val="xl221"/>
    <w:basedOn w:val="Normal"/>
    <w:rsid w:val="009B5586"/>
    <w:pPr>
      <w:pBdr>
        <w:top w:val="single" w:sz="8" w:space="0" w:color="auto"/>
        <w:left w:val="single" w:sz="4" w:space="0" w:color="auto"/>
        <w:bottom w:val="single" w:sz="4" w:space="0" w:color="auto"/>
      </w:pBdr>
      <w:overflowPunct/>
      <w:autoSpaceDE/>
      <w:autoSpaceDN/>
      <w:adjustRightInd/>
      <w:spacing w:before="100" w:beforeAutospacing="1" w:after="100" w:afterAutospacing="1"/>
      <w:jc w:val="center"/>
      <w:textAlignment w:val="top"/>
    </w:pPr>
    <w:rPr>
      <w:rFonts w:ascii="Arial" w:hAnsi="Arial" w:cs="Arial"/>
      <w:b/>
      <w:bCs/>
      <w:sz w:val="18"/>
      <w:szCs w:val="18"/>
    </w:rPr>
  </w:style>
  <w:style w:type="paragraph" w:customStyle="1" w:styleId="xl222">
    <w:name w:val="xl222"/>
    <w:basedOn w:val="Normal"/>
    <w:rsid w:val="009B5586"/>
    <w:pPr>
      <w:pBdr>
        <w:top w:val="single" w:sz="8"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w:hAnsi="Arial" w:cs="Arial"/>
      <w:b/>
      <w:bCs/>
      <w:sz w:val="18"/>
      <w:szCs w:val="18"/>
    </w:rPr>
  </w:style>
  <w:style w:type="paragraph" w:customStyle="1" w:styleId="xl223">
    <w:name w:val="xl223"/>
    <w:basedOn w:val="Normal"/>
    <w:rsid w:val="009B5586"/>
    <w:pPr>
      <w:pBdr>
        <w:left w:val="single" w:sz="4"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224">
    <w:name w:val="xl224"/>
    <w:basedOn w:val="Normal"/>
    <w:rsid w:val="009B5586"/>
    <w:pPr>
      <w:pBdr>
        <w:right w:val="single" w:sz="4" w:space="0" w:color="auto"/>
      </w:pBd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225">
    <w:name w:val="xl225"/>
    <w:basedOn w:val="Normal"/>
    <w:rsid w:val="009B5586"/>
    <w:pPr>
      <w:pBdr>
        <w:left w:val="single" w:sz="4" w:space="0" w:color="auto"/>
        <w:bottom w:val="double" w:sz="6" w:space="0" w:color="auto"/>
      </w:pBdr>
      <w:overflowPunct/>
      <w:autoSpaceDE/>
      <w:autoSpaceDN/>
      <w:adjustRightInd/>
      <w:spacing w:before="100" w:beforeAutospacing="1" w:after="100" w:afterAutospacing="1"/>
      <w:textAlignment w:val="top"/>
    </w:pPr>
    <w:rPr>
      <w:rFonts w:ascii="Arial" w:hAnsi="Arial" w:cs="Arial"/>
      <w:szCs w:val="24"/>
    </w:rPr>
  </w:style>
  <w:style w:type="paragraph" w:customStyle="1" w:styleId="xl226">
    <w:name w:val="xl226"/>
    <w:basedOn w:val="Normal"/>
    <w:rsid w:val="009B5586"/>
    <w:pPr>
      <w:pBdr>
        <w:bottom w:val="double" w:sz="6" w:space="0" w:color="auto"/>
        <w:right w:val="single" w:sz="4" w:space="0" w:color="auto"/>
      </w:pBd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227">
    <w:name w:val="xl227"/>
    <w:basedOn w:val="Normal"/>
    <w:rsid w:val="009B5586"/>
    <w:pPr>
      <w:pBdr>
        <w:left w:val="single" w:sz="4" w:space="0" w:color="auto"/>
        <w:bottom w:val="single" w:sz="8" w:space="0" w:color="auto"/>
      </w:pBd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228">
    <w:name w:val="xl228"/>
    <w:basedOn w:val="Normal"/>
    <w:rsid w:val="009B5586"/>
    <w:pPr>
      <w:pBdr>
        <w:bottom w:val="single" w:sz="8" w:space="0" w:color="auto"/>
        <w:right w:val="single" w:sz="4" w:space="0" w:color="auto"/>
      </w:pBd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229">
    <w:name w:val="xl229"/>
    <w:basedOn w:val="Normal"/>
    <w:rsid w:val="009B5586"/>
    <w:pPr>
      <w:pBdr>
        <w:top w:val="double" w:sz="6" w:space="0" w:color="auto"/>
        <w:left w:val="single" w:sz="4" w:space="0" w:color="auto"/>
        <w:bottom w:val="double" w:sz="6" w:space="0" w:color="auto"/>
      </w:pBd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230">
    <w:name w:val="xl230"/>
    <w:basedOn w:val="Normal"/>
    <w:rsid w:val="009B5586"/>
    <w:pPr>
      <w:pBdr>
        <w:top w:val="double" w:sz="6" w:space="0" w:color="auto"/>
        <w:bottom w:val="double" w:sz="6" w:space="0" w:color="auto"/>
        <w:right w:val="single" w:sz="4" w:space="0" w:color="auto"/>
      </w:pBd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231">
    <w:name w:val="xl231"/>
    <w:basedOn w:val="Normal"/>
    <w:rsid w:val="009B5586"/>
    <w:pPr>
      <w:pBdr>
        <w:left w:val="single" w:sz="4" w:space="0" w:color="auto"/>
        <w:bottom w:val="single" w:sz="4" w:space="0" w:color="auto"/>
      </w:pBd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232">
    <w:name w:val="xl232"/>
    <w:basedOn w:val="Normal"/>
    <w:rsid w:val="009B5586"/>
    <w:pPr>
      <w:pBdr>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233">
    <w:name w:val="xl233"/>
    <w:basedOn w:val="Normal"/>
    <w:rsid w:val="009B5586"/>
    <w:pPr>
      <w:pBdr>
        <w:left w:val="single" w:sz="4" w:space="0" w:color="auto"/>
        <w:bottom w:val="double" w:sz="6" w:space="0" w:color="auto"/>
      </w:pBdr>
      <w:overflowPunct/>
      <w:autoSpaceDE/>
      <w:autoSpaceDN/>
      <w:adjustRightInd/>
      <w:spacing w:before="100" w:beforeAutospacing="1" w:after="100" w:afterAutospacing="1"/>
      <w:textAlignment w:val="center"/>
    </w:pPr>
    <w:rPr>
      <w:rFonts w:ascii="Times New Roman" w:hAnsi="Times New Roman"/>
      <w:szCs w:val="24"/>
    </w:rPr>
  </w:style>
  <w:style w:type="paragraph" w:customStyle="1" w:styleId="xl234">
    <w:name w:val="xl234"/>
    <w:basedOn w:val="Normal"/>
    <w:rsid w:val="009B5586"/>
    <w:pPr>
      <w:pBdr>
        <w:left w:val="single" w:sz="4" w:space="0" w:color="auto"/>
        <w:bottom w:val="single" w:sz="8" w:space="0" w:color="auto"/>
        <w:right w:val="single" w:sz="4" w:space="0" w:color="auto"/>
      </w:pBdr>
      <w:overflowPunct/>
      <w:autoSpaceDE/>
      <w:autoSpaceDN/>
      <w:adjustRightInd/>
      <w:spacing w:before="100" w:beforeAutospacing="1" w:after="100" w:afterAutospacing="1"/>
      <w:jc w:val="both"/>
      <w:textAlignment w:val="auto"/>
    </w:pPr>
    <w:rPr>
      <w:rFonts w:ascii="Times New Roman" w:hAnsi="Times New Roman"/>
      <w:szCs w:val="24"/>
    </w:rPr>
  </w:style>
  <w:style w:type="paragraph" w:customStyle="1" w:styleId="xl235">
    <w:name w:val="xl235"/>
    <w:basedOn w:val="Normal"/>
    <w:rsid w:val="009B5586"/>
    <w:pPr>
      <w:pBdr>
        <w:left w:val="single" w:sz="4" w:space="0" w:color="auto"/>
      </w:pBdr>
      <w:shd w:val="diagStripe" w:color="000000" w:fill="auto"/>
      <w:overflowPunct/>
      <w:autoSpaceDE/>
      <w:autoSpaceDN/>
      <w:adjustRightInd/>
      <w:spacing w:before="100" w:beforeAutospacing="1" w:after="100" w:afterAutospacing="1"/>
      <w:jc w:val="center"/>
      <w:textAlignment w:val="auto"/>
    </w:pPr>
    <w:rPr>
      <w:rFonts w:ascii="Arial" w:hAnsi="Arial" w:cs="Arial"/>
      <w:b/>
      <w:bCs/>
      <w:szCs w:val="24"/>
    </w:rPr>
  </w:style>
  <w:style w:type="paragraph" w:customStyle="1" w:styleId="xl236">
    <w:name w:val="xl236"/>
    <w:basedOn w:val="Normal"/>
    <w:rsid w:val="009B5586"/>
    <w:pPr>
      <w:pBdr>
        <w:right w:val="single" w:sz="4" w:space="0" w:color="auto"/>
      </w:pBdr>
      <w:shd w:val="diagStripe" w:color="000000" w:fill="auto"/>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xl237">
    <w:name w:val="xl237"/>
    <w:basedOn w:val="Normal"/>
    <w:rsid w:val="009B5586"/>
    <w:pPr>
      <w:pBdr>
        <w:left w:val="single" w:sz="4" w:space="0" w:color="auto"/>
      </w:pBdr>
      <w:shd w:val="diagStripe" w:color="000000" w:fill="auto"/>
      <w:overflowPunct/>
      <w:autoSpaceDE/>
      <w:autoSpaceDN/>
      <w:adjustRightInd/>
      <w:spacing w:before="100" w:beforeAutospacing="1" w:after="100" w:afterAutospacing="1"/>
      <w:textAlignment w:val="auto"/>
    </w:pPr>
    <w:rPr>
      <w:rFonts w:ascii="Arial" w:hAnsi="Arial" w:cs="Arial"/>
      <w:szCs w:val="24"/>
    </w:rPr>
  </w:style>
  <w:style w:type="paragraph" w:customStyle="1" w:styleId="xl238">
    <w:name w:val="xl238"/>
    <w:basedOn w:val="Normal"/>
    <w:rsid w:val="009B5586"/>
    <w:pPr>
      <w:pBdr>
        <w:left w:val="single" w:sz="4" w:space="0" w:color="auto"/>
      </w:pBdr>
      <w:shd w:val="diagStripe" w:color="000000" w:fill="auto"/>
      <w:overflowPunct/>
      <w:autoSpaceDE/>
      <w:autoSpaceDN/>
      <w:adjustRightInd/>
      <w:spacing w:before="100" w:beforeAutospacing="1" w:after="100" w:afterAutospacing="1"/>
      <w:textAlignment w:val="auto"/>
    </w:pPr>
    <w:rPr>
      <w:rFonts w:ascii="Arial" w:hAnsi="Arial" w:cs="Arial"/>
      <w:b/>
      <w:bCs/>
      <w:szCs w:val="24"/>
    </w:rPr>
  </w:style>
  <w:style w:type="paragraph" w:customStyle="1" w:styleId="body1">
    <w:name w:val="body1"/>
    <w:basedOn w:val="Normal"/>
    <w:rsid w:val="00D93918"/>
    <w:pPr>
      <w:overflowPunct/>
      <w:autoSpaceDE/>
      <w:autoSpaceDN/>
      <w:adjustRightInd/>
      <w:spacing w:after="240"/>
      <w:ind w:left="547"/>
      <w:textAlignment w:val="auto"/>
    </w:pPr>
    <w:rPr>
      <w:rFonts w:ascii="Arial" w:eastAsia="MS Mincho" w:hAnsi="Arial"/>
      <w:szCs w:val="24"/>
    </w:rPr>
  </w:style>
  <w:style w:type="paragraph" w:customStyle="1" w:styleId="WCStandardCH2">
    <w:name w:val="WC_StandardC H 2"/>
    <w:basedOn w:val="Normal"/>
    <w:rsid w:val="00F15FE6"/>
    <w:pPr>
      <w:keepNext/>
      <w:numPr>
        <w:ilvl w:val="1"/>
        <w:numId w:val="2"/>
      </w:numPr>
      <w:overflowPunct/>
      <w:autoSpaceDE/>
      <w:autoSpaceDN/>
      <w:adjustRightInd/>
      <w:spacing w:after="240"/>
      <w:ind w:left="0" w:firstLine="0"/>
      <w:jc w:val="both"/>
      <w:textAlignment w:val="auto"/>
    </w:pPr>
    <w:rPr>
      <w:rFonts w:ascii="Arial" w:eastAsia="Calibri" w:hAnsi="Arial" w:cs="Arial"/>
      <w:b/>
      <w:bCs/>
      <w:szCs w:val="24"/>
    </w:rPr>
  </w:style>
  <w:style w:type="paragraph" w:customStyle="1" w:styleId="WCStandardCH1">
    <w:name w:val="WC_StandardC H 1"/>
    <w:basedOn w:val="Normal"/>
    <w:rsid w:val="00F15FE6"/>
    <w:pPr>
      <w:keepNext/>
      <w:numPr>
        <w:numId w:val="2"/>
      </w:numPr>
      <w:overflowPunct/>
      <w:autoSpaceDE/>
      <w:autoSpaceDN/>
      <w:adjustRightInd/>
      <w:spacing w:after="240"/>
      <w:ind w:left="0" w:firstLine="0"/>
      <w:jc w:val="both"/>
      <w:textAlignment w:val="auto"/>
    </w:pPr>
    <w:rPr>
      <w:rFonts w:ascii="Arial" w:eastAsia="Calibri" w:hAnsi="Arial" w:cs="Arial"/>
      <w:b/>
      <w:bCs/>
      <w:caps/>
      <w:szCs w:val="24"/>
    </w:rPr>
  </w:style>
  <w:style w:type="paragraph" w:customStyle="1" w:styleId="WCStandardCH3">
    <w:name w:val="WC_StandardC H 3"/>
    <w:basedOn w:val="Normal"/>
    <w:rsid w:val="00F15FE6"/>
    <w:pPr>
      <w:numPr>
        <w:ilvl w:val="2"/>
        <w:numId w:val="2"/>
      </w:numPr>
      <w:overflowPunct/>
      <w:autoSpaceDE/>
      <w:autoSpaceDN/>
      <w:adjustRightInd/>
      <w:spacing w:after="240"/>
      <w:jc w:val="both"/>
      <w:textAlignment w:val="auto"/>
    </w:pPr>
    <w:rPr>
      <w:rFonts w:ascii="Arial" w:eastAsia="Calibri" w:hAnsi="Arial" w:cs="Arial"/>
      <w:szCs w:val="24"/>
    </w:rPr>
  </w:style>
  <w:style w:type="paragraph" w:customStyle="1" w:styleId="WCStandardCH4">
    <w:name w:val="WC_StandardC H 4"/>
    <w:basedOn w:val="Normal"/>
    <w:rsid w:val="00F15FE6"/>
    <w:pPr>
      <w:numPr>
        <w:ilvl w:val="3"/>
        <w:numId w:val="2"/>
      </w:numPr>
      <w:overflowPunct/>
      <w:autoSpaceDE/>
      <w:autoSpaceDN/>
      <w:adjustRightInd/>
      <w:spacing w:after="240"/>
      <w:ind w:left="0" w:firstLine="0"/>
      <w:jc w:val="both"/>
      <w:textAlignment w:val="auto"/>
    </w:pPr>
    <w:rPr>
      <w:rFonts w:ascii="Arial" w:eastAsia="Calibri" w:hAnsi="Arial" w:cs="Arial"/>
      <w:szCs w:val="24"/>
    </w:rPr>
  </w:style>
  <w:style w:type="paragraph" w:customStyle="1" w:styleId="WCStandardCH5">
    <w:name w:val="WC_StandardC H 5"/>
    <w:basedOn w:val="Normal"/>
    <w:rsid w:val="00F15FE6"/>
    <w:pPr>
      <w:numPr>
        <w:ilvl w:val="4"/>
        <w:numId w:val="2"/>
      </w:numPr>
      <w:overflowPunct/>
      <w:autoSpaceDE/>
      <w:autoSpaceDN/>
      <w:adjustRightInd/>
      <w:spacing w:after="240"/>
      <w:ind w:left="0" w:firstLine="0"/>
      <w:jc w:val="both"/>
      <w:textAlignment w:val="auto"/>
    </w:pPr>
    <w:rPr>
      <w:rFonts w:ascii="Arial" w:eastAsia="Calibri" w:hAnsi="Arial" w:cs="Arial"/>
      <w:szCs w:val="24"/>
    </w:rPr>
  </w:style>
  <w:style w:type="paragraph" w:customStyle="1" w:styleId="WCStandardCH6">
    <w:name w:val="WC_StandardC H 6"/>
    <w:basedOn w:val="Normal"/>
    <w:rsid w:val="00F15FE6"/>
    <w:pPr>
      <w:numPr>
        <w:ilvl w:val="5"/>
        <w:numId w:val="2"/>
      </w:numPr>
      <w:overflowPunct/>
      <w:autoSpaceDE/>
      <w:autoSpaceDN/>
      <w:adjustRightInd/>
      <w:spacing w:after="240"/>
      <w:ind w:left="0" w:firstLine="0"/>
      <w:jc w:val="both"/>
      <w:textAlignment w:val="auto"/>
    </w:pPr>
    <w:rPr>
      <w:rFonts w:ascii="Arial" w:eastAsia="Calibri" w:hAnsi="Arial" w:cs="Arial"/>
      <w:szCs w:val="24"/>
    </w:rPr>
  </w:style>
  <w:style w:type="paragraph" w:customStyle="1" w:styleId="WCStandardCH7">
    <w:name w:val="WC_StandardC H 7"/>
    <w:basedOn w:val="Normal"/>
    <w:rsid w:val="00F15FE6"/>
    <w:pPr>
      <w:numPr>
        <w:ilvl w:val="6"/>
        <w:numId w:val="2"/>
      </w:numPr>
      <w:overflowPunct/>
      <w:autoSpaceDE/>
      <w:autoSpaceDN/>
      <w:adjustRightInd/>
      <w:spacing w:after="240"/>
      <w:ind w:left="1296" w:hanging="288"/>
      <w:jc w:val="both"/>
      <w:textAlignment w:val="auto"/>
    </w:pPr>
    <w:rPr>
      <w:rFonts w:ascii="Arial" w:eastAsia="Calibri" w:hAnsi="Arial" w:cs="Arial"/>
      <w:szCs w:val="24"/>
    </w:rPr>
  </w:style>
  <w:style w:type="paragraph" w:customStyle="1" w:styleId="WCStandardCH8">
    <w:name w:val="WC_StandardC H 8"/>
    <w:basedOn w:val="Normal"/>
    <w:rsid w:val="00F15FE6"/>
    <w:pPr>
      <w:numPr>
        <w:ilvl w:val="7"/>
        <w:numId w:val="2"/>
      </w:numPr>
      <w:overflowPunct/>
      <w:autoSpaceDE/>
      <w:autoSpaceDN/>
      <w:adjustRightInd/>
      <w:spacing w:after="240"/>
      <w:ind w:left="0" w:firstLine="0"/>
      <w:jc w:val="both"/>
      <w:textAlignment w:val="auto"/>
    </w:pPr>
    <w:rPr>
      <w:rFonts w:ascii="Arial" w:eastAsia="Calibri" w:hAnsi="Arial" w:cs="Arial"/>
      <w:szCs w:val="24"/>
    </w:rPr>
  </w:style>
  <w:style w:type="paragraph" w:customStyle="1" w:styleId="WCStandardCH9">
    <w:name w:val="WC_StandardC H 9"/>
    <w:basedOn w:val="Normal"/>
    <w:rsid w:val="00F15FE6"/>
    <w:pPr>
      <w:numPr>
        <w:ilvl w:val="8"/>
        <w:numId w:val="2"/>
      </w:numPr>
      <w:overflowPunct/>
      <w:autoSpaceDE/>
      <w:autoSpaceDN/>
      <w:adjustRightInd/>
      <w:spacing w:before="240" w:after="60"/>
      <w:textAlignment w:val="auto"/>
    </w:pPr>
    <w:rPr>
      <w:rFonts w:ascii="Arial" w:eastAsia="Calibri" w:hAnsi="Arial" w:cs="Arial"/>
      <w:szCs w:val="24"/>
    </w:rPr>
  </w:style>
  <w:style w:type="paragraph" w:styleId="CommentSubject">
    <w:name w:val="annotation subject"/>
    <w:basedOn w:val="CommentText"/>
    <w:next w:val="CommentText"/>
    <w:link w:val="CommentSubjectChar"/>
    <w:rsid w:val="00AD3570"/>
    <w:rPr>
      <w:rFonts w:ascii="Helvetica" w:hAnsi="Helvetica"/>
      <w:b/>
      <w:bCs/>
      <w:lang w:val="x-none" w:eastAsia="x-none"/>
    </w:rPr>
  </w:style>
  <w:style w:type="character" w:customStyle="1" w:styleId="CommentTextChar">
    <w:name w:val="Comment Text Char"/>
    <w:basedOn w:val="DefaultParagraphFont"/>
    <w:link w:val="CommentText"/>
    <w:semiHidden/>
    <w:rsid w:val="00AD3570"/>
  </w:style>
  <w:style w:type="character" w:customStyle="1" w:styleId="CommentSubjectChar">
    <w:name w:val="Comment Subject Char"/>
    <w:link w:val="CommentSubject"/>
    <w:rsid w:val="00AD3570"/>
    <w:rPr>
      <w:rFonts w:ascii="Helvetica" w:hAnsi="Helvetica"/>
      <w:b/>
      <w:bCs/>
    </w:rPr>
  </w:style>
  <w:style w:type="paragraph" w:styleId="ListParagraph">
    <w:name w:val="List Paragraph"/>
    <w:basedOn w:val="Normal"/>
    <w:uiPriority w:val="34"/>
    <w:qFormat/>
    <w:rsid w:val="00A63CF9"/>
    <w:pPr>
      <w:overflowPunct/>
      <w:autoSpaceDE/>
      <w:autoSpaceDN/>
      <w:adjustRightInd/>
      <w:ind w:left="720"/>
      <w:textAlignment w:val="auto"/>
    </w:pPr>
    <w:rPr>
      <w:rFonts w:ascii="Calibri" w:eastAsiaTheme="minorHAnsi" w:hAnsi="Calibri" w:cs="Calibri"/>
      <w:sz w:val="22"/>
      <w:szCs w:val="22"/>
    </w:rPr>
  </w:style>
  <w:style w:type="character" w:customStyle="1" w:styleId="FooterChar">
    <w:name w:val="Footer Char"/>
    <w:basedOn w:val="DefaultParagraphFont"/>
    <w:link w:val="Footer"/>
    <w:uiPriority w:val="99"/>
    <w:rsid w:val="00D943FD"/>
    <w:rPr>
      <w:rFonts w:ascii="Helvetica" w:hAnsi="Helvetica"/>
      <w:sz w:val="24"/>
    </w:rPr>
  </w:style>
  <w:style w:type="character" w:customStyle="1" w:styleId="Heading9Char">
    <w:name w:val="Heading 9 Char"/>
    <w:aliases w:val=". [(iii)] Char"/>
    <w:basedOn w:val="DefaultParagraphFont"/>
    <w:link w:val="Heading9"/>
    <w:rsid w:val="00E82B6B"/>
    <w:rPr>
      <w:rFonts w:ascii="Arial" w:hAnsi="Arial"/>
      <w:kern w:val="20"/>
      <w:sz w:val="22"/>
      <w:lang w:val="en-CA"/>
    </w:rPr>
  </w:style>
  <w:style w:type="paragraph" w:customStyle="1" w:styleId="StyleHeading211Underline">
    <w:name w:val="Style Heading 2. (1.1) + Underline"/>
    <w:basedOn w:val="Heading2"/>
    <w:link w:val="StyleHeading211UnderlineChar"/>
    <w:rsid w:val="00E82B6B"/>
    <w:pPr>
      <w:keepNext/>
      <w:numPr>
        <w:ilvl w:val="1"/>
      </w:numPr>
      <w:tabs>
        <w:tab w:val="num" w:pos="720"/>
        <w:tab w:val="num" w:pos="1440"/>
      </w:tabs>
      <w:overflowPunct/>
      <w:autoSpaceDE/>
      <w:autoSpaceDN/>
      <w:adjustRightInd/>
      <w:spacing w:before="0" w:after="240"/>
      <w:ind w:left="1440" w:hanging="720"/>
      <w:textAlignment w:val="auto"/>
    </w:pPr>
    <w:rPr>
      <w:rFonts w:ascii="Arial" w:hAnsi="Arial"/>
      <w:kern w:val="20"/>
      <w:sz w:val="22"/>
      <w:szCs w:val="22"/>
      <w:lang w:val="en-CA"/>
    </w:rPr>
  </w:style>
  <w:style w:type="character" w:customStyle="1" w:styleId="StyleHeading211UnderlineChar">
    <w:name w:val="Style Heading 2. (1.1) + Underline Char"/>
    <w:link w:val="StyleHeading211Underline"/>
    <w:rsid w:val="00E82B6B"/>
    <w:rPr>
      <w:rFonts w:ascii="Arial" w:hAnsi="Arial"/>
      <w:kern w:val="20"/>
      <w:sz w:val="22"/>
      <w:szCs w:val="22"/>
      <w:lang w:val="en-CA"/>
    </w:rPr>
  </w:style>
  <w:style w:type="paragraph" w:styleId="FootnoteText">
    <w:name w:val="footnote text"/>
    <w:basedOn w:val="Normal"/>
    <w:link w:val="FootnoteTextChar"/>
    <w:rsid w:val="00E82B6B"/>
    <w:rPr>
      <w:rFonts w:ascii="Times New Roman" w:hAnsi="Times New Roman"/>
      <w:sz w:val="20"/>
    </w:rPr>
  </w:style>
  <w:style w:type="character" w:customStyle="1" w:styleId="FootnoteTextChar">
    <w:name w:val="Footnote Text Char"/>
    <w:basedOn w:val="DefaultParagraphFont"/>
    <w:link w:val="FootnoteText"/>
    <w:rsid w:val="00E82B6B"/>
  </w:style>
  <w:style w:type="paragraph" w:customStyle="1" w:styleId="ARTICLEBL1">
    <w:name w:val="ARTICLEB_L1"/>
    <w:basedOn w:val="Normal"/>
    <w:next w:val="BodyText"/>
    <w:rsid w:val="00846DDE"/>
    <w:pPr>
      <w:keepNext/>
      <w:numPr>
        <w:numId w:val="7"/>
      </w:numPr>
      <w:overflowPunct/>
      <w:autoSpaceDE/>
      <w:autoSpaceDN/>
      <w:adjustRightInd/>
      <w:spacing w:after="240"/>
      <w:jc w:val="both"/>
      <w:textAlignment w:val="auto"/>
      <w:outlineLvl w:val="0"/>
    </w:pPr>
    <w:rPr>
      <w:rFonts w:ascii="Arial" w:hAnsi="Arial"/>
      <w:caps/>
      <w:u w:val="single"/>
    </w:rPr>
  </w:style>
  <w:style w:type="paragraph" w:customStyle="1" w:styleId="ARTICLEBL2">
    <w:name w:val="ARTICLEB_L2"/>
    <w:basedOn w:val="ARTICLEBL1"/>
    <w:next w:val="BodyText"/>
    <w:rsid w:val="00846DDE"/>
    <w:pPr>
      <w:keepNext w:val="0"/>
      <w:numPr>
        <w:ilvl w:val="1"/>
      </w:numPr>
      <w:outlineLvl w:val="1"/>
    </w:pPr>
    <w:rPr>
      <w:caps w:val="0"/>
    </w:rPr>
  </w:style>
  <w:style w:type="paragraph" w:customStyle="1" w:styleId="ARTICLEBL3">
    <w:name w:val="ARTICLEB_L3"/>
    <w:basedOn w:val="ARTICLEBL2"/>
    <w:next w:val="BodyText"/>
    <w:link w:val="ARTICLEBL3Char"/>
    <w:rsid w:val="00846DDE"/>
    <w:pPr>
      <w:numPr>
        <w:ilvl w:val="2"/>
      </w:numPr>
      <w:outlineLvl w:val="2"/>
    </w:pPr>
    <w:rPr>
      <w:u w:val="none"/>
    </w:rPr>
  </w:style>
  <w:style w:type="character" w:customStyle="1" w:styleId="ARTICLEBL3Char">
    <w:name w:val="ARTICLEB_L3 Char"/>
    <w:basedOn w:val="DefaultParagraphFont"/>
    <w:link w:val="ARTICLEBL3"/>
    <w:rsid w:val="00846DDE"/>
    <w:rPr>
      <w:rFonts w:ascii="Arial" w:hAnsi="Arial"/>
      <w:sz w:val="24"/>
    </w:rPr>
  </w:style>
  <w:style w:type="paragraph" w:customStyle="1" w:styleId="ARTICLEBL4">
    <w:name w:val="ARTICLEB_L4"/>
    <w:basedOn w:val="ARTICLEBL3"/>
    <w:next w:val="BodyText"/>
    <w:rsid w:val="00846DDE"/>
    <w:pPr>
      <w:numPr>
        <w:ilvl w:val="3"/>
      </w:numPr>
      <w:tabs>
        <w:tab w:val="clear" w:pos="3024"/>
      </w:tabs>
      <w:ind w:left="648" w:hanging="648"/>
      <w:outlineLvl w:val="3"/>
    </w:pPr>
  </w:style>
  <w:style w:type="paragraph" w:customStyle="1" w:styleId="ARTICLEBL5">
    <w:name w:val="ARTICLEB_L5"/>
    <w:basedOn w:val="ARTICLEBL4"/>
    <w:next w:val="BodyText"/>
    <w:rsid w:val="00846DDE"/>
    <w:pPr>
      <w:numPr>
        <w:ilvl w:val="4"/>
      </w:numPr>
      <w:tabs>
        <w:tab w:val="clear" w:pos="3744"/>
      </w:tabs>
      <w:ind w:left="1440" w:hanging="792"/>
      <w:outlineLvl w:val="4"/>
    </w:pPr>
  </w:style>
  <w:style w:type="paragraph" w:customStyle="1" w:styleId="ARTICLEBL6">
    <w:name w:val="ARTICLEB_L6"/>
    <w:basedOn w:val="ARTICLEBL5"/>
    <w:next w:val="BodyText"/>
    <w:rsid w:val="00846DDE"/>
    <w:pPr>
      <w:numPr>
        <w:ilvl w:val="5"/>
      </w:numPr>
      <w:tabs>
        <w:tab w:val="clear" w:pos="3312"/>
      </w:tabs>
      <w:ind w:left="2376" w:hanging="936"/>
      <w:outlineLvl w:val="5"/>
    </w:pPr>
  </w:style>
  <w:style w:type="paragraph" w:customStyle="1" w:styleId="ARTICLEBL7">
    <w:name w:val="ARTICLEB_L7"/>
    <w:basedOn w:val="ARTICLEBL6"/>
    <w:next w:val="BodyText"/>
    <w:rsid w:val="00846DDE"/>
    <w:pPr>
      <w:numPr>
        <w:ilvl w:val="6"/>
      </w:numPr>
      <w:tabs>
        <w:tab w:val="clear" w:pos="3024"/>
      </w:tabs>
      <w:ind w:left="3456" w:hanging="1080"/>
      <w:outlineLvl w:val="6"/>
    </w:pPr>
  </w:style>
  <w:style w:type="paragraph" w:customStyle="1" w:styleId="ARTICLEBL8">
    <w:name w:val="ARTICLEB_L8"/>
    <w:basedOn w:val="ARTICLEBL7"/>
    <w:next w:val="BodyText"/>
    <w:rsid w:val="00846DDE"/>
    <w:pPr>
      <w:numPr>
        <w:ilvl w:val="7"/>
      </w:numPr>
      <w:tabs>
        <w:tab w:val="clear" w:pos="3168"/>
      </w:tabs>
      <w:ind w:left="4680" w:hanging="1224"/>
      <w:outlineLvl w:val="7"/>
    </w:pPr>
  </w:style>
  <w:style w:type="paragraph" w:customStyle="1" w:styleId="ARTICLEBL9">
    <w:name w:val="ARTICLEB_L9"/>
    <w:basedOn w:val="ARTICLEBL8"/>
    <w:next w:val="BodyText"/>
    <w:rsid w:val="00846DDE"/>
    <w:pPr>
      <w:numPr>
        <w:ilvl w:val="8"/>
      </w:numPr>
      <w:tabs>
        <w:tab w:val="clear" w:pos="6480"/>
      </w:tabs>
      <w:ind w:left="6120" w:hanging="1440"/>
      <w:outlineLvl w:val="8"/>
    </w:pPr>
  </w:style>
  <w:style w:type="paragraph" w:customStyle="1" w:styleId="LEGALCL1">
    <w:name w:val="LEGALC_L1"/>
    <w:basedOn w:val="Normal"/>
    <w:next w:val="BodyText"/>
    <w:rsid w:val="00B95EA7"/>
    <w:pPr>
      <w:keepNext/>
      <w:numPr>
        <w:numId w:val="17"/>
      </w:numPr>
      <w:overflowPunct/>
      <w:autoSpaceDE/>
      <w:autoSpaceDN/>
      <w:adjustRightInd/>
      <w:spacing w:after="240"/>
      <w:textAlignment w:val="auto"/>
      <w:outlineLvl w:val="0"/>
    </w:pPr>
    <w:rPr>
      <w:rFonts w:ascii="Times New Roman" w:eastAsia="SimSun" w:hAnsi="Times New Roman"/>
      <w:u w:val="single"/>
    </w:rPr>
  </w:style>
  <w:style w:type="paragraph" w:customStyle="1" w:styleId="LEGALCL2">
    <w:name w:val="LEGALC_L2"/>
    <w:basedOn w:val="Normal"/>
    <w:next w:val="BodyText"/>
    <w:link w:val="LEGALCL2Char"/>
    <w:rsid w:val="00B95EA7"/>
    <w:pPr>
      <w:numPr>
        <w:ilvl w:val="1"/>
        <w:numId w:val="17"/>
      </w:numPr>
      <w:overflowPunct/>
      <w:autoSpaceDE/>
      <w:autoSpaceDN/>
      <w:adjustRightInd/>
      <w:spacing w:before="240" w:after="240"/>
      <w:jc w:val="both"/>
      <w:textAlignment w:val="auto"/>
      <w:outlineLvl w:val="1"/>
    </w:pPr>
    <w:rPr>
      <w:rFonts w:ascii="Times New Roman" w:eastAsia="SimSun" w:hAnsi="Times New Roman"/>
    </w:rPr>
  </w:style>
  <w:style w:type="character" w:customStyle="1" w:styleId="LEGALCL2Char">
    <w:name w:val="LEGALC_L2 Char"/>
    <w:basedOn w:val="DefaultParagraphFont"/>
    <w:link w:val="LEGALCL2"/>
    <w:rsid w:val="00B95EA7"/>
    <w:rPr>
      <w:rFonts w:eastAsia="SimSun"/>
      <w:sz w:val="24"/>
    </w:rPr>
  </w:style>
  <w:style w:type="paragraph" w:customStyle="1" w:styleId="LEGALCL3">
    <w:name w:val="LEGALC_L3"/>
    <w:basedOn w:val="Normal"/>
    <w:next w:val="BodyText"/>
    <w:link w:val="LEGALCL3Char"/>
    <w:rsid w:val="00B95EA7"/>
    <w:pPr>
      <w:numPr>
        <w:ilvl w:val="2"/>
        <w:numId w:val="17"/>
      </w:numPr>
      <w:overflowPunct/>
      <w:autoSpaceDE/>
      <w:autoSpaceDN/>
      <w:adjustRightInd/>
      <w:spacing w:before="240" w:after="240"/>
      <w:jc w:val="both"/>
      <w:textAlignment w:val="auto"/>
      <w:outlineLvl w:val="2"/>
    </w:pPr>
    <w:rPr>
      <w:rFonts w:ascii="Times New Roman" w:eastAsia="SimSun" w:hAnsi="Times New Roman"/>
    </w:rPr>
  </w:style>
  <w:style w:type="paragraph" w:customStyle="1" w:styleId="LEGALCL4">
    <w:name w:val="LEGALC_L4"/>
    <w:basedOn w:val="Normal"/>
    <w:next w:val="BodyText"/>
    <w:link w:val="LEGALCL4Char"/>
    <w:rsid w:val="00B95EA7"/>
    <w:pPr>
      <w:numPr>
        <w:ilvl w:val="3"/>
        <w:numId w:val="17"/>
      </w:numPr>
      <w:overflowPunct/>
      <w:autoSpaceDE/>
      <w:autoSpaceDN/>
      <w:adjustRightInd/>
      <w:spacing w:before="240" w:after="240"/>
      <w:jc w:val="both"/>
      <w:textAlignment w:val="auto"/>
      <w:outlineLvl w:val="3"/>
    </w:pPr>
    <w:rPr>
      <w:rFonts w:ascii="Times New Roman" w:eastAsia="SimSun" w:hAnsi="Times New Roman"/>
    </w:rPr>
  </w:style>
  <w:style w:type="paragraph" w:customStyle="1" w:styleId="LEGALCL5">
    <w:name w:val="LEGALC_L5"/>
    <w:basedOn w:val="Normal"/>
    <w:next w:val="BodyText"/>
    <w:rsid w:val="00B95EA7"/>
    <w:pPr>
      <w:numPr>
        <w:ilvl w:val="4"/>
        <w:numId w:val="17"/>
      </w:numPr>
      <w:overflowPunct/>
      <w:autoSpaceDE/>
      <w:autoSpaceDN/>
      <w:adjustRightInd/>
      <w:spacing w:after="240"/>
      <w:jc w:val="both"/>
      <w:textAlignment w:val="auto"/>
      <w:outlineLvl w:val="4"/>
    </w:pPr>
    <w:rPr>
      <w:rFonts w:ascii="Times New Roman" w:eastAsia="SimSun" w:hAnsi="Times New Roman"/>
    </w:rPr>
  </w:style>
  <w:style w:type="paragraph" w:customStyle="1" w:styleId="LEGALCL6">
    <w:name w:val="LEGALC_L6"/>
    <w:basedOn w:val="Normal"/>
    <w:next w:val="BodyText"/>
    <w:rsid w:val="00B95EA7"/>
    <w:pPr>
      <w:numPr>
        <w:ilvl w:val="5"/>
        <w:numId w:val="17"/>
      </w:numPr>
      <w:overflowPunct/>
      <w:autoSpaceDE/>
      <w:autoSpaceDN/>
      <w:adjustRightInd/>
      <w:spacing w:after="240"/>
      <w:jc w:val="both"/>
      <w:textAlignment w:val="auto"/>
      <w:outlineLvl w:val="5"/>
    </w:pPr>
    <w:rPr>
      <w:rFonts w:ascii="Times New Roman" w:eastAsia="SimSun" w:hAnsi="Times New Roman"/>
    </w:rPr>
  </w:style>
  <w:style w:type="paragraph" w:customStyle="1" w:styleId="LEGALCL7">
    <w:name w:val="LEGALC_L7"/>
    <w:basedOn w:val="LEGALCL6"/>
    <w:next w:val="BodyText"/>
    <w:rsid w:val="00B95EA7"/>
    <w:pPr>
      <w:numPr>
        <w:ilvl w:val="6"/>
      </w:numPr>
      <w:outlineLvl w:val="6"/>
    </w:pPr>
  </w:style>
  <w:style w:type="paragraph" w:customStyle="1" w:styleId="LEGALCL8">
    <w:name w:val="LEGALC_L8"/>
    <w:basedOn w:val="LEGALCL7"/>
    <w:next w:val="BodyText"/>
    <w:rsid w:val="00B95EA7"/>
    <w:pPr>
      <w:numPr>
        <w:ilvl w:val="7"/>
      </w:numPr>
      <w:outlineLvl w:val="7"/>
    </w:pPr>
  </w:style>
  <w:style w:type="paragraph" w:customStyle="1" w:styleId="LEGALCL9">
    <w:name w:val="LEGALC_L9"/>
    <w:basedOn w:val="LEGALCL8"/>
    <w:next w:val="BodyText"/>
    <w:rsid w:val="00B95EA7"/>
    <w:pPr>
      <w:numPr>
        <w:ilvl w:val="8"/>
      </w:numPr>
      <w:jc w:val="left"/>
      <w:outlineLvl w:val="8"/>
    </w:pPr>
  </w:style>
  <w:style w:type="character" w:customStyle="1" w:styleId="LEGALCL3Char">
    <w:name w:val="LEGALC_L3 Char"/>
    <w:basedOn w:val="DefaultParagraphFont"/>
    <w:link w:val="LEGALCL3"/>
    <w:rsid w:val="00C97259"/>
    <w:rPr>
      <w:rFonts w:eastAsia="SimSun"/>
      <w:sz w:val="24"/>
    </w:rPr>
  </w:style>
  <w:style w:type="character" w:customStyle="1" w:styleId="LEGALCL4Char">
    <w:name w:val="LEGALC_L4 Char"/>
    <w:basedOn w:val="DefaultParagraphFont"/>
    <w:link w:val="LEGALCL4"/>
    <w:rsid w:val="00283C11"/>
    <w:rPr>
      <w:rFonts w:eastAsia="SimSun"/>
      <w:sz w:val="24"/>
    </w:rPr>
  </w:style>
  <w:style w:type="paragraph" w:customStyle="1" w:styleId="Block5">
    <w:name w:val="Block .5"/>
    <w:basedOn w:val="Normal"/>
    <w:qFormat/>
    <w:rsid w:val="00F96B90"/>
    <w:pPr>
      <w:overflowPunct/>
      <w:autoSpaceDE/>
      <w:autoSpaceDN/>
      <w:adjustRightInd/>
      <w:spacing w:after="240"/>
      <w:ind w:left="720"/>
      <w:jc w:val="both"/>
      <w:textAlignment w:val="auto"/>
    </w:pPr>
    <w:rPr>
      <w:rFonts w:ascii="Times New Roman" w:eastAsia="DFKai-SB" w:hAnsi="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26910">
      <w:bodyDiv w:val="1"/>
      <w:marLeft w:val="0"/>
      <w:marRight w:val="0"/>
      <w:marTop w:val="0"/>
      <w:marBottom w:val="0"/>
      <w:divBdr>
        <w:top w:val="none" w:sz="0" w:space="0" w:color="auto"/>
        <w:left w:val="none" w:sz="0" w:space="0" w:color="auto"/>
        <w:bottom w:val="none" w:sz="0" w:space="0" w:color="auto"/>
        <w:right w:val="none" w:sz="0" w:space="0" w:color="auto"/>
      </w:divBdr>
    </w:div>
    <w:div w:id="294260088">
      <w:bodyDiv w:val="1"/>
      <w:marLeft w:val="0"/>
      <w:marRight w:val="0"/>
      <w:marTop w:val="0"/>
      <w:marBottom w:val="0"/>
      <w:divBdr>
        <w:top w:val="none" w:sz="0" w:space="0" w:color="auto"/>
        <w:left w:val="none" w:sz="0" w:space="0" w:color="auto"/>
        <w:bottom w:val="none" w:sz="0" w:space="0" w:color="auto"/>
        <w:right w:val="none" w:sz="0" w:space="0" w:color="auto"/>
      </w:divBdr>
    </w:div>
    <w:div w:id="324554091">
      <w:bodyDiv w:val="1"/>
      <w:marLeft w:val="0"/>
      <w:marRight w:val="0"/>
      <w:marTop w:val="0"/>
      <w:marBottom w:val="0"/>
      <w:divBdr>
        <w:top w:val="none" w:sz="0" w:space="0" w:color="auto"/>
        <w:left w:val="none" w:sz="0" w:space="0" w:color="auto"/>
        <w:bottom w:val="none" w:sz="0" w:space="0" w:color="auto"/>
        <w:right w:val="none" w:sz="0" w:space="0" w:color="auto"/>
      </w:divBdr>
    </w:div>
    <w:div w:id="341125995">
      <w:bodyDiv w:val="1"/>
      <w:marLeft w:val="0"/>
      <w:marRight w:val="0"/>
      <w:marTop w:val="0"/>
      <w:marBottom w:val="0"/>
      <w:divBdr>
        <w:top w:val="none" w:sz="0" w:space="0" w:color="auto"/>
        <w:left w:val="none" w:sz="0" w:space="0" w:color="auto"/>
        <w:bottom w:val="none" w:sz="0" w:space="0" w:color="auto"/>
        <w:right w:val="none" w:sz="0" w:space="0" w:color="auto"/>
      </w:divBdr>
    </w:div>
    <w:div w:id="446387436">
      <w:bodyDiv w:val="1"/>
      <w:marLeft w:val="0"/>
      <w:marRight w:val="0"/>
      <w:marTop w:val="0"/>
      <w:marBottom w:val="0"/>
      <w:divBdr>
        <w:top w:val="none" w:sz="0" w:space="0" w:color="auto"/>
        <w:left w:val="none" w:sz="0" w:space="0" w:color="auto"/>
        <w:bottom w:val="none" w:sz="0" w:space="0" w:color="auto"/>
        <w:right w:val="none" w:sz="0" w:space="0" w:color="auto"/>
      </w:divBdr>
    </w:div>
    <w:div w:id="618489165">
      <w:bodyDiv w:val="1"/>
      <w:marLeft w:val="0"/>
      <w:marRight w:val="0"/>
      <w:marTop w:val="0"/>
      <w:marBottom w:val="0"/>
      <w:divBdr>
        <w:top w:val="none" w:sz="0" w:space="0" w:color="auto"/>
        <w:left w:val="none" w:sz="0" w:space="0" w:color="auto"/>
        <w:bottom w:val="none" w:sz="0" w:space="0" w:color="auto"/>
        <w:right w:val="none" w:sz="0" w:space="0" w:color="auto"/>
      </w:divBdr>
    </w:div>
    <w:div w:id="1002270564">
      <w:bodyDiv w:val="1"/>
      <w:marLeft w:val="0"/>
      <w:marRight w:val="0"/>
      <w:marTop w:val="0"/>
      <w:marBottom w:val="0"/>
      <w:divBdr>
        <w:top w:val="none" w:sz="0" w:space="0" w:color="auto"/>
        <w:left w:val="none" w:sz="0" w:space="0" w:color="auto"/>
        <w:bottom w:val="none" w:sz="0" w:space="0" w:color="auto"/>
        <w:right w:val="none" w:sz="0" w:space="0" w:color="auto"/>
      </w:divBdr>
    </w:div>
    <w:div w:id="1049453035">
      <w:bodyDiv w:val="1"/>
      <w:marLeft w:val="0"/>
      <w:marRight w:val="0"/>
      <w:marTop w:val="0"/>
      <w:marBottom w:val="0"/>
      <w:divBdr>
        <w:top w:val="none" w:sz="0" w:space="0" w:color="auto"/>
        <w:left w:val="none" w:sz="0" w:space="0" w:color="auto"/>
        <w:bottom w:val="none" w:sz="0" w:space="0" w:color="auto"/>
        <w:right w:val="none" w:sz="0" w:space="0" w:color="auto"/>
      </w:divBdr>
    </w:div>
    <w:div w:id="1121386959">
      <w:bodyDiv w:val="1"/>
      <w:marLeft w:val="0"/>
      <w:marRight w:val="0"/>
      <w:marTop w:val="0"/>
      <w:marBottom w:val="0"/>
      <w:divBdr>
        <w:top w:val="none" w:sz="0" w:space="0" w:color="auto"/>
        <w:left w:val="none" w:sz="0" w:space="0" w:color="auto"/>
        <w:bottom w:val="none" w:sz="0" w:space="0" w:color="auto"/>
        <w:right w:val="none" w:sz="0" w:space="0" w:color="auto"/>
      </w:divBdr>
    </w:div>
    <w:div w:id="1362978544">
      <w:bodyDiv w:val="1"/>
      <w:marLeft w:val="0"/>
      <w:marRight w:val="0"/>
      <w:marTop w:val="0"/>
      <w:marBottom w:val="0"/>
      <w:divBdr>
        <w:top w:val="none" w:sz="0" w:space="0" w:color="auto"/>
        <w:left w:val="none" w:sz="0" w:space="0" w:color="auto"/>
        <w:bottom w:val="none" w:sz="0" w:space="0" w:color="auto"/>
        <w:right w:val="none" w:sz="0" w:space="0" w:color="auto"/>
      </w:divBdr>
    </w:div>
    <w:div w:id="1491142151">
      <w:bodyDiv w:val="1"/>
      <w:marLeft w:val="0"/>
      <w:marRight w:val="0"/>
      <w:marTop w:val="0"/>
      <w:marBottom w:val="0"/>
      <w:divBdr>
        <w:top w:val="none" w:sz="0" w:space="0" w:color="auto"/>
        <w:left w:val="none" w:sz="0" w:space="0" w:color="auto"/>
        <w:bottom w:val="none" w:sz="0" w:space="0" w:color="auto"/>
        <w:right w:val="none" w:sz="0" w:space="0" w:color="auto"/>
      </w:divBdr>
    </w:div>
    <w:div w:id="1497112282">
      <w:bodyDiv w:val="1"/>
      <w:marLeft w:val="0"/>
      <w:marRight w:val="0"/>
      <w:marTop w:val="0"/>
      <w:marBottom w:val="0"/>
      <w:divBdr>
        <w:top w:val="none" w:sz="0" w:space="0" w:color="auto"/>
        <w:left w:val="none" w:sz="0" w:space="0" w:color="auto"/>
        <w:bottom w:val="none" w:sz="0" w:space="0" w:color="auto"/>
        <w:right w:val="none" w:sz="0" w:space="0" w:color="auto"/>
      </w:divBdr>
    </w:div>
    <w:div w:id="1772582381">
      <w:bodyDiv w:val="1"/>
      <w:marLeft w:val="0"/>
      <w:marRight w:val="0"/>
      <w:marTop w:val="0"/>
      <w:marBottom w:val="0"/>
      <w:divBdr>
        <w:top w:val="none" w:sz="0" w:space="0" w:color="auto"/>
        <w:left w:val="none" w:sz="0" w:space="0" w:color="auto"/>
        <w:bottom w:val="none" w:sz="0" w:space="0" w:color="auto"/>
        <w:right w:val="none" w:sz="0" w:space="0" w:color="auto"/>
      </w:divBdr>
    </w:div>
    <w:div w:id="2074811473">
      <w:bodyDiv w:val="1"/>
      <w:marLeft w:val="0"/>
      <w:marRight w:val="0"/>
      <w:marTop w:val="0"/>
      <w:marBottom w:val="0"/>
      <w:divBdr>
        <w:top w:val="none" w:sz="0" w:space="0" w:color="auto"/>
        <w:left w:val="none" w:sz="0" w:space="0" w:color="auto"/>
        <w:bottom w:val="none" w:sz="0" w:space="0" w:color="auto"/>
        <w:right w:val="none" w:sz="0" w:space="0" w:color="auto"/>
      </w:divBdr>
    </w:div>
    <w:div w:id="210475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2949C-2EB2-42AE-A8E7-F13813A65336}">
  <ds:schemaRefs>
    <ds:schemaRef ds:uri="http://schemas.openxmlformats.org/officeDocument/2006/bibliography"/>
  </ds:schemaRefs>
</ds:datastoreItem>
</file>

<file path=customXml/itemProps2.xml><?xml version="1.0" encoding="utf-8"?>
<ds:datastoreItem xmlns:ds="http://schemas.openxmlformats.org/officeDocument/2006/customXml" ds:itemID="{948E1763-5D88-48DB-AB53-EAAC35326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6981</Words>
  <Characters>39796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CONTRACT FOR PROCUREMENT AND CONSTRUCTION</vt:lpstr>
    </vt:vector>
  </TitlesOfParts>
  <Company>Dell</Company>
  <LinksUpToDate>false</LinksUpToDate>
  <CharactersWithSpaces>46684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FOR PROCUREMENT AND CONSTRUCTION</dc:title>
  <dc:creator>Larson, Matthew W</dc:creator>
  <cp:keywords>Confidential</cp:keywords>
  <cp:lastModifiedBy>Kassab, Fatimah K</cp:lastModifiedBy>
  <cp:revision>3</cp:revision>
  <cp:lastPrinted>2018-12-02T12:21:00Z</cp:lastPrinted>
  <dcterms:created xsi:type="dcterms:W3CDTF">2019-06-30T05:10:00Z</dcterms:created>
  <dcterms:modified xsi:type="dcterms:W3CDTF">2019-07-11T10:05:00Z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oFAAXzy6TWd89phS/FFj8V97GAgNbnQGA4ac/9eWjj0t6/j3lO5UIETVIyEHzBrSN7seF7/UY4xGRj00
SdWS+s4yYmEPWczaPiKJ97QucyPX5SFnOLKADX4+iblv8spMAmIG/QRoZRrwYcZOAMpYccNS8n4W
njqKbcyZ03HtAOPta/I6SYZl+x1AMaTtOoX30u9ZM3iXauS2QoZ3Edd8VbBqirXaGpGVb0dlynG4
XqcPJbCfXEfQLevkd</vt:lpwstr>
  </property>
  <property fmtid="{D5CDD505-2E9C-101B-9397-08002B2CF9AE}" pid="3" name="MAIL_MSG_ID2">
    <vt:lpwstr>KjCNZScuRC3k6k/rlSv9SP7z3x2eQdq5bQ0w3fk4uPYXd8+4uIgv18RrWjo
Toeb8EBGFzfgXEuasWk3grPFhnPVRwrkK0JBu0Z9AhwMpSkW</vt:lpwstr>
  </property>
  <property fmtid="{D5CDD505-2E9C-101B-9397-08002B2CF9AE}" pid="4" name="RESPONSE_SENDER_NAME">
    <vt:lpwstr>sAAAGYoQX4c3X/J4/CNdIFFq1rm9h9bMoXMxEEf4Wlta0eE=</vt:lpwstr>
  </property>
  <property fmtid="{D5CDD505-2E9C-101B-9397-08002B2CF9AE}" pid="5" name="EMAIL_OWNER_ADDRESS">
    <vt:lpwstr>4AAAv2pPQheLA5XUMbkCUwNlhmBROQvV28LyELXR4UGe/gL3QKzbRKhKwA==</vt:lpwstr>
  </property>
  <property fmtid="{D5CDD505-2E9C-101B-9397-08002B2CF9AE}" pid="6" name="TitusGUID">
    <vt:lpwstr>002cd6d3-647a-43a4-b8d0-ca81e3dc14c5</vt:lpwstr>
  </property>
  <property fmtid="{D5CDD505-2E9C-101B-9397-08002B2CF9AE}" pid="7" name="Editor">
    <vt:lpwstr>kassabfk</vt:lpwstr>
  </property>
  <property fmtid="{D5CDD505-2E9C-101B-9397-08002B2CF9AE}" pid="8" name="Last Modification date">
    <vt:lpwstr>2019-05-26</vt:lpwstr>
  </property>
  <property fmtid="{D5CDD505-2E9C-101B-9397-08002B2CF9AE}" pid="9" name="Last Modification time">
    <vt:lpwstr>11:53:36 AM</vt:lpwstr>
  </property>
  <property fmtid="{D5CDD505-2E9C-101B-9397-08002B2CF9AE}" pid="10" name="Classification">
    <vt:lpwstr>Confidential</vt:lpwstr>
  </property>
  <property fmtid="{D5CDD505-2E9C-101B-9397-08002B2CF9AE}" pid="11" name="MSIP_Label_312f0b70-52c4-44fb-9350-51d9d8c28432_Enabled">
    <vt:lpwstr>True</vt:lpwstr>
  </property>
  <property fmtid="{D5CDD505-2E9C-101B-9397-08002B2CF9AE}" pid="12" name="MSIP_Label_312f0b70-52c4-44fb-9350-51d9d8c28432_SiteId">
    <vt:lpwstr>5a1e0c10-68b1-4667-974b-f394ba989c51</vt:lpwstr>
  </property>
  <property fmtid="{D5CDD505-2E9C-101B-9397-08002B2CF9AE}" pid="13" name="MSIP_Label_312f0b70-52c4-44fb-9350-51d9d8c28432_Owner">
    <vt:lpwstr>aldoak0h@aramco.com</vt:lpwstr>
  </property>
  <property fmtid="{D5CDD505-2E9C-101B-9397-08002B2CF9AE}" pid="14" name="MSIP_Label_312f0b70-52c4-44fb-9350-51d9d8c28432_SetDate">
    <vt:lpwstr>2019-06-30T05:10:00.4487216Z</vt:lpwstr>
  </property>
  <property fmtid="{D5CDD505-2E9C-101B-9397-08002B2CF9AE}" pid="15" name="MSIP_Label_312f0b70-52c4-44fb-9350-51d9d8c28432_Name">
    <vt:lpwstr>Confidential</vt:lpwstr>
  </property>
  <property fmtid="{D5CDD505-2E9C-101B-9397-08002B2CF9AE}" pid="16" name="MSIP_Label_312f0b70-52c4-44fb-9350-51d9d8c28432_Application">
    <vt:lpwstr>Microsoft Azure Information Protection</vt:lpwstr>
  </property>
  <property fmtid="{D5CDD505-2E9C-101B-9397-08002B2CF9AE}" pid="17" name="MSIP_Label_312f0b70-52c4-44fb-9350-51d9d8c28432_ActionId">
    <vt:lpwstr>ea3b4782-19ca-4bb8-bba1-cccbec205aa4</vt:lpwstr>
  </property>
  <property fmtid="{D5CDD505-2E9C-101B-9397-08002B2CF9AE}" pid="18" name="MSIP_Label_312f0b70-52c4-44fb-9350-51d9d8c28432_Extended_MSFT_Method">
    <vt:lpwstr>Automatic</vt:lpwstr>
  </property>
  <property fmtid="{D5CDD505-2E9C-101B-9397-08002B2CF9AE}" pid="19" name="Sensitivity">
    <vt:lpwstr>Confidential</vt:lpwstr>
  </property>
</Properties>
</file>