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EAF40" w14:textId="6D183C5B" w:rsidR="00FF26C5" w:rsidRPr="00CD701D" w:rsidRDefault="00FF26C5" w:rsidP="003E2219">
      <w:pPr>
        <w:pStyle w:val="Title"/>
        <w:contextualSpacing w:val="0"/>
      </w:pPr>
      <w:r w:rsidRPr="00CD701D">
        <w:t xml:space="preserve">SCHEDULE </w:t>
      </w:r>
      <w:r w:rsidR="00BE3503">
        <w:t>“</w:t>
      </w:r>
      <w:r w:rsidR="002726E3">
        <w:t>X</w:t>
      </w:r>
      <w:r w:rsidR="00BE3503">
        <w:t>”</w:t>
      </w:r>
    </w:p>
    <w:p w14:paraId="700D3773" w14:textId="35DFD9F8" w:rsidR="00FF26C5" w:rsidRPr="00CD701D" w:rsidRDefault="002726E3" w:rsidP="003E2219">
      <w:pPr>
        <w:tabs>
          <w:tab w:val="left" w:pos="864"/>
          <w:tab w:val="left" w:pos="1584"/>
          <w:tab w:val="left" w:pos="2736"/>
          <w:tab w:val="left" w:pos="5472"/>
          <w:tab w:val="left" w:pos="6192"/>
          <w:tab w:val="left" w:pos="7920"/>
        </w:tabs>
        <w:spacing w:before="120" w:after="120" w:line="240" w:lineRule="auto"/>
        <w:jc w:val="center"/>
        <w:rPr>
          <w:rFonts w:ascii="Arial" w:hAnsi="Arial" w:cs="Arial"/>
          <w:sz w:val="24"/>
          <w:szCs w:val="24"/>
        </w:rPr>
      </w:pPr>
      <w:r>
        <w:rPr>
          <w:rFonts w:ascii="Arial" w:hAnsi="Arial" w:cs="Arial"/>
          <w:sz w:val="24"/>
          <w:szCs w:val="24"/>
          <w:u w:val="single"/>
        </w:rPr>
        <w:t xml:space="preserve">CYBERSECURITY </w:t>
      </w:r>
      <w:r w:rsidR="00B50A2F">
        <w:rPr>
          <w:rFonts w:ascii="Arial" w:hAnsi="Arial" w:cs="Arial"/>
          <w:sz w:val="24"/>
          <w:szCs w:val="24"/>
          <w:u w:val="single"/>
        </w:rPr>
        <w:t>TERMS AND CONDITIONS</w:t>
      </w:r>
    </w:p>
    <w:p w14:paraId="290F7239" w14:textId="77777777" w:rsidR="00501CF0" w:rsidRDefault="00501CF0" w:rsidP="00206BA6">
      <w:pPr>
        <w:spacing w:before="120" w:after="120" w:line="240" w:lineRule="auto"/>
        <w:jc w:val="center"/>
        <w:rPr>
          <w:rFonts w:ascii="Arial" w:hAnsi="Arial" w:cs="Arial"/>
          <w:sz w:val="24"/>
          <w:szCs w:val="24"/>
        </w:rPr>
      </w:pPr>
    </w:p>
    <w:p w14:paraId="5147A946" w14:textId="40A405DA" w:rsidR="002726E3" w:rsidRPr="002726E3" w:rsidRDefault="002726E3" w:rsidP="002726E3">
      <w:pPr>
        <w:pStyle w:val="LEGALBL1"/>
        <w:rPr>
          <w:u w:val="single"/>
        </w:rPr>
      </w:pPr>
      <w:r w:rsidRPr="002726E3">
        <w:rPr>
          <w:u w:val="single"/>
        </w:rPr>
        <w:t>SAUDI ARAMCO THIRD PARTY CYBERSECURITY STANDARD</w:t>
      </w:r>
    </w:p>
    <w:p w14:paraId="5A0BA605" w14:textId="52EE6E7E" w:rsidR="009E558B" w:rsidRDefault="009E558B" w:rsidP="002726E3">
      <w:pPr>
        <w:pStyle w:val="LEGALBL2"/>
        <w:outlineLvl w:val="9"/>
      </w:pPr>
      <w:r w:rsidRPr="00B92D10">
        <w:t xml:space="preserve">CONTRACTOR shall comply with the most current version of </w:t>
      </w:r>
      <w:r w:rsidR="00C7710C">
        <w:t>Saudi Aramco Cybersecurity Standards (SACS)</w:t>
      </w:r>
      <w:r w:rsidR="0037642E">
        <w:t>,</w:t>
      </w:r>
      <w:r>
        <w:t xml:space="preserve"> </w:t>
      </w:r>
      <w:r w:rsidRPr="00B92D10">
        <w:t>Third Party Cybersecurity Standard</w:t>
      </w:r>
      <w:r w:rsidR="00C7710C">
        <w:t xml:space="preserve"> (SACS-002)</w:t>
      </w:r>
      <w:r w:rsidRPr="00B92D10">
        <w:t>, which is available</w:t>
      </w:r>
      <w:r w:rsidR="003970CB">
        <w:rPr>
          <w:rFonts w:cs="Arial"/>
          <w:bCs/>
          <w:color w:val="000000" w:themeColor="text1"/>
        </w:rPr>
        <w:t xml:space="preserve"> at the E-Service Portals at Saudi Aramco website: </w:t>
      </w:r>
      <w:hyperlink r:id="rId8" w:history="1">
        <w:r w:rsidR="003970CB" w:rsidRPr="00946B9C">
          <w:rPr>
            <w:rStyle w:val="Hyperlink"/>
            <w:rFonts w:cs="Arial"/>
          </w:rPr>
          <w:t>http://www.aramco.com</w:t>
        </w:r>
      </w:hyperlink>
      <w:r w:rsidR="003970CB">
        <w:rPr>
          <w:rFonts w:cs="Arial"/>
          <w:bCs/>
          <w:color w:val="000000" w:themeColor="text1"/>
        </w:rPr>
        <w:t>.</w:t>
      </w:r>
    </w:p>
    <w:p w14:paraId="6F814732" w14:textId="0BECFB97" w:rsidR="002726E3" w:rsidRDefault="002726E3" w:rsidP="002726E3">
      <w:pPr>
        <w:pStyle w:val="LEGALBL2"/>
        <w:outlineLvl w:val="9"/>
      </w:pPr>
      <w:r w:rsidRPr="00B92D10">
        <w:t xml:space="preserve">Capitalized terms used in this </w:t>
      </w:r>
      <w:r w:rsidR="00BE3503">
        <w:t xml:space="preserve">Schedule “X” </w:t>
      </w:r>
      <w:r w:rsidRPr="00B92D10">
        <w:t xml:space="preserve">and not otherwise defined in this Contract shall have the respective meanings given in the </w:t>
      </w:r>
      <w:r w:rsidR="00BE3503">
        <w:t xml:space="preserve">SACS-002 </w:t>
      </w:r>
      <w:r w:rsidRPr="00B92D10">
        <w:t xml:space="preserve">Third Party Cybersecurity Standard.  </w:t>
      </w:r>
    </w:p>
    <w:p w14:paraId="3E5BFD0C" w14:textId="489E24B5" w:rsidR="002726E3" w:rsidRPr="002726E3" w:rsidRDefault="002726E3" w:rsidP="002726E3">
      <w:pPr>
        <w:pStyle w:val="LEGALBL1"/>
        <w:rPr>
          <w:u w:val="single"/>
        </w:rPr>
      </w:pPr>
      <w:r>
        <w:rPr>
          <w:u w:val="single"/>
        </w:rPr>
        <w:t xml:space="preserve">CONTRACTOR </w:t>
      </w:r>
      <w:r w:rsidRPr="002726E3">
        <w:rPr>
          <w:u w:val="single"/>
        </w:rPr>
        <w:t xml:space="preserve">CYBERSECURITY </w:t>
      </w:r>
      <w:r>
        <w:rPr>
          <w:u w:val="single"/>
        </w:rPr>
        <w:t>OBLIGATIONS</w:t>
      </w:r>
    </w:p>
    <w:p w14:paraId="036CFB75" w14:textId="77777777" w:rsidR="009E558B" w:rsidRDefault="009E558B" w:rsidP="009E558B">
      <w:pPr>
        <w:pStyle w:val="LEGALBL2"/>
        <w:outlineLvl w:val="9"/>
      </w:pPr>
      <w:r>
        <w:t xml:space="preserve">In addition to the requirements of Paragraph 1.1, </w:t>
      </w:r>
      <w:r w:rsidRPr="00B92D10">
        <w:t xml:space="preserve">CONTRACTOR shall meet the requirements in this Paragraph in accordance with the specifications of the </w:t>
      </w:r>
      <w:r>
        <w:t xml:space="preserve">SACS-002 </w:t>
      </w:r>
      <w:r w:rsidRPr="00B92D10">
        <w:t>Third Party Cybersecurity Standard.</w:t>
      </w:r>
    </w:p>
    <w:p w14:paraId="38F34B4F" w14:textId="77777777" w:rsidR="002726E3" w:rsidRPr="00A8346F" w:rsidRDefault="002726E3" w:rsidP="002726E3">
      <w:pPr>
        <w:pStyle w:val="LEGALBL2"/>
        <w:outlineLvl w:val="9"/>
      </w:pPr>
      <w:r w:rsidRPr="00A8346F">
        <w:t>CONTRACTOR shall:</w:t>
      </w:r>
    </w:p>
    <w:p w14:paraId="689CDC81" w14:textId="77777777" w:rsidR="002726E3" w:rsidRDefault="002726E3" w:rsidP="002726E3">
      <w:pPr>
        <w:pStyle w:val="LEGALBL3"/>
        <w:outlineLvl w:val="9"/>
      </w:pPr>
      <w:r>
        <w:t>Access and use SAUDI ARAMCO Assets and Critical Facilities only as authorized by SAUDI ARAMCO and as required to conduct the WORK.</w:t>
      </w:r>
    </w:p>
    <w:p w14:paraId="64C433A7" w14:textId="77777777" w:rsidR="002726E3" w:rsidRDefault="002726E3" w:rsidP="002726E3">
      <w:pPr>
        <w:pStyle w:val="LEGALBL3"/>
        <w:outlineLvl w:val="9"/>
      </w:pPr>
      <w:r>
        <w:t>Use SAUDI ARAMCO issued credentials (login ID, password) to access systems only as required to conduct the WORK.  CONTRACTOR shall not use such credentials to access Assets or Critical Facilities other than those to which SAUDI ARAMCO has specifically authorized access.</w:t>
      </w:r>
    </w:p>
    <w:p w14:paraId="55FE71FF" w14:textId="77777777" w:rsidR="002726E3" w:rsidRDefault="002726E3" w:rsidP="00B83FA7">
      <w:pPr>
        <w:pStyle w:val="LEGALBL3"/>
        <w:spacing w:before="120" w:after="120"/>
        <w:outlineLvl w:val="9"/>
      </w:pPr>
      <w:r>
        <w:t>Take precautions to ensure that user IDs, passwords and authentication codes are stored securely.</w:t>
      </w:r>
    </w:p>
    <w:p w14:paraId="1D6825CC" w14:textId="77777777" w:rsidR="002726E3" w:rsidRDefault="002726E3" w:rsidP="00B83FA7">
      <w:pPr>
        <w:pStyle w:val="LEGALBL3"/>
        <w:spacing w:before="120" w:after="120"/>
        <w:outlineLvl w:val="9"/>
      </w:pPr>
      <w:r>
        <w:t>Be responsible for the security, integrity and appropriate authorized use of CONTRACTOR’s information systems, including those that interact at any time with a SAUDI ARAMCO system or are used to conduct business for SAUDI ARAMCO.</w:t>
      </w:r>
    </w:p>
    <w:p w14:paraId="3F7EB4A3" w14:textId="77777777" w:rsidR="002726E3" w:rsidRDefault="002726E3" w:rsidP="00B83FA7">
      <w:pPr>
        <w:pStyle w:val="LEGALBL3"/>
        <w:spacing w:before="120" w:after="120"/>
        <w:outlineLvl w:val="9"/>
      </w:pPr>
      <w:r>
        <w:t xml:space="preserve">Implement any additional cybersecurity controls and secure </w:t>
      </w:r>
      <w:proofErr w:type="gramStart"/>
      <w:r>
        <w:t>communication</w:t>
      </w:r>
      <w:proofErr w:type="gramEnd"/>
      <w:r>
        <w:t xml:space="preserve"> technologies recommended by SAUDI ARAMCO to ensure the security of its systems.</w:t>
      </w:r>
    </w:p>
    <w:p w14:paraId="79396AED" w14:textId="2967FBFB" w:rsidR="00EE06DC" w:rsidRDefault="002726E3" w:rsidP="00B83FA7">
      <w:pPr>
        <w:pStyle w:val="LEGALBL2"/>
        <w:spacing w:before="120" w:after="120"/>
      </w:pPr>
      <w:r>
        <w:t>I</w:t>
      </w:r>
      <w:r w:rsidRPr="00B92D10">
        <w:t xml:space="preserve">f CONTRACTOR discovers a Cybersecurity Incident or encounters Suspicious Activities that relate to SAUDI ARAMCO Assets or CONTRACTOR systems that interact at any time with SAUDI ARAMCO Assets, CONTRACTOR shall </w:t>
      </w:r>
      <w:r w:rsidR="00003F21">
        <w:t>notify</w:t>
      </w:r>
      <w:r w:rsidR="003C2608">
        <w:t xml:space="preserve"> SAUDI ARAMCO within </w:t>
      </w:r>
      <w:r w:rsidR="00AD79EA">
        <w:t>one</w:t>
      </w:r>
      <w:r w:rsidR="003C2608">
        <w:t xml:space="preserve"> (</w:t>
      </w:r>
      <w:r w:rsidR="00AD79EA">
        <w:t>1</w:t>
      </w:r>
      <w:r w:rsidR="003C2608">
        <w:t xml:space="preserve">) </w:t>
      </w:r>
      <w:r w:rsidR="00BA5F1B">
        <w:t xml:space="preserve">or two </w:t>
      </w:r>
      <w:r w:rsidR="00BA5F1B">
        <w:lastRenderedPageBreak/>
        <w:t xml:space="preserve">(2) </w:t>
      </w:r>
      <w:r w:rsidR="003C2608">
        <w:t>hour</w:t>
      </w:r>
      <w:r w:rsidR="00BA5F1B">
        <w:t>s</w:t>
      </w:r>
      <w:r w:rsidR="00003F21">
        <w:t xml:space="preserve"> of discovering the </w:t>
      </w:r>
      <w:r w:rsidR="00B83FA7">
        <w:t>Cybersecurity I</w:t>
      </w:r>
      <w:r w:rsidR="00003F21">
        <w:t>ncident</w:t>
      </w:r>
      <w:r w:rsidR="003C2608">
        <w:t xml:space="preserve"> and </w:t>
      </w:r>
      <w:r w:rsidR="00003F21">
        <w:t xml:space="preserve">shall </w:t>
      </w:r>
      <w:r w:rsidRPr="00B92D10">
        <w:t xml:space="preserve">follow the </w:t>
      </w:r>
      <w:r w:rsidR="00BA5F1B">
        <w:t xml:space="preserve">Cybersecurity </w:t>
      </w:r>
      <w:r w:rsidRPr="00B92D10">
        <w:t xml:space="preserve">Incident Response Instructions </w:t>
      </w:r>
      <w:r w:rsidR="00BA5F1B">
        <w:t xml:space="preserve">set forth </w:t>
      </w:r>
      <w:r w:rsidRPr="00B92D10">
        <w:t xml:space="preserve">in Appendix A to the </w:t>
      </w:r>
      <w:r w:rsidR="00BE3503">
        <w:t xml:space="preserve">SACS-002 </w:t>
      </w:r>
      <w:r w:rsidRPr="00B92D10">
        <w:t>Third Party Cybersecurity Standard</w:t>
      </w:r>
      <w:r w:rsidR="0059112B">
        <w:t>.</w:t>
      </w:r>
    </w:p>
    <w:p w14:paraId="2B63E37B" w14:textId="0FC03434" w:rsidR="008C0EED" w:rsidRDefault="008C0EED" w:rsidP="008C0EED">
      <w:pPr>
        <w:pStyle w:val="LEGALBL2"/>
        <w:spacing w:before="120" w:after="120"/>
      </w:pPr>
      <w:r w:rsidRPr="009F41A2">
        <w:t>After the resolution of any</w:t>
      </w:r>
      <w:r>
        <w:t xml:space="preserve"> Cybersecurity Incident, </w:t>
      </w:r>
      <w:r w:rsidRPr="00B92D10">
        <w:t>CONTRACTOR</w:t>
      </w:r>
      <w:r w:rsidR="001F601B">
        <w:t xml:space="preserve"> shall submit to the Company</w:t>
      </w:r>
      <w:r>
        <w:t xml:space="preserve"> Representative a detailed Cybersecurity Incident assessment detailing the impact and remediation efforts related to </w:t>
      </w:r>
      <w:r w:rsidRPr="00B92D10">
        <w:t>SAUDI ARAMCO Assets</w:t>
      </w:r>
      <w:r>
        <w:t xml:space="preserve"> affected by the </w:t>
      </w:r>
      <w:r w:rsidRPr="004F7D8A">
        <w:t>Cybersecurity Incident</w:t>
      </w:r>
      <w:r>
        <w:t>.</w:t>
      </w:r>
    </w:p>
    <w:p w14:paraId="1224CC95" w14:textId="73B92B03" w:rsidR="008C0EED" w:rsidRDefault="008C0EED" w:rsidP="008C0EED">
      <w:pPr>
        <w:pStyle w:val="LEGALBL2"/>
        <w:spacing w:before="120" w:after="120"/>
      </w:pPr>
      <w:r w:rsidRPr="00B92D10">
        <w:t xml:space="preserve">CONTRACTOR </w:t>
      </w:r>
      <w:r>
        <w:t xml:space="preserve">shall conduct annual </w:t>
      </w:r>
      <w:r w:rsidR="00983A01">
        <w:t>C</w:t>
      </w:r>
      <w:r>
        <w:t xml:space="preserve">ompliance </w:t>
      </w:r>
      <w:r w:rsidR="00983A01">
        <w:t>A</w:t>
      </w:r>
      <w:r>
        <w:t xml:space="preserve">ssessment as per </w:t>
      </w:r>
      <w:r w:rsidRPr="004F7D8A">
        <w:t>SACS-0</w:t>
      </w:r>
      <w:r>
        <w:t>02</w:t>
      </w:r>
      <w:r w:rsidRPr="004F7D8A">
        <w:t xml:space="preserve"> </w:t>
      </w:r>
      <w:r w:rsidRPr="00B92D10">
        <w:t>Third Party Cybersecurity Standard</w:t>
      </w:r>
      <w:r w:rsidRPr="004F7D8A">
        <w:rPr>
          <w:bCs/>
        </w:rPr>
        <w:t xml:space="preserve"> </w:t>
      </w:r>
      <w:r>
        <w:t>and shall submit the C</w:t>
      </w:r>
      <w:r w:rsidR="00983A01">
        <w:t>ompliance</w:t>
      </w:r>
      <w:r>
        <w:t xml:space="preserve"> Assessment results and supporting documentation to </w:t>
      </w:r>
      <w:r w:rsidRPr="004A50CA">
        <w:t>SAUDI ARAMCO</w:t>
      </w:r>
      <w:r>
        <w:t xml:space="preserve">’s Information Security Department through </w:t>
      </w:r>
      <w:hyperlink r:id="rId9" w:history="1">
        <w:r w:rsidRPr="00441FDE">
          <w:rPr>
            <w:rStyle w:val="Hyperlink"/>
          </w:rPr>
          <w:t>tpcompliance@aramco.com</w:t>
        </w:r>
      </w:hyperlink>
      <w:r>
        <w:t>.</w:t>
      </w:r>
    </w:p>
    <w:p w14:paraId="31E1E57E" w14:textId="77777777" w:rsidR="002726E3" w:rsidRPr="00B92D10" w:rsidRDefault="002726E3" w:rsidP="00B83FA7">
      <w:pPr>
        <w:pStyle w:val="LEGALBL2"/>
        <w:spacing w:before="120" w:after="120"/>
        <w:outlineLvl w:val="9"/>
      </w:pPr>
      <w:r w:rsidRPr="00B92D10">
        <w:t>SAUDI ARAMCO reserves the right to conduct a Cybersecurity Assessment not more than once per calendar year or more frequently upon the occurrence of any of the following:</w:t>
      </w:r>
    </w:p>
    <w:p w14:paraId="422DD755" w14:textId="77777777" w:rsidR="002726E3" w:rsidRDefault="002726E3" w:rsidP="00B83FA7">
      <w:pPr>
        <w:pStyle w:val="LEGALBL3"/>
        <w:spacing w:before="120" w:after="120"/>
        <w:outlineLvl w:val="9"/>
      </w:pPr>
      <w:r>
        <w:t xml:space="preserve">Suspicious Activities; </w:t>
      </w:r>
    </w:p>
    <w:p w14:paraId="73AAB96F" w14:textId="77777777" w:rsidR="002726E3" w:rsidRDefault="002726E3" w:rsidP="00B83FA7">
      <w:pPr>
        <w:pStyle w:val="LEGALBL3"/>
        <w:spacing w:before="120" w:after="120"/>
        <w:outlineLvl w:val="9"/>
      </w:pPr>
      <w:r>
        <w:t xml:space="preserve">A Cybersecurity Incident in respect of a CONTRACTOR Assets; and </w:t>
      </w:r>
    </w:p>
    <w:p w14:paraId="7798C431" w14:textId="77777777" w:rsidR="002726E3" w:rsidRDefault="002726E3" w:rsidP="00B83FA7">
      <w:pPr>
        <w:pStyle w:val="LEGALBL3"/>
        <w:spacing w:before="120" w:after="120"/>
        <w:outlineLvl w:val="9"/>
      </w:pPr>
      <w:r>
        <w:t>A Cybersecurity Incident in respect of a SAUDI ARAMCO Assets.</w:t>
      </w:r>
    </w:p>
    <w:p w14:paraId="3AAB8928" w14:textId="77777777" w:rsidR="002726E3" w:rsidRDefault="002726E3" w:rsidP="00B83FA7">
      <w:pPr>
        <w:pStyle w:val="LEGALBL2"/>
        <w:spacing w:before="120" w:after="120"/>
        <w:outlineLvl w:val="9"/>
      </w:pPr>
      <w:r w:rsidRPr="00B92D10">
        <w:t>SAUDI ARAMCO reserves the right, exercisable at its sole discretion, to revoke the access of CONTRACTOR or any of its individual personnel or agents to any SAUDI ARAMCO Assets and disable the connections of CONTRACTOR’s systems to SAUDI ARAMCO’s systems.  Such action shall be in addition to and not in substitution of any right available to SAUDI ARAMCO under this Contract or at law and shall not relieve CONTRACTOR of any obligation to perform under this Contract</w:t>
      </w:r>
    </w:p>
    <w:p w14:paraId="2D4BD56E" w14:textId="77777777" w:rsidR="002726E3" w:rsidRDefault="002726E3" w:rsidP="00206BA6">
      <w:pPr>
        <w:spacing w:before="120" w:after="120" w:line="240" w:lineRule="auto"/>
        <w:jc w:val="center"/>
        <w:rPr>
          <w:rFonts w:ascii="Arial" w:hAnsi="Arial" w:cs="Arial"/>
          <w:sz w:val="24"/>
          <w:szCs w:val="24"/>
        </w:rPr>
      </w:pPr>
    </w:p>
    <w:p w14:paraId="20A90510" w14:textId="77777777" w:rsidR="00BE3503" w:rsidRPr="00CD701D" w:rsidRDefault="00BE3503" w:rsidP="00206BA6">
      <w:pPr>
        <w:spacing w:before="120" w:after="120" w:line="240" w:lineRule="auto"/>
        <w:jc w:val="center"/>
        <w:rPr>
          <w:rFonts w:ascii="Arial" w:hAnsi="Arial" w:cs="Arial"/>
          <w:sz w:val="24"/>
          <w:szCs w:val="24"/>
        </w:rPr>
      </w:pPr>
    </w:p>
    <w:p w14:paraId="509DBEF6" w14:textId="16A82ACC" w:rsidR="00437FB6" w:rsidRPr="00CD701D" w:rsidRDefault="00437FB6" w:rsidP="00206BA6">
      <w:pPr>
        <w:spacing w:before="120" w:after="120" w:line="240" w:lineRule="auto"/>
        <w:contextualSpacing/>
        <w:jc w:val="center"/>
        <w:rPr>
          <w:rFonts w:ascii="Arial" w:hAnsi="Arial" w:cs="Arial"/>
          <w:sz w:val="24"/>
          <w:szCs w:val="24"/>
        </w:rPr>
      </w:pPr>
      <w:r w:rsidRPr="00CD701D">
        <w:rPr>
          <w:rFonts w:ascii="Arial" w:hAnsi="Arial" w:cs="Arial"/>
          <w:sz w:val="24"/>
          <w:szCs w:val="24"/>
        </w:rPr>
        <w:t xml:space="preserve">END OF SCHEDULE </w:t>
      </w:r>
      <w:r w:rsidR="00BE3503">
        <w:rPr>
          <w:rFonts w:ascii="Arial" w:hAnsi="Arial" w:cs="Arial"/>
          <w:sz w:val="24"/>
          <w:szCs w:val="24"/>
        </w:rPr>
        <w:t>“X”</w:t>
      </w:r>
    </w:p>
    <w:sectPr w:rsidR="00437FB6" w:rsidRPr="00CD701D" w:rsidSect="001064D8">
      <w:headerReference w:type="even" r:id="rId10"/>
      <w:headerReference w:type="default" r:id="rId11"/>
      <w:footerReference w:type="even" r:id="rId12"/>
      <w:footerReference w:type="default" r:id="rId13"/>
      <w:headerReference w:type="first" r:id="rId14"/>
      <w:footerReference w:type="first" r:id="rId15"/>
      <w:pgSz w:w="12240" w:h="15840" w:code="1"/>
      <w:pgMar w:top="1418" w:right="1418" w:bottom="1134" w:left="1418" w:header="851" w:footer="567"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3FFB1C" w14:textId="77777777" w:rsidR="00674AF9" w:rsidRDefault="00674AF9" w:rsidP="005E707F">
      <w:pPr>
        <w:spacing w:after="0" w:line="240" w:lineRule="auto"/>
      </w:pPr>
      <w:r>
        <w:separator/>
      </w:r>
    </w:p>
  </w:endnote>
  <w:endnote w:type="continuationSeparator" w:id="0">
    <w:p w14:paraId="100CA02A" w14:textId="77777777" w:rsidR="00674AF9" w:rsidRDefault="00674AF9" w:rsidP="005E7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A197A" w14:textId="3DB7A37D" w:rsidR="001064D8" w:rsidRPr="00437FB6" w:rsidRDefault="001064D8" w:rsidP="00437FB6">
    <w:pPr>
      <w:tabs>
        <w:tab w:val="left" w:pos="720"/>
        <w:tab w:val="left" w:pos="1440"/>
        <w:tab w:val="left" w:pos="2160"/>
        <w:tab w:val="left" w:pos="2880"/>
        <w:tab w:val="left" w:pos="3456"/>
        <w:tab w:val="left" w:pos="5184"/>
        <w:tab w:val="left" w:pos="6192"/>
        <w:tab w:val="left" w:pos="7632"/>
      </w:tabs>
      <w:spacing w:after="0" w:line="240" w:lineRule="atLeast"/>
      <w:ind w:right="-360"/>
      <w:jc w:val="center"/>
      <w:rPr>
        <w:rFonts w:ascii="Arial" w:hAnsi="Arial"/>
        <w:sz w:val="24"/>
        <w:szCs w:val="24"/>
      </w:rPr>
    </w:pPr>
    <w:bookmarkStart w:id="0" w:name="_GoBack"/>
    <w:bookmarkEnd w:id="0"/>
    <w:r>
      <w:rPr>
        <w:rFonts w:ascii="Arial" w:hAnsi="Arial"/>
        <w:sz w:val="24"/>
        <w:szCs w:val="24"/>
      </w:rPr>
      <w:t>X</w:t>
    </w:r>
    <w:r w:rsidRPr="00437FB6">
      <w:rPr>
        <w:rFonts w:ascii="Arial" w:hAnsi="Arial"/>
        <w:sz w:val="24"/>
        <w:szCs w:val="24"/>
      </w:rPr>
      <w:t>-</w:t>
    </w:r>
    <w:r w:rsidRPr="00437FB6">
      <w:rPr>
        <w:rFonts w:ascii="Arial" w:hAnsi="Arial"/>
        <w:sz w:val="24"/>
        <w:szCs w:val="24"/>
      </w:rPr>
      <w:pgNum/>
    </w:r>
  </w:p>
  <w:p w14:paraId="14201A17" w14:textId="77777777" w:rsidR="001064D8" w:rsidRDefault="001064D8" w:rsidP="00A04707">
    <w:pPr>
      <w:pStyle w:val="3"/>
      <w:tabs>
        <w:tab w:val="clear" w:pos="1440"/>
        <w:tab w:val="clear" w:pos="2880"/>
        <w:tab w:val="clear" w:pos="4320"/>
        <w:tab w:val="clear" w:pos="5760"/>
        <w:tab w:val="clear" w:pos="6840"/>
      </w:tabs>
      <w:ind w:right="0"/>
      <w:jc w:val="right"/>
      <w:rPr>
        <w:rFonts w:ascii="Arial" w:hAnsi="Arial"/>
        <w:szCs w:val="24"/>
      </w:rPr>
    </w:pPr>
    <w:r w:rsidRPr="00437FB6">
      <w:rPr>
        <w:rFonts w:ascii="Arial" w:hAnsi="Arial"/>
        <w:szCs w:val="24"/>
      </w:rPr>
      <w:t>G</w:t>
    </w:r>
    <w:r>
      <w:rPr>
        <w:rFonts w:ascii="Arial" w:hAnsi="Arial"/>
        <w:szCs w:val="24"/>
      </w:rPr>
      <w:t>eneral Application</w:t>
    </w:r>
  </w:p>
  <w:p w14:paraId="2E95A3BF" w14:textId="77777777" w:rsidR="001064D8" w:rsidRPr="00437FB6" w:rsidRDefault="001064D8" w:rsidP="00A04707">
    <w:pPr>
      <w:pStyle w:val="3"/>
      <w:tabs>
        <w:tab w:val="clear" w:pos="1440"/>
        <w:tab w:val="clear" w:pos="2880"/>
        <w:tab w:val="clear" w:pos="4320"/>
        <w:tab w:val="clear" w:pos="5760"/>
        <w:tab w:val="clear" w:pos="6840"/>
      </w:tabs>
      <w:ind w:right="0"/>
      <w:jc w:val="right"/>
      <w:rPr>
        <w:rFonts w:ascii="Arial" w:hAnsi="Arial"/>
        <w:szCs w:val="24"/>
      </w:rPr>
    </w:pPr>
    <w:r>
      <w:rPr>
        <w:rFonts w:ascii="Arial" w:hAnsi="Arial"/>
        <w:szCs w:val="24"/>
      </w:rPr>
      <w:t>Revised 03/19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1BA43" w14:textId="18F8DA4D" w:rsidR="001064D8" w:rsidRDefault="00007264" w:rsidP="00007264">
    <w:pPr>
      <w:tabs>
        <w:tab w:val="left" w:pos="720"/>
        <w:tab w:val="left" w:pos="1440"/>
        <w:tab w:val="left" w:pos="2160"/>
        <w:tab w:val="left" w:pos="2880"/>
        <w:tab w:val="left" w:pos="3456"/>
        <w:tab w:val="left" w:pos="5184"/>
        <w:tab w:val="left" w:pos="6192"/>
        <w:tab w:val="left" w:pos="7632"/>
      </w:tabs>
      <w:spacing w:after="0" w:line="240" w:lineRule="atLeast"/>
      <w:ind w:right="-360"/>
      <w:jc w:val="center"/>
      <w:rPr>
        <w:rFonts w:ascii="Arial" w:hAnsi="Arial"/>
        <w:color w:val="000000"/>
        <w:sz w:val="17"/>
        <w:szCs w:val="24"/>
      </w:rPr>
    </w:pPr>
    <w:bookmarkStart w:id="1" w:name="TITUS1FooterPrimary"/>
    <w:r>
      <w:rPr>
        <w:rFonts w:ascii="Arial" w:hAnsi="Arial"/>
        <w:color w:val="000000"/>
        <w:sz w:val="17"/>
        <w:szCs w:val="24"/>
      </w:rPr>
      <w:t>Saudi Aramco: Company General Use</w:t>
    </w:r>
  </w:p>
  <w:bookmarkEnd w:id="1"/>
  <w:p w14:paraId="57F02170" w14:textId="4AAC6B00" w:rsidR="00437FB6" w:rsidRPr="00437FB6" w:rsidRDefault="00BE3503" w:rsidP="00437FB6">
    <w:pPr>
      <w:tabs>
        <w:tab w:val="left" w:pos="720"/>
        <w:tab w:val="left" w:pos="1440"/>
        <w:tab w:val="left" w:pos="2160"/>
        <w:tab w:val="left" w:pos="2880"/>
        <w:tab w:val="left" w:pos="3456"/>
        <w:tab w:val="left" w:pos="5184"/>
        <w:tab w:val="left" w:pos="6192"/>
        <w:tab w:val="left" w:pos="7632"/>
      </w:tabs>
      <w:spacing w:after="0" w:line="240" w:lineRule="atLeast"/>
      <w:ind w:right="-360"/>
      <w:jc w:val="center"/>
      <w:rPr>
        <w:rFonts w:ascii="Arial" w:hAnsi="Arial"/>
        <w:sz w:val="24"/>
        <w:szCs w:val="24"/>
      </w:rPr>
    </w:pPr>
    <w:r>
      <w:rPr>
        <w:rFonts w:ascii="Arial" w:hAnsi="Arial"/>
        <w:sz w:val="24"/>
        <w:szCs w:val="24"/>
      </w:rPr>
      <w:t>X</w:t>
    </w:r>
    <w:r w:rsidR="00437FB6" w:rsidRPr="00437FB6">
      <w:rPr>
        <w:rFonts w:ascii="Arial" w:hAnsi="Arial"/>
        <w:sz w:val="24"/>
        <w:szCs w:val="24"/>
      </w:rPr>
      <w:t>-</w:t>
    </w:r>
    <w:r w:rsidR="00437FB6" w:rsidRPr="00437FB6">
      <w:rPr>
        <w:rFonts w:ascii="Arial" w:hAnsi="Arial"/>
        <w:sz w:val="24"/>
        <w:szCs w:val="24"/>
      </w:rPr>
      <w:pgNum/>
    </w:r>
  </w:p>
  <w:p w14:paraId="323FA23A" w14:textId="21C741AA" w:rsidR="00A04707" w:rsidRDefault="00A04707" w:rsidP="00A04707">
    <w:pPr>
      <w:pStyle w:val="3"/>
      <w:tabs>
        <w:tab w:val="clear" w:pos="1440"/>
        <w:tab w:val="clear" w:pos="2880"/>
        <w:tab w:val="clear" w:pos="4320"/>
        <w:tab w:val="clear" w:pos="5760"/>
        <w:tab w:val="clear" w:pos="6840"/>
      </w:tabs>
      <w:ind w:right="0"/>
      <w:jc w:val="right"/>
      <w:rPr>
        <w:rFonts w:ascii="Arial" w:hAnsi="Arial"/>
        <w:szCs w:val="24"/>
      </w:rPr>
    </w:pPr>
    <w:r w:rsidRPr="00437FB6">
      <w:rPr>
        <w:rFonts w:ascii="Arial" w:hAnsi="Arial"/>
        <w:szCs w:val="24"/>
      </w:rPr>
      <w:t>G</w:t>
    </w:r>
    <w:r w:rsidR="00BE3503">
      <w:rPr>
        <w:rFonts w:ascii="Arial" w:hAnsi="Arial"/>
        <w:szCs w:val="24"/>
      </w:rPr>
      <w:t>eneral Application</w:t>
    </w:r>
  </w:p>
  <w:p w14:paraId="4E3F4B0F" w14:textId="5F0C1F3E" w:rsidR="00A42B76" w:rsidRPr="00437FB6" w:rsidRDefault="00A42B76" w:rsidP="00A04707">
    <w:pPr>
      <w:pStyle w:val="3"/>
      <w:tabs>
        <w:tab w:val="clear" w:pos="1440"/>
        <w:tab w:val="clear" w:pos="2880"/>
        <w:tab w:val="clear" w:pos="4320"/>
        <w:tab w:val="clear" w:pos="5760"/>
        <w:tab w:val="clear" w:pos="6840"/>
      </w:tabs>
      <w:ind w:right="0"/>
      <w:jc w:val="right"/>
      <w:rPr>
        <w:rFonts w:ascii="Arial" w:hAnsi="Arial"/>
        <w:szCs w:val="24"/>
      </w:rPr>
    </w:pPr>
    <w:r>
      <w:rPr>
        <w:rFonts w:ascii="Arial" w:hAnsi="Arial"/>
        <w:szCs w:val="24"/>
      </w:rPr>
      <w:t xml:space="preserve">Revised </w:t>
    </w:r>
    <w:r w:rsidR="001064D8">
      <w:rPr>
        <w:rFonts w:ascii="Arial" w:hAnsi="Arial"/>
        <w:szCs w:val="24"/>
      </w:rPr>
      <w:t>03</w:t>
    </w:r>
    <w:r>
      <w:rPr>
        <w:rFonts w:ascii="Arial" w:hAnsi="Arial"/>
        <w:szCs w:val="24"/>
      </w:rPr>
      <w:t>/1</w:t>
    </w:r>
    <w:r w:rsidR="00BE3503">
      <w:rPr>
        <w:rFonts w:ascii="Arial" w:hAnsi="Arial"/>
        <w:szCs w:val="24"/>
      </w:rPr>
      <w:t>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D1FA3" w14:textId="77777777" w:rsidR="00BE3503" w:rsidRPr="00437FB6" w:rsidRDefault="00BE3503" w:rsidP="00BE3503">
    <w:pPr>
      <w:tabs>
        <w:tab w:val="left" w:pos="720"/>
        <w:tab w:val="left" w:pos="1440"/>
        <w:tab w:val="left" w:pos="2160"/>
        <w:tab w:val="left" w:pos="2880"/>
        <w:tab w:val="left" w:pos="3456"/>
        <w:tab w:val="left" w:pos="5184"/>
        <w:tab w:val="left" w:pos="6192"/>
        <w:tab w:val="left" w:pos="7632"/>
      </w:tabs>
      <w:spacing w:after="0" w:line="240" w:lineRule="atLeast"/>
      <w:ind w:right="-360"/>
      <w:jc w:val="center"/>
      <w:rPr>
        <w:rFonts w:ascii="Arial" w:hAnsi="Arial"/>
        <w:sz w:val="24"/>
        <w:szCs w:val="24"/>
      </w:rPr>
    </w:pPr>
    <w:r>
      <w:rPr>
        <w:rFonts w:ascii="Arial" w:hAnsi="Arial"/>
        <w:sz w:val="24"/>
        <w:szCs w:val="24"/>
      </w:rPr>
      <w:t>X</w:t>
    </w:r>
    <w:r w:rsidRPr="00437FB6">
      <w:rPr>
        <w:rFonts w:ascii="Arial" w:hAnsi="Arial"/>
        <w:sz w:val="24"/>
        <w:szCs w:val="24"/>
      </w:rPr>
      <w:t>-</w:t>
    </w:r>
    <w:r w:rsidRPr="00437FB6">
      <w:rPr>
        <w:rFonts w:ascii="Arial" w:hAnsi="Arial"/>
        <w:sz w:val="24"/>
        <w:szCs w:val="24"/>
      </w:rPr>
      <w:pgNum/>
    </w:r>
  </w:p>
  <w:p w14:paraId="6C534FFB" w14:textId="77777777" w:rsidR="00BE3503" w:rsidRDefault="00BE3503" w:rsidP="00BE3503">
    <w:pPr>
      <w:pStyle w:val="3"/>
      <w:tabs>
        <w:tab w:val="clear" w:pos="1440"/>
        <w:tab w:val="clear" w:pos="2880"/>
        <w:tab w:val="clear" w:pos="4320"/>
        <w:tab w:val="clear" w:pos="5760"/>
        <w:tab w:val="clear" w:pos="6840"/>
      </w:tabs>
      <w:ind w:right="0"/>
      <w:jc w:val="right"/>
      <w:rPr>
        <w:rFonts w:ascii="Arial" w:hAnsi="Arial"/>
        <w:szCs w:val="24"/>
      </w:rPr>
    </w:pPr>
    <w:r w:rsidRPr="00437FB6">
      <w:rPr>
        <w:rFonts w:ascii="Arial" w:hAnsi="Arial"/>
        <w:szCs w:val="24"/>
      </w:rPr>
      <w:t>G</w:t>
    </w:r>
    <w:r>
      <w:rPr>
        <w:rFonts w:ascii="Arial" w:hAnsi="Arial"/>
        <w:szCs w:val="24"/>
      </w:rPr>
      <w:t>eneral Application</w:t>
    </w:r>
  </w:p>
  <w:p w14:paraId="533050FC" w14:textId="48C89D09" w:rsidR="00BE3503" w:rsidRPr="00437FB6" w:rsidRDefault="001064D8" w:rsidP="00BE3503">
    <w:pPr>
      <w:pStyle w:val="3"/>
      <w:tabs>
        <w:tab w:val="clear" w:pos="1440"/>
        <w:tab w:val="clear" w:pos="2880"/>
        <w:tab w:val="clear" w:pos="4320"/>
        <w:tab w:val="clear" w:pos="5760"/>
        <w:tab w:val="clear" w:pos="6840"/>
      </w:tabs>
      <w:ind w:right="0"/>
      <w:jc w:val="right"/>
      <w:rPr>
        <w:rFonts w:ascii="Arial" w:hAnsi="Arial"/>
        <w:szCs w:val="24"/>
      </w:rPr>
    </w:pPr>
    <w:r>
      <w:rPr>
        <w:rFonts w:ascii="Arial" w:hAnsi="Arial"/>
        <w:szCs w:val="24"/>
      </w:rPr>
      <w:t>Revised 03</w:t>
    </w:r>
    <w:r w:rsidR="00BE3503">
      <w:rPr>
        <w:rFonts w:ascii="Arial" w:hAnsi="Arial"/>
        <w:szCs w:val="24"/>
      </w:rPr>
      <w:t>/19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3E83F1" w14:textId="77777777" w:rsidR="00674AF9" w:rsidRDefault="00674AF9" w:rsidP="005E707F">
      <w:pPr>
        <w:spacing w:after="0" w:line="240" w:lineRule="auto"/>
      </w:pPr>
      <w:r>
        <w:separator/>
      </w:r>
    </w:p>
  </w:footnote>
  <w:footnote w:type="continuationSeparator" w:id="0">
    <w:p w14:paraId="006F0092" w14:textId="77777777" w:rsidR="00674AF9" w:rsidRDefault="00674AF9" w:rsidP="005E70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2F666" w14:textId="7B4C3785" w:rsidR="001064D8" w:rsidRPr="00A42B76" w:rsidRDefault="00007264" w:rsidP="00437FB6">
    <w:pPr>
      <w:tabs>
        <w:tab w:val="right" w:pos="9360"/>
      </w:tabs>
      <w:spacing w:after="0" w:line="240" w:lineRule="atLeast"/>
      <w:rPr>
        <w:rFonts w:ascii="Arial" w:hAnsi="Arial"/>
        <w:sz w:val="24"/>
        <w:szCs w:val="24"/>
      </w:rPr>
    </w:pPr>
    <w:r>
      <w:rPr>
        <w:rFonts w:ascii="Arial" w:hAnsi="Arial"/>
        <w:sz w:val="24"/>
        <w:szCs w:val="24"/>
        <w:u w:val="single"/>
      </w:rPr>
      <w:t>SCHEDULE X</w:t>
    </w:r>
    <w:r w:rsidR="001064D8" w:rsidRPr="00A42B76">
      <w:rPr>
        <w:rFonts w:ascii="Arial" w:hAnsi="Arial"/>
        <w:sz w:val="24"/>
        <w:szCs w:val="24"/>
      </w:rPr>
      <w:tab/>
    </w:r>
    <w:r w:rsidR="001064D8" w:rsidRPr="00A42B76">
      <w:rPr>
        <w:rFonts w:ascii="Arial" w:hAnsi="Arial"/>
        <w:sz w:val="24"/>
        <w:szCs w:val="24"/>
        <w:u w:val="single"/>
      </w:rPr>
      <w:t>CONTRACT NO. 66000</w:t>
    </w:r>
    <w:r w:rsidR="001064D8">
      <w:rPr>
        <w:rFonts w:ascii="Arial" w:hAnsi="Arial"/>
        <w:sz w:val="24"/>
        <w:szCs w:val="24"/>
        <w:u w:val="single"/>
      </w:rPr>
      <w:t>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9A26C" w14:textId="6D8BA6A5" w:rsidR="00BC40FE" w:rsidRPr="00A42B76" w:rsidRDefault="00437FB6" w:rsidP="00437FB6">
    <w:pPr>
      <w:tabs>
        <w:tab w:val="right" w:pos="9360"/>
      </w:tabs>
      <w:spacing w:after="0" w:line="240" w:lineRule="atLeast"/>
      <w:rPr>
        <w:rFonts w:ascii="Arial" w:hAnsi="Arial"/>
        <w:sz w:val="24"/>
        <w:szCs w:val="24"/>
      </w:rPr>
    </w:pPr>
    <w:r w:rsidRPr="00A42B76">
      <w:rPr>
        <w:rFonts w:ascii="Arial" w:hAnsi="Arial"/>
        <w:sz w:val="24"/>
        <w:szCs w:val="24"/>
        <w:u w:val="single"/>
      </w:rPr>
      <w:t>SCHEDULE S</w:t>
    </w:r>
    <w:r w:rsidR="00BC40FE" w:rsidRPr="00A42B76">
      <w:rPr>
        <w:rFonts w:ascii="Arial" w:hAnsi="Arial"/>
        <w:sz w:val="24"/>
        <w:szCs w:val="24"/>
      </w:rPr>
      <w:tab/>
    </w:r>
    <w:r w:rsidR="00BC40FE" w:rsidRPr="00A42B76">
      <w:rPr>
        <w:rFonts w:ascii="Arial" w:hAnsi="Arial"/>
        <w:sz w:val="24"/>
        <w:szCs w:val="24"/>
        <w:u w:val="single"/>
      </w:rPr>
      <w:t>CONTRACT NO.</w:t>
    </w:r>
    <w:r w:rsidRPr="00A42B76">
      <w:rPr>
        <w:rFonts w:ascii="Arial" w:hAnsi="Arial"/>
        <w:sz w:val="24"/>
        <w:szCs w:val="24"/>
        <w:u w:val="single"/>
      </w:rPr>
      <w:t xml:space="preserve"> 66000</w:t>
    </w:r>
    <w:r w:rsidR="00A42B76">
      <w:rPr>
        <w:rFonts w:ascii="Arial" w:hAnsi="Arial"/>
        <w:sz w:val="24"/>
        <w:szCs w:val="24"/>
        <w:u w:val="single"/>
      </w:rPr>
      <w:t>XXXXX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D1889" w14:textId="77777777" w:rsidR="008B58D2" w:rsidRPr="008B58D2" w:rsidRDefault="008B58D2" w:rsidP="008B58D2">
    <w:pPr>
      <w:pStyle w:val="Header"/>
      <w:rPr>
        <w:rFonts w:ascii="Arial" w:hAnsi="Arial" w:cs="Arial"/>
        <w:caps/>
        <w:sz w:val="24"/>
        <w:szCs w:val="24"/>
        <w:u w:val="single"/>
      </w:rPr>
    </w:pPr>
    <w:r w:rsidRPr="008B58D2">
      <w:rPr>
        <w:rFonts w:ascii="Arial" w:hAnsi="Arial" w:cs="Arial"/>
        <w:sz w:val="24"/>
        <w:szCs w:val="24"/>
      </w:rPr>
      <w:tab/>
    </w:r>
    <w:r w:rsidRPr="008B58D2">
      <w:rPr>
        <w:rFonts w:ascii="Arial" w:hAnsi="Arial" w:cs="Arial"/>
        <w:sz w:val="24"/>
        <w:szCs w:val="24"/>
      </w:rPr>
      <w:tab/>
    </w:r>
    <w:r w:rsidRPr="008B58D2">
      <w:rPr>
        <w:rFonts w:ascii="Arial" w:hAnsi="Arial" w:cs="Arial"/>
        <w:caps/>
        <w:sz w:val="24"/>
        <w:szCs w:val="24"/>
        <w:u w:val="single"/>
      </w:rPr>
      <w:t>CONTRACT NO. 66000XXXXX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3B47"/>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78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079B7B23"/>
    <w:multiLevelType w:val="multilevel"/>
    <w:tmpl w:val="827C7824"/>
    <w:lvl w:ilvl="0">
      <w:start w:val="3"/>
      <w:numFmt w:val="decimal"/>
      <w:lvlText w:val="%1"/>
      <w:lvlJc w:val="left"/>
      <w:pPr>
        <w:ind w:left="525" w:hanging="525"/>
      </w:pPr>
      <w:rPr>
        <w:rFonts w:hint="default"/>
      </w:rPr>
    </w:lvl>
    <w:lvl w:ilvl="1">
      <w:start w:val="3"/>
      <w:numFmt w:val="decimal"/>
      <w:lvlText w:val="%1.%2"/>
      <w:lvlJc w:val="left"/>
      <w:pPr>
        <w:ind w:left="975" w:hanging="525"/>
      </w:pPr>
      <w:rPr>
        <w:rFonts w:hint="default"/>
      </w:rPr>
    </w:lvl>
    <w:lvl w:ilvl="2">
      <w:start w:val="2"/>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 w15:restartNumberingAfterBreak="0">
    <w:nsid w:val="16A72C84"/>
    <w:multiLevelType w:val="hybridMultilevel"/>
    <w:tmpl w:val="307C7DDC"/>
    <w:lvl w:ilvl="0" w:tplc="A05A3532">
      <w:start w:val="1"/>
      <w:numFmt w:val="decimal"/>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A15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1B46F0"/>
    <w:multiLevelType w:val="hybridMultilevel"/>
    <w:tmpl w:val="F8C65480"/>
    <w:lvl w:ilvl="0" w:tplc="9E0C9CD4">
      <w:start w:val="4"/>
      <w:numFmt w:val="bullet"/>
      <w:lvlText w:val=""/>
      <w:lvlJc w:val="left"/>
      <w:pPr>
        <w:ind w:left="720" w:hanging="360"/>
      </w:pPr>
      <w:rPr>
        <w:rFonts w:ascii="Symbol" w:eastAsia="Calibri" w:hAnsi="Symbol" w:cs="Arial" w:hint="default"/>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99D41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E31917"/>
    <w:multiLevelType w:val="multilevel"/>
    <w:tmpl w:val="F02A096E"/>
    <w:lvl w:ilvl="0">
      <w:start w:val="1"/>
      <w:numFmt w:val="decimal"/>
      <w:lvlText w:val="%1"/>
      <w:lvlJc w:val="left"/>
      <w:pPr>
        <w:ind w:left="2007" w:hanging="1440"/>
      </w:pPr>
      <w:rPr>
        <w:rFonts w:hint="default"/>
      </w:rPr>
    </w:lvl>
    <w:lvl w:ilvl="1">
      <w:start w:val="1"/>
      <w:numFmt w:val="decimal"/>
      <w:lvlText w:val="%1.%2"/>
      <w:lvlJc w:val="left"/>
      <w:pPr>
        <w:ind w:left="2007" w:hanging="1440"/>
      </w:pPr>
      <w:rPr>
        <w:rFonts w:hint="default"/>
      </w:rPr>
    </w:lvl>
    <w:lvl w:ilvl="2">
      <w:start w:val="1"/>
      <w:numFmt w:val="decimal"/>
      <w:lvlText w:val="%1.%2.%3"/>
      <w:lvlJc w:val="left"/>
      <w:pPr>
        <w:ind w:left="2007" w:hanging="1440"/>
      </w:pPr>
      <w:rPr>
        <w:rFonts w:hint="default"/>
      </w:rPr>
    </w:lvl>
    <w:lvl w:ilvl="3">
      <w:start w:val="1"/>
      <w:numFmt w:val="decimal"/>
      <w:lvlText w:val="%1.%2.%3.%4"/>
      <w:lvlJc w:val="left"/>
      <w:pPr>
        <w:ind w:left="2007" w:hanging="1440"/>
      </w:pPr>
      <w:rPr>
        <w:rFonts w:hint="default"/>
      </w:rPr>
    </w:lvl>
    <w:lvl w:ilvl="4">
      <w:start w:val="1"/>
      <w:numFmt w:val="decimal"/>
      <w:lvlText w:val="%1.%2.%3.%4.%5"/>
      <w:lvlJc w:val="left"/>
      <w:pPr>
        <w:ind w:left="2007" w:hanging="1440"/>
      </w:pPr>
      <w:rPr>
        <w:rFonts w:hint="default"/>
      </w:rPr>
    </w:lvl>
    <w:lvl w:ilvl="5">
      <w:start w:val="1"/>
      <w:numFmt w:val="decimal"/>
      <w:lvlText w:val="%1.%2.%3.%4.%5.%6"/>
      <w:lvlJc w:val="left"/>
      <w:pPr>
        <w:ind w:left="2007" w:hanging="1440"/>
      </w:pPr>
      <w:rPr>
        <w:rFonts w:hint="default"/>
      </w:rPr>
    </w:lvl>
    <w:lvl w:ilvl="6">
      <w:start w:val="1"/>
      <w:numFmt w:val="decimal"/>
      <w:lvlText w:val="%1.%2.%3.%4.%5.%6.%7"/>
      <w:lvlJc w:val="left"/>
      <w:pPr>
        <w:ind w:left="2007" w:hanging="1440"/>
      </w:pPr>
      <w:rPr>
        <w:rFonts w:hint="default"/>
      </w:rPr>
    </w:lvl>
    <w:lvl w:ilvl="7">
      <w:start w:val="1"/>
      <w:numFmt w:val="decimal"/>
      <w:lvlText w:val="%1.%2.%3.%4.%5.%6.%7.%8"/>
      <w:lvlJc w:val="left"/>
      <w:pPr>
        <w:ind w:left="2367" w:hanging="1800"/>
      </w:pPr>
      <w:rPr>
        <w:rFonts w:hint="default"/>
      </w:rPr>
    </w:lvl>
    <w:lvl w:ilvl="8">
      <w:start w:val="1"/>
      <w:numFmt w:val="decimal"/>
      <w:lvlText w:val="%1.%2.%3.%4.%5.%6.%7.%8.%9"/>
      <w:lvlJc w:val="left"/>
      <w:pPr>
        <w:ind w:left="2367" w:hanging="1800"/>
      </w:pPr>
      <w:rPr>
        <w:rFonts w:hint="default"/>
      </w:rPr>
    </w:lvl>
  </w:abstractNum>
  <w:abstractNum w:abstractNumId="7" w15:restartNumberingAfterBreak="0">
    <w:nsid w:val="20936E72"/>
    <w:multiLevelType w:val="multilevel"/>
    <w:tmpl w:val="DBF02D18"/>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210F68BB"/>
    <w:multiLevelType w:val="multilevel"/>
    <w:tmpl w:val="AAA02B90"/>
    <w:lvl w:ilvl="0">
      <w:start w:val="1"/>
      <w:numFmt w:val="decimal"/>
      <w:lvlText w:val="%1.0"/>
      <w:lvlJc w:val="left"/>
      <w:pPr>
        <w:tabs>
          <w:tab w:val="num" w:pos="720"/>
        </w:tabs>
        <w:ind w:left="720" w:hanging="720"/>
      </w:pPr>
      <w:rPr>
        <w:rFonts w:hint="default"/>
      </w:rPr>
    </w:lvl>
    <w:lvl w:ilvl="1">
      <w:start w:val="4"/>
      <w:numFmt w:val="decimal"/>
      <w:lvlText w:val="%1.%2"/>
      <w:lvlJc w:val="left"/>
      <w:pPr>
        <w:tabs>
          <w:tab w:val="num" w:pos="1440"/>
        </w:tabs>
        <w:ind w:left="1440" w:hanging="720"/>
      </w:pPr>
      <w:rPr>
        <w:rFonts w:hint="default"/>
      </w:rPr>
    </w:lvl>
    <w:lvl w:ilvl="2">
      <w:start w:val="1"/>
      <w:numFmt w:val="decimal"/>
      <w:lvlText w:val="%3.2.1"/>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2252575C"/>
    <w:multiLevelType w:val="multilevel"/>
    <w:tmpl w:val="F02A096E"/>
    <w:lvl w:ilvl="0">
      <w:start w:val="1"/>
      <w:numFmt w:val="decimal"/>
      <w:lvlText w:val="%1"/>
      <w:lvlJc w:val="left"/>
      <w:pPr>
        <w:ind w:left="1440" w:hanging="1440"/>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71879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67446E"/>
    <w:multiLevelType w:val="multilevel"/>
    <w:tmpl w:val="F02A096E"/>
    <w:lvl w:ilvl="0">
      <w:start w:val="1"/>
      <w:numFmt w:val="decimal"/>
      <w:lvlText w:val="%1"/>
      <w:lvlJc w:val="left"/>
      <w:pPr>
        <w:ind w:left="1440" w:hanging="1440"/>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0D5E1A"/>
    <w:multiLevelType w:val="multilevel"/>
    <w:tmpl w:val="548013DE"/>
    <w:name w:val="zzmpLEGALB||LEGAL B|2|3|1|1|2|12||1|2|4||1|2|0||1|2|0||1|2|0||1|2|0||1|2|0||1|2|0||1|0|0||"/>
    <w:lvl w:ilvl="0">
      <w:start w:val="1"/>
      <w:numFmt w:val="decimal"/>
      <w:pStyle w:val="LEGALBL1"/>
      <w:lvlText w:val="%1."/>
      <w:lvlJc w:val="left"/>
      <w:pPr>
        <w:tabs>
          <w:tab w:val="num" w:pos="720"/>
        </w:tabs>
        <w:ind w:left="720" w:hanging="720"/>
      </w:pPr>
      <w:rPr>
        <w:rFonts w:hint="default"/>
        <w:b w:val="0"/>
        <w:i w:val="0"/>
        <w:caps w:val="0"/>
        <w:sz w:val="24"/>
        <w:u w:val="none"/>
      </w:rPr>
    </w:lvl>
    <w:lvl w:ilvl="1">
      <w:start w:val="1"/>
      <w:numFmt w:val="decimal"/>
      <w:pStyle w:val="LEGALBL2"/>
      <w:lvlText w:val="%1.%2"/>
      <w:lvlJc w:val="left"/>
      <w:pPr>
        <w:tabs>
          <w:tab w:val="num" w:pos="1440"/>
        </w:tabs>
        <w:ind w:left="1440" w:hanging="720"/>
      </w:pPr>
      <w:rPr>
        <w:rFonts w:ascii="Arial" w:hAnsi="Arial" w:cs="Arial"/>
        <w:b w:val="0"/>
        <w:i w:val="0"/>
        <w:caps w:val="0"/>
        <w:sz w:val="24"/>
        <w:u w:val="none"/>
      </w:rPr>
    </w:lvl>
    <w:lvl w:ilvl="2">
      <w:start w:val="1"/>
      <w:numFmt w:val="decimal"/>
      <w:pStyle w:val="LEGALBL3"/>
      <w:lvlText w:val="%1.%2.%3"/>
      <w:lvlJc w:val="left"/>
      <w:pPr>
        <w:tabs>
          <w:tab w:val="num" w:pos="2376"/>
        </w:tabs>
        <w:ind w:left="2376" w:hanging="936"/>
      </w:pPr>
      <w:rPr>
        <w:rFonts w:ascii="Arial" w:hAnsi="Arial" w:cs="Arial"/>
        <w:b w:val="0"/>
        <w:i w:val="0"/>
        <w:caps w:val="0"/>
        <w:sz w:val="24"/>
        <w:u w:val="none"/>
      </w:rPr>
    </w:lvl>
    <w:lvl w:ilvl="3">
      <w:start w:val="1"/>
      <w:numFmt w:val="decimal"/>
      <w:pStyle w:val="LEGALBL4"/>
      <w:lvlText w:val="%1.%2.%3.%4"/>
      <w:lvlJc w:val="left"/>
      <w:pPr>
        <w:tabs>
          <w:tab w:val="num" w:pos="3816"/>
        </w:tabs>
        <w:ind w:left="3600" w:hanging="1224"/>
      </w:pPr>
      <w:rPr>
        <w:rFonts w:ascii="Arial" w:hAnsi="Arial" w:cs="Arial"/>
        <w:b w:val="0"/>
        <w:i w:val="0"/>
        <w:caps w:val="0"/>
        <w:sz w:val="24"/>
        <w:u w:val="none"/>
      </w:rPr>
    </w:lvl>
    <w:lvl w:ilvl="4">
      <w:start w:val="1"/>
      <w:numFmt w:val="lowerLetter"/>
      <w:pStyle w:val="LEGALBL5"/>
      <w:lvlText w:val="(%5)"/>
      <w:lvlJc w:val="left"/>
      <w:pPr>
        <w:tabs>
          <w:tab w:val="num" w:pos="3096"/>
        </w:tabs>
        <w:ind w:left="2880" w:hanging="504"/>
      </w:pPr>
      <w:rPr>
        <w:rFonts w:ascii="Arial" w:hAnsi="Arial" w:cs="Arial"/>
        <w:b w:val="0"/>
        <w:i w:val="0"/>
        <w:caps w:val="0"/>
        <w:sz w:val="24"/>
        <w:u w:val="none"/>
      </w:rPr>
    </w:lvl>
    <w:lvl w:ilvl="5">
      <w:start w:val="1"/>
      <w:numFmt w:val="lowerRoman"/>
      <w:pStyle w:val="LEGALBL6"/>
      <w:lvlText w:val="(%6)"/>
      <w:lvlJc w:val="left"/>
      <w:pPr>
        <w:tabs>
          <w:tab w:val="num" w:pos="3600"/>
        </w:tabs>
        <w:ind w:left="3600" w:hanging="720"/>
      </w:pPr>
      <w:rPr>
        <w:rFonts w:ascii="Arial" w:hAnsi="Arial" w:cs="Arial"/>
        <w:b w:val="0"/>
        <w:i w:val="0"/>
        <w:caps w:val="0"/>
        <w:sz w:val="24"/>
        <w:u w:val="none"/>
      </w:rPr>
    </w:lvl>
    <w:lvl w:ilvl="6">
      <w:start w:val="1"/>
      <w:numFmt w:val="decimal"/>
      <w:pStyle w:val="LEGALBL7"/>
      <w:lvlText w:val="%1.%7"/>
      <w:lvlJc w:val="left"/>
      <w:pPr>
        <w:tabs>
          <w:tab w:val="num" w:pos="1440"/>
        </w:tabs>
        <w:ind w:left="1440" w:hanging="720"/>
      </w:pPr>
      <w:rPr>
        <w:rFonts w:ascii="Arial" w:hAnsi="Arial" w:cs="Arial"/>
        <w:b w:val="0"/>
        <w:i w:val="0"/>
        <w:caps w:val="0"/>
        <w:sz w:val="24"/>
        <w:u w:val="none"/>
      </w:rPr>
    </w:lvl>
    <w:lvl w:ilvl="7">
      <w:start w:val="1"/>
      <w:numFmt w:val="decimal"/>
      <w:pStyle w:val="LEGALBL8"/>
      <w:lvlText w:val="%1.%7.%8"/>
      <w:lvlJc w:val="left"/>
      <w:pPr>
        <w:tabs>
          <w:tab w:val="num" w:pos="2376"/>
        </w:tabs>
        <w:ind w:left="2376" w:hanging="936"/>
      </w:pPr>
      <w:rPr>
        <w:rFonts w:ascii="Arial" w:hAnsi="Arial" w:cs="Arial"/>
        <w:b w:val="0"/>
        <w:i w:val="0"/>
        <w:caps w:val="0"/>
        <w:sz w:val="24"/>
        <w:u w:val="none"/>
      </w:rPr>
    </w:lvl>
    <w:lvl w:ilvl="8">
      <w:start w:val="1"/>
      <w:numFmt w:val="lowerLetter"/>
      <w:pStyle w:val="LEGALBL9"/>
      <w:lvlText w:val="%9)"/>
      <w:lvlJc w:val="left"/>
      <w:pPr>
        <w:tabs>
          <w:tab w:val="num" w:pos="5040"/>
        </w:tabs>
        <w:ind w:left="5040" w:hanging="720"/>
      </w:pPr>
      <w:rPr>
        <w:rFonts w:ascii="Times New Roman" w:hAnsi="Times New Roman" w:cs="Times New Roman"/>
        <w:b w:val="0"/>
        <w:i w:val="0"/>
        <w:caps w:val="0"/>
        <w:sz w:val="24"/>
        <w:u w:val="none"/>
      </w:rPr>
    </w:lvl>
  </w:abstractNum>
  <w:abstractNum w:abstractNumId="13" w15:restartNumberingAfterBreak="0">
    <w:nsid w:val="2A7E55B1"/>
    <w:multiLevelType w:val="multilevel"/>
    <w:tmpl w:val="D09220CA"/>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2E633811"/>
    <w:multiLevelType w:val="multilevel"/>
    <w:tmpl w:val="BA68A334"/>
    <w:lvl w:ilvl="0">
      <w:start w:val="1"/>
      <w:numFmt w:val="decimal"/>
      <w:pStyle w:val="ARTICLEBL1"/>
      <w:lvlText w:val="%1."/>
      <w:lvlJc w:val="left"/>
      <w:pPr>
        <w:tabs>
          <w:tab w:val="num" w:pos="720"/>
        </w:tabs>
        <w:ind w:left="720" w:hanging="720"/>
      </w:pPr>
      <w:rPr>
        <w:rFonts w:ascii="Arial" w:hAnsi="Arial" w:cs="Arial"/>
        <w:b w:val="0"/>
        <w:i w:val="0"/>
        <w:caps/>
        <w:smallCaps w:val="0"/>
        <w:sz w:val="24"/>
        <w:u w:val="none"/>
      </w:rPr>
    </w:lvl>
    <w:lvl w:ilvl="1">
      <w:start w:val="1"/>
      <w:numFmt w:val="decimal"/>
      <w:pStyle w:val="ARTICLEBL2"/>
      <w:lvlText w:val="%1.%2"/>
      <w:lvlJc w:val="left"/>
      <w:pPr>
        <w:tabs>
          <w:tab w:val="num" w:pos="1440"/>
        </w:tabs>
        <w:ind w:left="1440" w:hanging="720"/>
      </w:pPr>
      <w:rPr>
        <w:rFonts w:ascii="Arial" w:hAnsi="Arial" w:cs="Arial"/>
        <w:b w:val="0"/>
        <w:i w:val="0"/>
        <w:caps w:val="0"/>
        <w:sz w:val="24"/>
        <w:u w:val="none"/>
      </w:rPr>
    </w:lvl>
    <w:lvl w:ilvl="2">
      <w:start w:val="1"/>
      <w:numFmt w:val="decimal"/>
      <w:pStyle w:val="ARTICLEBL3"/>
      <w:lvlText w:val="%1.%2.%3"/>
      <w:lvlJc w:val="left"/>
      <w:pPr>
        <w:tabs>
          <w:tab w:val="num" w:pos="2282"/>
        </w:tabs>
        <w:ind w:left="2282" w:hanging="864"/>
      </w:pPr>
      <w:rPr>
        <w:rFonts w:ascii="Arial" w:hAnsi="Arial" w:cs="Arial"/>
        <w:b w:val="0"/>
        <w:i w:val="0"/>
        <w:caps w:val="0"/>
        <w:color w:val="auto"/>
        <w:sz w:val="24"/>
        <w:u w:val="none"/>
      </w:rPr>
    </w:lvl>
    <w:lvl w:ilvl="3">
      <w:start w:val="1"/>
      <w:numFmt w:val="lowerLetter"/>
      <w:pStyle w:val="ARTICLEBL4"/>
      <w:lvlText w:val="%4)"/>
      <w:lvlJc w:val="left"/>
      <w:pPr>
        <w:tabs>
          <w:tab w:val="num" w:pos="3024"/>
        </w:tabs>
        <w:ind w:left="3024" w:hanging="720"/>
      </w:pPr>
      <w:rPr>
        <w:b w:val="0"/>
        <w:i w:val="0"/>
        <w:caps w:val="0"/>
        <w:sz w:val="24"/>
        <w:u w:val="none"/>
      </w:rPr>
    </w:lvl>
    <w:lvl w:ilvl="4">
      <w:start w:val="1"/>
      <w:numFmt w:val="lowerRoman"/>
      <w:pStyle w:val="ARTICLEBL5"/>
      <w:lvlText w:val="(%5)"/>
      <w:lvlJc w:val="left"/>
      <w:pPr>
        <w:tabs>
          <w:tab w:val="num" w:pos="3744"/>
        </w:tabs>
        <w:ind w:left="3744" w:hanging="720"/>
      </w:pPr>
      <w:rPr>
        <w:rFonts w:ascii="Arial" w:hAnsi="Arial" w:cs="Arial"/>
        <w:b w:val="0"/>
        <w:i w:val="0"/>
        <w:caps w:val="0"/>
        <w:sz w:val="24"/>
        <w:u w:val="none"/>
      </w:rPr>
    </w:lvl>
    <w:lvl w:ilvl="5">
      <w:start w:val="1"/>
      <w:numFmt w:val="decimal"/>
      <w:pStyle w:val="ARTICLEBL6"/>
      <w:lvlText w:val="%1.%2.%3.%6"/>
      <w:lvlJc w:val="left"/>
      <w:pPr>
        <w:tabs>
          <w:tab w:val="num" w:pos="3312"/>
        </w:tabs>
        <w:ind w:left="3312" w:hanging="1008"/>
      </w:pPr>
      <w:rPr>
        <w:rFonts w:ascii="Arial" w:hAnsi="Arial" w:cs="Arial"/>
        <w:b w:val="0"/>
        <w:i w:val="0"/>
        <w:caps w:val="0"/>
        <w:sz w:val="24"/>
        <w:u w:val="none"/>
      </w:rPr>
    </w:lvl>
    <w:lvl w:ilvl="6">
      <w:start w:val="1"/>
      <w:numFmt w:val="none"/>
      <w:lvlRestart w:val="0"/>
      <w:pStyle w:val="ARTICLEBL7"/>
      <w:lvlText w:val="-"/>
      <w:lvlJc w:val="left"/>
      <w:pPr>
        <w:tabs>
          <w:tab w:val="num" w:pos="3024"/>
        </w:tabs>
        <w:ind w:left="3024" w:hanging="720"/>
      </w:pPr>
      <w:rPr>
        <w:rFonts w:ascii="Arial" w:hAnsi="Arial" w:cs="Arial"/>
        <w:b w:val="0"/>
        <w:i w:val="0"/>
        <w:caps w:val="0"/>
        <w:sz w:val="24"/>
        <w:u w:val="none"/>
      </w:rPr>
    </w:lvl>
    <w:lvl w:ilvl="7">
      <w:start w:val="1"/>
      <w:numFmt w:val="lowerRoman"/>
      <w:pStyle w:val="ARTICLEBL8"/>
      <w:lvlText w:val="(%8)"/>
      <w:lvlJc w:val="left"/>
      <w:pPr>
        <w:tabs>
          <w:tab w:val="num" w:pos="3168"/>
        </w:tabs>
        <w:ind w:left="3024" w:hanging="720"/>
      </w:pPr>
      <w:rPr>
        <w:rFonts w:ascii="Arial" w:hAnsi="Arial" w:cs="Arial"/>
        <w:b w:val="0"/>
        <w:i w:val="0"/>
        <w:caps w:val="0"/>
        <w:sz w:val="24"/>
        <w:u w:val="none"/>
      </w:rPr>
    </w:lvl>
    <w:lvl w:ilvl="8">
      <w:start w:val="1"/>
      <w:numFmt w:val="decimal"/>
      <w:pStyle w:val="ARTICLEBL9"/>
      <w:lvlText w:val="%9."/>
      <w:lvlJc w:val="left"/>
      <w:pPr>
        <w:tabs>
          <w:tab w:val="num" w:pos="6480"/>
        </w:tabs>
        <w:ind w:left="0" w:firstLine="5760"/>
      </w:pPr>
      <w:rPr>
        <w:rFonts w:ascii="Arial" w:hAnsi="Arial" w:cs="Arial"/>
        <w:b w:val="0"/>
        <w:i w:val="0"/>
        <w:caps w:val="0"/>
        <w:sz w:val="24"/>
        <w:u w:val="none"/>
      </w:rPr>
    </w:lvl>
  </w:abstractNum>
  <w:abstractNum w:abstractNumId="15" w15:restartNumberingAfterBreak="0">
    <w:nsid w:val="371C6CE4"/>
    <w:multiLevelType w:val="multilevel"/>
    <w:tmpl w:val="6DD2857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D797CDB"/>
    <w:multiLevelType w:val="multilevel"/>
    <w:tmpl w:val="B9569C8E"/>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3EE10B08"/>
    <w:multiLevelType w:val="hybridMultilevel"/>
    <w:tmpl w:val="8EBA1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54456B"/>
    <w:multiLevelType w:val="multilevel"/>
    <w:tmpl w:val="B014A098"/>
    <w:lvl w:ilvl="0">
      <w:start w:val="1"/>
      <w:numFmt w:val="lowerLetter"/>
      <w:lvlText w:val="%1)"/>
      <w:lvlJc w:val="left"/>
      <w:pPr>
        <w:tabs>
          <w:tab w:val="num" w:pos="4680"/>
        </w:tabs>
        <w:ind w:left="4680" w:hanging="360"/>
      </w:pPr>
      <w:rPr>
        <w:rFonts w:ascii="Arial" w:eastAsia="Times New Roman" w:hAnsi="Arial" w:cs="Arial"/>
      </w:rPr>
    </w:lvl>
    <w:lvl w:ilvl="1">
      <w:start w:val="9"/>
      <w:numFmt w:val="decimal"/>
      <w:lvlText w:val="%1.%2"/>
      <w:lvlJc w:val="left"/>
      <w:pPr>
        <w:tabs>
          <w:tab w:val="num" w:pos="3600"/>
        </w:tabs>
        <w:ind w:left="3600" w:hanging="720"/>
      </w:pPr>
      <w:rPr>
        <w:rFonts w:hint="default"/>
      </w:rPr>
    </w:lvl>
    <w:lvl w:ilvl="2">
      <w:start w:val="1"/>
      <w:numFmt w:val="bullet"/>
      <w:lvlText w:val="–"/>
      <w:lvlJc w:val="left"/>
      <w:pPr>
        <w:tabs>
          <w:tab w:val="num" w:pos="3240"/>
        </w:tabs>
        <w:ind w:left="3240" w:hanging="360"/>
      </w:pPr>
      <w:rPr>
        <w:rFonts w:ascii="Times New Roman" w:hAnsi="Times New Roman"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320"/>
        </w:tabs>
        <w:ind w:left="4320" w:hanging="144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680"/>
        </w:tabs>
        <w:ind w:left="468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9" w15:restartNumberingAfterBreak="0">
    <w:nsid w:val="42601451"/>
    <w:multiLevelType w:val="hybridMultilevel"/>
    <w:tmpl w:val="56FEA9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53400FBE"/>
    <w:multiLevelType w:val="multilevel"/>
    <w:tmpl w:val="7152D51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1" w15:restartNumberingAfterBreak="0">
    <w:nsid w:val="682646BD"/>
    <w:multiLevelType w:val="hybridMultilevel"/>
    <w:tmpl w:val="5BA07AC0"/>
    <w:lvl w:ilvl="0" w:tplc="B9BE239A">
      <w:start w:val="1"/>
      <w:numFmt w:val="lowerLetter"/>
      <w:lvlText w:val="%1)"/>
      <w:lvlJc w:val="left"/>
      <w:pPr>
        <w:ind w:left="2520" w:hanging="360"/>
      </w:pPr>
      <w:rPr>
        <w:rFonts w:hint="default"/>
        <w:sz w:val="24"/>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22" w15:restartNumberingAfterBreak="0">
    <w:nsid w:val="6E951026"/>
    <w:multiLevelType w:val="hybridMultilevel"/>
    <w:tmpl w:val="520E3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DA6658"/>
    <w:multiLevelType w:val="hybridMultilevel"/>
    <w:tmpl w:val="520E3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624407"/>
    <w:multiLevelType w:val="hybridMultilevel"/>
    <w:tmpl w:val="073E15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8F161A"/>
    <w:multiLevelType w:val="multilevel"/>
    <w:tmpl w:val="4F90BAE2"/>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6" w15:restartNumberingAfterBreak="0">
    <w:nsid w:val="719369AA"/>
    <w:multiLevelType w:val="multilevel"/>
    <w:tmpl w:val="29308B6A"/>
    <w:lvl w:ilvl="0">
      <w:start w:val="3"/>
      <w:numFmt w:val="decimal"/>
      <w:lvlText w:val="%1"/>
      <w:lvlJc w:val="left"/>
      <w:pPr>
        <w:ind w:left="360" w:hanging="360"/>
      </w:pPr>
      <w:rPr>
        <w:rFonts w:ascii="Arial" w:hAnsi="Arial" w:hint="default"/>
      </w:rPr>
    </w:lvl>
    <w:lvl w:ilvl="1">
      <w:start w:val="3"/>
      <w:numFmt w:val="decimal"/>
      <w:lvlText w:val="%1.%2"/>
      <w:lvlJc w:val="left"/>
      <w:pPr>
        <w:ind w:left="1260" w:hanging="360"/>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1800" w:hanging="1800"/>
      </w:pPr>
      <w:rPr>
        <w:rFonts w:ascii="Arial" w:hAnsi="Arial" w:hint="default"/>
      </w:rPr>
    </w:lvl>
  </w:abstractNum>
  <w:num w:numId="1">
    <w:abstractNumId w:val="26"/>
  </w:num>
  <w:num w:numId="2">
    <w:abstractNumId w:val="1"/>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1"/>
  </w:num>
  <w:num w:numId="6">
    <w:abstractNumId w:val="17"/>
  </w:num>
  <w:num w:numId="7">
    <w:abstractNumId w:val="23"/>
  </w:num>
  <w:num w:numId="8">
    <w:abstractNumId w:val="22"/>
  </w:num>
  <w:num w:numId="9">
    <w:abstractNumId w:val="8"/>
  </w:num>
  <w:num w:numId="10">
    <w:abstractNumId w:val="15"/>
  </w:num>
  <w:num w:numId="11">
    <w:abstractNumId w:val="18"/>
  </w:num>
  <w:num w:numId="12">
    <w:abstractNumId w:val="4"/>
  </w:num>
  <w:num w:numId="13">
    <w:abstractNumId w:val="10"/>
  </w:num>
  <w:num w:numId="14">
    <w:abstractNumId w:val="2"/>
  </w:num>
  <w:num w:numId="15">
    <w:abstractNumId w:val="5"/>
  </w:num>
  <w:num w:numId="16">
    <w:abstractNumId w:val="11"/>
  </w:num>
  <w:num w:numId="17">
    <w:abstractNumId w:val="6"/>
  </w:num>
  <w:num w:numId="18">
    <w:abstractNumId w:val="9"/>
  </w:num>
  <w:num w:numId="19">
    <w:abstractNumId w:val="7"/>
  </w:num>
  <w:num w:numId="20">
    <w:abstractNumId w:val="14"/>
  </w:num>
  <w:num w:numId="21">
    <w:abstractNumId w:val="0"/>
  </w:num>
  <w:num w:numId="22">
    <w:abstractNumId w:val="20"/>
  </w:num>
  <w:num w:numId="23">
    <w:abstractNumId w:val="25"/>
  </w:num>
  <w:num w:numId="24">
    <w:abstractNumId w:val="13"/>
  </w:num>
  <w:num w:numId="25">
    <w:abstractNumId w:val="16"/>
  </w:num>
  <w:num w:numId="26">
    <w:abstractNumId w:val="24"/>
  </w:num>
  <w:num w:numId="27">
    <w:abstractNumId w:val="19"/>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C73"/>
    <w:rsid w:val="00002A78"/>
    <w:rsid w:val="00003F21"/>
    <w:rsid w:val="00007264"/>
    <w:rsid w:val="000133CB"/>
    <w:rsid w:val="0003228C"/>
    <w:rsid w:val="00044E32"/>
    <w:rsid w:val="00056191"/>
    <w:rsid w:val="00066731"/>
    <w:rsid w:val="00072604"/>
    <w:rsid w:val="00084C73"/>
    <w:rsid w:val="0009720E"/>
    <w:rsid w:val="000B2597"/>
    <w:rsid w:val="000C38D5"/>
    <w:rsid w:val="000C41A2"/>
    <w:rsid w:val="000D12AF"/>
    <w:rsid w:val="000D5E1A"/>
    <w:rsid w:val="000E6D68"/>
    <w:rsid w:val="001064D8"/>
    <w:rsid w:val="001109FB"/>
    <w:rsid w:val="001355E6"/>
    <w:rsid w:val="00153DD5"/>
    <w:rsid w:val="001601A8"/>
    <w:rsid w:val="001633AA"/>
    <w:rsid w:val="00175E2F"/>
    <w:rsid w:val="00187859"/>
    <w:rsid w:val="00190B25"/>
    <w:rsid w:val="00192951"/>
    <w:rsid w:val="001A6C7F"/>
    <w:rsid w:val="001D2EA9"/>
    <w:rsid w:val="001D55A7"/>
    <w:rsid w:val="001E1F87"/>
    <w:rsid w:val="001F601B"/>
    <w:rsid w:val="001F79E6"/>
    <w:rsid w:val="00200872"/>
    <w:rsid w:val="00200AE5"/>
    <w:rsid w:val="00206BA6"/>
    <w:rsid w:val="00213423"/>
    <w:rsid w:val="002228B5"/>
    <w:rsid w:val="00251C11"/>
    <w:rsid w:val="00255D5F"/>
    <w:rsid w:val="00257E21"/>
    <w:rsid w:val="00270696"/>
    <w:rsid w:val="002726E3"/>
    <w:rsid w:val="002B1828"/>
    <w:rsid w:val="002C401F"/>
    <w:rsid w:val="002C5011"/>
    <w:rsid w:val="002D6BB7"/>
    <w:rsid w:val="002E3C02"/>
    <w:rsid w:val="002E75F2"/>
    <w:rsid w:val="002F7ACF"/>
    <w:rsid w:val="0030348B"/>
    <w:rsid w:val="00306E88"/>
    <w:rsid w:val="00315A30"/>
    <w:rsid w:val="00330885"/>
    <w:rsid w:val="003331BB"/>
    <w:rsid w:val="00335D11"/>
    <w:rsid w:val="00341994"/>
    <w:rsid w:val="00362CAB"/>
    <w:rsid w:val="0037642E"/>
    <w:rsid w:val="00383959"/>
    <w:rsid w:val="00384CE2"/>
    <w:rsid w:val="00393017"/>
    <w:rsid w:val="003970CB"/>
    <w:rsid w:val="003A264B"/>
    <w:rsid w:val="003B20E7"/>
    <w:rsid w:val="003C1B1F"/>
    <w:rsid w:val="003C2608"/>
    <w:rsid w:val="003D7C02"/>
    <w:rsid w:val="003E0EA6"/>
    <w:rsid w:val="003E2219"/>
    <w:rsid w:val="003E6C3C"/>
    <w:rsid w:val="003F1ED6"/>
    <w:rsid w:val="003F1EDE"/>
    <w:rsid w:val="003F328B"/>
    <w:rsid w:val="004053D2"/>
    <w:rsid w:val="0041205F"/>
    <w:rsid w:val="004139AD"/>
    <w:rsid w:val="00420E45"/>
    <w:rsid w:val="00421B4A"/>
    <w:rsid w:val="004245FF"/>
    <w:rsid w:val="00425EE7"/>
    <w:rsid w:val="00432AE3"/>
    <w:rsid w:val="00432B51"/>
    <w:rsid w:val="00437FB6"/>
    <w:rsid w:val="00445936"/>
    <w:rsid w:val="0044662B"/>
    <w:rsid w:val="00470A15"/>
    <w:rsid w:val="004714A4"/>
    <w:rsid w:val="00483A8C"/>
    <w:rsid w:val="004A33DE"/>
    <w:rsid w:val="004B4B28"/>
    <w:rsid w:val="00501CF0"/>
    <w:rsid w:val="00524FD9"/>
    <w:rsid w:val="00525C74"/>
    <w:rsid w:val="00526299"/>
    <w:rsid w:val="00532689"/>
    <w:rsid w:val="00543A44"/>
    <w:rsid w:val="00547645"/>
    <w:rsid w:val="005608FA"/>
    <w:rsid w:val="00585081"/>
    <w:rsid w:val="0059112B"/>
    <w:rsid w:val="00592B05"/>
    <w:rsid w:val="0059335F"/>
    <w:rsid w:val="005A3E9E"/>
    <w:rsid w:val="005A473E"/>
    <w:rsid w:val="005B0F6D"/>
    <w:rsid w:val="005B41A9"/>
    <w:rsid w:val="005C15B1"/>
    <w:rsid w:val="005C6ABB"/>
    <w:rsid w:val="005D1B27"/>
    <w:rsid w:val="005D32FB"/>
    <w:rsid w:val="005E1185"/>
    <w:rsid w:val="005E707F"/>
    <w:rsid w:val="005E7785"/>
    <w:rsid w:val="005F0245"/>
    <w:rsid w:val="005F4CC0"/>
    <w:rsid w:val="005F70A2"/>
    <w:rsid w:val="0060115E"/>
    <w:rsid w:val="00613424"/>
    <w:rsid w:val="00622704"/>
    <w:rsid w:val="00626EAA"/>
    <w:rsid w:val="00627585"/>
    <w:rsid w:val="00640144"/>
    <w:rsid w:val="00646EAE"/>
    <w:rsid w:val="006563B3"/>
    <w:rsid w:val="00674AF9"/>
    <w:rsid w:val="00675912"/>
    <w:rsid w:val="00682BEB"/>
    <w:rsid w:val="00690214"/>
    <w:rsid w:val="006D5126"/>
    <w:rsid w:val="006D5874"/>
    <w:rsid w:val="006E1AFC"/>
    <w:rsid w:val="006E483C"/>
    <w:rsid w:val="006F08F9"/>
    <w:rsid w:val="007063A1"/>
    <w:rsid w:val="00713295"/>
    <w:rsid w:val="007145E4"/>
    <w:rsid w:val="00724BE0"/>
    <w:rsid w:val="00731818"/>
    <w:rsid w:val="00732705"/>
    <w:rsid w:val="00745312"/>
    <w:rsid w:val="00752AC9"/>
    <w:rsid w:val="00756A08"/>
    <w:rsid w:val="0077140C"/>
    <w:rsid w:val="00786756"/>
    <w:rsid w:val="00791BD0"/>
    <w:rsid w:val="00796CD0"/>
    <w:rsid w:val="007A111F"/>
    <w:rsid w:val="007A5B5F"/>
    <w:rsid w:val="007A6067"/>
    <w:rsid w:val="007C5502"/>
    <w:rsid w:val="007E677F"/>
    <w:rsid w:val="00810A7C"/>
    <w:rsid w:val="00831906"/>
    <w:rsid w:val="008366D5"/>
    <w:rsid w:val="00836ECA"/>
    <w:rsid w:val="008435AA"/>
    <w:rsid w:val="008513DA"/>
    <w:rsid w:val="0087059F"/>
    <w:rsid w:val="00880556"/>
    <w:rsid w:val="00880A48"/>
    <w:rsid w:val="00885278"/>
    <w:rsid w:val="00886DBC"/>
    <w:rsid w:val="00896816"/>
    <w:rsid w:val="008B58D2"/>
    <w:rsid w:val="008C0EED"/>
    <w:rsid w:val="008C7780"/>
    <w:rsid w:val="008F6CE6"/>
    <w:rsid w:val="00911171"/>
    <w:rsid w:val="00911E07"/>
    <w:rsid w:val="00920327"/>
    <w:rsid w:val="0092149C"/>
    <w:rsid w:val="00964BBC"/>
    <w:rsid w:val="00965536"/>
    <w:rsid w:val="00967433"/>
    <w:rsid w:val="009830B8"/>
    <w:rsid w:val="00983A01"/>
    <w:rsid w:val="0098519B"/>
    <w:rsid w:val="009C2FAA"/>
    <w:rsid w:val="009C4695"/>
    <w:rsid w:val="009D283F"/>
    <w:rsid w:val="009E558B"/>
    <w:rsid w:val="009E6042"/>
    <w:rsid w:val="00A04707"/>
    <w:rsid w:val="00A22133"/>
    <w:rsid w:val="00A37811"/>
    <w:rsid w:val="00A41CA7"/>
    <w:rsid w:val="00A421DF"/>
    <w:rsid w:val="00A42B76"/>
    <w:rsid w:val="00A44295"/>
    <w:rsid w:val="00A45DCB"/>
    <w:rsid w:val="00A51A72"/>
    <w:rsid w:val="00A5617F"/>
    <w:rsid w:val="00A64B41"/>
    <w:rsid w:val="00A82776"/>
    <w:rsid w:val="00A8346F"/>
    <w:rsid w:val="00A94826"/>
    <w:rsid w:val="00A9532C"/>
    <w:rsid w:val="00AA1175"/>
    <w:rsid w:val="00AA48C1"/>
    <w:rsid w:val="00AA566C"/>
    <w:rsid w:val="00AD284C"/>
    <w:rsid w:val="00AD39AE"/>
    <w:rsid w:val="00AD79EA"/>
    <w:rsid w:val="00AE1468"/>
    <w:rsid w:val="00AE5506"/>
    <w:rsid w:val="00B26FE6"/>
    <w:rsid w:val="00B36DF6"/>
    <w:rsid w:val="00B40E4D"/>
    <w:rsid w:val="00B50A2F"/>
    <w:rsid w:val="00B57437"/>
    <w:rsid w:val="00B61569"/>
    <w:rsid w:val="00B67400"/>
    <w:rsid w:val="00B83FA7"/>
    <w:rsid w:val="00B84F54"/>
    <w:rsid w:val="00B87897"/>
    <w:rsid w:val="00B91BBD"/>
    <w:rsid w:val="00B92846"/>
    <w:rsid w:val="00BA31B7"/>
    <w:rsid w:val="00BA5F1B"/>
    <w:rsid w:val="00BC3CD4"/>
    <w:rsid w:val="00BC40FE"/>
    <w:rsid w:val="00BD2193"/>
    <w:rsid w:val="00BE3503"/>
    <w:rsid w:val="00BF0BA3"/>
    <w:rsid w:val="00BF175B"/>
    <w:rsid w:val="00C067F6"/>
    <w:rsid w:val="00C075A9"/>
    <w:rsid w:val="00C10F0C"/>
    <w:rsid w:val="00C11921"/>
    <w:rsid w:val="00C14597"/>
    <w:rsid w:val="00C164EC"/>
    <w:rsid w:val="00C170C6"/>
    <w:rsid w:val="00C21482"/>
    <w:rsid w:val="00C374CB"/>
    <w:rsid w:val="00C46F88"/>
    <w:rsid w:val="00C53F57"/>
    <w:rsid w:val="00C54B93"/>
    <w:rsid w:val="00C70FE2"/>
    <w:rsid w:val="00C76F1B"/>
    <w:rsid w:val="00C7710C"/>
    <w:rsid w:val="00C82430"/>
    <w:rsid w:val="00C9006E"/>
    <w:rsid w:val="00C95DEB"/>
    <w:rsid w:val="00C97753"/>
    <w:rsid w:val="00CB415F"/>
    <w:rsid w:val="00CB7437"/>
    <w:rsid w:val="00CD1BBC"/>
    <w:rsid w:val="00CD3609"/>
    <w:rsid w:val="00CD3BA5"/>
    <w:rsid w:val="00CD517E"/>
    <w:rsid w:val="00CD553F"/>
    <w:rsid w:val="00CD5D1B"/>
    <w:rsid w:val="00CD701D"/>
    <w:rsid w:val="00CE1335"/>
    <w:rsid w:val="00CE4889"/>
    <w:rsid w:val="00CE7820"/>
    <w:rsid w:val="00CF2727"/>
    <w:rsid w:val="00CF4D78"/>
    <w:rsid w:val="00CF5FF8"/>
    <w:rsid w:val="00CF7033"/>
    <w:rsid w:val="00D02C5E"/>
    <w:rsid w:val="00D03045"/>
    <w:rsid w:val="00D033D1"/>
    <w:rsid w:val="00D15DF9"/>
    <w:rsid w:val="00D20488"/>
    <w:rsid w:val="00D3397D"/>
    <w:rsid w:val="00D340B2"/>
    <w:rsid w:val="00D70B5D"/>
    <w:rsid w:val="00D7781B"/>
    <w:rsid w:val="00D82B98"/>
    <w:rsid w:val="00D84C53"/>
    <w:rsid w:val="00D8795F"/>
    <w:rsid w:val="00D93F0B"/>
    <w:rsid w:val="00D956D4"/>
    <w:rsid w:val="00D95FA6"/>
    <w:rsid w:val="00DC2160"/>
    <w:rsid w:val="00DC63FE"/>
    <w:rsid w:val="00DD3AC7"/>
    <w:rsid w:val="00DD3BD4"/>
    <w:rsid w:val="00E00152"/>
    <w:rsid w:val="00E03D24"/>
    <w:rsid w:val="00E2026C"/>
    <w:rsid w:val="00E303C7"/>
    <w:rsid w:val="00E31651"/>
    <w:rsid w:val="00E375A1"/>
    <w:rsid w:val="00E57808"/>
    <w:rsid w:val="00E60E74"/>
    <w:rsid w:val="00E61835"/>
    <w:rsid w:val="00EA3101"/>
    <w:rsid w:val="00EA5141"/>
    <w:rsid w:val="00EB6822"/>
    <w:rsid w:val="00ED08C7"/>
    <w:rsid w:val="00ED5B9D"/>
    <w:rsid w:val="00ED661A"/>
    <w:rsid w:val="00EE06DC"/>
    <w:rsid w:val="00EE42FE"/>
    <w:rsid w:val="00F347E7"/>
    <w:rsid w:val="00F353CC"/>
    <w:rsid w:val="00F405D0"/>
    <w:rsid w:val="00F43BCB"/>
    <w:rsid w:val="00F54A9B"/>
    <w:rsid w:val="00F55B2C"/>
    <w:rsid w:val="00F629C0"/>
    <w:rsid w:val="00F62E5F"/>
    <w:rsid w:val="00F818E7"/>
    <w:rsid w:val="00FA0406"/>
    <w:rsid w:val="00FA238C"/>
    <w:rsid w:val="00FA6035"/>
    <w:rsid w:val="00FB1182"/>
    <w:rsid w:val="00FB22B5"/>
    <w:rsid w:val="00FC1E2D"/>
    <w:rsid w:val="00FC42E8"/>
    <w:rsid w:val="00FE59FA"/>
    <w:rsid w:val="00FF26C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8FA5E"/>
  <w15:docId w15:val="{4388D50F-157B-401E-A8DE-90AF5051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731"/>
  </w:style>
  <w:style w:type="paragraph" w:styleId="Heading1">
    <w:name w:val="heading 1"/>
    <w:basedOn w:val="Normal"/>
    <w:next w:val="Normal"/>
    <w:link w:val="Heading1Char"/>
    <w:uiPriority w:val="9"/>
    <w:qFormat/>
    <w:rsid w:val="00F353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B41A9"/>
    <w:pPr>
      <w:keepNext/>
      <w:keepLines/>
      <w:spacing w:before="200" w:after="0" w:line="240" w:lineRule="auto"/>
      <w:outlineLvl w:val="1"/>
    </w:pPr>
    <w:rPr>
      <w:rFonts w:ascii="Cambria" w:eastAsia="Times New Roman" w:hAnsi="Cambria" w:cs="Times New Roman"/>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2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6C5"/>
    <w:rPr>
      <w:rFonts w:ascii="Tahoma" w:hAnsi="Tahoma" w:cs="Tahoma"/>
      <w:sz w:val="16"/>
      <w:szCs w:val="16"/>
    </w:rPr>
  </w:style>
  <w:style w:type="paragraph" w:styleId="ListParagraph">
    <w:name w:val="List Paragraph"/>
    <w:basedOn w:val="Normal"/>
    <w:link w:val="ListParagraphChar"/>
    <w:uiPriority w:val="34"/>
    <w:qFormat/>
    <w:rsid w:val="00FF26C5"/>
    <w:pPr>
      <w:overflowPunct w:val="0"/>
      <w:autoSpaceDE w:val="0"/>
      <w:autoSpaceDN w:val="0"/>
      <w:adjustRightInd w:val="0"/>
      <w:spacing w:after="0" w:line="240" w:lineRule="auto"/>
      <w:ind w:left="720"/>
      <w:textAlignment w:val="baseline"/>
    </w:pPr>
    <w:rPr>
      <w:rFonts w:ascii="New York" w:eastAsia="Times New Roman" w:hAnsi="New York" w:cs="Times New Roman"/>
      <w:sz w:val="24"/>
      <w:szCs w:val="20"/>
    </w:rPr>
  </w:style>
  <w:style w:type="paragraph" w:styleId="BodyTextIndent">
    <w:name w:val="Body Text Indent"/>
    <w:basedOn w:val="Normal"/>
    <w:link w:val="BodyTextIndentChar"/>
    <w:semiHidden/>
    <w:rsid w:val="00FF26C5"/>
    <w:pPr>
      <w:tabs>
        <w:tab w:val="left" w:pos="1728"/>
        <w:tab w:val="left" w:pos="2736"/>
        <w:tab w:val="left" w:pos="4752"/>
        <w:tab w:val="left" w:pos="6480"/>
      </w:tabs>
      <w:overflowPunct w:val="0"/>
      <w:autoSpaceDE w:val="0"/>
      <w:autoSpaceDN w:val="0"/>
      <w:adjustRightInd w:val="0"/>
      <w:spacing w:after="0" w:line="240" w:lineRule="atLeast"/>
      <w:ind w:left="720" w:hanging="720"/>
      <w:jc w:val="both"/>
      <w:textAlignment w:val="baseline"/>
    </w:pPr>
    <w:rPr>
      <w:rFonts w:ascii="Helvetica" w:eastAsia="Times New Roman" w:hAnsi="Helvetica" w:cs="Times New Roman"/>
      <w:sz w:val="24"/>
      <w:szCs w:val="20"/>
    </w:rPr>
  </w:style>
  <w:style w:type="character" w:customStyle="1" w:styleId="BodyTextIndentChar">
    <w:name w:val="Body Text Indent Char"/>
    <w:basedOn w:val="DefaultParagraphFont"/>
    <w:link w:val="BodyTextIndent"/>
    <w:semiHidden/>
    <w:rsid w:val="00FF26C5"/>
    <w:rPr>
      <w:rFonts w:ascii="Helvetica" w:eastAsia="Times New Roman" w:hAnsi="Helvetica" w:cs="Times New Roman"/>
      <w:sz w:val="24"/>
      <w:szCs w:val="20"/>
    </w:rPr>
  </w:style>
  <w:style w:type="character" w:styleId="CommentReference">
    <w:name w:val="annotation reference"/>
    <w:uiPriority w:val="99"/>
    <w:semiHidden/>
    <w:unhideWhenUsed/>
    <w:rsid w:val="00251C11"/>
    <w:rPr>
      <w:sz w:val="16"/>
      <w:szCs w:val="16"/>
    </w:rPr>
  </w:style>
  <w:style w:type="paragraph" w:styleId="CommentText">
    <w:name w:val="annotation text"/>
    <w:basedOn w:val="Normal"/>
    <w:link w:val="CommentTextChar"/>
    <w:uiPriority w:val="99"/>
    <w:unhideWhenUsed/>
    <w:rsid w:val="00251C1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251C11"/>
    <w:rPr>
      <w:rFonts w:ascii="Times New Roman" w:eastAsia="Times New Roman" w:hAnsi="Times New Roman" w:cs="Times New Roman"/>
      <w:sz w:val="20"/>
      <w:szCs w:val="20"/>
    </w:rPr>
  </w:style>
  <w:style w:type="paragraph" w:styleId="Header">
    <w:name w:val="header"/>
    <w:basedOn w:val="Normal"/>
    <w:link w:val="HeaderChar"/>
    <w:unhideWhenUsed/>
    <w:rsid w:val="005E707F"/>
    <w:pPr>
      <w:tabs>
        <w:tab w:val="center" w:pos="4680"/>
        <w:tab w:val="right" w:pos="9360"/>
      </w:tabs>
      <w:spacing w:after="0" w:line="240" w:lineRule="auto"/>
    </w:pPr>
  </w:style>
  <w:style w:type="character" w:customStyle="1" w:styleId="HeaderChar">
    <w:name w:val="Header Char"/>
    <w:basedOn w:val="DefaultParagraphFont"/>
    <w:link w:val="Header"/>
    <w:rsid w:val="005E707F"/>
  </w:style>
  <w:style w:type="paragraph" w:styleId="Footer">
    <w:name w:val="footer"/>
    <w:basedOn w:val="Normal"/>
    <w:link w:val="FooterChar"/>
    <w:uiPriority w:val="99"/>
    <w:unhideWhenUsed/>
    <w:rsid w:val="005E7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07F"/>
  </w:style>
  <w:style w:type="paragraph" w:customStyle="1" w:styleId="1">
    <w:name w:val="1"/>
    <w:basedOn w:val="Normal"/>
    <w:rsid w:val="002F7ACF"/>
    <w:pPr>
      <w:tabs>
        <w:tab w:val="left" w:pos="720"/>
        <w:tab w:val="left" w:pos="2160"/>
        <w:tab w:val="left" w:pos="2880"/>
        <w:tab w:val="left" w:pos="3456"/>
        <w:tab w:val="left" w:pos="5184"/>
        <w:tab w:val="left" w:pos="6192"/>
        <w:tab w:val="left" w:pos="7632"/>
      </w:tabs>
      <w:spacing w:after="0" w:line="240" w:lineRule="atLeast"/>
      <w:ind w:left="1440" w:right="-360" w:hanging="1440"/>
    </w:pPr>
    <w:rPr>
      <w:rFonts w:ascii="Helvetica" w:eastAsia="Times New Roman" w:hAnsi="Helvetica" w:cs="Times New Roman"/>
      <w:sz w:val="24"/>
      <w:szCs w:val="20"/>
    </w:rPr>
  </w:style>
  <w:style w:type="paragraph" w:customStyle="1" w:styleId="3">
    <w:name w:val="3"/>
    <w:basedOn w:val="Normal"/>
    <w:rsid w:val="002F7ACF"/>
    <w:pPr>
      <w:tabs>
        <w:tab w:val="left" w:pos="1440"/>
        <w:tab w:val="left" w:pos="2880"/>
        <w:tab w:val="left" w:pos="4320"/>
        <w:tab w:val="left" w:pos="5760"/>
        <w:tab w:val="left" w:pos="6840"/>
      </w:tabs>
      <w:spacing w:after="0" w:line="240" w:lineRule="atLeast"/>
      <w:ind w:right="-432"/>
    </w:pPr>
    <w:rPr>
      <w:rFonts w:ascii="Helvetica" w:eastAsia="Times New Roman" w:hAnsi="Helvetica" w:cs="Times New Roman"/>
      <w:sz w:val="24"/>
      <w:szCs w:val="20"/>
    </w:rPr>
  </w:style>
  <w:style w:type="paragraph" w:styleId="CommentSubject">
    <w:name w:val="annotation subject"/>
    <w:basedOn w:val="CommentText"/>
    <w:next w:val="CommentText"/>
    <w:link w:val="CommentSubjectChar"/>
    <w:uiPriority w:val="99"/>
    <w:semiHidden/>
    <w:unhideWhenUsed/>
    <w:rsid w:val="00002A78"/>
    <w:pPr>
      <w:overflowPunct/>
      <w:autoSpaceDE/>
      <w:autoSpaceDN/>
      <w:adjustRightInd/>
      <w:spacing w:after="200"/>
      <w:textAlignment w:val="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002A78"/>
    <w:rPr>
      <w:rFonts w:ascii="Times New Roman" w:eastAsia="Times New Roman" w:hAnsi="Times New Roman" w:cs="Times New Roman"/>
      <w:b/>
      <w:bCs/>
      <w:sz w:val="20"/>
      <w:szCs w:val="20"/>
    </w:rPr>
  </w:style>
  <w:style w:type="paragraph" w:styleId="BodyTextIndent2">
    <w:name w:val="Body Text Indent 2"/>
    <w:basedOn w:val="Normal"/>
    <w:link w:val="BodyTextIndent2Char"/>
    <w:uiPriority w:val="99"/>
    <w:unhideWhenUsed/>
    <w:rsid w:val="00C53F57"/>
    <w:pPr>
      <w:tabs>
        <w:tab w:val="left" w:pos="1440"/>
        <w:tab w:val="left" w:pos="2160"/>
        <w:tab w:val="left" w:pos="9360"/>
      </w:tabs>
      <w:spacing w:after="0" w:line="240" w:lineRule="auto"/>
      <w:ind w:left="1440"/>
      <w:jc w:val="both"/>
    </w:pPr>
    <w:rPr>
      <w:rFonts w:ascii="Arial" w:hAnsi="Arial" w:cs="Arial"/>
      <w:sz w:val="24"/>
      <w:szCs w:val="24"/>
    </w:rPr>
  </w:style>
  <w:style w:type="character" w:customStyle="1" w:styleId="BodyTextIndent2Char">
    <w:name w:val="Body Text Indent 2 Char"/>
    <w:basedOn w:val="DefaultParagraphFont"/>
    <w:link w:val="BodyTextIndent2"/>
    <w:uiPriority w:val="99"/>
    <w:rsid w:val="00C53F57"/>
    <w:rPr>
      <w:rFonts w:ascii="Arial" w:hAnsi="Arial" w:cs="Arial"/>
      <w:sz w:val="24"/>
      <w:szCs w:val="24"/>
    </w:rPr>
  </w:style>
  <w:style w:type="paragraph" w:styleId="BodyTextIndent3">
    <w:name w:val="Body Text Indent 3"/>
    <w:basedOn w:val="Normal"/>
    <w:link w:val="BodyTextIndent3Char"/>
    <w:uiPriority w:val="99"/>
    <w:unhideWhenUsed/>
    <w:rsid w:val="00501CF0"/>
    <w:pPr>
      <w:tabs>
        <w:tab w:val="left" w:pos="9720"/>
      </w:tabs>
      <w:spacing w:before="120" w:after="120" w:line="240" w:lineRule="auto"/>
      <w:ind w:left="567"/>
      <w:jc w:val="both"/>
    </w:pPr>
    <w:rPr>
      <w:rFonts w:ascii="Arial" w:hAnsi="Arial" w:cs="Arial"/>
      <w:sz w:val="24"/>
      <w:szCs w:val="24"/>
      <w:lang w:val="en-GB"/>
    </w:rPr>
  </w:style>
  <w:style w:type="character" w:customStyle="1" w:styleId="BodyTextIndent3Char">
    <w:name w:val="Body Text Indent 3 Char"/>
    <w:basedOn w:val="DefaultParagraphFont"/>
    <w:link w:val="BodyTextIndent3"/>
    <w:uiPriority w:val="99"/>
    <w:rsid w:val="00501CF0"/>
    <w:rPr>
      <w:rFonts w:ascii="Arial" w:hAnsi="Arial" w:cs="Arial"/>
      <w:sz w:val="24"/>
      <w:szCs w:val="24"/>
      <w:lang w:val="en-GB"/>
    </w:rPr>
  </w:style>
  <w:style w:type="table" w:styleId="TableGrid">
    <w:name w:val="Table Grid"/>
    <w:basedOn w:val="TableNormal"/>
    <w:uiPriority w:val="59"/>
    <w:rsid w:val="00421B4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ICLEBL1">
    <w:name w:val="ARTICLEB_L1"/>
    <w:basedOn w:val="Normal"/>
    <w:next w:val="BodyText"/>
    <w:rsid w:val="00585081"/>
    <w:pPr>
      <w:keepNext/>
      <w:numPr>
        <w:numId w:val="20"/>
      </w:numPr>
      <w:spacing w:after="240" w:line="240" w:lineRule="auto"/>
      <w:jc w:val="both"/>
      <w:outlineLvl w:val="0"/>
    </w:pPr>
    <w:rPr>
      <w:rFonts w:ascii="Arial" w:eastAsia="Times New Roman" w:hAnsi="Arial" w:cs="Times New Roman"/>
      <w:caps/>
      <w:sz w:val="24"/>
      <w:szCs w:val="20"/>
      <w:u w:val="single"/>
    </w:rPr>
  </w:style>
  <w:style w:type="paragraph" w:customStyle="1" w:styleId="ARTICLEBL2">
    <w:name w:val="ARTICLEB_L2"/>
    <w:basedOn w:val="ARTICLEBL1"/>
    <w:next w:val="BodyText"/>
    <w:rsid w:val="00585081"/>
    <w:pPr>
      <w:keepNext w:val="0"/>
      <w:numPr>
        <w:ilvl w:val="1"/>
      </w:numPr>
      <w:outlineLvl w:val="1"/>
    </w:pPr>
    <w:rPr>
      <w:caps w:val="0"/>
    </w:rPr>
  </w:style>
  <w:style w:type="paragraph" w:customStyle="1" w:styleId="ARTICLEBL3">
    <w:name w:val="ARTICLEB_L3"/>
    <w:basedOn w:val="ARTICLEBL2"/>
    <w:next w:val="BodyText"/>
    <w:link w:val="ARTICLEBL3Char"/>
    <w:rsid w:val="00585081"/>
    <w:pPr>
      <w:numPr>
        <w:ilvl w:val="2"/>
      </w:numPr>
      <w:outlineLvl w:val="2"/>
    </w:pPr>
    <w:rPr>
      <w:u w:val="none"/>
    </w:rPr>
  </w:style>
  <w:style w:type="character" w:customStyle="1" w:styleId="ARTICLEBL3Char">
    <w:name w:val="ARTICLEB_L3 Char"/>
    <w:basedOn w:val="DefaultParagraphFont"/>
    <w:link w:val="ARTICLEBL3"/>
    <w:rsid w:val="00585081"/>
    <w:rPr>
      <w:rFonts w:ascii="Arial" w:eastAsia="Times New Roman" w:hAnsi="Arial" w:cs="Times New Roman"/>
      <w:sz w:val="24"/>
      <w:szCs w:val="20"/>
    </w:rPr>
  </w:style>
  <w:style w:type="paragraph" w:customStyle="1" w:styleId="ARTICLEBL4">
    <w:name w:val="ARTICLEB_L4"/>
    <w:basedOn w:val="ARTICLEBL3"/>
    <w:next w:val="BodyText"/>
    <w:rsid w:val="00585081"/>
    <w:pPr>
      <w:numPr>
        <w:ilvl w:val="3"/>
      </w:numPr>
      <w:tabs>
        <w:tab w:val="clear" w:pos="3024"/>
        <w:tab w:val="num" w:pos="3960"/>
      </w:tabs>
      <w:ind w:left="3960" w:hanging="1080"/>
      <w:outlineLvl w:val="3"/>
    </w:pPr>
  </w:style>
  <w:style w:type="paragraph" w:customStyle="1" w:styleId="ARTICLEBL5">
    <w:name w:val="ARTICLEB_L5"/>
    <w:basedOn w:val="ARTICLEBL4"/>
    <w:next w:val="BodyText"/>
    <w:rsid w:val="00585081"/>
    <w:pPr>
      <w:numPr>
        <w:ilvl w:val="4"/>
      </w:numPr>
      <w:tabs>
        <w:tab w:val="clear" w:pos="3744"/>
        <w:tab w:val="num" w:pos="3960"/>
      </w:tabs>
      <w:ind w:left="3960" w:hanging="1080"/>
      <w:outlineLvl w:val="4"/>
    </w:pPr>
  </w:style>
  <w:style w:type="paragraph" w:customStyle="1" w:styleId="ARTICLEBL6">
    <w:name w:val="ARTICLEB_L6"/>
    <w:basedOn w:val="ARTICLEBL5"/>
    <w:next w:val="BodyText"/>
    <w:rsid w:val="00585081"/>
    <w:pPr>
      <w:numPr>
        <w:ilvl w:val="5"/>
      </w:numPr>
      <w:tabs>
        <w:tab w:val="clear" w:pos="3312"/>
        <w:tab w:val="num" w:pos="4320"/>
      </w:tabs>
      <w:ind w:left="4320" w:hanging="1440"/>
      <w:outlineLvl w:val="5"/>
    </w:pPr>
  </w:style>
  <w:style w:type="paragraph" w:customStyle="1" w:styleId="ARTICLEBL7">
    <w:name w:val="ARTICLEB_L7"/>
    <w:basedOn w:val="ARTICLEBL6"/>
    <w:next w:val="BodyText"/>
    <w:rsid w:val="00585081"/>
    <w:pPr>
      <w:numPr>
        <w:ilvl w:val="6"/>
      </w:numPr>
      <w:tabs>
        <w:tab w:val="clear" w:pos="3024"/>
        <w:tab w:val="num" w:pos="4320"/>
      </w:tabs>
      <w:ind w:left="4320" w:hanging="1440"/>
      <w:outlineLvl w:val="6"/>
    </w:pPr>
  </w:style>
  <w:style w:type="paragraph" w:customStyle="1" w:styleId="ARTICLEBL8">
    <w:name w:val="ARTICLEB_L8"/>
    <w:basedOn w:val="ARTICLEBL7"/>
    <w:next w:val="BodyText"/>
    <w:rsid w:val="00585081"/>
    <w:pPr>
      <w:numPr>
        <w:ilvl w:val="7"/>
      </w:numPr>
      <w:tabs>
        <w:tab w:val="clear" w:pos="3168"/>
        <w:tab w:val="num" w:pos="4680"/>
      </w:tabs>
      <w:ind w:left="4680" w:hanging="1800"/>
      <w:outlineLvl w:val="7"/>
    </w:pPr>
  </w:style>
  <w:style w:type="paragraph" w:customStyle="1" w:styleId="ARTICLEBL9">
    <w:name w:val="ARTICLEB_L9"/>
    <w:basedOn w:val="ARTICLEBL8"/>
    <w:next w:val="BodyText"/>
    <w:rsid w:val="00585081"/>
    <w:pPr>
      <w:numPr>
        <w:ilvl w:val="8"/>
      </w:numPr>
      <w:tabs>
        <w:tab w:val="clear" w:pos="6480"/>
        <w:tab w:val="num" w:pos="4680"/>
      </w:tabs>
      <w:ind w:left="4680" w:hanging="1800"/>
      <w:outlineLvl w:val="8"/>
    </w:pPr>
  </w:style>
  <w:style w:type="paragraph" w:styleId="BodyText">
    <w:name w:val="Body Text"/>
    <w:basedOn w:val="Normal"/>
    <w:link w:val="BodyTextChar"/>
    <w:uiPriority w:val="99"/>
    <w:semiHidden/>
    <w:unhideWhenUsed/>
    <w:rsid w:val="00585081"/>
    <w:pPr>
      <w:spacing w:after="120"/>
    </w:pPr>
  </w:style>
  <w:style w:type="character" w:customStyle="1" w:styleId="BodyTextChar">
    <w:name w:val="Body Text Char"/>
    <w:basedOn w:val="DefaultParagraphFont"/>
    <w:link w:val="BodyText"/>
    <w:uiPriority w:val="99"/>
    <w:semiHidden/>
    <w:rsid w:val="00585081"/>
  </w:style>
  <w:style w:type="paragraph" w:styleId="Title">
    <w:name w:val="Title"/>
    <w:basedOn w:val="Normal"/>
    <w:next w:val="Normal"/>
    <w:link w:val="TitleChar"/>
    <w:uiPriority w:val="10"/>
    <w:qFormat/>
    <w:rsid w:val="00613424"/>
    <w:pPr>
      <w:tabs>
        <w:tab w:val="left" w:pos="864"/>
        <w:tab w:val="left" w:pos="1584"/>
        <w:tab w:val="left" w:pos="2736"/>
        <w:tab w:val="left" w:pos="5472"/>
        <w:tab w:val="left" w:pos="6192"/>
        <w:tab w:val="left" w:pos="7920"/>
      </w:tabs>
      <w:spacing w:before="120" w:after="120" w:line="240" w:lineRule="auto"/>
      <w:contextualSpacing/>
      <w:jc w:val="center"/>
    </w:pPr>
    <w:rPr>
      <w:rFonts w:ascii="Arial" w:hAnsi="Arial" w:cs="Arial"/>
      <w:sz w:val="24"/>
      <w:szCs w:val="24"/>
      <w:u w:val="single"/>
    </w:rPr>
  </w:style>
  <w:style w:type="character" w:customStyle="1" w:styleId="TitleChar">
    <w:name w:val="Title Char"/>
    <w:basedOn w:val="DefaultParagraphFont"/>
    <w:link w:val="Title"/>
    <w:uiPriority w:val="10"/>
    <w:rsid w:val="00613424"/>
    <w:rPr>
      <w:rFonts w:ascii="Arial" w:hAnsi="Arial" w:cs="Arial"/>
      <w:sz w:val="24"/>
      <w:szCs w:val="24"/>
      <w:u w:val="single"/>
    </w:rPr>
  </w:style>
  <w:style w:type="character" w:customStyle="1" w:styleId="Heading2Char">
    <w:name w:val="Heading 2 Char"/>
    <w:basedOn w:val="DefaultParagraphFont"/>
    <w:link w:val="Heading2"/>
    <w:uiPriority w:val="9"/>
    <w:semiHidden/>
    <w:rsid w:val="005B41A9"/>
    <w:rPr>
      <w:rFonts w:ascii="Cambria" w:eastAsia="Times New Roman" w:hAnsi="Cambria" w:cs="Times New Roman"/>
      <w:b/>
      <w:bCs/>
      <w:color w:val="4F81BD"/>
      <w:sz w:val="26"/>
      <w:szCs w:val="26"/>
      <w:lang w:val="x-none" w:eastAsia="x-none"/>
    </w:rPr>
  </w:style>
  <w:style w:type="character" w:customStyle="1" w:styleId="ListParagraphChar">
    <w:name w:val="List Paragraph Char"/>
    <w:basedOn w:val="DefaultParagraphFont"/>
    <w:link w:val="ListParagraph"/>
    <w:uiPriority w:val="34"/>
    <w:locked/>
    <w:rsid w:val="00A9532C"/>
    <w:rPr>
      <w:rFonts w:ascii="New York" w:eastAsia="Times New Roman" w:hAnsi="New York" w:cs="Times New Roman"/>
      <w:sz w:val="24"/>
      <w:szCs w:val="20"/>
    </w:rPr>
  </w:style>
  <w:style w:type="paragraph" w:styleId="Revision">
    <w:name w:val="Revision"/>
    <w:hidden/>
    <w:uiPriority w:val="99"/>
    <w:semiHidden/>
    <w:rsid w:val="00C97753"/>
    <w:pPr>
      <w:spacing w:after="0" w:line="240" w:lineRule="auto"/>
    </w:pPr>
  </w:style>
  <w:style w:type="character" w:customStyle="1" w:styleId="Heading1Char">
    <w:name w:val="Heading 1 Char"/>
    <w:basedOn w:val="DefaultParagraphFont"/>
    <w:link w:val="Heading1"/>
    <w:uiPriority w:val="9"/>
    <w:rsid w:val="00F353CC"/>
    <w:rPr>
      <w:rFonts w:asciiTheme="majorHAnsi" w:eastAsiaTheme="majorEastAsia" w:hAnsiTheme="majorHAnsi" w:cstheme="majorBidi"/>
      <w:color w:val="365F91" w:themeColor="accent1" w:themeShade="BF"/>
      <w:sz w:val="32"/>
      <w:szCs w:val="32"/>
    </w:rPr>
  </w:style>
  <w:style w:type="character" w:customStyle="1" w:styleId="ilfuvd">
    <w:name w:val="ilfuvd"/>
    <w:basedOn w:val="DefaultParagraphFont"/>
    <w:rsid w:val="00153DD5"/>
  </w:style>
  <w:style w:type="paragraph" w:customStyle="1" w:styleId="LEGALBL1">
    <w:name w:val="LEGALB_L1"/>
    <w:basedOn w:val="Normal"/>
    <w:next w:val="BodyText"/>
    <w:link w:val="LEGALBL1Char"/>
    <w:rsid w:val="002726E3"/>
    <w:pPr>
      <w:keepNext/>
      <w:numPr>
        <w:numId w:val="28"/>
      </w:numPr>
      <w:spacing w:after="240" w:line="240" w:lineRule="auto"/>
      <w:outlineLvl w:val="0"/>
    </w:pPr>
    <w:rPr>
      <w:rFonts w:ascii="Arial" w:eastAsia="DFKai-SB" w:hAnsi="Arial" w:cs="Times New Roman"/>
      <w:sz w:val="24"/>
      <w:szCs w:val="20"/>
    </w:rPr>
  </w:style>
  <w:style w:type="character" w:customStyle="1" w:styleId="LEGALBL1Char">
    <w:name w:val="LEGALB_L1 Char"/>
    <w:basedOn w:val="DefaultParagraphFont"/>
    <w:link w:val="LEGALBL1"/>
    <w:rsid w:val="002726E3"/>
    <w:rPr>
      <w:rFonts w:ascii="Arial" w:eastAsia="DFKai-SB" w:hAnsi="Arial" w:cs="Times New Roman"/>
      <w:sz w:val="24"/>
      <w:szCs w:val="20"/>
    </w:rPr>
  </w:style>
  <w:style w:type="paragraph" w:customStyle="1" w:styleId="LEGALBL2">
    <w:name w:val="LEGALB_L2"/>
    <w:basedOn w:val="Normal"/>
    <w:next w:val="BodyText"/>
    <w:link w:val="LEGALBL2Char"/>
    <w:rsid w:val="002726E3"/>
    <w:pPr>
      <w:numPr>
        <w:ilvl w:val="1"/>
        <w:numId w:val="28"/>
      </w:numPr>
      <w:spacing w:after="240" w:line="240" w:lineRule="auto"/>
      <w:jc w:val="both"/>
      <w:outlineLvl w:val="1"/>
    </w:pPr>
    <w:rPr>
      <w:rFonts w:ascii="Arial" w:eastAsia="DFKai-SB" w:hAnsi="Arial" w:cs="Times New Roman"/>
      <w:sz w:val="24"/>
      <w:szCs w:val="20"/>
    </w:rPr>
  </w:style>
  <w:style w:type="character" w:customStyle="1" w:styleId="LEGALBL2Char">
    <w:name w:val="LEGALB_L2 Char"/>
    <w:basedOn w:val="DefaultParagraphFont"/>
    <w:link w:val="LEGALBL2"/>
    <w:rsid w:val="002726E3"/>
    <w:rPr>
      <w:rFonts w:ascii="Arial" w:eastAsia="DFKai-SB" w:hAnsi="Arial" w:cs="Times New Roman"/>
      <w:sz w:val="24"/>
      <w:szCs w:val="20"/>
    </w:rPr>
  </w:style>
  <w:style w:type="paragraph" w:customStyle="1" w:styleId="LEGALBL3">
    <w:name w:val="LEGALB_L3"/>
    <w:basedOn w:val="Normal"/>
    <w:next w:val="BodyText"/>
    <w:link w:val="LEGALBL3Char"/>
    <w:rsid w:val="002726E3"/>
    <w:pPr>
      <w:numPr>
        <w:ilvl w:val="2"/>
        <w:numId w:val="28"/>
      </w:numPr>
      <w:spacing w:after="240" w:line="240" w:lineRule="auto"/>
      <w:jc w:val="both"/>
      <w:outlineLvl w:val="2"/>
    </w:pPr>
    <w:rPr>
      <w:rFonts w:ascii="Arial" w:eastAsia="DFKai-SB" w:hAnsi="Arial" w:cs="Times New Roman"/>
      <w:sz w:val="24"/>
      <w:szCs w:val="20"/>
    </w:rPr>
  </w:style>
  <w:style w:type="character" w:customStyle="1" w:styleId="LEGALBL3Char">
    <w:name w:val="LEGALB_L3 Char"/>
    <w:basedOn w:val="DefaultParagraphFont"/>
    <w:link w:val="LEGALBL3"/>
    <w:rsid w:val="002726E3"/>
    <w:rPr>
      <w:rFonts w:ascii="Arial" w:eastAsia="DFKai-SB" w:hAnsi="Arial" w:cs="Times New Roman"/>
      <w:sz w:val="24"/>
      <w:szCs w:val="20"/>
    </w:rPr>
  </w:style>
  <w:style w:type="paragraph" w:customStyle="1" w:styleId="LEGALBL4">
    <w:name w:val="LEGALB_L4"/>
    <w:basedOn w:val="Normal"/>
    <w:next w:val="BodyText"/>
    <w:rsid w:val="002726E3"/>
    <w:pPr>
      <w:numPr>
        <w:ilvl w:val="3"/>
        <w:numId w:val="28"/>
      </w:numPr>
      <w:spacing w:after="240" w:line="240" w:lineRule="auto"/>
      <w:jc w:val="both"/>
      <w:outlineLvl w:val="3"/>
    </w:pPr>
    <w:rPr>
      <w:rFonts w:ascii="Arial" w:eastAsia="DFKai-SB" w:hAnsi="Arial" w:cs="Times New Roman"/>
      <w:sz w:val="24"/>
      <w:szCs w:val="20"/>
    </w:rPr>
  </w:style>
  <w:style w:type="paragraph" w:customStyle="1" w:styleId="LEGALBL5">
    <w:name w:val="LEGALB_L5"/>
    <w:basedOn w:val="Normal"/>
    <w:next w:val="BodyText"/>
    <w:rsid w:val="002726E3"/>
    <w:pPr>
      <w:numPr>
        <w:ilvl w:val="4"/>
        <w:numId w:val="28"/>
      </w:numPr>
      <w:spacing w:after="240" w:line="240" w:lineRule="auto"/>
      <w:jc w:val="both"/>
      <w:outlineLvl w:val="4"/>
    </w:pPr>
    <w:rPr>
      <w:rFonts w:ascii="Arial" w:eastAsia="DFKai-SB" w:hAnsi="Arial" w:cs="Times New Roman"/>
      <w:sz w:val="24"/>
      <w:szCs w:val="20"/>
    </w:rPr>
  </w:style>
  <w:style w:type="paragraph" w:customStyle="1" w:styleId="LEGALBL6">
    <w:name w:val="LEGALB_L6"/>
    <w:basedOn w:val="LEGALBL5"/>
    <w:next w:val="BodyText"/>
    <w:rsid w:val="002726E3"/>
    <w:pPr>
      <w:numPr>
        <w:ilvl w:val="5"/>
      </w:numPr>
      <w:outlineLvl w:val="5"/>
    </w:pPr>
  </w:style>
  <w:style w:type="paragraph" w:customStyle="1" w:styleId="LEGALBL7">
    <w:name w:val="LEGALB_L7"/>
    <w:basedOn w:val="LEGALBL6"/>
    <w:next w:val="BodyText"/>
    <w:rsid w:val="002726E3"/>
    <w:pPr>
      <w:numPr>
        <w:ilvl w:val="6"/>
      </w:numPr>
      <w:outlineLvl w:val="6"/>
    </w:pPr>
  </w:style>
  <w:style w:type="paragraph" w:customStyle="1" w:styleId="LEGALBL8">
    <w:name w:val="LEGALB_L8"/>
    <w:basedOn w:val="LEGALBL7"/>
    <w:next w:val="BodyText"/>
    <w:rsid w:val="002726E3"/>
    <w:pPr>
      <w:numPr>
        <w:ilvl w:val="7"/>
      </w:numPr>
      <w:outlineLvl w:val="7"/>
    </w:pPr>
  </w:style>
  <w:style w:type="paragraph" w:customStyle="1" w:styleId="LEGALBL9">
    <w:name w:val="LEGALB_L9"/>
    <w:basedOn w:val="LEGALBL8"/>
    <w:next w:val="BodyText"/>
    <w:rsid w:val="002726E3"/>
    <w:pPr>
      <w:numPr>
        <w:ilvl w:val="8"/>
      </w:numPr>
      <w:jc w:val="left"/>
      <w:outlineLvl w:val="8"/>
    </w:pPr>
  </w:style>
  <w:style w:type="character" w:styleId="Hyperlink">
    <w:name w:val="Hyperlink"/>
    <w:basedOn w:val="DefaultParagraphFont"/>
    <w:uiPriority w:val="99"/>
    <w:unhideWhenUsed/>
    <w:rsid w:val="003970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amco.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PCOMPLIANCE@ARAMCO.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18FE7-33DF-44F7-9EFE-DC374B558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Aramco</Company>
  <LinksUpToDate>false</LinksUpToDate>
  <CharactersWithSpaces>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Company General Use</cp:keywords>
  <dc:description/>
  <cp:lastModifiedBy>Administrator</cp:lastModifiedBy>
  <cp:revision>71</cp:revision>
  <cp:lastPrinted>2019-04-01T06:49:00Z</cp:lastPrinted>
  <dcterms:created xsi:type="dcterms:W3CDTF">2018-01-18T05:05:00Z</dcterms:created>
  <dcterms:modified xsi:type="dcterms:W3CDTF">2019-05-22T09:36:00Z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b894e73f-bd8c-487c-9722-cbcc0859886b</vt:lpwstr>
  </property>
  <property fmtid="{D5CDD505-2E9C-101B-9397-08002B2CF9AE}" pid="3" name="Editor">
    <vt:lpwstr>alsadafh</vt:lpwstr>
  </property>
  <property fmtid="{D5CDD505-2E9C-101B-9397-08002B2CF9AE}" pid="4" name="Last Modification date">
    <vt:lpwstr>2019-05-22</vt:lpwstr>
  </property>
  <property fmtid="{D5CDD505-2E9C-101B-9397-08002B2CF9AE}" pid="5" name="Last Modification time">
    <vt:lpwstr>12:01:43 PM</vt:lpwstr>
  </property>
  <property fmtid="{D5CDD505-2E9C-101B-9397-08002B2CF9AE}" pid="6" name="Classification">
    <vt:lpwstr>CompanyGeneralUse</vt:lpwstr>
  </property>
</Properties>
</file>