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صعب العلاج</w:t>
      </w:r>
    </w:p>
    <w:p>
      <w:pPr>
        <w:pStyle w:val="Heading2"/>
      </w:pPr>
      <w:r>
        <w:t>پرسش:</w:t>
      </w:r>
    </w:p>
    <w:p>
      <w:r>
        <w:t>آیا سرطان جزء بیماریهای صعب العلاج است ؟</w:t>
      </w:r>
    </w:p>
    <w:p>
      <w:pPr>
        <w:pStyle w:val="Heading2"/>
      </w:pPr>
      <w:r>
        <w:t>پاسخ:</w:t>
      </w:r>
    </w:p>
    <w:p>
      <w:r>
        <w:t>بله سرطان از بیماری های صعب العلاج میباشد .</w:t>
      </w:r>
    </w:p>
    <w:p>
      <w:pPr>
        <w:pStyle w:val="Heading2"/>
      </w:pPr>
      <w:r>
        <w:t>پرسش:</w:t>
      </w:r>
    </w:p>
    <w:p>
      <w:r>
        <w:t>بیمار خاص و صعب العلاج تماس گرفته اند و بیماری خاص ایشان ثبت نشده وجهت دریافت خدمات دچار مشکل شده اند چه اقدامی باید انجام دهند؟</w:t>
      </w:r>
    </w:p>
    <w:p>
      <w:pPr>
        <w:pStyle w:val="Heading2"/>
      </w:pPr>
      <w:r>
        <w:t>پاسخ:</w:t>
      </w:r>
    </w:p>
    <w:p>
      <w:r>
        <w:t>بیمه شده ابتدا ازطریق پنل شهروندی وارد شده ودرقسمت حمایت دولت -بیماران خاص وصعب العلاج درخواست اولیه ثبت میشود بعدازآن بیمه شده بایدمدارک مثبته بیماری خاص یا صعب العلاج را بسته به نوع بیماری به معاونت درمان دانشگاه علوم پزشکی یا اداره بیمه سلامت ارائه دهند.</w:t>
      </w:r>
    </w:p>
    <w:p>
      <w:pPr>
        <w:pStyle w:val="Heading2"/>
      </w:pPr>
      <w:r>
        <w:t>پرسش:</w:t>
      </w:r>
    </w:p>
    <w:p>
      <w:r>
        <w:t>بیمه شده سرطان دارند اعلام میکنند که پرونده دارویی ایشان علیرغم داشتن اعتبار غیرقابل استفاده شده است . چگونه می توانند داروی خود را دریافت نمایند؟</w:t>
      </w:r>
    </w:p>
    <w:p>
      <w:pPr>
        <w:pStyle w:val="Heading2"/>
      </w:pPr>
      <w:r>
        <w:t>پاسخ:</w:t>
      </w:r>
    </w:p>
    <w:p>
      <w:r>
        <w:t>در این موارد به واحدهای تایید داروی مستقر در ادارات کل و یا شعب مربوطه مراجعه شود.</w:t>
      </w:r>
    </w:p>
    <w:p>
      <w:pPr>
        <w:pStyle w:val="Heading2"/>
      </w:pPr>
      <w:r>
        <w:t>پرسش:</w:t>
      </w:r>
    </w:p>
    <w:p>
      <w:r>
        <w:t>آیا بیماران خاص برای هر بار مراجعه  برای دریافت دارو نیاز به تاییدیه دارو دارند؟</w:t>
      </w:r>
    </w:p>
    <w:p>
      <w:pPr>
        <w:pStyle w:val="Heading2"/>
      </w:pPr>
      <w:r>
        <w:t>پاسخ:</w:t>
      </w:r>
    </w:p>
    <w:p>
      <w:r>
        <w:t>در اغلب موارد خیر اما بستگی به نوع دارو و راهنمای تجویز دارد</w:t>
      </w:r>
    </w:p>
    <w:p>
      <w:pPr>
        <w:pStyle w:val="Heading2"/>
      </w:pPr>
      <w:r>
        <w:t>پرسش:</w:t>
      </w:r>
    </w:p>
    <w:p>
      <w:r>
        <w:t>روند نشان دار شدن بیماران  خاص برای افرادی که بیمه سلامت دارند. در استان تهران به چه صورت انجام می شود ؟</w:t>
      </w:r>
    </w:p>
    <w:p>
      <w:pPr>
        <w:pStyle w:val="Heading2"/>
      </w:pPr>
      <w:r>
        <w:t>پاسخ:</w:t>
      </w:r>
    </w:p>
    <w:p>
      <w:r>
        <w:t>در این موارد به  اداراه کل و یا کارشناسان مستقر در مراکز طرف قرارداد مراجعه شود. برخی موارد نیز توسط پزشکان قابل ثبت است. از طریق سامانه شهروندی نیز می توان نسبت به ثبت درخواست اقدام نمود</w:t>
      </w:r>
    </w:p>
    <w:p>
      <w:pPr>
        <w:pStyle w:val="Heading2"/>
      </w:pPr>
      <w:r>
        <w:t>پرسش:</w:t>
      </w:r>
    </w:p>
    <w:p>
      <w:r>
        <w:t>روند نشان دار شدن بیماران صعب العلاج و بیماران خاص برای افرادی که بیمه سلامت دارند. در شهرستان به چه صورت انجام می شود ؟</w:t>
      </w:r>
    </w:p>
    <w:p>
      <w:pPr>
        <w:pStyle w:val="Heading2"/>
      </w:pPr>
      <w:r>
        <w:t>پاسخ:</w:t>
      </w:r>
    </w:p>
    <w:p>
      <w:r>
        <w:t>در این موارد به  اداراه کل و یا کارشناسان مستقر در مراکز طرف قرارداد مراجعه شود. برخی موارد نیز توسط پزشکان قابل ثبت است. از طریق سامانه شهروندی نیز می توان نسبت به ثبت درخواست اقدام نمود</w:t>
      </w:r>
    </w:p>
    <w:p>
      <w:pPr>
        <w:pStyle w:val="Heading2"/>
      </w:pPr>
      <w:r>
        <w:t>پرسش:</w:t>
      </w:r>
    </w:p>
    <w:p>
      <w:r>
        <w:t>روند نشان دار شدن بیماران صعب العلاج و بیماری خاص برای افرادی که نیروهای مسلح یا تامین اجتماعی دارند در استان تهران   به چه صورت انجام می شود ؟</w:t>
      </w:r>
    </w:p>
    <w:p>
      <w:pPr>
        <w:pStyle w:val="Heading2"/>
      </w:pPr>
      <w:r>
        <w:t>پاسخ:</w:t>
      </w:r>
    </w:p>
    <w:p>
      <w:r>
        <w:t>مراجعه به ادارات کل استانی سازمان مربوطه و در صورت نیاز با راهنمایی همکاران استانی مراجعه به معاونت درمان دانشگاه علوم پزشکی استان</w:t>
      </w:r>
    </w:p>
    <w:p>
      <w:pPr>
        <w:pStyle w:val="Heading2"/>
      </w:pPr>
      <w:r>
        <w:t>پرسش:</w:t>
      </w:r>
    </w:p>
    <w:p>
      <w:r>
        <w:t>نشان دار شدن بیماران خاص و صعب العلاج چه کمکی به بیماران  می کند ؟چه مزایایی دارد ؟</w:t>
      </w:r>
    </w:p>
    <w:p>
      <w:pPr>
        <w:pStyle w:val="Heading2"/>
      </w:pPr>
      <w:r>
        <w:t>پاسخ:</w:t>
      </w:r>
    </w:p>
    <w:p>
      <w:r>
        <w:t>در صورت انتساب نشان به بیماران خاص و صعب العلاج، می توانند از مزایای صندوق خاص و صعب العلاج بهره مند گردند</w:t>
      </w:r>
    </w:p>
    <w:p>
      <w:pPr>
        <w:pStyle w:val="Heading2"/>
      </w:pPr>
      <w:r>
        <w:t>پرسش:</w:t>
      </w:r>
    </w:p>
    <w:p>
      <w:r>
        <w:t>فرانشیز دریافت دارو برای بیماران خاص چند درصد است ؟</w:t>
      </w:r>
    </w:p>
    <w:p>
      <w:pPr>
        <w:pStyle w:val="Heading2"/>
      </w:pPr>
      <w:r>
        <w:t>پاسخ:</w:t>
      </w:r>
    </w:p>
    <w:p>
      <w:r>
        <w:t>فرانشیز پرداختی بیمار بعد کسر سهم پرداختی سازمان بیمه گر پایه و سهم صندوق محاسبه می شود. و در داروهای تحت پوشش یکسان نمی باشد.</w:t>
        <w:br/>
        <w:t>لازم به ذکر است سهم صندوق بعد از کسر سهم بیمه تکمیلی قابل محاسبه است.</w:t>
      </w:r>
    </w:p>
    <w:p>
      <w:pPr>
        <w:pStyle w:val="Heading2"/>
      </w:pPr>
      <w:r>
        <w:t>پرسش:</w:t>
      </w:r>
    </w:p>
    <w:p>
      <w:r>
        <w:t>فرانشیز دریافت دارو برای بیماران صعب العلاج چند درصد است ؟</w:t>
      </w:r>
    </w:p>
    <w:p>
      <w:pPr>
        <w:pStyle w:val="Heading2"/>
      </w:pPr>
      <w:r>
        <w:t>پاسخ:</w:t>
      </w:r>
    </w:p>
    <w:p>
      <w:r>
        <w:t>فرانشیز پرداختی بیمار بعد کسر سهم پرداختی سازمان بیمه گر پایه و سهم صندوق محاسبه می شود. و در داروهای تحت پوشش یکسان نمی باشد.</w:t>
        <w:br/>
        <w:t>لازم به ذکر است سهم صندوق بعد از کسر سهم بیمه تکمیلی قابل محاسبه است.</w:t>
      </w:r>
    </w:p>
    <w:p>
      <w:pPr>
        <w:pStyle w:val="Heading2"/>
      </w:pPr>
      <w:r>
        <w:t>پرسش:</w:t>
      </w:r>
    </w:p>
    <w:p>
      <w:r>
        <w:t>بیماران خاص و صعب العلاج برای دریافت خدمات سرپایی وبستری  اگر به مرکز خصوصی طرف قرارداد و مراکز خیریه و مراکز دولتی غیر دانشگاهی  مراجعه کنند چند درصد فرانشیز باید پرداخت کنند ؟</w:t>
      </w:r>
    </w:p>
    <w:p>
      <w:pPr>
        <w:pStyle w:val="Heading2"/>
      </w:pPr>
      <w:r>
        <w:t>پاسخ:</w:t>
      </w:r>
    </w:p>
    <w:p>
      <w:r>
        <w:t xml:space="preserve"> در اکثر  خدمات بسته مشمول صندوق بیماری های خاص ابلاغی از سوی وزارت بهداشت ، تا 80 درصد تعرفه مالکیت مرکز ارائه دهنده ، تحت پوشش صندوق بیماریهای خاص و صعب العلاج قرار دارد و پرداختی بیمار به 20 درصد بر اساس تعرفه مالکیت کاهش می یابد در مواردی نیز میزان پوشش بالاتر و یا کمتر می باشد. موارد مصداقی می بایست سوال شود.</w:t>
        <w:br/>
        <w:t>خدمات بستری معمولا تا 100% تعرفه دولتی پس از کسر سهم بیمه پایه و تکمیلی برای گروههای هدف و برابر بسته های ابلاغی تحت پوشش صندوق قرار دارد.</w:t>
      </w:r>
    </w:p>
    <w:p>
      <w:pPr>
        <w:pStyle w:val="Heading2"/>
      </w:pPr>
      <w:r>
        <w:t>پرسش:</w:t>
      </w:r>
    </w:p>
    <w:p>
      <w:r>
        <w:t xml:space="preserve">بیمه شده چگونه می تواند مستندی در اختیار داشته باشد که بیماری خاص یا صعب العلاج دارد ؟ </w:t>
      </w:r>
    </w:p>
    <w:p>
      <w:pPr>
        <w:pStyle w:val="Heading2"/>
      </w:pPr>
      <w:r>
        <w:t>پاسخ:</w:t>
      </w:r>
    </w:p>
    <w:p>
      <w:r>
        <w:t>برای اطلاع از نشان های ثبت شده،  بیمه شدگان میتوانند به ادارات کل مراجعه نمایند در صورت نیاز به ارائه مستند به مراجع دیگر بیمه شده میتواند گواهی از پزشک معالج  اخذ و به مرجع مربوطه ارائه نماید. در صورت هرگونه درخواست مکتوب مراجع قضایی، پاسخ به مرجع مربوطه با رعایت ملاحظات محرمانگی اطلاعات ارسال خواهد شد.</w:t>
      </w:r>
    </w:p>
    <w:p>
      <w:pPr>
        <w:pStyle w:val="Heading2"/>
      </w:pPr>
      <w:r>
        <w:t>پرسش:</w:t>
      </w:r>
    </w:p>
    <w:p>
      <w:r>
        <w:t>ایا بیماران صعب العلاج باید نظام ارجاع را رعایت کنند ؟</w:t>
      </w:r>
    </w:p>
    <w:p>
      <w:pPr>
        <w:pStyle w:val="Heading2"/>
      </w:pPr>
      <w:r>
        <w:t>پاسخ:</w:t>
      </w:r>
    </w:p>
    <w:p>
      <w:r>
        <w:t xml:space="preserve">  برای 5 بیمار خاص (هموفیلی، تالاسمی، پیوند کلیه، ام اس، دیالیز) نیاز به ارجاع ندارند.</w:t>
      </w:r>
    </w:p>
    <w:p>
      <w:pPr>
        <w:pStyle w:val="Heading2"/>
      </w:pPr>
      <w:r>
        <w:t>پرسش:</w:t>
      </w:r>
    </w:p>
    <w:p>
      <w:r>
        <w:t>اعتبار پوشش بیمه ای   بیماران  خاص و بیماران صعب العلاج چقدر است ؟ روش تمدید به چه صورت است و چه مبلغی باید پرداخت کنند ؟</w:t>
      </w:r>
    </w:p>
    <w:p>
      <w:pPr>
        <w:pStyle w:val="Heading2"/>
      </w:pPr>
      <w:r>
        <w:t>پاسخ:</w:t>
      </w:r>
    </w:p>
    <w:p>
      <w:r>
        <w:t>اعتبار پوشش بیمه ای یک ساله می باشد .روش تمدید از طریق پنل شهروندی امکان پذیر است . بیماران خاص و برخی از بیماران صعب العلاج معاف از پرداخت حق بیمه برای خوده فرد بیمار می باشد که در پنل شهروندی تعرفه رایگان نمایش داده می شود.سایر اعضا خانواده بر اساس ارزیابی  وسع نیاز به پرداخت حق بیمه خواهند داشت .</w:t>
      </w:r>
    </w:p>
    <w:p>
      <w:pPr>
        <w:pStyle w:val="Heading2"/>
      </w:pPr>
      <w:r>
        <w:t>پرسش:</w:t>
      </w:r>
    </w:p>
    <w:p>
      <w:r>
        <w:t>دریافت کمک هزینه یا مساعدت برای بیماران خاص یا صعب العلاج در شهرستان ها  به چه صورت است ؟</w:t>
      </w:r>
    </w:p>
    <w:p>
      <w:pPr>
        <w:pStyle w:val="Heading2"/>
      </w:pPr>
      <w:r>
        <w:t>پاسخ:</w:t>
      </w:r>
    </w:p>
    <w:p>
      <w:r>
        <w:t xml:space="preserve">با دردست داشتن مدارک و مستندات جهت دریافت راهنمایی لازم و در صورت امکان دریافت کمک هزینه موردی  به ادارت کل استانی/ شهرستانی مراجعه کنند </w:t>
      </w:r>
    </w:p>
    <w:p>
      <w:pPr>
        <w:pStyle w:val="Heading2"/>
      </w:pPr>
      <w:r>
        <w:t>پرسش:</w:t>
      </w:r>
    </w:p>
    <w:p>
      <w:r>
        <w:t xml:space="preserve"> نحوه دریافت پاداش اهدای کلیه به چه صورت است ؟</w:t>
      </w:r>
    </w:p>
    <w:p>
      <w:pPr>
        <w:pStyle w:val="Heading2"/>
      </w:pPr>
      <w:r>
        <w:t>پاسخ:</w:t>
      </w:r>
    </w:p>
    <w:p>
      <w:r>
        <w:t xml:space="preserve">تماس بیمه شده قبل از عمل : </w:t>
        <w:br/>
        <w:t>مراحل ثبت نام قبل از عمل به شرح ذیل می باشد :</w:t>
        <w:br/>
        <w:t>1- ثبت نام اهدا کننده زنده در سامانه medcare وزارت بهداشت توسط انجمن حمایت از بیماران کلیه</w:t>
        <w:br/>
        <w:t>2- دریافت مجوز نهایی از وزارت بهداشت</w:t>
        <w:br/>
        <w:t>3- انجام عمل اهدای کلیه</w:t>
        <w:br/>
        <w:t>4-مراجعه اهدا کننده به انجمن حمایت از بیماران کلیوی جهت آپلود مدارک دال بر اهدای کلیه در سامانه وزارت بهداشت</w:t>
        <w:br/>
        <w:t>مدارک مرتبط :برگه ی پذیرش بیمارستان , کپی برگ شرح عمل , اصل برگ تاییدیه بیمارستان , مجوز نهایی انجام پیوند</w:t>
        <w:br/>
        <w:t>5-مراجعه به ادارات کل استانی بیمه سلامت با در دست داشتن کارت ملی و مدارک مرتبط با پیوند و شماره شبای اهدا کننده جهت ثبت نام در سامانه ی بیمه گری</w:t>
        <w:br/>
        <w:t xml:space="preserve">تماس بیمه شده بعد از عمل : </w:t>
        <w:br/>
        <w:t xml:space="preserve">راهنمایی مراجعه به اداره بیمه سلامت </w:t>
      </w:r>
    </w:p>
    <w:p>
      <w:pPr>
        <w:pStyle w:val="Heading2"/>
      </w:pPr>
      <w:r>
        <w:t>پرسش:</w:t>
      </w:r>
    </w:p>
    <w:p>
      <w:r>
        <w:t>شخصی که همزمان دو بیماری صعب العلاج ، به عنوان مثال  سرطان و تالاسمی دارند ، آیا بسته خدمات دندانپزشکی برای هر دو بیماری ایشان لحاظ خواهد شد ؟</w:t>
      </w:r>
    </w:p>
    <w:p>
      <w:pPr>
        <w:pStyle w:val="Heading2"/>
      </w:pPr>
      <w:r>
        <w:t>پاسخ:</w:t>
      </w:r>
    </w:p>
    <w:p>
      <w:r>
        <w:t xml:space="preserve"> بالاترین سقف یکی از بیماریها در نظر گرفته خواهد شد.</w:t>
      </w:r>
    </w:p>
    <w:p>
      <w:pPr>
        <w:pStyle w:val="Heading2"/>
      </w:pPr>
      <w:r>
        <w:t>پرسش:</w:t>
      </w:r>
    </w:p>
    <w:p>
      <w:r>
        <w:t>آیا بیماران خاص و صعب العلاج ، جهت خدماتی که در تعهد سازمان نیستند ، امکان در یافت مساعدت دارند ؟</w:t>
      </w:r>
    </w:p>
    <w:p>
      <w:pPr>
        <w:pStyle w:val="Heading2"/>
      </w:pPr>
      <w:r>
        <w:t>پاسخ:</w:t>
      </w:r>
    </w:p>
    <w:p>
      <w:r>
        <w:t xml:space="preserve"> پرداخت مساعدت موردی تا سقف معینی در سال برای خدماتی است که در بسته های ابلاغی از سوی معاونت درمان نبوده و بیمه شده در لیست مشمولین تبصره ذیل ماده 9 اساسنامه صندوق بیماری های خاص و صعب العلاج  باشد.</w:t>
      </w:r>
    </w:p>
    <w:p>
      <w:pPr>
        <w:pStyle w:val="Heading2"/>
      </w:pPr>
      <w:r>
        <w:t>پرسش:</w:t>
      </w:r>
    </w:p>
    <w:p>
      <w:r>
        <w:t>آیا خدمت دیالیز سقف دارد؟</w:t>
      </w:r>
    </w:p>
    <w:p>
      <w:pPr>
        <w:pStyle w:val="Heading2"/>
      </w:pPr>
      <w:r>
        <w:t>پاسخ:</w:t>
      </w:r>
    </w:p>
    <w:p>
      <w:r>
        <w:t>بله و در موارد نیاز قابل افزایش است</w:t>
      </w:r>
    </w:p>
    <w:p>
      <w:pPr>
        <w:pStyle w:val="Heading2"/>
      </w:pPr>
      <w:r>
        <w:t>پرسش:</w:t>
      </w:r>
    </w:p>
    <w:p>
      <w:r>
        <w:t>بیمه شده مبتلا به سرطان (دارای بسته خدمتی)هستند قبل از ثبت نشان در مرکز طرف قرارداد خدمت گرفتند سهم صعب العلاج محاسبه نشده است آیا میتوانند مساعدت دریافت کنند؟</w:t>
      </w:r>
    </w:p>
    <w:p>
      <w:pPr>
        <w:pStyle w:val="Heading2"/>
      </w:pPr>
      <w:r>
        <w:t>پاسخ:</w:t>
      </w:r>
    </w:p>
    <w:p>
      <w:r>
        <w:t>با توجه به اعمال برخط ضوابط در سامانه ها، ضروری است قبل ازدریافت خدمت مدارک ارائه و نشان بیماری ثبت شود .</w:t>
      </w:r>
    </w:p>
    <w:p>
      <w:pPr>
        <w:pStyle w:val="Heading2"/>
      </w:pPr>
      <w:r>
        <w:t>پرسش:</w:t>
      </w:r>
    </w:p>
    <w:p>
      <w:r>
        <w:t>ایا برای خدماتی که در تعهد نمیباشد بیماران صعب العلاج میتوانند تشکیل پرونده مساعدت انجام دهند ؟</w:t>
      </w:r>
    </w:p>
    <w:p>
      <w:pPr>
        <w:pStyle w:val="Heading2"/>
      </w:pPr>
      <w:r>
        <w:t>پاسخ:</w:t>
      </w:r>
    </w:p>
    <w:p>
      <w:r>
        <w:t>در چارچوب ضوابط مربوطه امکانپذیر است</w:t>
      </w:r>
    </w:p>
    <w:p>
      <w:pPr>
        <w:pStyle w:val="Heading2"/>
      </w:pPr>
      <w:r>
        <w:t>پرسش:</w:t>
      </w:r>
    </w:p>
    <w:p>
      <w:r>
        <w:t>با توجه به اینکه فرایند ثبت نشان بیماران خاص و صعب العلاج  به صورت  حضوری  از سمت معاونت درمان یا  اداره بیمه سلامت انجام میشود  ایا پزشک متخصص هم امکان نشاندار کردن بیمه شده را از طریق سامانه نسخه الکترونیک دارند ؟</w:t>
      </w:r>
    </w:p>
    <w:p>
      <w:pPr>
        <w:pStyle w:val="Heading2"/>
      </w:pPr>
      <w:r>
        <w:t>پاسخ:</w:t>
      </w:r>
    </w:p>
    <w:p>
      <w:r>
        <w:t xml:space="preserve"> در برخی از بیماری ها انتساب  شدن توسط پزشک معالج نیز امکانپذیر می باشد.</w:t>
      </w:r>
    </w:p>
    <w:p>
      <w:pPr>
        <w:pStyle w:val="Heading2"/>
      </w:pPr>
      <w:r>
        <w:t>پرسش:</w:t>
      </w:r>
    </w:p>
    <w:p>
      <w:r>
        <w:t>آیا امکان دریافت مساعدت بیماران خاص و صعب العلاج  برای اتباع وجود دارد ؟</w:t>
      </w:r>
    </w:p>
    <w:p>
      <w:pPr>
        <w:pStyle w:val="Heading2"/>
      </w:pPr>
      <w:r>
        <w:t>پاسخ:</w:t>
      </w:r>
    </w:p>
    <w:p>
      <w:r>
        <w:t xml:space="preserve"> در صورتیکه تحت پوشش یکی از سازمانهای بیمه گر پایه باشند، از مزایای صندوق با مراجعه به مراکز طرف قرار داد بهره مند می گردند .</w:t>
      </w:r>
    </w:p>
    <w:p>
      <w:pPr>
        <w:pStyle w:val="Heading2"/>
      </w:pPr>
      <w:r>
        <w:t>پرسش:</w:t>
      </w:r>
    </w:p>
    <w:p>
      <w:r>
        <w:t>آیا به منظور انتساب نشان بیماری خاص و صعب العلاج در مرحله اول الزامی به ثبت در سامانه شهروندی می باشد؟</w:t>
      </w:r>
    </w:p>
    <w:p>
      <w:pPr>
        <w:pStyle w:val="Heading2"/>
      </w:pPr>
      <w:r>
        <w:t>پاسخ:</w:t>
      </w:r>
    </w:p>
    <w:p>
      <w:r>
        <w:t>خیر</w:t>
      </w:r>
    </w:p>
    <w:p>
      <w:pPr>
        <w:pStyle w:val="Heading2"/>
      </w:pPr>
      <w:r>
        <w:t>پرسش:</w:t>
      </w:r>
    </w:p>
    <w:p>
      <w:r>
        <w:t>مراحل انتساب نشان بیماری خاص برای بیمه شدگان سایر اقشار اتباع همانند سایر صندوق های بیمه ای سازمان بیمه سلامت ایران می باشد یا تفاوت دارد؟</w:t>
      </w:r>
    </w:p>
    <w:p>
      <w:pPr>
        <w:pStyle w:val="Heading2"/>
      </w:pPr>
      <w:r>
        <w:t>پاسخ:</w:t>
      </w:r>
    </w:p>
    <w:p>
      <w:r>
        <w:t>روند انتساب نشان برای تمام بیمه شدگان یکسان هست.</w:t>
      </w:r>
    </w:p>
    <w:p>
      <w:pPr>
        <w:pStyle w:val="Heading2"/>
      </w:pPr>
      <w:r>
        <w:t>پرسش:</w:t>
      </w:r>
    </w:p>
    <w:p>
      <w:r>
        <w:t>آیا جهت نشاندار شدن بیماری MS نیاز به کارت انجمن MS می باشد ؟ (بیمه شده به معاونت درمان علوم پزشکی مراجعه داشتند و به ایشان اعلام شده کارت انجمن جهت نشاندار شدن الزامی میباشد )</w:t>
      </w:r>
    </w:p>
    <w:p>
      <w:pPr>
        <w:pStyle w:val="Heading2"/>
      </w:pPr>
      <w:r>
        <w:t>پاسخ:</w:t>
      </w:r>
    </w:p>
    <w:p>
      <w:r>
        <w:t xml:space="preserve">  می توانند جهت انتساب نشان با مدارک به شرح ذیل به ادارات کل استانی مراجعه کنند</w:t>
        <w:br/>
        <w:t>معرفی بیمار  در سربرگ مطب یا کلینیک بیمارستانی ممهور به مهر نظام پزشکی پزشک متخصص مغز و اعصاب</w:t>
        <w:br/>
        <w:t xml:space="preserve">مراجعه به اداره کل بیمه سلامت استان یا شهرستان محل سکونت </w:t>
        <w:br/>
        <w:t> ارائه گزارش ام آر آی مغز و نخاع</w:t>
        <w:br/>
        <w:t>کنترل مدارک توسط پزشک معتمد اداره کل و تایید آنها.</w:t>
      </w:r>
    </w:p>
    <w:p>
      <w:pPr>
        <w:pStyle w:val="Heading2"/>
      </w:pPr>
      <w:r>
        <w:t>پرسش:</w:t>
      </w:r>
    </w:p>
    <w:p>
      <w:r>
        <w:t>آیا پت اسکن (اسکن هسته ای )  همچنان درتعهد بیمه سلامت نمی باشد یا درتعهد قرار گرفته است بیمه شده اعلام میکنند این خدمت را با بیمه دریافت نموده اند اما سقف ایشان پرشده است بنابراین این خدمت باید درتعهد بیمه باشد ؟</w:t>
      </w:r>
    </w:p>
    <w:p>
      <w:pPr>
        <w:pStyle w:val="Heading2"/>
      </w:pPr>
      <w:r>
        <w:t>پاسخ:</w:t>
      </w:r>
    </w:p>
    <w:p>
      <w:r>
        <w:t xml:space="preserve">بیماران سرطانی  و بیماران مبتلا به صرع مقاوم به درمان پس از انتساب نشان با بهره مندی از مزایای صندوق بیماری های خاص و صعب العلاج  می تواند سالانه یک نوبت پت اسکن رایگان بر اساس تعرفه دولتی (پت اسکن تمام بدن برای بیماران سرطانی و همچنین پت اسکن مغز برای بیماران صرع مقاوم به درمان)خدمت دریافت نمایند. با توجه به اینکه میزان تواتر این خدمات از سوی وزارت بهداشت اعلام شده است طبیعتاً امکان افزایش سقف بیش از یکبار در سال وجود ندارد.  </w:t>
      </w:r>
    </w:p>
    <w:p>
      <w:pPr>
        <w:pStyle w:val="Heading2"/>
      </w:pPr>
      <w:r>
        <w:t>پرسش:</w:t>
      </w:r>
    </w:p>
    <w:p>
      <w:r>
        <w:t>طبق بخشنامه اعلامی خدمات رادیوتراپی ،سمعک وکیسه های کلستومی شامل خسارت می باشند اما بیمه شده درهنگام مراجعه به مرکز درمانی هزینه را آزاد پرداخت کرده اند واعلام شده رادیوتراپی درتعهد بیمه نمی باشد آیا این مورد ازتعهد  بیماران مبتلا به سرطان خارج شده است ؟</w:t>
      </w:r>
    </w:p>
    <w:p>
      <w:pPr>
        <w:pStyle w:val="Heading2"/>
      </w:pPr>
      <w:r>
        <w:t>پاسخ:</w:t>
      </w:r>
    </w:p>
    <w:p>
      <w:r>
        <w:t xml:space="preserve">  خیر. رادیوتراپی از تعهدات بیمه حذف نشده است در صورت داشتن نشان بیماری صعب العلاج در مراکز دولتی رایگان و در مراکز غیر دولتی علاوه بر سهم بیمه پایه حداکثر معادل 100درصد تعرفه دولتی نیز از محل صندوق با رعایت ضوابط قابل محاسبه و پرداخت است    </w:t>
        <w:br/>
        <w:t>در صورت هرگونه ابهام و به منظور پیگیری بیشتر با در دست داشتن مدارک و مستندات به ادارات کل بیمه سلامت استان مراجعه نمایند.</w:t>
      </w:r>
    </w:p>
    <w:p>
      <w:pPr>
        <w:pStyle w:val="Heading2"/>
      </w:pPr>
      <w:r>
        <w:t>پرسش:</w:t>
      </w:r>
    </w:p>
    <w:p>
      <w:r>
        <w:t>آیا کمک هزینه بیماریهای خاص وصعب العلاج شامل سایر بیمه ها مانند تامین اجتماعی ونیروهای مسلح نیز میشود؟این پیگیری باید ازسمت بیمه سلامت انجام شود؟</w:t>
      </w:r>
    </w:p>
    <w:p>
      <w:pPr>
        <w:pStyle w:val="Heading2"/>
      </w:pPr>
      <w:r>
        <w:t>پاسخ:</w:t>
      </w:r>
    </w:p>
    <w:p>
      <w:r>
        <w:t>بله</w:t>
        <w:br/>
        <w:t xml:space="preserve"> در خصوص خدمات مندرج در بسته های ابلاغی: </w:t>
        <w:br/>
        <w:t>-سهم صندوق بیمه شدگان تامین اجتماعی از نسخ دارویی  بصورت برخط محاسبه می گردد.  و برای سایر خدمات به سازمان مذکور مراجعه شود</w:t>
        <w:br/>
        <w:t>-در صورت عدم محاسبه سهم صندوق بیمه شدگان نیروهای مسلح (دارو و خدمات) به سازمان مربوطه مراجعه گردد</w:t>
        <w:br/>
        <w:t>در خصوص مساعدت موضوع تبصره ذیل ماده 9:</w:t>
        <w:br/>
        <w:t>ابتدا ارائه درخواست و مدارک به سازمان بیمه گر مربوطه انجام و سپس در کمیته مشترک بررسی و در صورت تصویب توسط بیمه سلامت پرداخت می گردد</w:t>
        <w:br/>
        <w:br/>
      </w:r>
    </w:p>
    <w:p>
      <w:pPr>
        <w:pStyle w:val="Heading2"/>
      </w:pPr>
      <w:r>
        <w:t>پرسش:</w:t>
      </w:r>
    </w:p>
    <w:p>
      <w:r>
        <w:t>بیماری خاص یا بیماری صعب العلاج دارند همیشه اکو و نوار قلب ایشان با بیمه حساب میشده اما به تازگی اکو و نوار قلب ایشان به صورت آزاد محاسبه میگردد (مشکل پر شدن سقف خدمت) چه اقدامی باید صورت پذیرد؟</w:t>
      </w:r>
    </w:p>
    <w:p>
      <w:pPr>
        <w:pStyle w:val="Heading2"/>
      </w:pPr>
      <w:r>
        <w:t>پاسخ:</w:t>
      </w:r>
    </w:p>
    <w:p>
      <w:r>
        <w:t>بیمه شده جهت بررسی نشان و سقف خدمت مطابق بسته به اداره کل مراجعه نماید.</w:t>
      </w:r>
    </w:p>
    <w:p>
      <w:pPr>
        <w:pStyle w:val="Heading2"/>
      </w:pPr>
      <w:r>
        <w:t>پرسش:</w:t>
      </w:r>
    </w:p>
    <w:p>
      <w:r>
        <w:t>فردی که بیمار همودیالیز است و الان پیوند کلیه انجام داده اند برای تشکیل پرونده بیماری خاص وپرونده دارویی باید به چه صورت اقدام کند ؟</w:t>
      </w:r>
    </w:p>
    <w:p>
      <w:pPr>
        <w:pStyle w:val="Heading2"/>
      </w:pPr>
      <w:r>
        <w:t>پاسخ:</w:t>
      </w:r>
    </w:p>
    <w:p>
      <w:r>
        <w:t>با مدارک و مستندات جهت انتساب نشان به ادارت کل استانی مراجعه نمایند تا با هماهنگی و در صورت لزوم ارجاع به معاونت درمان دانشگاه علوم پزشکی به نشان پیوند کلیه منتسب و  وتشکیل پرونده دارویی صورت گیرد.</w:t>
      </w:r>
    </w:p>
    <w:p>
      <w:pPr>
        <w:pStyle w:val="Heading2"/>
      </w:pPr>
      <w:r>
        <w:t>پرسش:</w:t>
      </w:r>
    </w:p>
    <w:p>
      <w:r>
        <w:t>بیمه شده بیماریهای خاص که پرونده بیماری  سالها قبل ثبت شده است ولی هم اکنون که به مراکز درمانی جهت دریافت خدمت مراجعه نموده اند اعلام میشود که پرونده بیماری غیر فعال است  وامکان صبوری جهت ثبت ویا تمدید بیماری خاص خود را ندارند چه اقدامی باید انجام دهند؟</w:t>
      </w:r>
    </w:p>
    <w:p>
      <w:pPr>
        <w:pStyle w:val="Heading2"/>
      </w:pPr>
      <w:r>
        <w:t>پاسخ:</w:t>
      </w:r>
    </w:p>
    <w:p>
      <w:r>
        <w:t xml:space="preserve"> با توجه به نیاز بررسی مجدد پرونده،به ادارات بیمه سلامت استانی مراجعه شود </w:t>
      </w:r>
    </w:p>
    <w:p>
      <w:pPr>
        <w:pStyle w:val="Heading2"/>
      </w:pPr>
      <w:r>
        <w:t>پرسش:</w:t>
      </w:r>
    </w:p>
    <w:p>
      <w:r>
        <w:t>بیماران خاص ایا وقتی نوع داروی انها تغییر می کند باید مجددا تشکیل پرونده دارویی انجام شود ؟</w:t>
      </w:r>
    </w:p>
    <w:p>
      <w:pPr>
        <w:pStyle w:val="Heading2"/>
      </w:pPr>
      <w:r>
        <w:t>پاسخ:</w:t>
      </w:r>
    </w:p>
    <w:p>
      <w:r>
        <w:t>در صورتی که داروی جدید نیاز به تشکیل پرونده داشته باشد تشکیل پرونده مورد نیاز است</w:t>
      </w:r>
    </w:p>
    <w:p>
      <w:pPr>
        <w:pStyle w:val="Heading2"/>
      </w:pPr>
      <w:r>
        <w:t>پرسش:</w:t>
      </w:r>
    </w:p>
    <w:p>
      <w:r>
        <w:t>تماس گیرنده اقدام به اهدای کلیه نموده اند ودرزمان اهدای کلیه فاقد پوشش بیمه ای بوده اند( یکی از شروط اهدای کلیه ) اما به فرد دراین خصوص مطلبی اعلام نشده است هم اکنون جهت تشکیل پرونده ودریافت وجه دچارمشکل شده اند آیا می توانند اقدامی انجام دهند؟</w:t>
      </w:r>
    </w:p>
    <w:p>
      <w:pPr>
        <w:pStyle w:val="Heading2"/>
      </w:pPr>
      <w:r>
        <w:t>پاسخ:</w:t>
      </w:r>
    </w:p>
    <w:p>
      <w:r>
        <w:t>کلیه اهداکنندگان سال 1403 در صورتی که در زمان رسیدگی سند دارای پوشش بیمه ای باشندمی توانند از پاداش اهدای کلیه بهره مند گردند. لذا ابتدا می بایست با مراجعه به دفاتر پیشخوان و یا ثبت نام الکترونیکی  نسبت به پوشش بیمه ای اقدام نموده  و سپس   با در دست داشتن مستندات و پس از بارگذاری مدارک در سامانه های وزارت بهداشت، درمان و آموزش پزشکی توسط انجمن حمایت از بیناران کلیوی محل ثبت نام متقاضی ، به ادارات بیمه استانی مراجعه کنند.</w:t>
      </w:r>
    </w:p>
    <w:p>
      <w:pPr>
        <w:pStyle w:val="Heading2"/>
      </w:pPr>
      <w:r>
        <w:t>پرسش:</w:t>
      </w:r>
    </w:p>
    <w:p>
      <w:r>
        <w:t>با توجه به اینکه اعلام شده خدمات دندانپزشکی برای بیماران صعب العلاج جزو بسته خدمتی هست و مساعدت تعلق نمی گیرد در صورتی که در مرکز غیرطرف قرارداد خدمات دریافت کنند در قالب خسارت پرداخت می شود ؟</w:t>
      </w:r>
    </w:p>
    <w:p>
      <w:pPr>
        <w:pStyle w:val="Heading2"/>
      </w:pPr>
      <w:r>
        <w:t>پاسخ:</w:t>
      </w:r>
    </w:p>
    <w:p>
      <w:r>
        <w:t>از اعتبارات صندوق تا سقف اعلامی  قابل پرداخت است.</w:t>
      </w:r>
    </w:p>
    <w:p>
      <w:pPr>
        <w:pStyle w:val="Heading2"/>
      </w:pPr>
      <w:r>
        <w:t>پرسش:</w:t>
      </w:r>
    </w:p>
    <w:p>
      <w:r>
        <w:t>بیماران صعب العلاج 8 بیماری اعلام شده که باید جهت ثبت نشان صعب العلاج به معاونت درمان علوم پزشکی مراجعه کنند برای تکمیل فرایند نشان دار شدن باید به اداره بیمه نیز مراجعه کنند؟ یا مراجعه به معاونت درمان برای دریافت نشان کافی ست ؟</w:t>
      </w:r>
    </w:p>
    <w:p>
      <w:pPr>
        <w:pStyle w:val="Heading2"/>
      </w:pPr>
      <w:r>
        <w:t>پاسخ:</w:t>
      </w:r>
    </w:p>
    <w:p>
      <w:r>
        <w:t>ثبت نشان از یکی از مراجع معتبر قابل قبول  است، بهتر است جهت انتساب نشان به ادارات کل استانی مراجعه نمایند.</w:t>
      </w:r>
    </w:p>
    <w:p>
      <w:pPr>
        <w:pStyle w:val="Heading2"/>
      </w:pPr>
      <w:r>
        <w:t>پرسش:</w:t>
      </w:r>
    </w:p>
    <w:p>
      <w:r>
        <w:t>مابه التفاوت پاداش پیوند کلیه  1403 تا چه زمانی واریز می شود ؟ بیمه شدگان برای دریافت این مبلغ چه اقدامی انجام دهند ؟</w:t>
      </w:r>
    </w:p>
    <w:p>
      <w:pPr>
        <w:pStyle w:val="Heading2"/>
      </w:pPr>
      <w:r>
        <w:t>پاسخ:</w:t>
      </w:r>
    </w:p>
    <w:p>
      <w:r>
        <w:t>با مراجعه به ادارات کل  قابل پیگیری می باشد.</w:t>
      </w:r>
    </w:p>
    <w:p>
      <w:pPr>
        <w:pStyle w:val="Heading2"/>
      </w:pPr>
      <w:r>
        <w:t>پرسش:</w:t>
      </w:r>
    </w:p>
    <w:p>
      <w:r>
        <w:t>با توجه به اینکه خدمت پت اسکن یکبار در سال در مراکز  دولتی دانشگاهی برای بیماران صعب العلاج مشمول، رایگان هست در صورت مراجعه به سایر مراکز طرف قرارداد به غیر از دولتی دانشگاهی به چه شکل محاسبه می شود؟</w:t>
      </w:r>
    </w:p>
    <w:p>
      <w:pPr>
        <w:pStyle w:val="Heading2"/>
      </w:pPr>
      <w:r>
        <w:t>پاسخ:</w:t>
      </w:r>
    </w:p>
    <w:p>
      <w:r>
        <w:t xml:space="preserve"> بیماران سرطانی  و بیماران مبتلا به صرع مقاوم به درمان پس از انتساب نشان با بهره مندی از مزایای صندوق بیماری های خاص و صعب العلاج  می تواند سالانه یک نوبت پت اسکن با پوشش صندوق بر اساس تعرفه دولتی (پت اسکن تمام بدن برای بیماران سرطانی حداکثر معادل 100 درصد تعرفه دولتی و همچنین پت اسکن مغز برای بیماران صرع مقاوم به درمان حداکثر معادل 90 درصد تعرفه دولتی)خدمت دریافت نمایند.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