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423FF" w14:textId="77777777" w:rsidR="00841B76" w:rsidRPr="00841E35" w:rsidRDefault="00841B76" w:rsidP="00841B76">
      <w:pPr>
        <w:pStyle w:val="Heading1"/>
        <w:bidi/>
        <w:rPr>
          <w:rFonts w:cs="B Nazanin"/>
        </w:rPr>
      </w:pPr>
      <w:r w:rsidRPr="00841E35">
        <w:rPr>
          <w:rStyle w:val="Strong"/>
          <w:rFonts w:cs="B Nazanin" w:hint="cs"/>
          <w:b/>
          <w:bCs/>
          <w:rtl/>
        </w:rPr>
        <w:t>درس ۱: اینترنت اشیاء (</w:t>
      </w:r>
      <w:r w:rsidRPr="00841E35">
        <w:rPr>
          <w:rStyle w:val="Strong"/>
          <w:rFonts w:cs="B Nazanin" w:hint="cs"/>
          <w:b/>
          <w:bCs/>
        </w:rPr>
        <w:t>IoT</w:t>
      </w:r>
      <w:r w:rsidRPr="00841E35">
        <w:rPr>
          <w:rStyle w:val="Strong"/>
          <w:rFonts w:cs="B Nazanin" w:hint="cs"/>
          <w:b/>
          <w:bCs/>
          <w:rtl/>
        </w:rPr>
        <w:t>)</w:t>
      </w:r>
    </w:p>
    <w:p w14:paraId="6CF5A7B4" w14:textId="77777777" w:rsidR="00841B76" w:rsidRPr="00841E35" w:rsidRDefault="00841B76" w:rsidP="00841B76">
      <w:pPr>
        <w:pStyle w:val="NormalWeb"/>
        <w:bidi/>
        <w:rPr>
          <w:rFonts w:cs="B Nazanin" w:hint="cs"/>
          <w:rtl/>
        </w:rPr>
      </w:pPr>
      <w:r w:rsidRPr="00841E35">
        <w:rPr>
          <w:rStyle w:val="Strong"/>
          <w:rFonts w:cs="B Nazanin" w:hint="cs"/>
          <w:rtl/>
        </w:rPr>
        <w:t xml:space="preserve">1- معماری </w:t>
      </w:r>
      <w:r w:rsidRPr="00841E35">
        <w:rPr>
          <w:rStyle w:val="Strong"/>
          <w:rFonts w:cs="B Nazanin" w:hint="cs"/>
        </w:rPr>
        <w:t>IoT</w:t>
      </w:r>
      <w:r w:rsidRPr="00841E35">
        <w:rPr>
          <w:rStyle w:val="Strong"/>
          <w:rFonts w:cs="B Nazanin" w:hint="cs"/>
          <w:rtl/>
        </w:rPr>
        <w:t>:</w:t>
      </w:r>
    </w:p>
    <w:p w14:paraId="272F9BD4" w14:textId="77777777" w:rsidR="00841B76" w:rsidRPr="00841E35" w:rsidRDefault="00841B76" w:rsidP="00841B76">
      <w:pPr>
        <w:pStyle w:val="NormalWeb"/>
        <w:bidi/>
        <w:rPr>
          <w:rFonts w:cs="B Nazanin" w:hint="cs"/>
          <w:rtl/>
        </w:rPr>
      </w:pPr>
      <w:r w:rsidRPr="00841E35">
        <w:rPr>
          <w:rFonts w:cs="B Nazanin" w:hint="cs"/>
          <w:rtl/>
        </w:rPr>
        <w:t xml:space="preserve">معماری سه‌لایه، چهار‌لایه و پنج‌لایه، </w:t>
      </w:r>
      <w:r w:rsidRPr="00841E35">
        <w:rPr>
          <w:rFonts w:cs="B Nazanin" w:hint="cs"/>
        </w:rPr>
        <w:t>Perception Layer</w:t>
      </w:r>
      <w:r w:rsidRPr="00841E35">
        <w:rPr>
          <w:rFonts w:cs="B Nazanin" w:hint="cs"/>
          <w:rtl/>
        </w:rPr>
        <w:t xml:space="preserve"> (حسگرها و </w:t>
      </w:r>
      <w:r w:rsidRPr="00841E35">
        <w:rPr>
          <w:rFonts w:cs="B Nazanin" w:hint="cs"/>
        </w:rPr>
        <w:t>RFID</w:t>
      </w:r>
      <w:r w:rsidRPr="00841E35">
        <w:rPr>
          <w:rFonts w:cs="B Nazanin" w:hint="cs"/>
          <w:rtl/>
        </w:rPr>
        <w:t xml:space="preserve">)، </w:t>
      </w:r>
      <w:r w:rsidRPr="00841E35">
        <w:rPr>
          <w:rFonts w:cs="B Nazanin" w:hint="cs"/>
        </w:rPr>
        <w:t>Network Layer</w:t>
      </w:r>
      <w:r w:rsidRPr="00841E35">
        <w:rPr>
          <w:rFonts w:cs="B Nazanin" w:hint="cs"/>
          <w:rtl/>
        </w:rPr>
        <w:t xml:space="preserve"> (انتقال داده)، </w:t>
      </w:r>
      <w:r w:rsidRPr="00841E35">
        <w:rPr>
          <w:rFonts w:cs="B Nazanin" w:hint="cs"/>
        </w:rPr>
        <w:t>Application Layer</w:t>
      </w:r>
      <w:r w:rsidRPr="00841E35">
        <w:rPr>
          <w:rFonts w:cs="B Nazanin" w:hint="cs"/>
          <w:rtl/>
        </w:rPr>
        <w:t xml:space="preserve"> (ارائه خدمات به کاربر)، </w:t>
      </w:r>
      <w:r w:rsidRPr="00841E35">
        <w:rPr>
          <w:rFonts w:cs="B Nazanin" w:hint="cs"/>
        </w:rPr>
        <w:t>Support Layer</w:t>
      </w:r>
      <w:r w:rsidRPr="00841E35">
        <w:rPr>
          <w:rFonts w:cs="B Nazanin" w:hint="cs"/>
          <w:rtl/>
        </w:rPr>
        <w:t xml:space="preserve"> (</w:t>
      </w:r>
      <w:r w:rsidRPr="00841E35">
        <w:rPr>
          <w:rFonts w:cs="B Nazanin" w:hint="cs"/>
        </w:rPr>
        <w:t>Cloud</w:t>
      </w:r>
      <w:r w:rsidRPr="00841E35">
        <w:rPr>
          <w:rFonts w:cs="B Nazanin" w:hint="cs"/>
          <w:rtl/>
        </w:rPr>
        <w:t xml:space="preserve"> و </w:t>
      </w:r>
      <w:r w:rsidRPr="00841E35">
        <w:rPr>
          <w:rFonts w:cs="B Nazanin" w:hint="cs"/>
        </w:rPr>
        <w:t>Edge</w:t>
      </w:r>
      <w:r w:rsidRPr="00841E35">
        <w:rPr>
          <w:rFonts w:cs="B Nazanin" w:hint="cs"/>
          <w:rtl/>
        </w:rPr>
        <w:t xml:space="preserve">)، </w:t>
      </w:r>
      <w:r w:rsidRPr="00841E35">
        <w:rPr>
          <w:rFonts w:cs="B Nazanin" w:hint="cs"/>
        </w:rPr>
        <w:t>Middleware Layer</w:t>
      </w:r>
      <w:r w:rsidRPr="00841E35">
        <w:rPr>
          <w:rFonts w:cs="B Nazanin" w:hint="cs"/>
          <w:rtl/>
        </w:rPr>
        <w:t xml:space="preserve"> (پردازش و ذخیره‌سازی)، </w:t>
      </w:r>
      <w:r w:rsidRPr="00841E35">
        <w:rPr>
          <w:rFonts w:cs="B Nazanin" w:hint="cs"/>
        </w:rPr>
        <w:t>Business Layer</w:t>
      </w:r>
      <w:r w:rsidRPr="00841E35">
        <w:rPr>
          <w:rFonts w:cs="B Nazanin" w:hint="cs"/>
          <w:rtl/>
        </w:rPr>
        <w:t xml:space="preserve"> (تحلیل داده و تصمیم‌سازی)</w:t>
      </w:r>
    </w:p>
    <w:p w14:paraId="6879DC2B" w14:textId="77777777" w:rsidR="00841B76" w:rsidRPr="00841E35" w:rsidRDefault="00841B76" w:rsidP="00841B76">
      <w:pPr>
        <w:pStyle w:val="NormalWeb"/>
        <w:bidi/>
        <w:rPr>
          <w:rFonts w:cs="B Nazanin" w:hint="cs"/>
          <w:rtl/>
        </w:rPr>
      </w:pPr>
      <w:r w:rsidRPr="00841E35">
        <w:rPr>
          <w:rStyle w:val="Strong"/>
          <w:rFonts w:cs="B Nazanin" w:hint="cs"/>
          <w:rtl/>
        </w:rPr>
        <w:t xml:space="preserve">2- کاربردهای </w:t>
      </w:r>
      <w:r w:rsidRPr="00841E35">
        <w:rPr>
          <w:rStyle w:val="Strong"/>
          <w:rFonts w:cs="B Nazanin" w:hint="cs"/>
        </w:rPr>
        <w:t>IoT</w:t>
      </w:r>
      <w:r w:rsidRPr="00841E35">
        <w:rPr>
          <w:rStyle w:val="Strong"/>
          <w:rFonts w:cs="B Nazanin" w:hint="cs"/>
          <w:rtl/>
        </w:rPr>
        <w:t>:</w:t>
      </w:r>
    </w:p>
    <w:p w14:paraId="26005AC1" w14:textId="77777777" w:rsidR="00841B76" w:rsidRPr="00841E35" w:rsidRDefault="00841B76" w:rsidP="00841B76">
      <w:pPr>
        <w:pStyle w:val="NormalWeb"/>
        <w:bidi/>
        <w:rPr>
          <w:rFonts w:cs="B Nazanin" w:hint="cs"/>
          <w:rtl/>
        </w:rPr>
      </w:pPr>
      <w:r w:rsidRPr="00841E35">
        <w:rPr>
          <w:rFonts w:cs="B Nazanin" w:hint="cs"/>
          <w:rtl/>
        </w:rPr>
        <w:t xml:space="preserve">شهر هوشمند، صنعت، سلامت و کشاورزی، </w:t>
      </w:r>
      <w:r w:rsidRPr="00841E35">
        <w:rPr>
          <w:rFonts w:cs="B Nazanin" w:hint="cs"/>
        </w:rPr>
        <w:t>Smart Cities</w:t>
      </w:r>
      <w:r w:rsidRPr="00841E35">
        <w:rPr>
          <w:rFonts w:cs="B Nazanin" w:hint="cs"/>
          <w:rtl/>
        </w:rPr>
        <w:t xml:space="preserve"> (مدیریت ترافیک و انرژی)، </w:t>
      </w:r>
      <w:r w:rsidRPr="00841E35">
        <w:rPr>
          <w:rFonts w:cs="B Nazanin" w:hint="cs"/>
        </w:rPr>
        <w:t>Industrial IoT</w:t>
      </w:r>
      <w:r w:rsidRPr="00841E35">
        <w:rPr>
          <w:rFonts w:cs="B Nazanin" w:hint="cs"/>
          <w:rtl/>
        </w:rPr>
        <w:t xml:space="preserve"> (کارخانه هوشمند)، </w:t>
      </w:r>
      <w:r w:rsidRPr="00841E35">
        <w:rPr>
          <w:rFonts w:cs="B Nazanin" w:hint="cs"/>
        </w:rPr>
        <w:t>Healthcare</w:t>
      </w:r>
      <w:r w:rsidRPr="00841E35">
        <w:rPr>
          <w:rFonts w:cs="B Nazanin" w:hint="cs"/>
          <w:rtl/>
        </w:rPr>
        <w:t xml:space="preserve"> (پایش و مانیتورینگ از راه دور)، </w:t>
      </w:r>
      <w:r w:rsidRPr="00841E35">
        <w:rPr>
          <w:rFonts w:cs="B Nazanin" w:hint="cs"/>
        </w:rPr>
        <w:t>Agriculture</w:t>
      </w:r>
      <w:r w:rsidRPr="00841E35">
        <w:rPr>
          <w:rFonts w:cs="B Nazanin" w:hint="cs"/>
          <w:rtl/>
        </w:rPr>
        <w:t xml:space="preserve"> (کشاورزی هوشمند)</w:t>
      </w:r>
    </w:p>
    <w:p w14:paraId="76A65EA0" w14:textId="77777777" w:rsidR="00841B76" w:rsidRPr="00841E35" w:rsidRDefault="00841B76" w:rsidP="00841B76">
      <w:pPr>
        <w:pStyle w:val="NormalWeb"/>
        <w:bidi/>
        <w:rPr>
          <w:rFonts w:cs="B Nazanin" w:hint="cs"/>
          <w:rtl/>
        </w:rPr>
      </w:pPr>
      <w:r w:rsidRPr="00841E35">
        <w:rPr>
          <w:rStyle w:val="Strong"/>
          <w:rFonts w:cs="B Nazanin" w:hint="cs"/>
          <w:rtl/>
        </w:rPr>
        <w:t>3- اینترنت اشیاء در کسب‌وکار:</w:t>
      </w:r>
    </w:p>
    <w:p w14:paraId="67890906" w14:textId="77777777" w:rsidR="00841B76" w:rsidRPr="00841E35" w:rsidRDefault="00841B76" w:rsidP="00841B76">
      <w:pPr>
        <w:pStyle w:val="NormalWeb"/>
        <w:bidi/>
        <w:rPr>
          <w:rFonts w:cs="B Nazanin" w:hint="cs"/>
          <w:rtl/>
        </w:rPr>
      </w:pPr>
      <w:r w:rsidRPr="00841E35">
        <w:rPr>
          <w:rFonts w:cs="B Nazanin" w:hint="cs"/>
          <w:rtl/>
        </w:rPr>
        <w:t xml:space="preserve">ارزش تجاری، اتوماسیون و مانیتورینگ از راه دور، </w:t>
      </w:r>
      <w:r w:rsidRPr="00841E35">
        <w:rPr>
          <w:rFonts w:cs="B Nazanin" w:hint="cs"/>
        </w:rPr>
        <w:t>Business Benefits</w:t>
      </w:r>
      <w:r w:rsidRPr="00841E35">
        <w:rPr>
          <w:rFonts w:cs="B Nazanin" w:hint="cs"/>
          <w:rtl/>
        </w:rPr>
        <w:t xml:space="preserve"> (کاهش هزینه و افزایش بهره‌وری)، </w:t>
      </w:r>
      <w:r w:rsidRPr="00841E35">
        <w:rPr>
          <w:rFonts w:cs="B Nazanin" w:hint="cs"/>
        </w:rPr>
        <w:t>Smart Factories</w:t>
      </w:r>
      <w:r w:rsidRPr="00841E35">
        <w:rPr>
          <w:rFonts w:cs="B Nazanin" w:hint="cs"/>
          <w:rtl/>
        </w:rPr>
        <w:t xml:space="preserve"> (اتوماسیون صنعتی)، </w:t>
      </w:r>
      <w:r w:rsidRPr="00841E35">
        <w:rPr>
          <w:rFonts w:cs="B Nazanin" w:hint="cs"/>
        </w:rPr>
        <w:t>Remote Work</w:t>
      </w:r>
      <w:r w:rsidRPr="00841E35">
        <w:rPr>
          <w:rFonts w:cs="B Nazanin" w:hint="cs"/>
          <w:rtl/>
        </w:rPr>
        <w:t xml:space="preserve"> (تحلیل داده)</w:t>
      </w:r>
    </w:p>
    <w:p w14:paraId="0F2C1069" w14:textId="77777777" w:rsidR="00841B76" w:rsidRPr="00841E35" w:rsidRDefault="00841B76" w:rsidP="00841B76">
      <w:pPr>
        <w:pStyle w:val="NormalWeb"/>
        <w:bidi/>
        <w:rPr>
          <w:rFonts w:cs="B Nazanin" w:hint="cs"/>
          <w:rtl/>
        </w:rPr>
      </w:pPr>
      <w:r w:rsidRPr="00841E35">
        <w:rPr>
          <w:rStyle w:val="Strong"/>
          <w:rFonts w:cs="B Nazanin" w:hint="cs"/>
          <w:rtl/>
        </w:rPr>
        <w:t>4- مزایای اینترنت اشیاء:</w:t>
      </w:r>
    </w:p>
    <w:p w14:paraId="287E4ED5" w14:textId="77777777" w:rsidR="00841B76" w:rsidRPr="00841E35" w:rsidRDefault="00841B76" w:rsidP="00841B76">
      <w:pPr>
        <w:pStyle w:val="NormalWeb"/>
        <w:bidi/>
        <w:rPr>
          <w:rFonts w:cs="B Nazanin" w:hint="cs"/>
          <w:rtl/>
        </w:rPr>
      </w:pPr>
      <w:r w:rsidRPr="00841E35">
        <w:rPr>
          <w:rFonts w:cs="B Nazanin" w:hint="cs"/>
          <w:rtl/>
        </w:rPr>
        <w:t xml:space="preserve">افزایش بهره‌وری، کاهش هزینه و نگهداری پیش‌بینانه، </w:t>
      </w:r>
      <w:r w:rsidRPr="00841E35">
        <w:rPr>
          <w:rFonts w:cs="B Nazanin" w:hint="cs"/>
        </w:rPr>
        <w:t>Increased Efficiency</w:t>
      </w:r>
      <w:r w:rsidRPr="00841E35">
        <w:rPr>
          <w:rFonts w:cs="B Nazanin" w:hint="cs"/>
          <w:rtl/>
        </w:rPr>
        <w:t xml:space="preserve"> (اتوماسیون فرایندها)، </w:t>
      </w:r>
      <w:r w:rsidRPr="00841E35">
        <w:rPr>
          <w:rFonts w:cs="B Nazanin" w:hint="cs"/>
        </w:rPr>
        <w:t>Cost Saving</w:t>
      </w:r>
      <w:r w:rsidRPr="00841E35">
        <w:rPr>
          <w:rFonts w:cs="B Nazanin" w:hint="cs"/>
          <w:rtl/>
        </w:rPr>
        <w:t xml:space="preserve"> (بهینه‌سازی منابع)، </w:t>
      </w:r>
      <w:r w:rsidRPr="00841E35">
        <w:rPr>
          <w:rFonts w:cs="B Nazanin" w:hint="cs"/>
        </w:rPr>
        <w:t>Predictive Maintenance</w:t>
      </w:r>
      <w:r w:rsidRPr="00841E35">
        <w:rPr>
          <w:rFonts w:cs="B Nazanin" w:hint="cs"/>
          <w:rtl/>
        </w:rPr>
        <w:t xml:space="preserve"> (پیش‌بینی خرابی)</w:t>
      </w:r>
    </w:p>
    <w:p w14:paraId="10A30E2F" w14:textId="77777777" w:rsidR="00841B76" w:rsidRPr="00841E35" w:rsidRDefault="00841B76" w:rsidP="00841B76">
      <w:pPr>
        <w:pStyle w:val="NormalWeb"/>
        <w:bidi/>
        <w:rPr>
          <w:rFonts w:cs="B Nazanin" w:hint="cs"/>
          <w:rtl/>
        </w:rPr>
      </w:pPr>
      <w:r w:rsidRPr="00841E35">
        <w:rPr>
          <w:rStyle w:val="Strong"/>
          <w:rFonts w:cs="B Nazanin" w:hint="cs"/>
          <w:rtl/>
        </w:rPr>
        <w:t xml:space="preserve">5- چالش‌های </w:t>
      </w:r>
      <w:r w:rsidRPr="00841E35">
        <w:rPr>
          <w:rStyle w:val="Strong"/>
          <w:rFonts w:cs="B Nazanin" w:hint="cs"/>
        </w:rPr>
        <w:t>IoT</w:t>
      </w:r>
      <w:r w:rsidRPr="00841E35">
        <w:rPr>
          <w:rStyle w:val="Strong"/>
          <w:rFonts w:cs="B Nazanin" w:hint="cs"/>
          <w:rtl/>
        </w:rPr>
        <w:t>:</w:t>
      </w:r>
    </w:p>
    <w:p w14:paraId="5A63DB84" w14:textId="77777777" w:rsidR="00841B76" w:rsidRPr="00841E35" w:rsidRDefault="00841B76" w:rsidP="00841B76">
      <w:pPr>
        <w:pStyle w:val="NormalWeb"/>
        <w:bidi/>
        <w:rPr>
          <w:rFonts w:cs="B Nazanin" w:hint="cs"/>
          <w:rtl/>
        </w:rPr>
      </w:pPr>
      <w:r w:rsidRPr="00841E35">
        <w:rPr>
          <w:rFonts w:cs="B Nazanin" w:hint="cs"/>
          <w:rtl/>
        </w:rPr>
        <w:t xml:space="preserve">امنیت، حریم خصوصی، تعامل‌پذیری، مقیاس‌پذیری و هزینه، </w:t>
      </w:r>
      <w:r w:rsidRPr="00841E35">
        <w:rPr>
          <w:rFonts w:cs="B Nazanin" w:hint="cs"/>
        </w:rPr>
        <w:t>Security Risks</w:t>
      </w:r>
      <w:r w:rsidRPr="00841E35">
        <w:rPr>
          <w:rFonts w:cs="B Nazanin" w:hint="cs"/>
          <w:rtl/>
        </w:rPr>
        <w:t xml:space="preserve"> (حملات سایبری)، </w:t>
      </w:r>
      <w:r w:rsidRPr="00841E35">
        <w:rPr>
          <w:rFonts w:cs="B Nazanin" w:hint="cs"/>
        </w:rPr>
        <w:t>Data Privacy</w:t>
      </w:r>
      <w:r w:rsidRPr="00841E35">
        <w:rPr>
          <w:rFonts w:cs="B Nazanin" w:hint="cs"/>
          <w:rtl/>
        </w:rPr>
        <w:t xml:space="preserve"> (حفاظت از حریم خصوصی)، </w:t>
      </w:r>
      <w:r w:rsidRPr="00841E35">
        <w:rPr>
          <w:rFonts w:cs="B Nazanin" w:hint="cs"/>
        </w:rPr>
        <w:t>Interoperability</w:t>
      </w:r>
      <w:r w:rsidRPr="00841E35">
        <w:rPr>
          <w:rFonts w:cs="B Nazanin" w:hint="cs"/>
          <w:rtl/>
        </w:rPr>
        <w:t xml:space="preserve"> (استانداردسازی)، </w:t>
      </w:r>
      <w:r w:rsidRPr="00841E35">
        <w:rPr>
          <w:rFonts w:cs="B Nazanin" w:hint="cs"/>
        </w:rPr>
        <w:t>Scalability</w:t>
      </w:r>
      <w:r w:rsidRPr="00841E35">
        <w:rPr>
          <w:rFonts w:cs="B Nazanin" w:hint="cs"/>
          <w:rtl/>
        </w:rPr>
        <w:t xml:space="preserve"> (سیستم‌های مقیاس‌پذیر)، </w:t>
      </w:r>
      <w:r w:rsidRPr="00841E35">
        <w:rPr>
          <w:rFonts w:cs="B Nazanin" w:hint="cs"/>
        </w:rPr>
        <w:t>Connectivity</w:t>
      </w:r>
      <w:r w:rsidRPr="00841E35">
        <w:rPr>
          <w:rFonts w:cs="B Nazanin" w:hint="cs"/>
          <w:rtl/>
        </w:rPr>
        <w:t xml:space="preserve"> و </w:t>
      </w:r>
      <w:r w:rsidRPr="00841E35">
        <w:rPr>
          <w:rFonts w:cs="B Nazanin" w:hint="cs"/>
        </w:rPr>
        <w:t>Power</w:t>
      </w:r>
      <w:r w:rsidRPr="00841E35">
        <w:rPr>
          <w:rFonts w:cs="B Nazanin" w:hint="cs"/>
          <w:rtl/>
        </w:rPr>
        <w:t xml:space="preserve"> (مصرف انرژی)، </w:t>
      </w:r>
      <w:r w:rsidRPr="00841E35">
        <w:rPr>
          <w:rFonts w:cs="B Nazanin" w:hint="cs"/>
        </w:rPr>
        <w:t>Cost</w:t>
      </w:r>
      <w:r w:rsidRPr="00841E35">
        <w:rPr>
          <w:rFonts w:cs="B Nazanin" w:hint="cs"/>
          <w:rtl/>
        </w:rPr>
        <w:t xml:space="preserve"> (هزینه سخت‌افزار و نگهداری)</w:t>
      </w:r>
    </w:p>
    <w:p w14:paraId="43E94ADE" w14:textId="77777777" w:rsidR="00841B76" w:rsidRPr="00841E35" w:rsidRDefault="00841B76" w:rsidP="00841B76">
      <w:pPr>
        <w:pStyle w:val="NormalWeb"/>
        <w:bidi/>
        <w:rPr>
          <w:rFonts w:cs="B Nazanin" w:hint="cs"/>
          <w:rtl/>
        </w:rPr>
      </w:pPr>
      <w:r w:rsidRPr="00841E35">
        <w:rPr>
          <w:rStyle w:val="Strong"/>
          <w:rFonts w:cs="B Nazanin" w:hint="cs"/>
          <w:rtl/>
        </w:rPr>
        <w:t>6- بردهای اینترنت اشیاء:</w:t>
      </w:r>
    </w:p>
    <w:p w14:paraId="67EA0069" w14:textId="77777777" w:rsidR="00841B76" w:rsidRPr="00841E35" w:rsidRDefault="00841B76" w:rsidP="00841B76">
      <w:pPr>
        <w:pStyle w:val="NormalWeb"/>
        <w:bidi/>
        <w:rPr>
          <w:rFonts w:cs="B Nazanin" w:hint="cs"/>
          <w:rtl/>
        </w:rPr>
      </w:pPr>
      <w:r w:rsidRPr="00841E35">
        <w:rPr>
          <w:rFonts w:cs="B Nazanin" w:hint="cs"/>
          <w:rtl/>
        </w:rPr>
        <w:t xml:space="preserve">میکروکنترلر، میکروپروسسور و بردهای رایج، </w:t>
      </w:r>
      <w:r w:rsidRPr="00841E35">
        <w:rPr>
          <w:rFonts w:cs="B Nazanin" w:hint="cs"/>
        </w:rPr>
        <w:t>IoT Boards</w:t>
      </w:r>
      <w:r w:rsidRPr="00841E35">
        <w:rPr>
          <w:rFonts w:cs="B Nazanin" w:hint="cs"/>
          <w:rtl/>
        </w:rPr>
        <w:t xml:space="preserve"> (سخت‌افزار توکار)، </w:t>
      </w:r>
      <w:r w:rsidRPr="00841E35">
        <w:rPr>
          <w:rFonts w:cs="B Nazanin" w:hint="cs"/>
        </w:rPr>
        <w:t>Microcontroller Boards</w:t>
      </w:r>
      <w:r w:rsidRPr="00841E35">
        <w:rPr>
          <w:rFonts w:cs="B Nazanin" w:hint="cs"/>
          <w:rtl/>
        </w:rPr>
        <w:t xml:space="preserve"> (مصرف انرژی کم)، </w:t>
      </w:r>
      <w:r w:rsidRPr="00841E35">
        <w:rPr>
          <w:rFonts w:cs="B Nazanin" w:hint="cs"/>
        </w:rPr>
        <w:t>Microprocessor Boards</w:t>
      </w:r>
      <w:r w:rsidRPr="00841E35">
        <w:rPr>
          <w:rFonts w:cs="B Nazanin" w:hint="cs"/>
          <w:rtl/>
        </w:rPr>
        <w:t xml:space="preserve"> (پشتیبانی از سیستم‌عامل)، </w:t>
      </w:r>
      <w:r w:rsidRPr="00841E35">
        <w:rPr>
          <w:rFonts w:cs="B Nazanin" w:hint="cs"/>
        </w:rPr>
        <w:t>Arduino</w:t>
      </w:r>
      <w:r w:rsidRPr="00841E35">
        <w:rPr>
          <w:rFonts w:cs="B Nazanin" w:hint="cs"/>
          <w:rtl/>
        </w:rPr>
        <w:t xml:space="preserve"> (متن‌باز)، </w:t>
      </w:r>
      <w:r w:rsidRPr="00841E35">
        <w:rPr>
          <w:rFonts w:cs="B Nazanin" w:hint="cs"/>
        </w:rPr>
        <w:t>Raspberry Pi</w:t>
      </w:r>
      <w:r w:rsidRPr="00841E35">
        <w:rPr>
          <w:rFonts w:cs="B Nazanin" w:hint="cs"/>
          <w:rtl/>
        </w:rPr>
        <w:t xml:space="preserve"> (رایانه تک‌بردی)، </w:t>
      </w:r>
      <w:proofErr w:type="spellStart"/>
      <w:r w:rsidRPr="00841E35">
        <w:rPr>
          <w:rFonts w:cs="B Nazanin" w:hint="cs"/>
        </w:rPr>
        <w:t>NodeMCU</w:t>
      </w:r>
      <w:proofErr w:type="spellEnd"/>
      <w:r w:rsidRPr="00841E35">
        <w:rPr>
          <w:rFonts w:cs="B Nazanin" w:hint="cs"/>
          <w:rtl/>
        </w:rPr>
        <w:t xml:space="preserve"> (</w:t>
      </w:r>
      <w:r w:rsidRPr="00841E35">
        <w:rPr>
          <w:rFonts w:cs="B Nazanin" w:hint="cs"/>
        </w:rPr>
        <w:t>ESP8266</w:t>
      </w:r>
      <w:r w:rsidRPr="00841E35">
        <w:rPr>
          <w:rFonts w:cs="B Nazanin" w:hint="cs"/>
          <w:rtl/>
        </w:rPr>
        <w:t xml:space="preserve"> با </w:t>
      </w:r>
      <w:r w:rsidRPr="00841E35">
        <w:rPr>
          <w:rFonts w:cs="B Nazanin" w:hint="cs"/>
        </w:rPr>
        <w:t>Wi</w:t>
      </w:r>
      <w:r w:rsidRPr="00841E35">
        <w:rPr>
          <w:rFonts w:cs="B Nazanin" w:hint="cs"/>
        </w:rPr>
        <w:noBreakHyphen/>
        <w:t>Fi</w:t>
      </w:r>
      <w:r w:rsidRPr="00841E35">
        <w:rPr>
          <w:rFonts w:cs="B Nazanin" w:hint="cs"/>
          <w:rtl/>
        </w:rPr>
        <w:t>)</w:t>
      </w:r>
    </w:p>
    <w:p w14:paraId="53B27C48" w14:textId="1C102862" w:rsidR="00567919" w:rsidRPr="00841E35" w:rsidRDefault="00841B76" w:rsidP="00841B76">
      <w:pPr>
        <w:rPr>
          <w:rFonts w:cs="B Nazanin"/>
          <w:rtl/>
        </w:rPr>
      </w:pPr>
      <w:r w:rsidRPr="00841E35">
        <w:rPr>
          <w:rFonts w:cs="B Nazanin"/>
          <w:rtl/>
        </w:rPr>
        <w:br/>
      </w:r>
      <w:r w:rsidRPr="00841E35">
        <w:rPr>
          <w:rFonts w:cs="B Nazanin"/>
          <w:rtl/>
        </w:rPr>
        <w:br/>
      </w:r>
      <w:r w:rsidRPr="00841E35">
        <w:rPr>
          <w:rFonts w:cs="B Nazanin"/>
          <w:rtl/>
        </w:rPr>
        <w:br/>
      </w:r>
      <w:r w:rsidRPr="00841E35">
        <w:rPr>
          <w:rFonts w:cs="B Nazanin"/>
          <w:rtl/>
        </w:rPr>
        <w:br/>
      </w:r>
    </w:p>
    <w:p w14:paraId="2113C576" w14:textId="238BDD65" w:rsidR="002E28E5" w:rsidRPr="00841E35" w:rsidRDefault="00841E35" w:rsidP="00841E35">
      <w:pPr>
        <w:pStyle w:val="Heading1"/>
        <w:bidi/>
        <w:rPr>
          <w:rFonts w:cs="B Nazanin"/>
          <w:lang w:val="en"/>
        </w:rPr>
      </w:pPr>
      <w:r w:rsidRPr="00841E35">
        <w:rPr>
          <w:rStyle w:val="Strong"/>
          <w:rFonts w:cs="B Nazanin"/>
          <w:b/>
          <w:bCs/>
          <w:rtl/>
          <w:lang w:val="en"/>
        </w:rPr>
        <w:lastRenderedPageBreak/>
        <w:t>درس ۲: رایانش ابری</w:t>
      </w:r>
      <w:r w:rsidRPr="00841E35">
        <w:rPr>
          <w:rStyle w:val="Strong"/>
          <w:rFonts w:cs="B Nazanin"/>
          <w:b/>
          <w:bCs/>
          <w:lang w:val="en"/>
        </w:rPr>
        <w:t xml:space="preserve"> (Cloud Computing)</w:t>
      </w:r>
      <w:r w:rsidR="002E28E5" w:rsidRPr="00841E35">
        <w:rPr>
          <w:rFonts w:cs="B Nazanin"/>
          <w:lang w:val="en"/>
        </w:rPr>
        <w:br/>
      </w:r>
    </w:p>
    <w:p w14:paraId="0E8B0D92" w14:textId="77777777" w:rsidR="002E28E5" w:rsidRPr="00841E35" w:rsidRDefault="002E28E5" w:rsidP="002E28E5">
      <w:pPr>
        <w:pStyle w:val="NormalWeb"/>
        <w:bidi/>
        <w:rPr>
          <w:rFonts w:cs="B Nazanin"/>
        </w:rPr>
      </w:pPr>
      <w:r w:rsidRPr="00841E35">
        <w:rPr>
          <w:rStyle w:val="Strong"/>
          <w:rFonts w:cs="B Nazanin" w:hint="cs"/>
          <w:rtl/>
        </w:rPr>
        <w:t>2- محاسبات الاستیک:</w:t>
      </w:r>
    </w:p>
    <w:p w14:paraId="07945B61" w14:textId="77777777" w:rsidR="002E28E5" w:rsidRPr="00841E35" w:rsidRDefault="002E28E5" w:rsidP="002E28E5">
      <w:pPr>
        <w:pStyle w:val="NormalWeb"/>
        <w:bidi/>
        <w:rPr>
          <w:rFonts w:cs="B Nazanin" w:hint="cs"/>
          <w:rtl/>
        </w:rPr>
      </w:pPr>
      <w:r w:rsidRPr="00841E35">
        <w:rPr>
          <w:rFonts w:cs="B Nazanin" w:hint="cs"/>
          <w:rtl/>
        </w:rPr>
        <w:t xml:space="preserve">الاستیسیته، مجازی‌سازی، چندمستاجره و مدل‌های سرویس، </w:t>
      </w:r>
      <w:r w:rsidRPr="00841E35">
        <w:rPr>
          <w:rFonts w:cs="B Nazanin" w:hint="cs"/>
        </w:rPr>
        <w:t>Elastic Computing</w:t>
      </w:r>
      <w:r w:rsidRPr="00841E35">
        <w:rPr>
          <w:rFonts w:cs="B Nazanin" w:hint="cs"/>
          <w:rtl/>
        </w:rPr>
        <w:t xml:space="preserve"> (الاستیسیته)، </w:t>
      </w:r>
      <w:r w:rsidRPr="00841E35">
        <w:rPr>
          <w:rFonts w:cs="B Nazanin" w:hint="cs"/>
        </w:rPr>
        <w:t>Multi</w:t>
      </w:r>
      <w:r w:rsidRPr="00841E35">
        <w:rPr>
          <w:rFonts w:cs="B Nazanin" w:hint="cs"/>
        </w:rPr>
        <w:noBreakHyphen/>
        <w:t>Tenancy</w:t>
      </w:r>
      <w:r w:rsidRPr="00841E35">
        <w:rPr>
          <w:rFonts w:cs="B Nazanin" w:hint="cs"/>
          <w:rtl/>
        </w:rPr>
        <w:t xml:space="preserve"> (چندمستاجره)، </w:t>
      </w:r>
      <w:r w:rsidRPr="00841E35">
        <w:rPr>
          <w:rFonts w:cs="B Nazanin" w:hint="cs"/>
        </w:rPr>
        <w:t>Auto Scaling</w:t>
      </w:r>
      <w:r w:rsidRPr="00841E35">
        <w:rPr>
          <w:rFonts w:cs="B Nazanin" w:hint="cs"/>
          <w:rtl/>
        </w:rPr>
        <w:t xml:space="preserve"> (کشش‌پذیری)، </w:t>
      </w:r>
      <w:r w:rsidRPr="00841E35">
        <w:rPr>
          <w:rFonts w:cs="B Nazanin" w:hint="cs"/>
        </w:rPr>
        <w:t>Virtualization</w:t>
      </w:r>
      <w:r w:rsidRPr="00841E35">
        <w:rPr>
          <w:rFonts w:cs="B Nazanin" w:hint="cs"/>
          <w:rtl/>
        </w:rPr>
        <w:t xml:space="preserve"> (مجازی‌سازی)، </w:t>
      </w:r>
      <w:r w:rsidRPr="00841E35">
        <w:rPr>
          <w:rFonts w:cs="B Nazanin" w:hint="cs"/>
        </w:rPr>
        <w:t>IaaS (Infrastructure as a Service)</w:t>
      </w:r>
      <w:r w:rsidRPr="00841E35">
        <w:rPr>
          <w:rFonts w:cs="B Nazanin" w:hint="cs"/>
          <w:rtl/>
        </w:rPr>
        <w:t xml:space="preserve">، </w:t>
      </w:r>
      <w:r w:rsidRPr="00841E35">
        <w:rPr>
          <w:rFonts w:cs="B Nazanin" w:hint="cs"/>
        </w:rPr>
        <w:t>PaaS (Platform as a Service)</w:t>
      </w:r>
      <w:r w:rsidRPr="00841E35">
        <w:rPr>
          <w:rFonts w:cs="B Nazanin" w:hint="cs"/>
          <w:rtl/>
        </w:rPr>
        <w:t xml:space="preserve">، </w:t>
      </w:r>
      <w:r w:rsidRPr="00841E35">
        <w:rPr>
          <w:rFonts w:cs="B Nazanin" w:hint="cs"/>
        </w:rPr>
        <w:t>SaaS (Software as a Service)</w:t>
      </w:r>
      <w:r w:rsidRPr="00841E35">
        <w:rPr>
          <w:rFonts w:cs="B Nazanin" w:hint="cs"/>
          <w:rtl/>
        </w:rPr>
        <w:t xml:space="preserve">، </w:t>
      </w:r>
      <w:r w:rsidRPr="00841E35">
        <w:rPr>
          <w:rFonts w:cs="B Nazanin" w:hint="cs"/>
        </w:rPr>
        <w:t>DaaS (Desktop as a Service)</w:t>
      </w:r>
    </w:p>
    <w:p w14:paraId="61825AB3" w14:textId="77777777" w:rsidR="002E28E5" w:rsidRPr="00841E35" w:rsidRDefault="002E28E5" w:rsidP="002E28E5">
      <w:pPr>
        <w:pStyle w:val="NormalWeb"/>
        <w:bidi/>
        <w:rPr>
          <w:rFonts w:cs="B Nazanin" w:hint="cs"/>
          <w:rtl/>
        </w:rPr>
      </w:pPr>
      <w:r w:rsidRPr="00841E35">
        <w:rPr>
          <w:rStyle w:val="Strong"/>
          <w:rFonts w:cs="B Nazanin" w:hint="cs"/>
          <w:rtl/>
        </w:rPr>
        <w:t>3- انواع ابر و ارائه‌دهندگان:</w:t>
      </w:r>
    </w:p>
    <w:p w14:paraId="60DE6349" w14:textId="77777777" w:rsidR="002E28E5" w:rsidRPr="00841E35" w:rsidRDefault="002E28E5" w:rsidP="002E28E5">
      <w:pPr>
        <w:pStyle w:val="NormalWeb"/>
        <w:bidi/>
        <w:rPr>
          <w:rFonts w:cs="B Nazanin" w:hint="cs"/>
          <w:rtl/>
        </w:rPr>
      </w:pPr>
      <w:r w:rsidRPr="00841E35">
        <w:rPr>
          <w:rFonts w:cs="B Nazanin" w:hint="cs"/>
          <w:rtl/>
        </w:rPr>
        <w:t xml:space="preserve">ابر خصوصی، عمومی، ترکیبی و چندابری، </w:t>
      </w:r>
      <w:r w:rsidRPr="00841E35">
        <w:rPr>
          <w:rFonts w:cs="B Nazanin" w:hint="cs"/>
        </w:rPr>
        <w:t>Private Cloud</w:t>
      </w:r>
      <w:r w:rsidRPr="00841E35">
        <w:rPr>
          <w:rFonts w:cs="B Nazanin" w:hint="cs"/>
          <w:rtl/>
        </w:rPr>
        <w:t xml:space="preserve"> (ابر خصوصی)، </w:t>
      </w:r>
      <w:r w:rsidRPr="00841E35">
        <w:rPr>
          <w:rFonts w:cs="B Nazanin" w:hint="cs"/>
        </w:rPr>
        <w:t>Public Cloud</w:t>
      </w:r>
      <w:r w:rsidRPr="00841E35">
        <w:rPr>
          <w:rFonts w:cs="B Nazanin" w:hint="cs"/>
          <w:rtl/>
        </w:rPr>
        <w:t xml:space="preserve"> (ابر عمومی)، </w:t>
      </w:r>
      <w:r w:rsidRPr="00841E35">
        <w:rPr>
          <w:rFonts w:cs="B Nazanin" w:hint="cs"/>
        </w:rPr>
        <w:t>Hybrid Cloud</w:t>
      </w:r>
      <w:r w:rsidRPr="00841E35">
        <w:rPr>
          <w:rFonts w:cs="B Nazanin" w:hint="cs"/>
          <w:rtl/>
        </w:rPr>
        <w:t xml:space="preserve"> (ابر ترکیبی)، </w:t>
      </w:r>
      <w:r w:rsidRPr="00841E35">
        <w:rPr>
          <w:rFonts w:cs="B Nazanin" w:hint="cs"/>
        </w:rPr>
        <w:t>Multi</w:t>
      </w:r>
      <w:r w:rsidRPr="00841E35">
        <w:rPr>
          <w:rFonts w:cs="B Nazanin" w:hint="cs"/>
        </w:rPr>
        <w:noBreakHyphen/>
        <w:t>Cloud</w:t>
      </w:r>
      <w:r w:rsidRPr="00841E35">
        <w:rPr>
          <w:rFonts w:cs="B Nazanin" w:hint="cs"/>
          <w:rtl/>
        </w:rPr>
        <w:t xml:space="preserve"> (چندابری)، </w:t>
      </w:r>
      <w:r w:rsidRPr="00841E35">
        <w:rPr>
          <w:rFonts w:cs="B Nazanin" w:hint="cs"/>
        </w:rPr>
        <w:t>Vendor Lock</w:t>
      </w:r>
      <w:r w:rsidRPr="00841E35">
        <w:rPr>
          <w:rFonts w:cs="B Nazanin" w:hint="cs"/>
        </w:rPr>
        <w:noBreakHyphen/>
        <w:t>in</w:t>
      </w:r>
      <w:r w:rsidRPr="00841E35">
        <w:rPr>
          <w:rFonts w:cs="B Nazanin" w:hint="cs"/>
          <w:rtl/>
        </w:rPr>
        <w:t xml:space="preserve"> (قفل ارائه‌دهنده)، </w:t>
      </w:r>
      <w:proofErr w:type="spellStart"/>
      <w:r w:rsidRPr="00841E35">
        <w:rPr>
          <w:rFonts w:cs="B Nazanin" w:hint="cs"/>
        </w:rPr>
        <w:t>Hyperscaler</w:t>
      </w:r>
      <w:proofErr w:type="spellEnd"/>
      <w:r w:rsidRPr="00841E35">
        <w:rPr>
          <w:rFonts w:cs="B Nazanin" w:hint="cs"/>
          <w:rtl/>
        </w:rPr>
        <w:t xml:space="preserve"> (هایپراسکیلر)، </w:t>
      </w:r>
      <w:r w:rsidRPr="00841E35">
        <w:rPr>
          <w:rFonts w:cs="B Nazanin" w:hint="cs"/>
        </w:rPr>
        <w:t>AWS</w:t>
      </w:r>
      <w:r w:rsidRPr="00841E35">
        <w:rPr>
          <w:rFonts w:cs="B Nazanin" w:hint="cs"/>
          <w:rtl/>
        </w:rPr>
        <w:t xml:space="preserve">، </w:t>
      </w:r>
      <w:r w:rsidRPr="00841E35">
        <w:rPr>
          <w:rFonts w:cs="B Nazanin" w:hint="cs"/>
        </w:rPr>
        <w:t>Azure</w:t>
      </w:r>
      <w:r w:rsidRPr="00841E35">
        <w:rPr>
          <w:rFonts w:cs="B Nazanin" w:hint="cs"/>
          <w:rtl/>
        </w:rPr>
        <w:t xml:space="preserve"> و </w:t>
      </w:r>
      <w:r w:rsidRPr="00841E35">
        <w:rPr>
          <w:rFonts w:cs="B Nazanin" w:hint="cs"/>
        </w:rPr>
        <w:t>GCP</w:t>
      </w:r>
      <w:r w:rsidRPr="00841E35">
        <w:rPr>
          <w:rFonts w:cs="B Nazanin" w:hint="cs"/>
          <w:rtl/>
        </w:rPr>
        <w:t xml:space="preserve"> (ارائه‌دهندگان ابر)</w:t>
      </w:r>
    </w:p>
    <w:p w14:paraId="4E93D4B1" w14:textId="77777777" w:rsidR="002E28E5" w:rsidRPr="00841E35" w:rsidRDefault="002E28E5" w:rsidP="002E28E5">
      <w:pPr>
        <w:pStyle w:val="NormalWeb"/>
        <w:bidi/>
        <w:rPr>
          <w:rFonts w:cs="B Nazanin" w:hint="cs"/>
          <w:rtl/>
        </w:rPr>
      </w:pPr>
      <w:r w:rsidRPr="00841E35">
        <w:rPr>
          <w:rStyle w:val="Strong"/>
          <w:rFonts w:cs="B Nazanin" w:hint="cs"/>
          <w:rtl/>
        </w:rPr>
        <w:t>4- زیرساخت مرکز داده:</w:t>
      </w:r>
    </w:p>
    <w:p w14:paraId="5DBCF509" w14:textId="763BBF9F" w:rsidR="002E28E5" w:rsidRPr="00841E35" w:rsidRDefault="002E28E5" w:rsidP="00841E35">
      <w:pPr>
        <w:pStyle w:val="NormalWeb"/>
        <w:bidi/>
        <w:rPr>
          <w:rFonts w:cs="B Nazanin"/>
          <w:rtl/>
        </w:rPr>
      </w:pPr>
      <w:r w:rsidRPr="00841E35">
        <w:rPr>
          <w:rFonts w:cs="B Nazanin" w:hint="cs"/>
          <w:rtl/>
        </w:rPr>
        <w:t xml:space="preserve">رک، پاد، خنک‌سازی و چگالی توان، </w:t>
      </w:r>
      <w:r w:rsidRPr="00841E35">
        <w:rPr>
          <w:rFonts w:cs="B Nazanin" w:hint="cs"/>
        </w:rPr>
        <w:t>Infrastructure</w:t>
      </w:r>
      <w:r w:rsidRPr="00841E35">
        <w:rPr>
          <w:rFonts w:cs="B Nazanin" w:hint="cs"/>
          <w:rtl/>
        </w:rPr>
        <w:t xml:space="preserve"> (زیرساخت مرکز داده)، </w:t>
      </w:r>
      <w:r w:rsidRPr="00841E35">
        <w:rPr>
          <w:rFonts w:cs="B Nazanin" w:hint="cs"/>
        </w:rPr>
        <w:t>Rack</w:t>
      </w:r>
      <w:r w:rsidRPr="00841E35">
        <w:rPr>
          <w:rFonts w:cs="B Nazanin" w:hint="cs"/>
          <w:rtl/>
        </w:rPr>
        <w:t xml:space="preserve"> و </w:t>
      </w:r>
      <w:r w:rsidRPr="00841E35">
        <w:rPr>
          <w:rFonts w:cs="B Nazanin" w:hint="cs"/>
        </w:rPr>
        <w:t>Aisle</w:t>
      </w:r>
      <w:r w:rsidRPr="00841E35">
        <w:rPr>
          <w:rFonts w:cs="B Nazanin" w:hint="cs"/>
          <w:rtl/>
        </w:rPr>
        <w:t xml:space="preserve"> (رک و راهرو)، </w:t>
      </w:r>
      <w:r w:rsidRPr="00841E35">
        <w:rPr>
          <w:rFonts w:cs="B Nazanin" w:hint="cs"/>
        </w:rPr>
        <w:t>Pod Design</w:t>
      </w:r>
      <w:r w:rsidRPr="00841E35">
        <w:rPr>
          <w:rFonts w:cs="B Nazanin" w:hint="cs"/>
          <w:rtl/>
        </w:rPr>
        <w:t xml:space="preserve"> (طراحی پاد)، </w:t>
      </w:r>
      <w:r w:rsidRPr="00841E35">
        <w:rPr>
          <w:rFonts w:cs="B Nazanin" w:hint="cs"/>
        </w:rPr>
        <w:t>Power Density</w:t>
      </w:r>
      <w:r w:rsidRPr="00841E35">
        <w:rPr>
          <w:rFonts w:cs="B Nazanin" w:hint="cs"/>
          <w:rtl/>
        </w:rPr>
        <w:t xml:space="preserve"> (چگالی توان)، </w:t>
      </w:r>
      <w:r w:rsidRPr="00841E35">
        <w:rPr>
          <w:rFonts w:cs="B Nazanin" w:hint="cs"/>
        </w:rPr>
        <w:t>Cooling System</w:t>
      </w:r>
      <w:r w:rsidRPr="00841E35">
        <w:rPr>
          <w:rFonts w:cs="B Nazanin" w:hint="cs"/>
          <w:rtl/>
        </w:rPr>
        <w:t xml:space="preserve"> (سیستم خنک‌سازی)، </w:t>
      </w:r>
      <w:r w:rsidRPr="00841E35">
        <w:rPr>
          <w:rFonts w:cs="B Nazanin" w:hint="cs"/>
        </w:rPr>
        <w:t>Lights</w:t>
      </w:r>
      <w:r w:rsidRPr="00841E35">
        <w:rPr>
          <w:rFonts w:cs="B Nazanin" w:hint="cs"/>
        </w:rPr>
        <w:noBreakHyphen/>
        <w:t>Out Data Center</w:t>
      </w:r>
      <w:r w:rsidRPr="00841E35">
        <w:rPr>
          <w:rFonts w:cs="B Nazanin" w:hint="cs"/>
          <w:rtl/>
        </w:rPr>
        <w:t xml:space="preserve"> (مرکز داده چراغ‌خاموش)</w:t>
      </w:r>
    </w:p>
    <w:p w14:paraId="4643F16E" w14:textId="77777777" w:rsidR="00BD2799" w:rsidRPr="00841E35" w:rsidRDefault="00BD2799" w:rsidP="00841B76">
      <w:pPr>
        <w:rPr>
          <w:rFonts w:cs="B Nazanin"/>
          <w:rtl/>
        </w:rPr>
      </w:pPr>
    </w:p>
    <w:p w14:paraId="752F07B1" w14:textId="77777777" w:rsidR="00BD2799" w:rsidRDefault="00BD2799" w:rsidP="00841B76">
      <w:pPr>
        <w:rPr>
          <w:rFonts w:cs="B Nazanin"/>
          <w:rtl/>
        </w:rPr>
      </w:pPr>
    </w:p>
    <w:p w14:paraId="26322C2C" w14:textId="77777777" w:rsidR="00841E35" w:rsidRDefault="00841E35" w:rsidP="00841B76">
      <w:pPr>
        <w:rPr>
          <w:rFonts w:cs="B Nazanin"/>
          <w:rtl/>
        </w:rPr>
      </w:pPr>
    </w:p>
    <w:p w14:paraId="2BCCB866" w14:textId="77777777" w:rsidR="00841E35" w:rsidRDefault="00841E35" w:rsidP="00841B76">
      <w:pPr>
        <w:rPr>
          <w:rFonts w:cs="B Nazanin"/>
          <w:rtl/>
        </w:rPr>
      </w:pPr>
    </w:p>
    <w:p w14:paraId="7191EEA7" w14:textId="77777777" w:rsidR="00841E35" w:rsidRDefault="00841E35" w:rsidP="00841B76">
      <w:pPr>
        <w:rPr>
          <w:rFonts w:cs="B Nazanin"/>
          <w:rtl/>
        </w:rPr>
      </w:pPr>
    </w:p>
    <w:p w14:paraId="163513E2" w14:textId="77777777" w:rsidR="00841E35" w:rsidRDefault="00841E35" w:rsidP="00841B76">
      <w:pPr>
        <w:rPr>
          <w:rFonts w:cs="B Nazanin"/>
          <w:rtl/>
        </w:rPr>
      </w:pPr>
    </w:p>
    <w:p w14:paraId="329F5C69" w14:textId="77777777" w:rsidR="00841E35" w:rsidRDefault="00841E35" w:rsidP="00841B76">
      <w:pPr>
        <w:rPr>
          <w:rFonts w:cs="B Nazanin"/>
          <w:rtl/>
        </w:rPr>
      </w:pPr>
    </w:p>
    <w:p w14:paraId="3A14B0DF" w14:textId="77777777" w:rsidR="00841E35" w:rsidRDefault="00841E35" w:rsidP="00841B76">
      <w:pPr>
        <w:rPr>
          <w:rFonts w:cs="B Nazanin"/>
          <w:rtl/>
        </w:rPr>
      </w:pPr>
    </w:p>
    <w:p w14:paraId="0614E578" w14:textId="77777777" w:rsidR="00841E35" w:rsidRDefault="00841E35" w:rsidP="00841B76">
      <w:pPr>
        <w:rPr>
          <w:rFonts w:cs="B Nazanin"/>
          <w:rtl/>
        </w:rPr>
      </w:pPr>
    </w:p>
    <w:p w14:paraId="13E3EA7A" w14:textId="77777777" w:rsidR="00841E35" w:rsidRDefault="00841E35" w:rsidP="00841B76">
      <w:pPr>
        <w:rPr>
          <w:rFonts w:cs="B Nazanin"/>
          <w:rtl/>
        </w:rPr>
      </w:pPr>
    </w:p>
    <w:p w14:paraId="09E7044E" w14:textId="77777777" w:rsidR="00841E35" w:rsidRPr="00841E35" w:rsidRDefault="00841E35" w:rsidP="00841B76">
      <w:pPr>
        <w:rPr>
          <w:rFonts w:cs="B Nazanin"/>
          <w:rtl/>
        </w:rPr>
      </w:pPr>
    </w:p>
    <w:p w14:paraId="6BEF9AF7" w14:textId="77777777" w:rsidR="00BD2799" w:rsidRPr="00841E35" w:rsidRDefault="00BD2799" w:rsidP="00BD2799">
      <w:pPr>
        <w:pStyle w:val="Heading1"/>
        <w:bidi/>
        <w:rPr>
          <w:rFonts w:cs="B Nazanin"/>
        </w:rPr>
      </w:pPr>
      <w:r w:rsidRPr="00841E35">
        <w:rPr>
          <w:rStyle w:val="Strong"/>
          <w:rFonts w:cs="B Nazanin" w:hint="cs"/>
          <w:b/>
          <w:bCs/>
          <w:rtl/>
        </w:rPr>
        <w:lastRenderedPageBreak/>
        <w:t>درس ۳: مدار الکتریکی</w:t>
      </w:r>
    </w:p>
    <w:p w14:paraId="6218E6F2" w14:textId="77777777" w:rsidR="00BD2799" w:rsidRPr="00841E35" w:rsidRDefault="00BD2799" w:rsidP="00BD2799">
      <w:pPr>
        <w:pStyle w:val="NormalWeb"/>
        <w:bidi/>
        <w:rPr>
          <w:rFonts w:cs="B Nazanin" w:hint="cs"/>
          <w:rtl/>
        </w:rPr>
      </w:pPr>
      <w:r w:rsidRPr="00841E35">
        <w:rPr>
          <w:rStyle w:val="Strong"/>
          <w:rFonts w:cs="B Nazanin" w:hint="cs"/>
          <w:rtl/>
        </w:rPr>
        <w:t>1- خازن‌ها:</w:t>
      </w:r>
    </w:p>
    <w:p w14:paraId="7060BD6F" w14:textId="77777777" w:rsidR="00BD2799" w:rsidRPr="00841E35" w:rsidRDefault="00BD2799" w:rsidP="00BD2799">
      <w:pPr>
        <w:pStyle w:val="NormalWeb"/>
        <w:bidi/>
        <w:rPr>
          <w:rFonts w:cs="B Nazanin" w:hint="cs"/>
          <w:rtl/>
        </w:rPr>
      </w:pPr>
      <w:r w:rsidRPr="00841E35">
        <w:rPr>
          <w:rFonts w:cs="B Nazanin" w:hint="cs"/>
          <w:rtl/>
        </w:rPr>
        <w:t xml:space="preserve">تعریف و مشخصات عمومی، ساختار فیزیکی، ظرفیت خازن، واحد فاراد، عوامل مؤثر بر ظرفیت، ولتاژ کاری، محدودیت‌ها، شارژ و دشارژ، رفتار در </w:t>
      </w:r>
      <w:r w:rsidRPr="00841E35">
        <w:rPr>
          <w:rFonts w:cs="B Nazanin" w:hint="cs"/>
        </w:rPr>
        <w:t>AC</w:t>
      </w:r>
      <w:r w:rsidRPr="00841E35">
        <w:rPr>
          <w:rFonts w:cs="B Nazanin" w:hint="cs"/>
          <w:rtl/>
        </w:rPr>
        <w:t xml:space="preserve">، رفتار در </w:t>
      </w:r>
      <w:r w:rsidRPr="00841E35">
        <w:rPr>
          <w:rFonts w:cs="B Nazanin" w:hint="cs"/>
        </w:rPr>
        <w:t>DC</w:t>
      </w:r>
      <w:r w:rsidRPr="00841E35">
        <w:rPr>
          <w:rFonts w:cs="B Nazanin" w:hint="cs"/>
          <w:rtl/>
        </w:rPr>
        <w:t>، مقایسه و تبدیل واحدها</w:t>
      </w:r>
    </w:p>
    <w:p w14:paraId="4A503E44" w14:textId="77777777" w:rsidR="00BD2799" w:rsidRPr="00841E35" w:rsidRDefault="00BD2799" w:rsidP="00BD2799">
      <w:pPr>
        <w:pStyle w:val="NormalWeb"/>
        <w:bidi/>
        <w:rPr>
          <w:rFonts w:cs="B Nazanin" w:hint="cs"/>
          <w:rtl/>
        </w:rPr>
      </w:pPr>
      <w:r w:rsidRPr="00841E35">
        <w:rPr>
          <w:rStyle w:val="Strong"/>
          <w:rFonts w:cs="B Nazanin" w:hint="cs"/>
          <w:rtl/>
        </w:rPr>
        <w:t>2- سلف (بوبین):</w:t>
      </w:r>
    </w:p>
    <w:p w14:paraId="037182C2" w14:textId="77777777" w:rsidR="00BD2799" w:rsidRPr="00841E35" w:rsidRDefault="00BD2799" w:rsidP="00BD2799">
      <w:pPr>
        <w:pStyle w:val="NormalWeb"/>
        <w:bidi/>
        <w:rPr>
          <w:rFonts w:cs="B Nazanin" w:hint="cs"/>
          <w:rtl/>
        </w:rPr>
      </w:pPr>
      <w:r w:rsidRPr="00841E35">
        <w:rPr>
          <w:rFonts w:cs="B Nazanin" w:hint="cs"/>
          <w:rtl/>
        </w:rPr>
        <w:t>تعریف و عملکرد، ذخیره انرژی در میدان مغناطیسی، خاصیت القایی، مخالفت با تغییرات جریان</w:t>
      </w:r>
    </w:p>
    <w:p w14:paraId="34B20DF7" w14:textId="77777777" w:rsidR="00BD2799" w:rsidRPr="00841E35" w:rsidRDefault="00BD2799" w:rsidP="00BD2799">
      <w:pPr>
        <w:pStyle w:val="NormalWeb"/>
        <w:bidi/>
        <w:rPr>
          <w:rFonts w:cs="B Nazanin" w:hint="cs"/>
          <w:rtl/>
        </w:rPr>
      </w:pPr>
      <w:r w:rsidRPr="00841E35">
        <w:rPr>
          <w:rStyle w:val="Strong"/>
          <w:rFonts w:cs="B Nazanin" w:hint="cs"/>
          <w:rtl/>
        </w:rPr>
        <w:t>3- ترانسفورماتورها:</w:t>
      </w:r>
    </w:p>
    <w:p w14:paraId="2DCE8D21" w14:textId="77777777" w:rsidR="00BD2799" w:rsidRPr="00841E35" w:rsidRDefault="00BD2799" w:rsidP="00BD2799">
      <w:pPr>
        <w:pStyle w:val="NormalWeb"/>
        <w:bidi/>
        <w:rPr>
          <w:rFonts w:cs="B Nazanin" w:hint="cs"/>
          <w:rtl/>
        </w:rPr>
      </w:pPr>
      <w:r w:rsidRPr="00841E35">
        <w:rPr>
          <w:rFonts w:cs="B Nazanin" w:hint="cs"/>
          <w:rtl/>
        </w:rPr>
        <w:t>تعریف و اصول کار، القای مغناطیسی، نسبت تبدیل، فرمول ولتاژ و دور سیم‌پیچ، ترانس افزاینده و کاهنده، ترانس ایزوله، اتوترانس، ترانس جریان (</w:t>
      </w:r>
      <w:r w:rsidRPr="00841E35">
        <w:rPr>
          <w:rFonts w:cs="B Nazanin" w:hint="cs"/>
        </w:rPr>
        <w:t>CT</w:t>
      </w:r>
      <w:r w:rsidRPr="00841E35">
        <w:rPr>
          <w:rFonts w:cs="B Nazanin" w:hint="cs"/>
          <w:rtl/>
        </w:rPr>
        <w:t>)، ترانس ولتاژ (</w:t>
      </w:r>
      <w:r w:rsidRPr="00841E35">
        <w:rPr>
          <w:rFonts w:cs="B Nazanin" w:hint="cs"/>
        </w:rPr>
        <w:t>PT</w:t>
      </w:r>
      <w:r w:rsidRPr="00841E35">
        <w:rPr>
          <w:rFonts w:cs="B Nazanin" w:hint="cs"/>
          <w:rtl/>
        </w:rPr>
        <w:t>)، توان و جریان، تلفات ترانس</w:t>
      </w:r>
    </w:p>
    <w:p w14:paraId="68090101" w14:textId="77777777" w:rsidR="00BD2799" w:rsidRPr="00841E35" w:rsidRDefault="00BD2799" w:rsidP="00BD2799">
      <w:pPr>
        <w:pStyle w:val="NormalWeb"/>
        <w:bidi/>
        <w:rPr>
          <w:rFonts w:cs="B Nazanin" w:hint="cs"/>
          <w:rtl/>
        </w:rPr>
      </w:pPr>
      <w:r w:rsidRPr="00841E35">
        <w:rPr>
          <w:rStyle w:val="Strong"/>
          <w:rFonts w:cs="B Nazanin" w:hint="cs"/>
          <w:rtl/>
        </w:rPr>
        <w:t>4- مبدل‌ها و آداپتورها:</w:t>
      </w:r>
    </w:p>
    <w:p w14:paraId="3C787149" w14:textId="77777777" w:rsidR="00BD2799" w:rsidRPr="00841E35" w:rsidRDefault="00BD2799" w:rsidP="00BD2799">
      <w:pPr>
        <w:pStyle w:val="NormalWeb"/>
        <w:bidi/>
        <w:rPr>
          <w:rFonts w:cs="B Nazanin" w:hint="cs"/>
          <w:rtl/>
        </w:rPr>
      </w:pPr>
      <w:r w:rsidRPr="00841E35">
        <w:rPr>
          <w:rFonts w:cs="B Nazanin" w:hint="cs"/>
          <w:rtl/>
        </w:rPr>
        <w:t>مبدل ورودی، مبدل خروجی، آماده‌سازی انرژی، تبدیل نوع جریان، آداپتور، منبع تغذیه</w:t>
      </w:r>
    </w:p>
    <w:p w14:paraId="739EC2E6" w14:textId="77777777" w:rsidR="00BD2799" w:rsidRPr="00841E35" w:rsidRDefault="00BD2799" w:rsidP="00BD2799">
      <w:pPr>
        <w:pStyle w:val="NormalWeb"/>
        <w:bidi/>
        <w:rPr>
          <w:rFonts w:cs="B Nazanin" w:hint="cs"/>
          <w:rtl/>
        </w:rPr>
      </w:pPr>
      <w:r w:rsidRPr="00841E35">
        <w:rPr>
          <w:rStyle w:val="Strong"/>
          <w:rFonts w:cs="B Nazanin" w:hint="cs"/>
          <w:rtl/>
        </w:rPr>
        <w:t>5- قطعات الکترونیکی و الکترومکانیکی:</w:t>
      </w:r>
    </w:p>
    <w:p w14:paraId="2CA7F967" w14:textId="77777777" w:rsidR="00BD2799" w:rsidRPr="00841E35" w:rsidRDefault="00BD2799" w:rsidP="00BD2799">
      <w:pPr>
        <w:pStyle w:val="NormalWeb"/>
        <w:bidi/>
        <w:rPr>
          <w:rFonts w:cs="B Nazanin" w:hint="cs"/>
          <w:rtl/>
        </w:rPr>
      </w:pPr>
      <w:r w:rsidRPr="00841E35">
        <w:rPr>
          <w:rFonts w:cs="B Nazanin" w:hint="cs"/>
          <w:rtl/>
        </w:rPr>
        <w:t xml:space="preserve">دیود، یکسوسازی، رله، کلید الکترومغناطیسی، ترمیستور، </w:t>
      </w:r>
      <w:r w:rsidRPr="00841E35">
        <w:rPr>
          <w:rFonts w:cs="B Nazanin" w:hint="cs"/>
        </w:rPr>
        <w:t>NTC</w:t>
      </w:r>
      <w:r w:rsidRPr="00841E35">
        <w:rPr>
          <w:rFonts w:cs="B Nazanin" w:hint="cs"/>
          <w:rtl/>
        </w:rPr>
        <w:t xml:space="preserve">، </w:t>
      </w:r>
      <w:r w:rsidRPr="00841E35">
        <w:rPr>
          <w:rFonts w:cs="B Nazanin" w:hint="cs"/>
        </w:rPr>
        <w:t>PTC</w:t>
      </w:r>
      <w:r w:rsidRPr="00841E35">
        <w:rPr>
          <w:rFonts w:cs="B Nazanin" w:hint="cs"/>
          <w:rtl/>
        </w:rPr>
        <w:t>، سلونوئید</w:t>
      </w:r>
    </w:p>
    <w:p w14:paraId="4317A408" w14:textId="77777777" w:rsidR="00BD2799" w:rsidRPr="00841E35" w:rsidRDefault="00BD2799" w:rsidP="00BD2799">
      <w:pPr>
        <w:pStyle w:val="NormalWeb"/>
        <w:bidi/>
        <w:rPr>
          <w:rFonts w:cs="B Nazanin" w:hint="cs"/>
          <w:rtl/>
        </w:rPr>
      </w:pPr>
      <w:r w:rsidRPr="00841E35">
        <w:rPr>
          <w:rStyle w:val="Strong"/>
          <w:rFonts w:cs="B Nazanin" w:hint="cs"/>
          <w:rtl/>
        </w:rPr>
        <w:t>6- وسایل خانگی الکتریکی:</w:t>
      </w:r>
    </w:p>
    <w:p w14:paraId="7CFCA8E9" w14:textId="77777777" w:rsidR="00BD2799" w:rsidRPr="00841E35" w:rsidRDefault="00BD2799" w:rsidP="00BD2799">
      <w:pPr>
        <w:pStyle w:val="NormalWeb"/>
        <w:bidi/>
        <w:rPr>
          <w:rFonts w:cs="B Nazanin" w:hint="cs"/>
          <w:rtl/>
        </w:rPr>
      </w:pPr>
      <w:r w:rsidRPr="00841E35">
        <w:rPr>
          <w:rFonts w:cs="B Nazanin" w:hint="cs"/>
          <w:rtl/>
        </w:rPr>
        <w:t>وسایل موتوری، وسایل حرارتی، تبدیل انرژی الکتریکی</w:t>
      </w:r>
    </w:p>
    <w:p w14:paraId="45C2BE4A" w14:textId="77777777" w:rsidR="00BD2799" w:rsidRPr="00841E35" w:rsidRDefault="00BD2799" w:rsidP="00841B76">
      <w:pPr>
        <w:rPr>
          <w:rFonts w:cs="B Nazanin"/>
          <w:rtl/>
        </w:rPr>
      </w:pPr>
    </w:p>
    <w:p w14:paraId="1857DC00" w14:textId="77777777" w:rsidR="00BD2799" w:rsidRPr="00841E35" w:rsidRDefault="00BD2799" w:rsidP="00841B76">
      <w:pPr>
        <w:rPr>
          <w:rFonts w:cs="B Nazanin"/>
          <w:rtl/>
        </w:rPr>
      </w:pPr>
    </w:p>
    <w:p w14:paraId="6F6280BD" w14:textId="77777777" w:rsidR="00BD2799" w:rsidRPr="00841E35" w:rsidRDefault="00BD2799" w:rsidP="00841B76">
      <w:pPr>
        <w:rPr>
          <w:rFonts w:cs="B Nazanin"/>
          <w:rtl/>
        </w:rPr>
      </w:pPr>
    </w:p>
    <w:p w14:paraId="48CE730C" w14:textId="77777777" w:rsidR="00BD2799" w:rsidRPr="00841E35" w:rsidRDefault="00BD2799" w:rsidP="00841B76">
      <w:pPr>
        <w:rPr>
          <w:rFonts w:cs="B Nazanin"/>
          <w:rtl/>
        </w:rPr>
      </w:pPr>
    </w:p>
    <w:p w14:paraId="002956C3" w14:textId="77777777" w:rsidR="00BD2799" w:rsidRPr="00841E35" w:rsidRDefault="00BD2799" w:rsidP="00841B76">
      <w:pPr>
        <w:rPr>
          <w:rFonts w:cs="B Nazanin"/>
          <w:rtl/>
        </w:rPr>
      </w:pPr>
    </w:p>
    <w:p w14:paraId="7F7F6BEB" w14:textId="77777777" w:rsidR="00BD2799" w:rsidRPr="00841E35" w:rsidRDefault="00BD2799" w:rsidP="00841B76">
      <w:pPr>
        <w:rPr>
          <w:rFonts w:cs="B Nazanin"/>
          <w:rtl/>
        </w:rPr>
      </w:pPr>
    </w:p>
    <w:p w14:paraId="7486B41C" w14:textId="77777777" w:rsidR="002E28E5" w:rsidRPr="00841E35" w:rsidRDefault="002E28E5" w:rsidP="00841B76">
      <w:pPr>
        <w:rPr>
          <w:rFonts w:cs="B Nazanin"/>
          <w:rtl/>
        </w:rPr>
      </w:pPr>
    </w:p>
    <w:p w14:paraId="3A8A7154" w14:textId="77777777" w:rsidR="002E28E5" w:rsidRPr="00841E35" w:rsidRDefault="002E28E5" w:rsidP="00841B76">
      <w:pPr>
        <w:rPr>
          <w:rFonts w:cs="B Nazanin"/>
        </w:rPr>
      </w:pPr>
    </w:p>
    <w:sectPr w:rsidR="002E28E5" w:rsidRPr="00841E35" w:rsidSect="00ED6108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919"/>
    <w:rsid w:val="002E28E5"/>
    <w:rsid w:val="0047710E"/>
    <w:rsid w:val="00567919"/>
    <w:rsid w:val="00841B76"/>
    <w:rsid w:val="00841E35"/>
    <w:rsid w:val="00A37CF1"/>
    <w:rsid w:val="00BD2799"/>
    <w:rsid w:val="00ED6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46BBE6B7"/>
  <w15:chartTrackingRefBased/>
  <w15:docId w15:val="{E0BEC412-2D55-44DB-B4BD-4F0D166E3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841B76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B76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Strong">
    <w:name w:val="Strong"/>
    <w:basedOn w:val="DefaultParagraphFont"/>
    <w:uiPriority w:val="22"/>
    <w:qFormat/>
    <w:rsid w:val="00841B76"/>
    <w:rPr>
      <w:b/>
      <w:bCs/>
    </w:rPr>
  </w:style>
  <w:style w:type="paragraph" w:styleId="NormalWeb">
    <w:name w:val="Normal (Web)"/>
    <w:basedOn w:val="Normal"/>
    <w:uiPriority w:val="99"/>
    <w:unhideWhenUsed/>
    <w:rsid w:val="00841B7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60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460</Words>
  <Characters>2624</Characters>
  <Application>Microsoft Office Word</Application>
  <DocSecurity>0</DocSecurity>
  <Lines>21</Lines>
  <Paragraphs>6</Paragraphs>
  <ScaleCrop>false</ScaleCrop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hossein</dc:creator>
  <cp:keywords/>
  <dc:description/>
  <cp:lastModifiedBy>hossein</cp:lastModifiedBy>
  <cp:revision>7</cp:revision>
  <dcterms:created xsi:type="dcterms:W3CDTF">2026-01-25T19:12:00Z</dcterms:created>
  <dcterms:modified xsi:type="dcterms:W3CDTF">2026-01-25T19:23:00Z</dcterms:modified>
</cp:coreProperties>
</file>