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9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8"/>
        <w:gridCol w:w="3520"/>
        <w:gridCol w:w="3118"/>
      </w:tblGrid>
      <w:tr w:rsidR="0045236C" w:rsidRPr="0045236C" w14:paraId="52CCDC59" w14:textId="77777777" w:rsidTr="0045236C">
        <w:tc>
          <w:tcPr>
            <w:tcW w:w="2778" w:type="dxa"/>
          </w:tcPr>
          <w:p w14:paraId="3F9C14EE" w14:textId="77777777" w:rsidR="0045236C" w:rsidRPr="0045236C" w:rsidRDefault="0045236C" w:rsidP="0045236C">
            <w:pPr>
              <w:rPr>
                <w:sz w:val="24"/>
                <w:lang w:bidi="fa-IR"/>
              </w:rPr>
            </w:pPr>
          </w:p>
        </w:tc>
        <w:tc>
          <w:tcPr>
            <w:tcW w:w="3520" w:type="dxa"/>
          </w:tcPr>
          <w:p w14:paraId="61DBCDC5" w14:textId="77777777" w:rsidR="0045236C" w:rsidRPr="0045236C" w:rsidRDefault="0045236C" w:rsidP="0045236C">
            <w:pPr>
              <w:widowControl w:val="0"/>
              <w:spacing w:line="288" w:lineRule="auto"/>
              <w:rPr>
                <w:b/>
                <w:bCs/>
                <w:sz w:val="24"/>
                <w:lang w:bidi="fa-IR"/>
              </w:rPr>
            </w:pPr>
          </w:p>
        </w:tc>
        <w:tc>
          <w:tcPr>
            <w:tcW w:w="3118" w:type="dxa"/>
          </w:tcPr>
          <w:p w14:paraId="4871DA34" w14:textId="77777777" w:rsidR="0045236C" w:rsidRPr="0045236C" w:rsidRDefault="0045236C" w:rsidP="0045236C">
            <w:pPr>
              <w:widowControl w:val="0"/>
              <w:spacing w:line="288" w:lineRule="auto"/>
              <w:jc w:val="both"/>
              <w:rPr>
                <w:b/>
                <w:bCs/>
                <w:sz w:val="24"/>
                <w:lang w:bidi="fa-IR"/>
              </w:rPr>
            </w:pPr>
          </w:p>
        </w:tc>
      </w:tr>
    </w:tbl>
    <w:p w14:paraId="3D1C9EFF" w14:textId="629273A1" w:rsidR="0045236C" w:rsidRDefault="0045236C">
      <w:r>
        <w:rPr>
          <w:noProof/>
        </w:rPr>
        <w:drawing>
          <wp:inline distT="0" distB="0" distL="0" distR="0" wp14:anchorId="276AC0E1" wp14:editId="457645F7">
            <wp:extent cx="4684395" cy="3994150"/>
            <wp:effectExtent l="0" t="0" r="0" b="0"/>
            <wp:docPr id="16" name="Picture 16"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4395" cy="3994150"/>
                    </a:xfrm>
                    <a:prstGeom prst="rect">
                      <a:avLst/>
                    </a:prstGeom>
                    <a:noFill/>
                    <a:ln>
                      <a:noFill/>
                    </a:ln>
                  </pic:spPr>
                </pic:pic>
              </a:graphicData>
            </a:graphic>
          </wp:inline>
        </w:drawing>
      </w:r>
      <w:r>
        <w:br w:type="page"/>
      </w:r>
    </w:p>
    <w:tbl>
      <w:tblPr>
        <w:tblStyle w:val="TableGrid"/>
        <w:bidiVisual/>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7"/>
      </w:tblGrid>
      <w:tr w:rsidR="0045236C" w:rsidRPr="0045236C" w14:paraId="3E573A80" w14:textId="77777777" w:rsidTr="00E972AF">
        <w:tc>
          <w:tcPr>
            <w:tcW w:w="9427" w:type="dxa"/>
          </w:tcPr>
          <w:p w14:paraId="182E2BE9" w14:textId="4F384785" w:rsidR="0045236C" w:rsidRPr="0045236C" w:rsidRDefault="0045236C" w:rsidP="0045236C">
            <w:pPr>
              <w:widowControl w:val="0"/>
              <w:tabs>
                <w:tab w:val="left" w:pos="601"/>
                <w:tab w:val="center" w:pos="4605"/>
              </w:tabs>
              <w:spacing w:line="288" w:lineRule="auto"/>
              <w:rPr>
                <w:b/>
                <w:bCs/>
                <w:sz w:val="24"/>
                <w:lang w:bidi="fa-IR"/>
              </w:rPr>
            </w:pPr>
            <w:r w:rsidRPr="0045236C">
              <w:rPr>
                <w:b/>
                <w:bCs/>
                <w:sz w:val="24"/>
                <w:szCs w:val="28"/>
                <w:rtl/>
                <w:lang w:bidi="fa-IR"/>
              </w:rPr>
              <w:lastRenderedPageBreak/>
              <w:tab/>
            </w:r>
            <w:r w:rsidRPr="0045236C">
              <w:rPr>
                <w:b/>
                <w:bCs/>
                <w:sz w:val="24"/>
                <w:szCs w:val="28"/>
                <w:rtl/>
                <w:lang w:bidi="fa-IR"/>
              </w:rPr>
              <w:tab/>
            </w:r>
            <w:r w:rsidRPr="0045236C">
              <w:rPr>
                <w:b/>
                <w:bCs/>
                <w:noProof/>
                <w:sz w:val="24"/>
              </w:rPr>
              <w:drawing>
                <wp:inline distT="0" distB="0" distL="0" distR="0" wp14:anchorId="6CEEB58B" wp14:editId="1CB7867E">
                  <wp:extent cx="1002030" cy="906780"/>
                  <wp:effectExtent l="0" t="0" r="7620" b="7620"/>
                  <wp:docPr id="86" name="Picture 13" descr="download_UT_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_UT_ar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2030" cy="906780"/>
                          </a:xfrm>
                          <a:prstGeom prst="rect">
                            <a:avLst/>
                          </a:prstGeom>
                          <a:noFill/>
                          <a:ln>
                            <a:noFill/>
                          </a:ln>
                        </pic:spPr>
                      </pic:pic>
                    </a:graphicData>
                  </a:graphic>
                </wp:inline>
              </w:drawing>
            </w:r>
          </w:p>
        </w:tc>
      </w:tr>
      <w:tr w:rsidR="0045236C" w:rsidRPr="0045236C" w14:paraId="51F3F30A" w14:textId="77777777" w:rsidTr="00E972AF">
        <w:tc>
          <w:tcPr>
            <w:tcW w:w="9427" w:type="dxa"/>
          </w:tcPr>
          <w:p w14:paraId="336C0476"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دانشكدگان مدیریت</w:t>
            </w:r>
          </w:p>
        </w:tc>
      </w:tr>
      <w:tr w:rsidR="0045236C" w:rsidRPr="0045236C" w14:paraId="291928FB" w14:textId="77777777" w:rsidTr="00E972AF">
        <w:tc>
          <w:tcPr>
            <w:tcW w:w="9427" w:type="dxa"/>
          </w:tcPr>
          <w:p w14:paraId="16BFAE1D"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دانشکده تجارت و بازرگانی</w:t>
            </w:r>
          </w:p>
          <w:p w14:paraId="52873C17" w14:textId="77777777" w:rsidR="0045236C" w:rsidRPr="0045236C" w:rsidRDefault="0045236C" w:rsidP="0045236C">
            <w:pPr>
              <w:widowControl w:val="0"/>
              <w:spacing w:line="288" w:lineRule="auto"/>
              <w:jc w:val="center"/>
              <w:rPr>
                <w:rFonts w:cs="B Mitra"/>
                <w:b/>
                <w:bCs/>
                <w:sz w:val="24"/>
                <w:szCs w:val="24"/>
                <w:rtl/>
                <w:lang w:bidi="fa-IR"/>
              </w:rPr>
            </w:pPr>
            <w:r w:rsidRPr="0045236C">
              <w:rPr>
                <w:rFonts w:cs="B Mitra"/>
                <w:b/>
                <w:bCs/>
                <w:sz w:val="24"/>
                <w:szCs w:val="28"/>
                <w:rtl/>
                <w:lang w:bidi="fa-IR"/>
              </w:rPr>
              <w:t>گروه آموزشی</w:t>
            </w:r>
          </w:p>
        </w:tc>
      </w:tr>
      <w:tr w:rsidR="0045236C" w:rsidRPr="0045236C" w14:paraId="26501DA4" w14:textId="77777777" w:rsidTr="00E972AF">
        <w:tc>
          <w:tcPr>
            <w:tcW w:w="9427" w:type="dxa"/>
          </w:tcPr>
          <w:p w14:paraId="4545EADE" w14:textId="77777777" w:rsidR="0045236C" w:rsidRPr="0045236C" w:rsidRDefault="0045236C" w:rsidP="0045236C">
            <w:pPr>
              <w:widowControl w:val="0"/>
              <w:spacing w:line="288" w:lineRule="auto"/>
              <w:jc w:val="center"/>
              <w:rPr>
                <w:rFonts w:cs="B Mitra"/>
                <w:sz w:val="24"/>
                <w:szCs w:val="28"/>
                <w:rtl/>
                <w:lang w:bidi="fa-IR"/>
              </w:rPr>
            </w:pPr>
          </w:p>
        </w:tc>
      </w:tr>
      <w:tr w:rsidR="0045236C" w:rsidRPr="0045236C" w14:paraId="6289A02C" w14:textId="77777777" w:rsidTr="00E972AF">
        <w:tc>
          <w:tcPr>
            <w:tcW w:w="9427" w:type="dxa"/>
          </w:tcPr>
          <w:p w14:paraId="6A8DF1FE" w14:textId="77777777" w:rsidR="0045236C" w:rsidRPr="0045236C" w:rsidRDefault="0045236C" w:rsidP="0045236C">
            <w:pPr>
              <w:widowControl w:val="0"/>
              <w:jc w:val="center"/>
              <w:rPr>
                <w:rFonts w:cs="B Mitra"/>
                <w:b/>
                <w:bCs/>
                <w:sz w:val="40"/>
                <w:szCs w:val="44"/>
                <w:rtl/>
                <w:lang w:bidi="fa-IR"/>
              </w:rPr>
            </w:pPr>
            <w:r w:rsidRPr="0045236C">
              <w:rPr>
                <w:rFonts w:cs="B Mitra" w:hint="cs"/>
                <w:b/>
                <w:bCs/>
                <w:sz w:val="40"/>
                <w:szCs w:val="44"/>
                <w:rtl/>
                <w:lang w:bidi="fa-IR"/>
              </w:rPr>
              <w:t>عنوان پایان</w:t>
            </w:r>
            <w:r w:rsidRPr="0045236C">
              <w:rPr>
                <w:rFonts w:cs="B Mitra" w:hint="cs"/>
                <w:b/>
                <w:bCs/>
                <w:sz w:val="40"/>
                <w:szCs w:val="44"/>
                <w:rtl/>
                <w:lang w:bidi="fa-IR"/>
              </w:rPr>
              <w:softHyphen/>
              <w:t>نامه</w:t>
            </w:r>
          </w:p>
        </w:tc>
      </w:tr>
      <w:tr w:rsidR="0045236C" w:rsidRPr="0045236C" w14:paraId="37810D79" w14:textId="77777777" w:rsidTr="00E972AF">
        <w:tc>
          <w:tcPr>
            <w:tcW w:w="9427" w:type="dxa"/>
          </w:tcPr>
          <w:p w14:paraId="54D29E56" w14:textId="77777777" w:rsidR="0045236C" w:rsidRPr="0045236C" w:rsidRDefault="0045236C" w:rsidP="0045236C">
            <w:pPr>
              <w:widowControl w:val="0"/>
              <w:spacing w:line="288" w:lineRule="auto"/>
              <w:jc w:val="center"/>
              <w:rPr>
                <w:rFonts w:cs="B Mitra"/>
                <w:b/>
                <w:bCs/>
                <w:sz w:val="24"/>
                <w:lang w:bidi="fa-IR"/>
              </w:rPr>
            </w:pPr>
            <w:r w:rsidRPr="0045236C">
              <w:rPr>
                <w:rFonts w:cs="B Mitra"/>
                <w:b/>
                <w:bCs/>
                <w:sz w:val="24"/>
                <w:szCs w:val="28"/>
                <w:rtl/>
                <w:lang w:bidi="fa-IR"/>
              </w:rPr>
              <w:t>نقشه راه فناوری برای صنعت خودرو‌های برقی با روی</w:t>
            </w:r>
            <w:r w:rsidRPr="0045236C">
              <w:rPr>
                <w:rFonts w:cs="B Mitra" w:hint="eastAsia"/>
                <w:b/>
                <w:bCs/>
                <w:sz w:val="24"/>
                <w:szCs w:val="28"/>
                <w:rtl/>
                <w:lang w:bidi="fa-IR"/>
              </w:rPr>
              <w:t>کرد</w:t>
            </w:r>
            <w:r w:rsidRPr="0045236C">
              <w:rPr>
                <w:rFonts w:cs="B Mitra"/>
                <w:b/>
                <w:bCs/>
                <w:sz w:val="24"/>
                <w:szCs w:val="28"/>
                <w:rtl/>
                <w:lang w:bidi="fa-IR"/>
              </w:rPr>
              <w:t xml:space="preserve"> تحلی</w:t>
            </w:r>
            <w:r w:rsidRPr="0045236C">
              <w:rPr>
                <w:rFonts w:cs="B Mitra" w:hint="eastAsia"/>
                <w:b/>
                <w:bCs/>
                <w:sz w:val="24"/>
                <w:szCs w:val="28"/>
                <w:rtl/>
                <w:lang w:bidi="fa-IR"/>
              </w:rPr>
              <w:t>ل</w:t>
            </w:r>
            <w:r w:rsidRPr="0045236C">
              <w:rPr>
                <w:rFonts w:cs="B Mitra"/>
                <w:b/>
                <w:bCs/>
                <w:sz w:val="24"/>
                <w:szCs w:val="28"/>
                <w:rtl/>
                <w:lang w:bidi="fa-IR"/>
              </w:rPr>
              <w:t xml:space="preserve"> شبکه معنایی</w:t>
            </w:r>
          </w:p>
          <w:p w14:paraId="2F1127BA" w14:textId="77777777" w:rsidR="0045236C" w:rsidRPr="0045236C" w:rsidRDefault="0045236C" w:rsidP="0045236C">
            <w:pPr>
              <w:widowControl w:val="0"/>
              <w:spacing w:line="288" w:lineRule="auto"/>
              <w:jc w:val="center"/>
              <w:rPr>
                <w:rFonts w:cs="B Mitra"/>
                <w:b/>
                <w:bCs/>
                <w:sz w:val="24"/>
                <w:szCs w:val="28"/>
                <w:rtl/>
                <w:lang w:bidi="fa-IR"/>
              </w:rPr>
            </w:pPr>
          </w:p>
          <w:p w14:paraId="402DE648" w14:textId="77777777" w:rsidR="0045236C" w:rsidRPr="0045236C" w:rsidRDefault="0045236C" w:rsidP="0045236C">
            <w:pPr>
              <w:widowControl w:val="0"/>
              <w:spacing w:line="288" w:lineRule="auto"/>
              <w:jc w:val="center"/>
              <w:rPr>
                <w:rFonts w:cs="B Mitra"/>
                <w:b/>
                <w:bCs/>
                <w:sz w:val="24"/>
                <w:szCs w:val="28"/>
                <w:rtl/>
                <w:lang w:bidi="fa-IR"/>
              </w:rPr>
            </w:pPr>
          </w:p>
          <w:p w14:paraId="3BE83E95"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نام دانشجو:</w:t>
            </w:r>
          </w:p>
          <w:p w14:paraId="57B5BF95"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امیرحسین کریمی مهرآبادی</w:t>
            </w:r>
          </w:p>
          <w:p w14:paraId="72838EB8"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استاد</w:t>
            </w:r>
            <w:r w:rsidRPr="0045236C">
              <w:rPr>
                <w:rFonts w:cs="B Mitra"/>
                <w:b/>
                <w:bCs/>
                <w:sz w:val="24"/>
                <w:lang w:bidi="fa-IR"/>
              </w:rPr>
              <w:t xml:space="preserve"> </w:t>
            </w:r>
            <w:r w:rsidRPr="0045236C">
              <w:rPr>
                <w:rFonts w:cs="B Mitra"/>
                <w:b/>
                <w:bCs/>
                <w:sz w:val="24"/>
                <w:szCs w:val="28"/>
                <w:rtl/>
                <w:lang w:bidi="fa-IR"/>
              </w:rPr>
              <w:t>راهنما:</w:t>
            </w:r>
          </w:p>
          <w:p w14:paraId="3C070FA5" w14:textId="77777777" w:rsidR="0045236C" w:rsidRPr="0045236C" w:rsidRDefault="0045236C" w:rsidP="0045236C">
            <w:pPr>
              <w:widowControl w:val="0"/>
              <w:spacing w:line="288" w:lineRule="auto"/>
              <w:jc w:val="center"/>
              <w:rPr>
                <w:rFonts w:cs="B Mitra"/>
                <w:b/>
                <w:bCs/>
                <w:sz w:val="24"/>
                <w:lang w:bidi="fa-IR"/>
              </w:rPr>
            </w:pPr>
            <w:r w:rsidRPr="0045236C">
              <w:rPr>
                <w:rFonts w:cs="B Mitra"/>
                <w:b/>
                <w:bCs/>
                <w:sz w:val="24"/>
                <w:szCs w:val="28"/>
                <w:rtl/>
                <w:lang w:bidi="fa-IR"/>
              </w:rPr>
              <w:t>دكتر اکبر محمدی</w:t>
            </w:r>
          </w:p>
          <w:p w14:paraId="75F00EDF"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استاد مشاور</w:t>
            </w:r>
          </w:p>
          <w:p w14:paraId="15776A5D"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دكتر نوید محمدی</w:t>
            </w:r>
          </w:p>
          <w:p w14:paraId="21383440" w14:textId="77777777" w:rsidR="0045236C" w:rsidRPr="0045236C" w:rsidRDefault="0045236C" w:rsidP="0045236C">
            <w:pPr>
              <w:widowControl w:val="0"/>
              <w:spacing w:line="288" w:lineRule="auto"/>
              <w:jc w:val="center"/>
              <w:rPr>
                <w:rFonts w:cs="B Mitra"/>
                <w:b/>
                <w:bCs/>
                <w:sz w:val="24"/>
                <w:szCs w:val="28"/>
                <w:rtl/>
                <w:lang w:bidi="fa-IR"/>
              </w:rPr>
            </w:pPr>
          </w:p>
          <w:p w14:paraId="04393327" w14:textId="77777777" w:rsidR="0045236C" w:rsidRPr="0045236C" w:rsidRDefault="0045236C" w:rsidP="0045236C">
            <w:pPr>
              <w:widowControl w:val="0"/>
              <w:spacing w:line="288" w:lineRule="auto"/>
              <w:jc w:val="center"/>
              <w:rPr>
                <w:rFonts w:cs="B Mitra"/>
                <w:b/>
                <w:bCs/>
                <w:sz w:val="24"/>
                <w:szCs w:val="28"/>
                <w:rtl/>
                <w:lang w:bidi="fa-IR"/>
              </w:rPr>
            </w:pPr>
          </w:p>
          <w:p w14:paraId="216BFF9D" w14:textId="3B7DF4C0"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پايان‌نامه براي دريافت درجه کارشناسي ارشد</w:t>
            </w:r>
          </w:p>
          <w:p w14:paraId="4739F676" w14:textId="77777777" w:rsidR="0045236C" w:rsidRPr="0045236C" w:rsidRDefault="0045236C" w:rsidP="0045236C">
            <w:pPr>
              <w:widowControl w:val="0"/>
              <w:spacing w:line="288" w:lineRule="auto"/>
              <w:jc w:val="center"/>
              <w:rPr>
                <w:rFonts w:cs="B Mitra"/>
                <w:b/>
                <w:bCs/>
                <w:sz w:val="24"/>
                <w:szCs w:val="28"/>
                <w:rtl/>
                <w:lang w:bidi="fa-IR"/>
              </w:rPr>
            </w:pPr>
            <w:r w:rsidRPr="0045236C">
              <w:rPr>
                <w:rFonts w:cs="B Mitra"/>
                <w:b/>
                <w:bCs/>
                <w:sz w:val="24"/>
                <w:szCs w:val="28"/>
                <w:rtl/>
                <w:lang w:bidi="fa-IR"/>
              </w:rPr>
              <w:t>در رشته مدیریت بازرگانی گرایش تجارت الکترونیک</w:t>
            </w:r>
          </w:p>
          <w:p w14:paraId="15B0F133" w14:textId="77777777" w:rsidR="0045236C" w:rsidRPr="0045236C" w:rsidRDefault="0045236C" w:rsidP="0045236C">
            <w:pPr>
              <w:widowControl w:val="0"/>
              <w:spacing w:line="288" w:lineRule="auto"/>
              <w:jc w:val="center"/>
              <w:rPr>
                <w:rFonts w:cs="B Mitra"/>
                <w:b/>
                <w:bCs/>
                <w:sz w:val="24"/>
                <w:lang w:bidi="fa-IR"/>
              </w:rPr>
            </w:pPr>
          </w:p>
          <w:p w14:paraId="4021ED52" w14:textId="77777777" w:rsidR="0045236C" w:rsidRPr="0045236C" w:rsidRDefault="0045236C" w:rsidP="0045236C">
            <w:pPr>
              <w:widowControl w:val="0"/>
              <w:spacing w:line="288" w:lineRule="auto"/>
              <w:jc w:val="center"/>
              <w:rPr>
                <w:rFonts w:cs="B Mitra"/>
                <w:b/>
                <w:bCs/>
                <w:sz w:val="24"/>
                <w:lang w:bidi="fa-IR"/>
              </w:rPr>
            </w:pPr>
          </w:p>
          <w:p w14:paraId="709A3AAD" w14:textId="77777777" w:rsidR="0045236C" w:rsidRPr="0045236C" w:rsidRDefault="0045236C" w:rsidP="0045236C">
            <w:pPr>
              <w:widowControl w:val="0"/>
              <w:spacing w:line="288" w:lineRule="auto"/>
              <w:jc w:val="center"/>
              <w:rPr>
                <w:rFonts w:cs="B Mitra"/>
                <w:b/>
                <w:bCs/>
                <w:sz w:val="24"/>
                <w:lang w:bidi="fa-IR"/>
              </w:rPr>
            </w:pPr>
          </w:p>
          <w:p w14:paraId="67CA0185" w14:textId="77777777" w:rsidR="0045236C" w:rsidRPr="0045236C" w:rsidRDefault="0045236C" w:rsidP="0045236C">
            <w:pPr>
              <w:widowControl w:val="0"/>
              <w:spacing w:line="288" w:lineRule="auto"/>
              <w:jc w:val="center"/>
              <w:rPr>
                <w:rFonts w:cs="B Mitra"/>
                <w:b/>
                <w:bCs/>
                <w:sz w:val="24"/>
                <w:lang w:bidi="fa-IR"/>
              </w:rPr>
            </w:pPr>
          </w:p>
          <w:p w14:paraId="4BA94320" w14:textId="77777777" w:rsidR="0045236C" w:rsidRPr="0045236C" w:rsidRDefault="0045236C" w:rsidP="0045236C">
            <w:pPr>
              <w:widowControl w:val="0"/>
              <w:jc w:val="center"/>
              <w:rPr>
                <w:rFonts w:cs="B Mitra"/>
                <w:b/>
                <w:bCs/>
                <w:sz w:val="24"/>
                <w:szCs w:val="24"/>
                <w:rtl/>
                <w:lang w:bidi="fa-IR"/>
              </w:rPr>
            </w:pPr>
            <w:r w:rsidRPr="0045236C">
              <w:rPr>
                <w:rFonts w:cs="B Mitra" w:hint="cs"/>
                <w:b/>
                <w:bCs/>
                <w:sz w:val="24"/>
                <w:szCs w:val="24"/>
                <w:rtl/>
                <w:lang w:bidi="fa-IR"/>
              </w:rPr>
              <w:t>شهریور  1404</w:t>
            </w:r>
          </w:p>
        </w:tc>
      </w:tr>
    </w:tbl>
    <w:p w14:paraId="4924A429" w14:textId="77777777" w:rsidR="0045236C" w:rsidRDefault="0045236C" w:rsidP="0045236C"/>
    <w:p w14:paraId="1DD05B4C" w14:textId="77777777" w:rsidR="0045236C" w:rsidRDefault="0045236C" w:rsidP="0045236C"/>
    <w:p w14:paraId="5D4B3059" w14:textId="77777777" w:rsidR="0045236C" w:rsidRPr="00EC21F4" w:rsidRDefault="0045236C" w:rsidP="0045236C">
      <w:pPr>
        <w:pStyle w:val="a2"/>
        <w:rPr>
          <w:rtl/>
        </w:rPr>
      </w:pPr>
      <w:r>
        <w:rPr>
          <w:noProof/>
          <w:lang w:bidi="ar-SA"/>
        </w:rPr>
        <w:drawing>
          <wp:inline distT="0" distB="0" distL="0" distR="0" wp14:anchorId="7096D718" wp14:editId="65C6A5E8">
            <wp:extent cx="767715" cy="707390"/>
            <wp:effectExtent l="0" t="0" r="0" b="0"/>
            <wp:docPr id="9" name="Picture 9" descr="download_UT_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wnload_UT_ar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7715" cy="707390"/>
                    </a:xfrm>
                    <a:prstGeom prst="rect">
                      <a:avLst/>
                    </a:prstGeom>
                    <a:noFill/>
                    <a:ln>
                      <a:noFill/>
                    </a:ln>
                  </pic:spPr>
                </pic:pic>
              </a:graphicData>
            </a:graphic>
          </wp:inline>
        </w:drawing>
      </w:r>
    </w:p>
    <w:p w14:paraId="288AB9F3" w14:textId="77777777" w:rsidR="0045236C" w:rsidRPr="0045236C" w:rsidRDefault="0045236C" w:rsidP="0045236C">
      <w:pPr>
        <w:pStyle w:val="a1"/>
      </w:pPr>
      <w:r w:rsidRPr="0045236C">
        <w:rPr>
          <w:rFonts w:hint="cs"/>
          <w:rtl/>
          <w:lang w:bidi="ar-SA"/>
        </w:rPr>
        <w:t>تعهد نامه اصالت اثر</w:t>
      </w:r>
    </w:p>
    <w:p w14:paraId="6D0C5D2A" w14:textId="77777777" w:rsidR="0045236C" w:rsidRPr="0045236C" w:rsidRDefault="0045236C" w:rsidP="0045236C">
      <w:pPr>
        <w:rPr>
          <w:rtl/>
        </w:rPr>
      </w:pPr>
      <w:r w:rsidRPr="0045236C">
        <w:rPr>
          <w:rFonts w:hint="cs"/>
          <w:rtl/>
        </w:rPr>
        <w:t xml:space="preserve">اینجانب امیرحسین کریمی مهرآبادی دانش آموخته مقطع کارشناسی ارشد در رشتۀ مدیریت بازرگانی که در تاریخ </w:t>
      </w:r>
      <w:r w:rsidRPr="0045236C">
        <w:t>…</w:t>
      </w:r>
      <w:r w:rsidRPr="0045236C">
        <w:rPr>
          <w:rFonts w:hint="cs"/>
          <w:rtl/>
        </w:rPr>
        <w:t xml:space="preserve"> از پایان‌نامه یا رساله خود تحت عنوان: " </w:t>
      </w:r>
      <w:r w:rsidRPr="0045236C">
        <w:rPr>
          <w:rFonts w:ascii="Tahoma" w:hAnsi="Tahoma" w:hint="cs"/>
          <w:rtl/>
        </w:rPr>
        <w:t>نقشه راه فناوری برای صنعت خودرو</w:t>
      </w:r>
      <w:r w:rsidRPr="0045236C">
        <w:rPr>
          <w:rFonts w:ascii="Tahoma" w:hAnsi="Tahoma" w:hint="eastAsia"/>
          <w:rtl/>
        </w:rPr>
        <w:t>‌</w:t>
      </w:r>
      <w:r w:rsidRPr="0045236C">
        <w:rPr>
          <w:rFonts w:ascii="Tahoma" w:hAnsi="Tahoma" w:hint="cs"/>
          <w:rtl/>
        </w:rPr>
        <w:t>های برقی با رویکرد تحلیل شبکه معنایی</w:t>
      </w:r>
      <w:r w:rsidRPr="0045236C">
        <w:rPr>
          <w:rFonts w:hint="cs"/>
          <w:rtl/>
        </w:rPr>
        <w:t xml:space="preserve"> " با کسب درجۀ کارشناسي ارشد دفاع نموده‌ام، شرعاً و قانوناً متعهد می‌شوم :</w:t>
      </w:r>
    </w:p>
    <w:p w14:paraId="0E5F15D0" w14:textId="77777777" w:rsidR="0045236C" w:rsidRPr="0045236C" w:rsidRDefault="0045236C" w:rsidP="0045236C">
      <w:pPr>
        <w:pStyle w:val="a"/>
        <w:rPr>
          <w:rtl/>
        </w:rPr>
      </w:pPr>
      <w:r w:rsidRPr="0045236C">
        <w:rPr>
          <w:rFonts w:hint="cs"/>
          <w:rtl/>
        </w:rPr>
        <w:t>مطالب مندرج در این پایان‌نامه یا رساله حاصل تحقیق و پژوهش اینجانب بوده و در مواردی که از دستاوردهای علمی‌و پژوهشی دیگران اعم از پایان‌نامه، کتاب، مقاله و غیره استفاده نموده‌ام، رعایت کامل امانت را نموده، مطابق مقررات، ارجاع و در فهرست منابع و مآخذ اقدام به ذكر آن‌ها نموده‌ام.</w:t>
      </w:r>
    </w:p>
    <w:p w14:paraId="70D48249" w14:textId="77777777" w:rsidR="0045236C" w:rsidRPr="0045236C" w:rsidRDefault="0045236C" w:rsidP="0045236C">
      <w:pPr>
        <w:pStyle w:val="a"/>
        <w:rPr>
          <w:rtl/>
        </w:rPr>
      </w:pPr>
      <w:r w:rsidRPr="0045236C">
        <w:rPr>
          <w:rFonts w:hint="cs"/>
          <w:rtl/>
        </w:rPr>
        <w:t>تمامی‌یا بخشی از این پایان‌نامه یا رساله قبلاً برای دریافت هیچ مدرک تحصیلی (هم سطح، پایین تر یا بالاتر) در سایر دانشگاه‌ها و مؤسسات آموزش عالی ارائه نشده است.</w:t>
      </w:r>
    </w:p>
    <w:p w14:paraId="23970D6D" w14:textId="77777777" w:rsidR="0045236C" w:rsidRPr="0045236C" w:rsidRDefault="0045236C" w:rsidP="0045236C">
      <w:pPr>
        <w:pStyle w:val="a"/>
        <w:rPr>
          <w:rtl/>
        </w:rPr>
      </w:pPr>
      <w:r w:rsidRPr="0045236C">
        <w:rPr>
          <w:rFonts w:hint="cs"/>
          <w:rtl/>
        </w:rPr>
        <w:t>مقالات مستخرج از اين پایان‌نامه یا رساله کاملا حاصل کار اینجانب بوده و از هر گونه جعل داده و یا تغییر اطلاعات پرهیز نموده‌ام.</w:t>
      </w:r>
    </w:p>
    <w:p w14:paraId="74EADF71" w14:textId="77777777" w:rsidR="0045236C" w:rsidRPr="0045236C" w:rsidRDefault="0045236C" w:rsidP="0045236C">
      <w:pPr>
        <w:pStyle w:val="a"/>
        <w:rPr>
          <w:lang w:bidi="ar-SA"/>
        </w:rPr>
      </w:pPr>
      <w:r w:rsidRPr="0045236C">
        <w:rPr>
          <w:rFonts w:hint="cs"/>
          <w:rtl/>
          <w:lang w:bidi="ar-SA"/>
        </w:rPr>
        <w:t>از ارسال همزمان و یا تکراری مقالات مستخرج از اين پایان‌نامه یا رساله (با بیش از 30 درصد همپوشانی) به نشریات و یا کنگره‌های گوناگون خودداری نموده و مي</w:t>
      </w:r>
      <w:r w:rsidRPr="0045236C">
        <w:rPr>
          <w:lang w:bidi="ar-SA"/>
        </w:rPr>
        <w:softHyphen/>
      </w:r>
      <w:r w:rsidRPr="0045236C">
        <w:rPr>
          <w:rFonts w:hint="cs"/>
          <w:rtl/>
          <w:lang w:bidi="ar-SA"/>
        </w:rPr>
        <w:t>نمایم.</w:t>
      </w:r>
    </w:p>
    <w:p w14:paraId="718AF1E0" w14:textId="77777777" w:rsidR="0045236C" w:rsidRPr="0045236C" w:rsidRDefault="0045236C" w:rsidP="0045236C">
      <w:pPr>
        <w:pStyle w:val="a"/>
        <w:rPr>
          <w:lang w:bidi="ar-SA"/>
        </w:rPr>
      </w:pPr>
      <w:r w:rsidRPr="0045236C">
        <w:rPr>
          <w:rFonts w:hint="cs"/>
          <w:rtl/>
          <w:lang w:bidi="ar-SA"/>
        </w:rPr>
        <w:t>کلیه حقوق مادّی و معنوی حاصل از این پایان‌نامه یا رساله متعلق به دانشگاه تهران بوده و متعهد می‌شوم هر گونه بهره مندی و یا نشر دستاوردهای حاصل از این تحقیق اعم از چاپ کتاب، مقاله، ثبت اختراع و غیره (چه در زمان دانشجویی و یا بعد از فراغت از تحصیل) با کسب اجازه از تیم استادان راهنما و مشاور و حوزه پژوهشی دانشکده باشد.</w:t>
      </w:r>
    </w:p>
    <w:p w14:paraId="7A6E1A14" w14:textId="77777777" w:rsidR="0045236C" w:rsidRPr="0045236C" w:rsidRDefault="0045236C" w:rsidP="0045236C">
      <w:pPr>
        <w:pStyle w:val="a0"/>
        <w:rPr>
          <w:lang w:bidi="ar-SA"/>
        </w:rPr>
      </w:pPr>
      <w:r w:rsidRPr="0045236C">
        <w:rPr>
          <w:rFonts w:hint="cs"/>
          <w:rtl/>
          <w:lang w:bidi="ar-SA"/>
        </w:rPr>
        <w:t>در صورت اثبات تخلف (در هر زمان) مدرك تحصيلي صادر شده توسط دانشگاه تهران از درجه اعتبار ساقط و اينجانب هیچگونه ادعایی نخواهم دا</w:t>
      </w:r>
      <w:r w:rsidRPr="0045236C">
        <w:rPr>
          <w:rFonts w:hint="cs"/>
          <w:rtl/>
        </w:rPr>
        <w:t>شت.</w:t>
      </w:r>
    </w:p>
    <w:p w14:paraId="6CEB6D45" w14:textId="77777777" w:rsidR="0045236C" w:rsidRPr="0045236C" w:rsidRDefault="0045236C" w:rsidP="0045236C"/>
    <w:p w14:paraId="1ECBE196" w14:textId="77777777" w:rsidR="0045236C" w:rsidRPr="0045236C" w:rsidRDefault="0045236C" w:rsidP="0045236C">
      <w:pPr>
        <w:rPr>
          <w:rtl/>
        </w:rPr>
      </w:pPr>
      <w:r w:rsidRPr="0045236C">
        <w:rPr>
          <w:rFonts w:hint="cs"/>
          <w:rtl/>
        </w:rPr>
        <w:t>امضا و نام و نام خانوادگی دانشجو:</w:t>
      </w:r>
    </w:p>
    <w:p w14:paraId="2F41ED3F" w14:textId="77777777" w:rsidR="000C73B4" w:rsidRDefault="0045236C" w:rsidP="000C73B4">
      <w:r w:rsidRPr="0045236C">
        <w:rPr>
          <w:rFonts w:hint="cs"/>
          <w:rtl/>
        </w:rPr>
        <w:lastRenderedPageBreak/>
        <w:t>امیرحسین کریمی مهرآبادی</w:t>
      </w:r>
    </w:p>
    <w:p w14:paraId="5983F90E" w14:textId="77777777" w:rsidR="000C73B4" w:rsidRDefault="000C73B4">
      <w:r>
        <w:br w:type="page"/>
      </w:r>
    </w:p>
    <w:p w14:paraId="191D8DA9" w14:textId="0F3759FD" w:rsidR="0045236C" w:rsidRPr="000C73B4" w:rsidRDefault="0045236C" w:rsidP="000C73B4">
      <w:pPr>
        <w:rPr>
          <w:rtl/>
        </w:rPr>
      </w:pPr>
      <w:r w:rsidRPr="0045236C">
        <w:rPr>
          <w:rFonts w:hint="cs"/>
          <w:b/>
          <w:bCs/>
          <w:sz w:val="36"/>
          <w:szCs w:val="36"/>
          <w:rtl/>
          <w:lang w:bidi="fa-IR"/>
        </w:rPr>
        <w:lastRenderedPageBreak/>
        <w:t>تقدیم به</w:t>
      </w:r>
    </w:p>
    <w:p w14:paraId="261A2D44" w14:textId="77777777" w:rsidR="009C6B78" w:rsidRPr="009C6B78" w:rsidRDefault="009C6B78" w:rsidP="009C6B78"/>
    <w:p w14:paraId="4427A798" w14:textId="77777777" w:rsidR="009C6B78" w:rsidRDefault="009C6B78" w:rsidP="009C6B78">
      <w:pPr>
        <w:rPr>
          <w:rtl/>
        </w:rPr>
      </w:pPr>
    </w:p>
    <w:p w14:paraId="20D2A9F7" w14:textId="77777777" w:rsidR="009C6B78" w:rsidRDefault="009C6B78" w:rsidP="009C6B78">
      <w:pPr>
        <w:rPr>
          <w:rtl/>
        </w:rPr>
      </w:pPr>
    </w:p>
    <w:p w14:paraId="402692AD" w14:textId="77777777" w:rsidR="009C6B78" w:rsidRDefault="009C6B78" w:rsidP="009C6B78">
      <w:pPr>
        <w:rPr>
          <w:rtl/>
        </w:rPr>
      </w:pPr>
    </w:p>
    <w:p w14:paraId="004C1AC2" w14:textId="77777777" w:rsidR="009C6B78" w:rsidRDefault="009C6B78" w:rsidP="009C6B78">
      <w:pPr>
        <w:rPr>
          <w:rtl/>
        </w:rPr>
      </w:pPr>
    </w:p>
    <w:p w14:paraId="7F4069C8" w14:textId="77777777" w:rsidR="009C6B78" w:rsidRDefault="009C6B78" w:rsidP="009C6B78">
      <w:pPr>
        <w:rPr>
          <w:rtl/>
        </w:rPr>
      </w:pPr>
    </w:p>
    <w:p w14:paraId="2982B637" w14:textId="77777777" w:rsidR="009C6B78" w:rsidRDefault="009C6B78" w:rsidP="009C6B78">
      <w:pPr>
        <w:rPr>
          <w:rtl/>
        </w:rPr>
      </w:pPr>
    </w:p>
    <w:p w14:paraId="726D0B6B" w14:textId="77777777" w:rsidR="009C6B78" w:rsidRDefault="009C6B78" w:rsidP="009C6B78">
      <w:pPr>
        <w:rPr>
          <w:rtl/>
        </w:rPr>
      </w:pPr>
    </w:p>
    <w:p w14:paraId="5166B5F5" w14:textId="77777777" w:rsidR="009C6B78" w:rsidRDefault="009C6B78" w:rsidP="009C6B78">
      <w:pPr>
        <w:rPr>
          <w:rtl/>
        </w:rPr>
      </w:pPr>
    </w:p>
    <w:p w14:paraId="200A3AB0" w14:textId="77777777" w:rsidR="009C6B78" w:rsidRDefault="009C6B78" w:rsidP="009C6B78">
      <w:pPr>
        <w:rPr>
          <w:rtl/>
        </w:rPr>
      </w:pPr>
    </w:p>
    <w:p w14:paraId="3FAF688B" w14:textId="77777777" w:rsidR="009C6B78" w:rsidRDefault="009C6B78" w:rsidP="009C6B78">
      <w:pPr>
        <w:rPr>
          <w:rtl/>
        </w:rPr>
      </w:pPr>
    </w:p>
    <w:p w14:paraId="0D68A167" w14:textId="77777777" w:rsidR="009C6B78" w:rsidRDefault="009C6B78" w:rsidP="009C6B78">
      <w:pPr>
        <w:rPr>
          <w:rtl/>
        </w:rPr>
      </w:pPr>
    </w:p>
    <w:p w14:paraId="0693A493" w14:textId="77777777" w:rsidR="009C6B78" w:rsidRDefault="009C6B78" w:rsidP="009C6B78">
      <w:pPr>
        <w:rPr>
          <w:rtl/>
        </w:rPr>
      </w:pPr>
    </w:p>
    <w:p w14:paraId="23E97C19" w14:textId="77777777" w:rsidR="009C6B78" w:rsidRDefault="009C6B78" w:rsidP="009C6B78">
      <w:pPr>
        <w:rPr>
          <w:rtl/>
        </w:rPr>
      </w:pPr>
    </w:p>
    <w:p w14:paraId="785BE051" w14:textId="77777777" w:rsidR="009C6B78" w:rsidRDefault="009C6B78" w:rsidP="009C6B78">
      <w:pPr>
        <w:rPr>
          <w:rtl/>
        </w:rPr>
      </w:pPr>
    </w:p>
    <w:p w14:paraId="209744DC" w14:textId="77777777" w:rsidR="009C6B78" w:rsidRDefault="009C6B78" w:rsidP="009C6B78">
      <w:pPr>
        <w:rPr>
          <w:rtl/>
        </w:rPr>
      </w:pPr>
    </w:p>
    <w:p w14:paraId="43668E35" w14:textId="77777777" w:rsidR="009C6B78" w:rsidRDefault="009C6B78" w:rsidP="009C6B78">
      <w:pPr>
        <w:rPr>
          <w:rtl/>
        </w:rPr>
      </w:pPr>
    </w:p>
    <w:p w14:paraId="1CAB60ED" w14:textId="77777777" w:rsidR="009C6B78" w:rsidRDefault="009C6B78" w:rsidP="009C6B78">
      <w:pPr>
        <w:rPr>
          <w:rtl/>
        </w:rPr>
      </w:pPr>
    </w:p>
    <w:p w14:paraId="2D165070" w14:textId="04944BAA" w:rsidR="009C6B78" w:rsidRDefault="009C6B78" w:rsidP="0045236C">
      <w:pPr>
        <w:rPr>
          <w:rtl/>
        </w:rPr>
      </w:pPr>
    </w:p>
    <w:p w14:paraId="3201B78B" w14:textId="77777777" w:rsidR="000C73B4" w:rsidRDefault="000C73B4">
      <w:pPr>
        <w:rPr>
          <w:b/>
          <w:bCs/>
          <w:sz w:val="36"/>
          <w:szCs w:val="36"/>
          <w:rtl/>
        </w:rPr>
      </w:pPr>
      <w:r>
        <w:rPr>
          <w:b/>
          <w:bCs/>
          <w:sz w:val="36"/>
          <w:szCs w:val="36"/>
          <w:rtl/>
        </w:rPr>
        <w:br w:type="page"/>
      </w:r>
    </w:p>
    <w:p w14:paraId="2E8D353D" w14:textId="417EA160" w:rsidR="0045236C" w:rsidRDefault="0045236C" w:rsidP="0045236C">
      <w:pPr>
        <w:rPr>
          <w:b/>
          <w:bCs/>
          <w:sz w:val="36"/>
          <w:szCs w:val="36"/>
          <w:rtl/>
        </w:rPr>
      </w:pPr>
      <w:r w:rsidRPr="0045236C">
        <w:rPr>
          <w:rFonts w:hint="cs"/>
          <w:b/>
          <w:bCs/>
          <w:sz w:val="36"/>
          <w:szCs w:val="36"/>
          <w:rtl/>
        </w:rPr>
        <w:lastRenderedPageBreak/>
        <w:t>با تشکر و تقدیر از:</w:t>
      </w:r>
    </w:p>
    <w:p w14:paraId="309ED645" w14:textId="77777777" w:rsidR="0045236C" w:rsidRDefault="0045236C" w:rsidP="0045236C">
      <w:pPr>
        <w:rPr>
          <w:b/>
          <w:bCs/>
          <w:sz w:val="36"/>
          <w:szCs w:val="36"/>
          <w:rtl/>
        </w:rPr>
      </w:pPr>
    </w:p>
    <w:p w14:paraId="7EFA05BE" w14:textId="77777777" w:rsidR="0045236C" w:rsidRDefault="0045236C" w:rsidP="0045236C">
      <w:pPr>
        <w:rPr>
          <w:b/>
          <w:bCs/>
          <w:sz w:val="36"/>
          <w:szCs w:val="36"/>
          <w:rtl/>
        </w:rPr>
      </w:pPr>
    </w:p>
    <w:p w14:paraId="23242FF1" w14:textId="77777777" w:rsidR="0045236C" w:rsidRDefault="0045236C" w:rsidP="0045236C">
      <w:pPr>
        <w:rPr>
          <w:b/>
          <w:bCs/>
          <w:sz w:val="36"/>
          <w:szCs w:val="36"/>
          <w:rtl/>
        </w:rPr>
      </w:pPr>
    </w:p>
    <w:p w14:paraId="1C447730" w14:textId="77777777" w:rsidR="0045236C" w:rsidRDefault="0045236C" w:rsidP="0045236C">
      <w:pPr>
        <w:rPr>
          <w:b/>
          <w:bCs/>
          <w:sz w:val="36"/>
          <w:szCs w:val="36"/>
          <w:rtl/>
        </w:rPr>
      </w:pPr>
    </w:p>
    <w:p w14:paraId="6EF4A21D" w14:textId="77777777" w:rsidR="0045236C" w:rsidRDefault="0045236C" w:rsidP="0045236C">
      <w:pPr>
        <w:rPr>
          <w:b/>
          <w:bCs/>
          <w:sz w:val="36"/>
          <w:szCs w:val="36"/>
          <w:rtl/>
        </w:rPr>
      </w:pPr>
    </w:p>
    <w:p w14:paraId="1805D2EF" w14:textId="77777777" w:rsidR="0045236C" w:rsidRDefault="0045236C" w:rsidP="0045236C">
      <w:pPr>
        <w:rPr>
          <w:b/>
          <w:bCs/>
          <w:sz w:val="36"/>
          <w:szCs w:val="36"/>
          <w:rtl/>
        </w:rPr>
      </w:pPr>
    </w:p>
    <w:p w14:paraId="082837EA" w14:textId="77777777" w:rsidR="0045236C" w:rsidRDefault="0045236C" w:rsidP="0045236C">
      <w:pPr>
        <w:rPr>
          <w:b/>
          <w:bCs/>
          <w:sz w:val="36"/>
          <w:szCs w:val="36"/>
          <w:rtl/>
        </w:rPr>
      </w:pPr>
    </w:p>
    <w:p w14:paraId="3183C375" w14:textId="77777777" w:rsidR="0045236C" w:rsidRDefault="0045236C" w:rsidP="0045236C">
      <w:pPr>
        <w:rPr>
          <w:b/>
          <w:bCs/>
          <w:sz w:val="36"/>
          <w:szCs w:val="36"/>
          <w:rtl/>
        </w:rPr>
      </w:pPr>
    </w:p>
    <w:p w14:paraId="187480AD" w14:textId="77777777" w:rsidR="0045236C" w:rsidRDefault="0045236C" w:rsidP="0045236C">
      <w:pPr>
        <w:rPr>
          <w:b/>
          <w:bCs/>
          <w:sz w:val="36"/>
          <w:szCs w:val="36"/>
          <w:rtl/>
        </w:rPr>
      </w:pPr>
    </w:p>
    <w:p w14:paraId="6947486B" w14:textId="77777777" w:rsidR="0045236C" w:rsidRDefault="0045236C" w:rsidP="0045236C">
      <w:pPr>
        <w:rPr>
          <w:b/>
          <w:bCs/>
          <w:sz w:val="36"/>
          <w:szCs w:val="36"/>
          <w:rtl/>
        </w:rPr>
      </w:pPr>
    </w:p>
    <w:p w14:paraId="4200BAE1" w14:textId="77777777" w:rsidR="0045236C" w:rsidRDefault="0045236C" w:rsidP="0045236C">
      <w:pPr>
        <w:rPr>
          <w:b/>
          <w:bCs/>
          <w:sz w:val="36"/>
          <w:szCs w:val="36"/>
          <w:rtl/>
        </w:rPr>
      </w:pPr>
    </w:p>
    <w:p w14:paraId="0849617E" w14:textId="77777777" w:rsidR="0045236C" w:rsidRDefault="0045236C" w:rsidP="0045236C">
      <w:pPr>
        <w:rPr>
          <w:b/>
          <w:bCs/>
          <w:sz w:val="36"/>
          <w:szCs w:val="36"/>
          <w:rtl/>
        </w:rPr>
      </w:pPr>
    </w:p>
    <w:p w14:paraId="30864E57" w14:textId="77777777" w:rsidR="0045236C" w:rsidRDefault="0045236C" w:rsidP="0045236C">
      <w:pPr>
        <w:rPr>
          <w:b/>
          <w:bCs/>
          <w:sz w:val="36"/>
          <w:szCs w:val="36"/>
          <w:rtl/>
        </w:rPr>
      </w:pPr>
    </w:p>
    <w:p w14:paraId="3CE202DE" w14:textId="77777777" w:rsidR="0045236C" w:rsidRDefault="0045236C" w:rsidP="0045236C">
      <w:pPr>
        <w:rPr>
          <w:b/>
          <w:bCs/>
          <w:sz w:val="36"/>
          <w:szCs w:val="36"/>
          <w:rtl/>
        </w:rPr>
      </w:pPr>
    </w:p>
    <w:p w14:paraId="79702E85" w14:textId="77777777" w:rsidR="0045236C" w:rsidRDefault="0045236C" w:rsidP="0045236C">
      <w:pPr>
        <w:rPr>
          <w:b/>
          <w:bCs/>
          <w:sz w:val="36"/>
          <w:szCs w:val="36"/>
          <w:rtl/>
        </w:rPr>
      </w:pPr>
    </w:p>
    <w:p w14:paraId="4805C50A" w14:textId="77777777" w:rsidR="000C73B4" w:rsidRDefault="000C73B4">
      <w:pPr>
        <w:rPr>
          <w:b/>
          <w:bCs/>
          <w:sz w:val="36"/>
          <w:szCs w:val="36"/>
          <w:rtl/>
        </w:rPr>
      </w:pPr>
      <w:r>
        <w:rPr>
          <w:b/>
          <w:bCs/>
          <w:sz w:val="36"/>
          <w:szCs w:val="36"/>
          <w:rtl/>
        </w:rPr>
        <w:lastRenderedPageBreak/>
        <w:br w:type="page"/>
      </w:r>
    </w:p>
    <w:p w14:paraId="52144335" w14:textId="68D82B66" w:rsidR="0045236C" w:rsidRDefault="0045236C" w:rsidP="0045236C">
      <w:pPr>
        <w:rPr>
          <w:b/>
          <w:bCs/>
          <w:sz w:val="36"/>
          <w:szCs w:val="36"/>
          <w:rtl/>
        </w:rPr>
      </w:pPr>
      <w:r w:rsidRPr="0045236C">
        <w:rPr>
          <w:rFonts w:hint="cs"/>
          <w:b/>
          <w:bCs/>
          <w:sz w:val="36"/>
          <w:szCs w:val="36"/>
          <w:rtl/>
        </w:rPr>
        <w:lastRenderedPageBreak/>
        <w:t>چکیده</w:t>
      </w:r>
    </w:p>
    <w:p w14:paraId="52E4A92A" w14:textId="77777777" w:rsidR="0045236C" w:rsidRPr="00C85842" w:rsidRDefault="0045236C" w:rsidP="0045236C">
      <w:pPr>
        <w:jc w:val="lowKashida"/>
        <w:rPr>
          <w:rFonts w:ascii="Traditional Arabic" w:hAnsi="Traditional Arabic" w:cs="B Zar"/>
          <w:color w:val="000000"/>
          <w:szCs w:val="24"/>
          <w:rtl/>
        </w:rPr>
      </w:pPr>
      <w:r w:rsidRPr="00C85842">
        <w:rPr>
          <w:rFonts w:ascii="Traditional Arabic" w:hAnsi="Traditional Arabic" w:cs="B Zar" w:hint="cs"/>
          <w:color w:val="000000"/>
          <w:szCs w:val="24"/>
          <w:rtl/>
        </w:rPr>
        <w:t>با در نظر گرفتن پیشرفت سریع فناوری و ایجاد نگرانی</w:t>
      </w:r>
      <w:r w:rsidRPr="00C85842">
        <w:rPr>
          <w:rFonts w:ascii="Traditional Arabic" w:hAnsi="Traditional Arabic" w:cs="B Zar" w:hint="eastAsia"/>
          <w:color w:val="000000"/>
          <w:szCs w:val="24"/>
          <w:rtl/>
        </w:rPr>
        <w:t>‌</w:t>
      </w:r>
      <w:r w:rsidRPr="00C85842">
        <w:rPr>
          <w:rFonts w:ascii="Traditional Arabic" w:hAnsi="Traditional Arabic" w:cs="B Zar" w:hint="cs"/>
          <w:color w:val="000000"/>
          <w:szCs w:val="24"/>
          <w:rtl/>
        </w:rPr>
        <w:t>های زیست محیطی، خودروهای برقی را می‌توان از مهم ترین موضوعات در حال رشد در صنعت حمل و نقل دانست. با وجود این پیشرفت چشمگیر و اهمیت این موضوع تحقیقات محدودی درباره ی سیر تحول فناوری در حوزه خودرو</w:t>
      </w:r>
      <w:r w:rsidRPr="00C85842">
        <w:rPr>
          <w:rFonts w:ascii="Traditional Arabic" w:hAnsi="Traditional Arabic" w:cs="B Zar" w:hint="eastAsia"/>
          <w:color w:val="000000"/>
          <w:szCs w:val="24"/>
          <w:rtl/>
        </w:rPr>
        <w:t>‌</w:t>
      </w:r>
      <w:r w:rsidRPr="00C85842">
        <w:rPr>
          <w:rFonts w:ascii="Traditional Arabic" w:hAnsi="Traditional Arabic" w:cs="B Zar" w:hint="cs"/>
          <w:color w:val="000000"/>
          <w:szCs w:val="24"/>
          <w:rtl/>
        </w:rPr>
        <w:t xml:space="preserve">های برقی صورت گرفته است.  </w:t>
      </w:r>
    </w:p>
    <w:p w14:paraId="293A8B39" w14:textId="77777777" w:rsidR="0045236C" w:rsidRPr="00C85842" w:rsidRDefault="0045236C" w:rsidP="0045236C">
      <w:pPr>
        <w:jc w:val="lowKashida"/>
        <w:rPr>
          <w:rFonts w:ascii="Traditional Arabic" w:hAnsi="Traditional Arabic" w:cs="B Zar"/>
          <w:color w:val="000000"/>
          <w:szCs w:val="24"/>
          <w:rtl/>
        </w:rPr>
      </w:pPr>
      <w:r w:rsidRPr="00C85842">
        <w:rPr>
          <w:rFonts w:ascii="Traditional Arabic" w:hAnsi="Traditional Arabic" w:cs="B Zar" w:hint="cs"/>
          <w:color w:val="000000"/>
          <w:szCs w:val="24"/>
          <w:rtl/>
        </w:rPr>
        <w:t>هدف از انجام این پژوهش ترسیم نقشه راه فناوری خودرو های برقی است. نتایج این پژوهش می‌تواند در کنار روشن نمودن بینش مناسبی از آینده این حوزه و فناوری</w:t>
      </w:r>
      <w:r w:rsidRPr="00C85842">
        <w:rPr>
          <w:rFonts w:ascii="Traditional Arabic" w:hAnsi="Traditional Arabic" w:cs="B Zar" w:hint="eastAsia"/>
          <w:color w:val="000000"/>
          <w:szCs w:val="24"/>
          <w:rtl/>
        </w:rPr>
        <w:t>‌</w:t>
      </w:r>
      <w:r w:rsidRPr="00C85842">
        <w:rPr>
          <w:rFonts w:ascii="Traditional Arabic" w:hAnsi="Traditional Arabic" w:cs="B Zar" w:hint="cs"/>
          <w:color w:val="000000"/>
          <w:szCs w:val="24"/>
          <w:rtl/>
        </w:rPr>
        <w:t>هایی که در آن نقش کلیدی ایفا میکنند، شکاف میان پژوهش های علمی و فناوری</w:t>
      </w:r>
      <w:r w:rsidRPr="00C85842">
        <w:rPr>
          <w:rFonts w:ascii="Traditional Arabic" w:hAnsi="Traditional Arabic" w:cs="B Zar" w:hint="eastAsia"/>
          <w:color w:val="000000"/>
          <w:szCs w:val="24"/>
          <w:rtl/>
        </w:rPr>
        <w:t>‌</w:t>
      </w:r>
      <w:r w:rsidRPr="00C85842">
        <w:rPr>
          <w:rFonts w:ascii="Traditional Arabic" w:hAnsi="Traditional Arabic" w:cs="B Zar" w:hint="cs"/>
          <w:color w:val="000000"/>
          <w:szCs w:val="24"/>
          <w:rtl/>
        </w:rPr>
        <w:t>های موجود در این حوزه را نیز کاهش دهد.</w:t>
      </w:r>
    </w:p>
    <w:p w14:paraId="45FBD0D0" w14:textId="77777777" w:rsidR="0045236C" w:rsidRPr="00C85842" w:rsidRDefault="0045236C" w:rsidP="0045236C">
      <w:pPr>
        <w:pStyle w:val="a3"/>
        <w:rPr>
          <w:b w:val="0"/>
          <w:bCs w:val="0"/>
          <w:sz w:val="24"/>
          <w:szCs w:val="24"/>
          <w:rtl/>
        </w:rPr>
      </w:pPr>
      <w:r w:rsidRPr="00C85842">
        <w:rPr>
          <w:rFonts w:ascii="Traditional Arabic" w:hAnsi="Traditional Arabic" w:cs="B Zar" w:hint="cs"/>
          <w:b w:val="0"/>
          <w:bCs w:val="0"/>
          <w:color w:val="000000"/>
          <w:sz w:val="24"/>
          <w:szCs w:val="24"/>
          <w:rtl/>
        </w:rPr>
        <w:t>پژوهش پیش رو با روش آمیخته کمی و کیفی انجام خواهد شد. در بخش کمی با جمع آوری تمامی پتنت های موجود در پایگاه داده لنز از اولین حضور پتنت ها در سال 1900 تا زمان انجام این پژوهش در سال 2025، به تحلیل پتنت</w:t>
      </w:r>
      <w:r w:rsidRPr="00C85842">
        <w:rPr>
          <w:rFonts w:ascii="Traditional Arabic" w:hAnsi="Traditional Arabic" w:cs="B Zar" w:hint="eastAsia"/>
          <w:b w:val="0"/>
          <w:bCs w:val="0"/>
          <w:color w:val="000000"/>
          <w:sz w:val="24"/>
          <w:szCs w:val="24"/>
          <w:rtl/>
        </w:rPr>
        <w:t>‌</w:t>
      </w:r>
      <w:r w:rsidRPr="00C85842">
        <w:rPr>
          <w:rFonts w:ascii="Traditional Arabic" w:hAnsi="Traditional Arabic" w:cs="B Zar" w:hint="cs"/>
          <w:b w:val="0"/>
          <w:bCs w:val="0"/>
          <w:color w:val="000000"/>
          <w:sz w:val="24"/>
          <w:szCs w:val="24"/>
          <w:rtl/>
        </w:rPr>
        <w:t>ها با استفاده از تحلیل شبکه معنایی، خوشه بندی و اولویت بندی خوشه ها خواهیم پرداخت. در بخش کیفی نیز با توجه به هدف پژوهش که نگاشت نقشه راه فناوری خودروهای برقی میباشد، به نگاشت نقشه راه در آینده نزدیک، میان مدت و بلند مدت خواهیم پرداخت. این پژوهش بینش های مفیدی از فناوری</w:t>
      </w:r>
      <w:r w:rsidRPr="00C85842">
        <w:rPr>
          <w:rFonts w:ascii="Traditional Arabic" w:hAnsi="Traditional Arabic" w:cs="B Zar" w:hint="eastAsia"/>
          <w:b w:val="0"/>
          <w:bCs w:val="0"/>
          <w:color w:val="000000"/>
          <w:sz w:val="24"/>
          <w:szCs w:val="24"/>
          <w:rtl/>
        </w:rPr>
        <w:t>‌</w:t>
      </w:r>
      <w:r w:rsidRPr="00C85842">
        <w:rPr>
          <w:rFonts w:ascii="Traditional Arabic" w:hAnsi="Traditional Arabic" w:cs="B Zar" w:hint="cs"/>
          <w:b w:val="0"/>
          <w:bCs w:val="0"/>
          <w:color w:val="000000"/>
          <w:sz w:val="24"/>
          <w:szCs w:val="24"/>
          <w:rtl/>
        </w:rPr>
        <w:t>ها وآینده آن ها در حوزه خودرو های برقی به ما خواهد داد. همچنین تلاش دارد تا شکاف های موجود در فناوری</w:t>
      </w:r>
      <w:r w:rsidRPr="00C85842">
        <w:rPr>
          <w:rFonts w:ascii="Traditional Arabic" w:hAnsi="Traditional Arabic" w:cs="B Zar" w:hint="eastAsia"/>
          <w:b w:val="0"/>
          <w:bCs w:val="0"/>
          <w:color w:val="000000"/>
          <w:sz w:val="24"/>
          <w:szCs w:val="24"/>
          <w:rtl/>
        </w:rPr>
        <w:t>‌</w:t>
      </w:r>
      <w:r w:rsidRPr="00C85842">
        <w:rPr>
          <w:rFonts w:ascii="Traditional Arabic" w:hAnsi="Traditional Arabic" w:cs="B Zar" w:hint="cs"/>
          <w:b w:val="0"/>
          <w:bCs w:val="0"/>
          <w:color w:val="000000"/>
          <w:sz w:val="24"/>
          <w:szCs w:val="24"/>
          <w:rtl/>
        </w:rPr>
        <w:t>های این حوزه را شناسایی کرده و کاهش دهد</w:t>
      </w:r>
    </w:p>
    <w:p w14:paraId="6886A3DC" w14:textId="77777777" w:rsidR="0045236C" w:rsidRPr="003F018E" w:rsidRDefault="0045236C" w:rsidP="0045236C">
      <w:pPr>
        <w:pStyle w:val="a3"/>
        <w:rPr>
          <w:rtl/>
        </w:rPr>
      </w:pPr>
    </w:p>
    <w:p w14:paraId="27B97921" w14:textId="70B033D0" w:rsidR="000C73B4" w:rsidRDefault="0045236C" w:rsidP="000C73B4">
      <w:pPr>
        <w:pStyle w:val="a0"/>
        <w:rPr>
          <w:rFonts w:ascii="Traditional Arabic" w:hAnsi="Traditional Arabic" w:cs="B Zar"/>
          <w:color w:val="000000"/>
          <w:szCs w:val="24"/>
        </w:rPr>
      </w:pPr>
      <w:r>
        <w:rPr>
          <w:rStyle w:val="a4"/>
          <w:rFonts w:hint="cs"/>
          <w:rtl/>
        </w:rPr>
        <w:t xml:space="preserve">کلمات کلیدی: </w:t>
      </w:r>
      <w:r>
        <w:rPr>
          <w:rFonts w:ascii="Traditional Arabic" w:hAnsi="Traditional Arabic" w:cs="B Zar" w:hint="cs"/>
          <w:color w:val="000000"/>
          <w:szCs w:val="24"/>
          <w:rtl/>
          <w:cs/>
        </w:rPr>
        <w:t>خودرو های برقی، تحلیل پتنت، تحلیل شبکه معنایی،</w:t>
      </w:r>
      <w:r>
        <w:rPr>
          <w:rFonts w:ascii="Traditional Arabic" w:hAnsi="Traditional Arabic" w:cs="B Zar" w:hint="cs"/>
          <w:color w:val="000000"/>
          <w:szCs w:val="24"/>
          <w:rtl/>
        </w:rPr>
        <w:t xml:space="preserve"> خوشه بندی، </w:t>
      </w:r>
      <w:r>
        <w:rPr>
          <w:rFonts w:ascii="Traditional Arabic" w:hAnsi="Traditional Arabic" w:cs="B Zar" w:hint="cs"/>
          <w:color w:val="000000"/>
          <w:szCs w:val="24"/>
          <w:rtl/>
          <w:cs/>
        </w:rPr>
        <w:t xml:space="preserve"> نقشه راه فناوری</w:t>
      </w:r>
    </w:p>
    <w:p w14:paraId="7C22B981" w14:textId="77777777" w:rsidR="000C73B4" w:rsidRDefault="000C73B4" w:rsidP="000C73B4">
      <w:pPr>
        <w:pStyle w:val="a0"/>
        <w:rPr>
          <w:rFonts w:ascii="Traditional Arabic" w:hAnsi="Traditional Arabic" w:cs="B Zar"/>
          <w:color w:val="000000"/>
          <w:szCs w:val="24"/>
        </w:rPr>
      </w:pPr>
    </w:p>
    <w:p w14:paraId="7E66C1B2" w14:textId="77777777" w:rsidR="000C73B4" w:rsidRDefault="000C73B4" w:rsidP="000C73B4">
      <w:pPr>
        <w:pStyle w:val="a0"/>
        <w:rPr>
          <w:rFonts w:ascii="Traditional Arabic" w:hAnsi="Traditional Arabic" w:cs="B Zar"/>
          <w:color w:val="000000"/>
          <w:szCs w:val="24"/>
        </w:rPr>
      </w:pPr>
    </w:p>
    <w:p w14:paraId="57A273BA" w14:textId="77777777" w:rsidR="000C73B4" w:rsidRDefault="000C73B4" w:rsidP="000C73B4">
      <w:pPr>
        <w:pStyle w:val="a0"/>
        <w:rPr>
          <w:rFonts w:ascii="Traditional Arabic" w:hAnsi="Traditional Arabic" w:cs="B Zar"/>
          <w:color w:val="000000"/>
          <w:szCs w:val="24"/>
        </w:rPr>
      </w:pPr>
    </w:p>
    <w:p w14:paraId="626E0C14" w14:textId="77777777" w:rsidR="000C73B4" w:rsidRDefault="000C73B4" w:rsidP="000C73B4">
      <w:pPr>
        <w:pStyle w:val="a0"/>
        <w:rPr>
          <w:rFonts w:ascii="Traditional Arabic" w:hAnsi="Traditional Arabic" w:cs="B Zar"/>
          <w:color w:val="000000"/>
          <w:szCs w:val="24"/>
        </w:rPr>
      </w:pPr>
    </w:p>
    <w:p w14:paraId="4778D337" w14:textId="77777777" w:rsidR="000C73B4" w:rsidRDefault="000C73B4" w:rsidP="000C73B4">
      <w:pPr>
        <w:pStyle w:val="a0"/>
        <w:rPr>
          <w:rFonts w:ascii="Traditional Arabic" w:hAnsi="Traditional Arabic" w:cs="B Zar"/>
          <w:color w:val="000000"/>
          <w:szCs w:val="24"/>
        </w:rPr>
      </w:pPr>
    </w:p>
    <w:p w14:paraId="00E4441C" w14:textId="77777777" w:rsidR="000C73B4" w:rsidRDefault="000C73B4" w:rsidP="000C73B4">
      <w:pPr>
        <w:pStyle w:val="a0"/>
        <w:ind w:firstLine="0"/>
        <w:rPr>
          <w:b/>
          <w:bCs/>
          <w:sz w:val="28"/>
          <w:szCs w:val="32"/>
        </w:rPr>
      </w:pPr>
    </w:p>
    <w:p w14:paraId="7CBBF82A" w14:textId="77777777" w:rsidR="000C73B4" w:rsidRDefault="000C73B4" w:rsidP="000C73B4">
      <w:pPr>
        <w:pStyle w:val="a0"/>
        <w:ind w:firstLine="0"/>
        <w:rPr>
          <w:b/>
          <w:bCs/>
          <w:sz w:val="28"/>
          <w:szCs w:val="32"/>
          <w:rtl/>
        </w:rPr>
        <w:sectPr w:rsidR="000C73B4" w:rsidSect="001C4FDC">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Arial" w:eastAsiaTheme="minorHAnsi" w:hAnsi="Arial" w:cs="B Mitra"/>
          <w:b/>
          <w:bCs w:val="0"/>
          <w:color w:val="000000" w:themeColor="text1"/>
          <w:kern w:val="2"/>
          <w:sz w:val="36"/>
          <w:szCs w:val="36"/>
          <w:rtl/>
          <w14:ligatures w14:val="standardContextual"/>
        </w:rPr>
        <w:id w:val="-1438452185"/>
        <w:docPartObj>
          <w:docPartGallery w:val="Table of Contents"/>
          <w:docPartUnique/>
        </w:docPartObj>
      </w:sdtPr>
      <w:sdtEndPr>
        <w:rPr>
          <w:rFonts w:asciiTheme="majorBidi" w:hAnsiTheme="majorBidi" w:cs="B Nazanin"/>
          <w:bCs/>
          <w:noProof/>
          <w:sz w:val="20"/>
          <w:szCs w:val="32"/>
        </w:rPr>
      </w:sdtEndPr>
      <w:sdtContent>
        <w:p w14:paraId="3D8F92CF" w14:textId="5B6F6D09" w:rsidR="000C73B4" w:rsidRPr="000C73B4" w:rsidRDefault="000C73B4" w:rsidP="00CE22ED">
          <w:pPr>
            <w:pStyle w:val="TOCHeading"/>
            <w:bidi/>
            <w:rPr>
              <w:rFonts w:cs="B Mitra"/>
              <w:b/>
              <w:bCs w:val="0"/>
              <w:color w:val="000000" w:themeColor="text1"/>
              <w:sz w:val="36"/>
              <w:szCs w:val="36"/>
              <w:rtl/>
              <w:lang w:bidi="fa-IR"/>
            </w:rPr>
          </w:pPr>
          <w:r w:rsidRPr="000C73B4">
            <w:rPr>
              <w:rFonts w:cs="B Mitra" w:hint="cs"/>
              <w:b/>
              <w:color w:val="000000" w:themeColor="text1"/>
              <w:sz w:val="36"/>
              <w:szCs w:val="36"/>
              <w:rtl/>
              <w:lang w:bidi="fa-IR"/>
            </w:rPr>
            <w:t>فهرست مطالب</w:t>
          </w:r>
        </w:p>
        <w:p w14:paraId="75B71E9C" w14:textId="76596EEF" w:rsidR="007862FA" w:rsidRDefault="00CE22ED">
          <w:pPr>
            <w:pStyle w:val="TOC1"/>
            <w:tabs>
              <w:tab w:val="left" w:pos="2718"/>
            </w:tabs>
            <w:bidi w:val="0"/>
            <w:rPr>
              <w:rFonts w:asciiTheme="minorHAnsi" w:hAnsiTheme="minorHAnsi" w:cstheme="minorBidi"/>
              <w:bCs w:val="0"/>
              <w:noProof/>
              <w:kern w:val="2"/>
              <w:sz w:val="24"/>
              <w:szCs w:val="24"/>
              <w14:ligatures w14:val="standardContextual"/>
            </w:rPr>
          </w:pPr>
          <w:r>
            <w:rPr>
              <w:b/>
              <w:bCs w:val="0"/>
              <w:color w:val="000000" w:themeColor="text1"/>
              <w:sz w:val="24"/>
              <w:szCs w:val="24"/>
            </w:rPr>
            <w:fldChar w:fldCharType="begin"/>
          </w:r>
          <w:r>
            <w:rPr>
              <w:b/>
              <w:bCs w:val="0"/>
              <w:color w:val="000000" w:themeColor="text1"/>
              <w:sz w:val="24"/>
              <w:szCs w:val="24"/>
            </w:rPr>
            <w:instrText xml:space="preserve"> TOC \o "1-3" \h \z \u </w:instrText>
          </w:r>
          <w:r>
            <w:rPr>
              <w:b/>
              <w:bCs w:val="0"/>
              <w:color w:val="000000" w:themeColor="text1"/>
              <w:sz w:val="24"/>
              <w:szCs w:val="24"/>
            </w:rPr>
            <w:fldChar w:fldCharType="separate"/>
          </w:r>
          <w:hyperlink w:anchor="_Toc208057710" w:history="1">
            <w:r w:rsidR="007862FA" w:rsidRPr="00B22A19">
              <w:rPr>
                <w:rStyle w:val="Hyperlink"/>
                <w:noProof/>
                <w:rtl/>
              </w:rPr>
              <w:t>1-</w:t>
            </w:r>
            <w:r w:rsidR="007862FA">
              <w:rPr>
                <w:rFonts w:asciiTheme="minorHAnsi" w:hAnsiTheme="minorHAnsi" w:cstheme="minorBidi"/>
                <w:bCs w:val="0"/>
                <w:noProof/>
                <w:kern w:val="2"/>
                <w:sz w:val="24"/>
                <w:szCs w:val="24"/>
                <w14:ligatures w14:val="standardContextual"/>
              </w:rPr>
              <w:tab/>
            </w:r>
            <w:r w:rsidR="007862FA" w:rsidRPr="00B22A19">
              <w:rPr>
                <w:rStyle w:val="Hyperlink"/>
                <w:rFonts w:hint="eastAsia"/>
                <w:noProof/>
                <w:rtl/>
              </w:rPr>
              <w:t>فصل</w:t>
            </w:r>
            <w:r w:rsidR="007862FA" w:rsidRPr="00B22A19">
              <w:rPr>
                <w:rStyle w:val="Hyperlink"/>
                <w:noProof/>
                <w:rtl/>
              </w:rPr>
              <w:t xml:space="preserve"> </w:t>
            </w:r>
            <w:r w:rsidR="007862FA" w:rsidRPr="00B22A19">
              <w:rPr>
                <w:rStyle w:val="Hyperlink"/>
                <w:rFonts w:hint="eastAsia"/>
                <w:noProof/>
                <w:rtl/>
              </w:rPr>
              <w:t>اول</w:t>
            </w:r>
            <w:r w:rsidR="007862FA" w:rsidRPr="00B22A19">
              <w:rPr>
                <w:rStyle w:val="Hyperlink"/>
                <w:noProof/>
                <w:rtl/>
              </w:rPr>
              <w:t xml:space="preserve">: </w:t>
            </w:r>
            <w:r w:rsidR="007862FA" w:rsidRPr="00B22A19">
              <w:rPr>
                <w:rStyle w:val="Hyperlink"/>
                <w:rFonts w:hint="eastAsia"/>
                <w:noProof/>
                <w:rtl/>
              </w:rPr>
              <w:t>کل</w:t>
            </w:r>
            <w:r w:rsidR="007862FA" w:rsidRPr="00B22A19">
              <w:rPr>
                <w:rStyle w:val="Hyperlink"/>
                <w:rFonts w:hint="cs"/>
                <w:noProof/>
                <w:rtl/>
              </w:rPr>
              <w:t>ی</w:t>
            </w:r>
            <w:r w:rsidR="007862FA" w:rsidRPr="00B22A19">
              <w:rPr>
                <w:rStyle w:val="Hyperlink"/>
                <w:rFonts w:hint="eastAsia"/>
                <w:noProof/>
                <w:rtl/>
              </w:rPr>
              <w:t>ات</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Pr>
                <w:noProof/>
                <w:webHidden/>
              </w:rPr>
              <w:tab/>
            </w:r>
            <w:r w:rsidR="007862FA">
              <w:rPr>
                <w:noProof/>
                <w:webHidden/>
              </w:rPr>
              <w:fldChar w:fldCharType="begin"/>
            </w:r>
            <w:r w:rsidR="007862FA">
              <w:rPr>
                <w:noProof/>
                <w:webHidden/>
              </w:rPr>
              <w:instrText xml:space="preserve"> PAGEREF _Toc208057710 \h </w:instrText>
            </w:r>
            <w:r w:rsidR="007862FA">
              <w:rPr>
                <w:noProof/>
                <w:webHidden/>
              </w:rPr>
            </w:r>
            <w:r w:rsidR="007862FA">
              <w:rPr>
                <w:noProof/>
                <w:webHidden/>
              </w:rPr>
              <w:fldChar w:fldCharType="separate"/>
            </w:r>
            <w:r w:rsidR="007862FA">
              <w:rPr>
                <w:noProof/>
                <w:webHidden/>
              </w:rPr>
              <w:t>12</w:t>
            </w:r>
            <w:r w:rsidR="007862FA">
              <w:rPr>
                <w:noProof/>
                <w:webHidden/>
              </w:rPr>
              <w:fldChar w:fldCharType="end"/>
            </w:r>
          </w:hyperlink>
        </w:p>
        <w:p w14:paraId="0D1E2D7A" w14:textId="1E66F37F" w:rsidR="007862FA" w:rsidRDefault="00000000">
          <w:pPr>
            <w:pStyle w:val="TOC2"/>
            <w:bidi w:val="0"/>
            <w:rPr>
              <w:rFonts w:cstheme="minorBidi"/>
              <w:bCs w:val="0"/>
              <w:noProof/>
              <w:kern w:val="2"/>
              <w:sz w:val="24"/>
              <w14:ligatures w14:val="standardContextual"/>
            </w:rPr>
          </w:pPr>
          <w:hyperlink w:anchor="_Toc208057711" w:history="1">
            <w:r w:rsidR="007862FA" w:rsidRPr="00B22A19">
              <w:rPr>
                <w:rStyle w:val="Hyperlink"/>
                <w:noProof/>
                <w:rtl/>
              </w:rPr>
              <w:t>1-1</w:t>
            </w:r>
            <w:r w:rsidR="007862FA">
              <w:rPr>
                <w:rFonts w:cstheme="minorBidi"/>
                <w:bCs w:val="0"/>
                <w:noProof/>
                <w:kern w:val="2"/>
                <w:sz w:val="24"/>
                <w14:ligatures w14:val="standardContextual"/>
              </w:rPr>
              <w:tab/>
            </w:r>
            <w:r w:rsidR="007862FA" w:rsidRPr="00B22A19">
              <w:rPr>
                <w:rStyle w:val="Hyperlink"/>
                <w:rFonts w:hint="eastAsia"/>
                <w:noProof/>
                <w:rtl/>
              </w:rPr>
              <w:t>مقدمه</w:t>
            </w:r>
            <w:r w:rsidR="007862FA">
              <w:rPr>
                <w:noProof/>
                <w:webHidden/>
              </w:rPr>
              <w:tab/>
            </w:r>
            <w:r w:rsidR="007862FA">
              <w:rPr>
                <w:noProof/>
                <w:webHidden/>
              </w:rPr>
              <w:fldChar w:fldCharType="begin"/>
            </w:r>
            <w:r w:rsidR="007862FA">
              <w:rPr>
                <w:noProof/>
                <w:webHidden/>
              </w:rPr>
              <w:instrText xml:space="preserve"> PAGEREF _Toc208057711 \h </w:instrText>
            </w:r>
            <w:r w:rsidR="007862FA">
              <w:rPr>
                <w:noProof/>
                <w:webHidden/>
              </w:rPr>
            </w:r>
            <w:r w:rsidR="007862FA">
              <w:rPr>
                <w:noProof/>
                <w:webHidden/>
              </w:rPr>
              <w:fldChar w:fldCharType="separate"/>
            </w:r>
            <w:r w:rsidR="007862FA">
              <w:rPr>
                <w:noProof/>
                <w:webHidden/>
              </w:rPr>
              <w:t>12</w:t>
            </w:r>
            <w:r w:rsidR="007862FA">
              <w:rPr>
                <w:noProof/>
                <w:webHidden/>
              </w:rPr>
              <w:fldChar w:fldCharType="end"/>
            </w:r>
          </w:hyperlink>
        </w:p>
        <w:p w14:paraId="59C35CE3" w14:textId="41821A5F" w:rsidR="007862FA" w:rsidRDefault="00000000">
          <w:pPr>
            <w:pStyle w:val="TOC2"/>
            <w:tabs>
              <w:tab w:val="left" w:pos="1680"/>
            </w:tabs>
            <w:bidi w:val="0"/>
            <w:rPr>
              <w:rFonts w:cstheme="minorBidi"/>
              <w:bCs w:val="0"/>
              <w:noProof/>
              <w:kern w:val="2"/>
              <w:sz w:val="24"/>
              <w14:ligatures w14:val="standardContextual"/>
            </w:rPr>
          </w:pPr>
          <w:hyperlink w:anchor="_Toc208057712" w:history="1">
            <w:r w:rsidR="007862FA" w:rsidRPr="00B22A19">
              <w:rPr>
                <w:rStyle w:val="Hyperlink"/>
                <w:noProof/>
                <w:rtl/>
              </w:rPr>
              <w:t>1-2</w:t>
            </w:r>
            <w:r w:rsidR="007862FA">
              <w:rPr>
                <w:rFonts w:cstheme="minorBidi"/>
                <w:bCs w:val="0"/>
                <w:noProof/>
                <w:kern w:val="2"/>
                <w:sz w:val="24"/>
                <w14:ligatures w14:val="standardContextual"/>
              </w:rPr>
              <w:tab/>
            </w:r>
            <w:r w:rsidR="007862FA" w:rsidRPr="00B22A19">
              <w:rPr>
                <w:rStyle w:val="Hyperlink"/>
                <w:rFonts w:hint="eastAsia"/>
                <w:noProof/>
                <w:rtl/>
              </w:rPr>
              <w:t>ب</w:t>
            </w:r>
            <w:r w:rsidR="007862FA" w:rsidRPr="00B22A19">
              <w:rPr>
                <w:rStyle w:val="Hyperlink"/>
                <w:rFonts w:hint="cs"/>
                <w:noProof/>
                <w:rtl/>
              </w:rPr>
              <w:t>ی</w:t>
            </w:r>
            <w:r w:rsidR="007862FA" w:rsidRPr="00B22A19">
              <w:rPr>
                <w:rStyle w:val="Hyperlink"/>
                <w:rFonts w:hint="eastAsia"/>
                <w:noProof/>
                <w:rtl/>
              </w:rPr>
              <w:t>ان</w:t>
            </w:r>
            <w:r w:rsidR="007862FA" w:rsidRPr="00B22A19">
              <w:rPr>
                <w:rStyle w:val="Hyperlink"/>
                <w:noProof/>
                <w:rtl/>
              </w:rPr>
              <w:t xml:space="preserve"> </w:t>
            </w:r>
            <w:r w:rsidR="007862FA" w:rsidRPr="00B22A19">
              <w:rPr>
                <w:rStyle w:val="Hyperlink"/>
                <w:rFonts w:hint="eastAsia"/>
                <w:noProof/>
                <w:rtl/>
              </w:rPr>
              <w:t>مساله</w:t>
            </w:r>
            <w:r w:rsidR="007862FA">
              <w:rPr>
                <w:noProof/>
                <w:webHidden/>
              </w:rPr>
              <w:tab/>
            </w:r>
            <w:r w:rsidR="007862FA">
              <w:rPr>
                <w:noProof/>
                <w:webHidden/>
              </w:rPr>
              <w:fldChar w:fldCharType="begin"/>
            </w:r>
            <w:r w:rsidR="007862FA">
              <w:rPr>
                <w:noProof/>
                <w:webHidden/>
              </w:rPr>
              <w:instrText xml:space="preserve"> PAGEREF _Toc208057712 \h </w:instrText>
            </w:r>
            <w:r w:rsidR="007862FA">
              <w:rPr>
                <w:noProof/>
                <w:webHidden/>
              </w:rPr>
            </w:r>
            <w:r w:rsidR="007862FA">
              <w:rPr>
                <w:noProof/>
                <w:webHidden/>
              </w:rPr>
              <w:fldChar w:fldCharType="separate"/>
            </w:r>
            <w:r w:rsidR="007862FA">
              <w:rPr>
                <w:noProof/>
                <w:webHidden/>
              </w:rPr>
              <w:t>12</w:t>
            </w:r>
            <w:r w:rsidR="007862FA">
              <w:rPr>
                <w:noProof/>
                <w:webHidden/>
              </w:rPr>
              <w:fldChar w:fldCharType="end"/>
            </w:r>
          </w:hyperlink>
        </w:p>
        <w:p w14:paraId="36CF59D1" w14:textId="419D5494" w:rsidR="007862FA" w:rsidRDefault="00000000">
          <w:pPr>
            <w:pStyle w:val="TOC2"/>
            <w:tabs>
              <w:tab w:val="left" w:pos="2532"/>
            </w:tabs>
            <w:bidi w:val="0"/>
            <w:rPr>
              <w:rFonts w:cstheme="minorBidi"/>
              <w:bCs w:val="0"/>
              <w:noProof/>
              <w:kern w:val="2"/>
              <w:sz w:val="24"/>
              <w14:ligatures w14:val="standardContextual"/>
            </w:rPr>
          </w:pPr>
          <w:hyperlink w:anchor="_Toc208057713" w:history="1">
            <w:r w:rsidR="007862FA" w:rsidRPr="00B22A19">
              <w:rPr>
                <w:rStyle w:val="Hyperlink"/>
                <w:noProof/>
                <w:rtl/>
              </w:rPr>
              <w:t>1-3</w:t>
            </w:r>
            <w:r w:rsidR="007862FA">
              <w:rPr>
                <w:rFonts w:cstheme="minorBidi"/>
                <w:bCs w:val="0"/>
                <w:noProof/>
                <w:kern w:val="2"/>
                <w:sz w:val="24"/>
                <w14:ligatures w14:val="standardContextual"/>
              </w:rPr>
              <w:tab/>
            </w:r>
            <w:r w:rsidR="007862FA" w:rsidRPr="00B22A19">
              <w:rPr>
                <w:rStyle w:val="Hyperlink"/>
                <w:rFonts w:hint="eastAsia"/>
                <w:noProof/>
                <w:rtl/>
              </w:rPr>
              <w:t>اهم</w:t>
            </w:r>
            <w:r w:rsidR="007862FA" w:rsidRPr="00B22A19">
              <w:rPr>
                <w:rStyle w:val="Hyperlink"/>
                <w:rFonts w:hint="cs"/>
                <w:noProof/>
                <w:rtl/>
              </w:rPr>
              <w:t>ی</w:t>
            </w:r>
            <w:r w:rsidR="007862FA" w:rsidRPr="00B22A19">
              <w:rPr>
                <w:rStyle w:val="Hyperlink"/>
                <w:rFonts w:hint="eastAsia"/>
                <w:noProof/>
                <w:rtl/>
              </w:rPr>
              <w:t>ت</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ضرورت</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Pr>
                <w:noProof/>
                <w:webHidden/>
              </w:rPr>
              <w:tab/>
            </w:r>
            <w:r w:rsidR="007862FA">
              <w:rPr>
                <w:noProof/>
                <w:webHidden/>
              </w:rPr>
              <w:fldChar w:fldCharType="begin"/>
            </w:r>
            <w:r w:rsidR="007862FA">
              <w:rPr>
                <w:noProof/>
                <w:webHidden/>
              </w:rPr>
              <w:instrText xml:space="preserve"> PAGEREF _Toc208057713 \h </w:instrText>
            </w:r>
            <w:r w:rsidR="007862FA">
              <w:rPr>
                <w:noProof/>
                <w:webHidden/>
              </w:rPr>
            </w:r>
            <w:r w:rsidR="007862FA">
              <w:rPr>
                <w:noProof/>
                <w:webHidden/>
              </w:rPr>
              <w:fldChar w:fldCharType="separate"/>
            </w:r>
            <w:r w:rsidR="007862FA">
              <w:rPr>
                <w:noProof/>
                <w:webHidden/>
              </w:rPr>
              <w:t>14</w:t>
            </w:r>
            <w:r w:rsidR="007862FA">
              <w:rPr>
                <w:noProof/>
                <w:webHidden/>
              </w:rPr>
              <w:fldChar w:fldCharType="end"/>
            </w:r>
          </w:hyperlink>
        </w:p>
        <w:p w14:paraId="4BB5693D" w14:textId="3E606EC0" w:rsidR="007862FA" w:rsidRDefault="00000000">
          <w:pPr>
            <w:pStyle w:val="TOC3"/>
            <w:tabs>
              <w:tab w:val="left" w:pos="2817"/>
            </w:tabs>
            <w:rPr>
              <w:rFonts w:cstheme="minorBidi"/>
              <w:noProof/>
              <w:kern w:val="2"/>
              <w:sz w:val="24"/>
              <w14:ligatures w14:val="standardContextual"/>
            </w:rPr>
          </w:pPr>
          <w:hyperlink w:anchor="_Toc208057714" w:history="1">
            <w:r w:rsidR="007862FA" w:rsidRPr="00B22A19">
              <w:rPr>
                <w:rStyle w:val="Hyperlink"/>
                <w:noProof/>
                <w:rtl/>
              </w:rPr>
              <w:t>1-3-1</w:t>
            </w:r>
            <w:r w:rsidR="007862FA">
              <w:rPr>
                <w:rFonts w:cstheme="minorBidi"/>
                <w:noProof/>
                <w:kern w:val="2"/>
                <w:sz w:val="24"/>
                <w14:ligatures w14:val="standardContextual"/>
              </w:rPr>
              <w:tab/>
            </w:r>
            <w:r w:rsidR="007862FA" w:rsidRPr="00B22A19">
              <w:rPr>
                <w:rStyle w:val="Hyperlink"/>
                <w:rFonts w:hint="eastAsia"/>
                <w:noProof/>
                <w:rtl/>
              </w:rPr>
              <w:t>ضرورت</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اهم</w:t>
            </w:r>
            <w:r w:rsidR="007862FA" w:rsidRPr="00B22A19">
              <w:rPr>
                <w:rStyle w:val="Hyperlink"/>
                <w:rFonts w:hint="cs"/>
                <w:noProof/>
                <w:rtl/>
              </w:rPr>
              <w:t>ی</w:t>
            </w:r>
            <w:r w:rsidR="007862FA" w:rsidRPr="00B22A19">
              <w:rPr>
                <w:rStyle w:val="Hyperlink"/>
                <w:rFonts w:hint="eastAsia"/>
                <w:noProof/>
                <w:rtl/>
              </w:rPr>
              <w:t>ت</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sidRPr="00B22A19">
              <w:rPr>
                <w:rStyle w:val="Hyperlink"/>
                <w:noProof/>
                <w:rtl/>
              </w:rPr>
              <w:t xml:space="preserve"> </w:t>
            </w:r>
            <w:r w:rsidR="007862FA" w:rsidRPr="00B22A19">
              <w:rPr>
                <w:rStyle w:val="Hyperlink"/>
                <w:rFonts w:hint="eastAsia"/>
                <w:noProof/>
                <w:rtl/>
              </w:rPr>
              <w:t>از</w:t>
            </w:r>
            <w:r w:rsidR="007862FA" w:rsidRPr="00B22A19">
              <w:rPr>
                <w:rStyle w:val="Hyperlink"/>
                <w:noProof/>
                <w:rtl/>
              </w:rPr>
              <w:t xml:space="preserve"> </w:t>
            </w:r>
            <w:r w:rsidR="007862FA" w:rsidRPr="00B22A19">
              <w:rPr>
                <w:rStyle w:val="Hyperlink"/>
                <w:rFonts w:hint="eastAsia"/>
                <w:noProof/>
                <w:rtl/>
              </w:rPr>
              <w:t>بعد</w:t>
            </w:r>
            <w:r w:rsidR="007862FA" w:rsidRPr="00B22A19">
              <w:rPr>
                <w:rStyle w:val="Hyperlink"/>
                <w:noProof/>
                <w:rtl/>
              </w:rPr>
              <w:t xml:space="preserve"> </w:t>
            </w:r>
            <w:r w:rsidR="007862FA" w:rsidRPr="00B22A19">
              <w:rPr>
                <w:rStyle w:val="Hyperlink"/>
                <w:rFonts w:hint="eastAsia"/>
                <w:noProof/>
                <w:rtl/>
              </w:rPr>
              <w:t>نظر</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_Toc208057714 \h </w:instrText>
            </w:r>
            <w:r w:rsidR="007862FA">
              <w:rPr>
                <w:noProof/>
                <w:webHidden/>
              </w:rPr>
            </w:r>
            <w:r w:rsidR="007862FA">
              <w:rPr>
                <w:noProof/>
                <w:webHidden/>
              </w:rPr>
              <w:fldChar w:fldCharType="separate"/>
            </w:r>
            <w:r w:rsidR="007862FA">
              <w:rPr>
                <w:noProof/>
                <w:webHidden/>
              </w:rPr>
              <w:t>14</w:t>
            </w:r>
            <w:r w:rsidR="007862FA">
              <w:rPr>
                <w:noProof/>
                <w:webHidden/>
              </w:rPr>
              <w:fldChar w:fldCharType="end"/>
            </w:r>
          </w:hyperlink>
        </w:p>
        <w:p w14:paraId="0993197D" w14:textId="7D5D4F36" w:rsidR="007862FA" w:rsidRDefault="00000000">
          <w:pPr>
            <w:pStyle w:val="TOC3"/>
            <w:tabs>
              <w:tab w:val="left" w:pos="3104"/>
            </w:tabs>
            <w:rPr>
              <w:rFonts w:cstheme="minorBidi"/>
              <w:noProof/>
              <w:kern w:val="2"/>
              <w:sz w:val="24"/>
              <w14:ligatures w14:val="standardContextual"/>
            </w:rPr>
          </w:pPr>
          <w:hyperlink w:anchor="_Toc208057715" w:history="1">
            <w:r w:rsidR="007862FA" w:rsidRPr="00B22A19">
              <w:rPr>
                <w:rStyle w:val="Hyperlink"/>
                <w:noProof/>
                <w:rtl/>
              </w:rPr>
              <w:t>1-3-2</w:t>
            </w:r>
            <w:r w:rsidR="007862FA">
              <w:rPr>
                <w:rFonts w:cstheme="minorBidi"/>
                <w:noProof/>
                <w:kern w:val="2"/>
                <w:sz w:val="24"/>
                <w14:ligatures w14:val="standardContextual"/>
              </w:rPr>
              <w:tab/>
            </w:r>
            <w:r w:rsidR="007862FA" w:rsidRPr="00B22A19">
              <w:rPr>
                <w:rStyle w:val="Hyperlink"/>
                <w:rFonts w:hint="eastAsia"/>
                <w:noProof/>
                <w:rtl/>
              </w:rPr>
              <w:t>ضرورت</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اهم</w:t>
            </w:r>
            <w:r w:rsidR="007862FA" w:rsidRPr="00B22A19">
              <w:rPr>
                <w:rStyle w:val="Hyperlink"/>
                <w:rFonts w:hint="cs"/>
                <w:noProof/>
                <w:rtl/>
              </w:rPr>
              <w:t>ی</w:t>
            </w:r>
            <w:r w:rsidR="007862FA" w:rsidRPr="00B22A19">
              <w:rPr>
                <w:rStyle w:val="Hyperlink"/>
                <w:rFonts w:hint="eastAsia"/>
                <w:noProof/>
                <w:rtl/>
              </w:rPr>
              <w:t>ت</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sidRPr="00B22A19">
              <w:rPr>
                <w:rStyle w:val="Hyperlink"/>
                <w:noProof/>
                <w:rtl/>
              </w:rPr>
              <w:t xml:space="preserve"> </w:t>
            </w:r>
            <w:r w:rsidR="007862FA" w:rsidRPr="00B22A19">
              <w:rPr>
                <w:rStyle w:val="Hyperlink"/>
                <w:rFonts w:hint="eastAsia"/>
                <w:noProof/>
                <w:rtl/>
              </w:rPr>
              <w:t>از</w:t>
            </w:r>
            <w:r w:rsidR="007862FA" w:rsidRPr="00B22A19">
              <w:rPr>
                <w:rStyle w:val="Hyperlink"/>
                <w:noProof/>
                <w:rtl/>
              </w:rPr>
              <w:t xml:space="preserve"> </w:t>
            </w:r>
            <w:r w:rsidR="007862FA" w:rsidRPr="00B22A19">
              <w:rPr>
                <w:rStyle w:val="Hyperlink"/>
                <w:rFonts w:hint="eastAsia"/>
                <w:noProof/>
                <w:rtl/>
              </w:rPr>
              <w:t>منظر</w:t>
            </w:r>
            <w:r w:rsidR="007862FA" w:rsidRPr="00B22A19">
              <w:rPr>
                <w:rStyle w:val="Hyperlink"/>
                <w:noProof/>
                <w:rtl/>
              </w:rPr>
              <w:t xml:space="preserve"> </w:t>
            </w:r>
            <w:r w:rsidR="007862FA" w:rsidRPr="00B22A19">
              <w:rPr>
                <w:rStyle w:val="Hyperlink"/>
                <w:rFonts w:hint="eastAsia"/>
                <w:noProof/>
                <w:rtl/>
              </w:rPr>
              <w:t>کاربرد</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_Toc208057715 \h </w:instrText>
            </w:r>
            <w:r w:rsidR="007862FA">
              <w:rPr>
                <w:noProof/>
                <w:webHidden/>
              </w:rPr>
            </w:r>
            <w:r w:rsidR="007862FA">
              <w:rPr>
                <w:noProof/>
                <w:webHidden/>
              </w:rPr>
              <w:fldChar w:fldCharType="separate"/>
            </w:r>
            <w:r w:rsidR="007862FA">
              <w:rPr>
                <w:noProof/>
                <w:webHidden/>
              </w:rPr>
              <w:t>15</w:t>
            </w:r>
            <w:r w:rsidR="007862FA">
              <w:rPr>
                <w:noProof/>
                <w:webHidden/>
              </w:rPr>
              <w:fldChar w:fldCharType="end"/>
            </w:r>
          </w:hyperlink>
        </w:p>
        <w:p w14:paraId="6B457918" w14:textId="0B569B6E" w:rsidR="007862FA" w:rsidRDefault="00000000">
          <w:pPr>
            <w:pStyle w:val="TOC3"/>
            <w:tabs>
              <w:tab w:val="left" w:pos="3677"/>
            </w:tabs>
            <w:rPr>
              <w:rFonts w:cstheme="minorBidi"/>
              <w:noProof/>
              <w:kern w:val="2"/>
              <w:sz w:val="24"/>
              <w14:ligatures w14:val="standardContextual"/>
            </w:rPr>
          </w:pPr>
          <w:hyperlink w:anchor="_Toc208057716" w:history="1">
            <w:r w:rsidR="007862FA" w:rsidRPr="00B22A19">
              <w:rPr>
                <w:rStyle w:val="Hyperlink"/>
                <w:noProof/>
                <w:rtl/>
              </w:rPr>
              <w:t>1-3-3</w:t>
            </w:r>
            <w:r w:rsidR="007862FA">
              <w:rPr>
                <w:rFonts w:cstheme="minorBidi"/>
                <w:noProof/>
                <w:kern w:val="2"/>
                <w:sz w:val="24"/>
                <w14:ligatures w14:val="standardContextual"/>
              </w:rPr>
              <w:tab/>
            </w:r>
            <w:r w:rsidR="007862FA" w:rsidRPr="00B22A19">
              <w:rPr>
                <w:rStyle w:val="Hyperlink"/>
                <w:rFonts w:hint="eastAsia"/>
                <w:noProof/>
                <w:rtl/>
              </w:rPr>
              <w:t>ضرورت</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اهم</w:t>
            </w:r>
            <w:r w:rsidR="007862FA" w:rsidRPr="00B22A19">
              <w:rPr>
                <w:rStyle w:val="Hyperlink"/>
                <w:rFonts w:hint="cs"/>
                <w:noProof/>
                <w:rtl/>
              </w:rPr>
              <w:t>ی</w:t>
            </w:r>
            <w:r w:rsidR="007862FA" w:rsidRPr="00B22A19">
              <w:rPr>
                <w:rStyle w:val="Hyperlink"/>
                <w:rFonts w:hint="eastAsia"/>
                <w:noProof/>
                <w:rtl/>
              </w:rPr>
              <w:t>ت</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sidRPr="00B22A19">
              <w:rPr>
                <w:rStyle w:val="Hyperlink"/>
                <w:noProof/>
                <w:rtl/>
              </w:rPr>
              <w:t xml:space="preserve"> </w:t>
            </w:r>
            <w:r w:rsidR="007862FA" w:rsidRPr="00B22A19">
              <w:rPr>
                <w:rStyle w:val="Hyperlink"/>
                <w:rFonts w:hint="eastAsia"/>
                <w:noProof/>
                <w:rtl/>
              </w:rPr>
              <w:t>از</w:t>
            </w:r>
            <w:r w:rsidR="007862FA" w:rsidRPr="00B22A19">
              <w:rPr>
                <w:rStyle w:val="Hyperlink"/>
                <w:noProof/>
                <w:rtl/>
              </w:rPr>
              <w:t xml:space="preserve"> </w:t>
            </w:r>
            <w:r w:rsidR="007862FA" w:rsidRPr="00B22A19">
              <w:rPr>
                <w:rStyle w:val="Hyperlink"/>
                <w:rFonts w:hint="eastAsia"/>
                <w:noProof/>
                <w:rtl/>
              </w:rPr>
              <w:t>جنبه</w:t>
            </w:r>
            <w:r w:rsidR="007862FA" w:rsidRPr="00B22A19">
              <w:rPr>
                <w:rStyle w:val="Hyperlink"/>
                <w:noProof/>
                <w:rtl/>
              </w:rPr>
              <w:t xml:space="preserve"> </w:t>
            </w:r>
            <w:r w:rsidR="007862FA" w:rsidRPr="00B22A19">
              <w:rPr>
                <w:rStyle w:val="Hyperlink"/>
                <w:rFonts w:hint="eastAsia"/>
                <w:noProof/>
                <w:rtl/>
              </w:rPr>
              <w:t>قانون</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برنامه‌ا</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_Toc208057716 \h </w:instrText>
            </w:r>
            <w:r w:rsidR="007862FA">
              <w:rPr>
                <w:noProof/>
                <w:webHidden/>
              </w:rPr>
            </w:r>
            <w:r w:rsidR="007862FA">
              <w:rPr>
                <w:noProof/>
                <w:webHidden/>
              </w:rPr>
              <w:fldChar w:fldCharType="separate"/>
            </w:r>
            <w:r w:rsidR="007862FA">
              <w:rPr>
                <w:noProof/>
                <w:webHidden/>
              </w:rPr>
              <w:t>15</w:t>
            </w:r>
            <w:r w:rsidR="007862FA">
              <w:rPr>
                <w:noProof/>
                <w:webHidden/>
              </w:rPr>
              <w:fldChar w:fldCharType="end"/>
            </w:r>
          </w:hyperlink>
        </w:p>
        <w:p w14:paraId="63437FC2" w14:textId="180C0AEE" w:rsidR="007862FA" w:rsidRDefault="00000000">
          <w:pPr>
            <w:pStyle w:val="TOC2"/>
            <w:tabs>
              <w:tab w:val="left" w:pos="3669"/>
            </w:tabs>
            <w:bidi w:val="0"/>
            <w:rPr>
              <w:rFonts w:cstheme="minorBidi"/>
              <w:bCs w:val="0"/>
              <w:noProof/>
              <w:kern w:val="2"/>
              <w:sz w:val="24"/>
              <w14:ligatures w14:val="standardContextual"/>
            </w:rPr>
          </w:pPr>
          <w:hyperlink w:anchor="_Toc208057717" w:history="1">
            <w:r w:rsidR="007862FA" w:rsidRPr="00B22A19">
              <w:rPr>
                <w:rStyle w:val="Hyperlink"/>
                <w:noProof/>
                <w:rtl/>
                <w:lang w:bidi="fa-IR"/>
              </w:rPr>
              <w:t>1-4</w:t>
            </w:r>
            <w:r w:rsidR="007862FA">
              <w:rPr>
                <w:rFonts w:cstheme="minorBidi"/>
                <w:bCs w:val="0"/>
                <w:noProof/>
                <w:kern w:val="2"/>
                <w:sz w:val="24"/>
                <w14:ligatures w14:val="standardContextual"/>
              </w:rPr>
              <w:tab/>
            </w:r>
            <w:r w:rsidR="007862FA" w:rsidRPr="00B22A19">
              <w:rPr>
                <w:rStyle w:val="Hyperlink"/>
                <w:rFonts w:hint="eastAsia"/>
                <w:noProof/>
                <w:rtl/>
              </w:rPr>
              <w:t>سهم</w:t>
            </w:r>
            <w:r w:rsidR="007862FA" w:rsidRPr="00B22A19">
              <w:rPr>
                <w:rStyle w:val="Hyperlink"/>
                <w:noProof/>
                <w:rtl/>
              </w:rPr>
              <w:t xml:space="preserve"> </w:t>
            </w:r>
            <w:r w:rsidR="007862FA" w:rsidRPr="00B22A19">
              <w:rPr>
                <w:rStyle w:val="Hyperlink"/>
                <w:rFonts w:hint="eastAsia"/>
                <w:noProof/>
                <w:rtl/>
              </w:rPr>
              <w:t>دانش</w:t>
            </w:r>
            <w:r w:rsidR="007862FA" w:rsidRPr="00B22A19">
              <w:rPr>
                <w:rStyle w:val="Hyperlink"/>
                <w:noProof/>
                <w:rtl/>
              </w:rPr>
              <w:t xml:space="preserve"> </w:t>
            </w:r>
            <w:r w:rsidR="007862FA" w:rsidRPr="00B22A19">
              <w:rPr>
                <w:rStyle w:val="Hyperlink"/>
                <w:rFonts w:hint="eastAsia"/>
                <w:noProof/>
                <w:rtl/>
              </w:rPr>
              <w:t>افزا</w:t>
            </w:r>
            <w:r w:rsidR="007862FA" w:rsidRPr="00B22A19">
              <w:rPr>
                <w:rStyle w:val="Hyperlink"/>
                <w:rFonts w:hint="cs"/>
                <w:noProof/>
                <w:rtl/>
              </w:rPr>
              <w:t>یی</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نو</w:t>
            </w:r>
            <w:r w:rsidR="007862FA" w:rsidRPr="00B22A19">
              <w:rPr>
                <w:rStyle w:val="Hyperlink"/>
                <w:rFonts w:hint="eastAsia"/>
                <w:noProof/>
                <w:rtl/>
                <w:lang w:bidi="fa-IR"/>
              </w:rPr>
              <w:t>آ</w:t>
            </w:r>
            <w:r w:rsidR="007862FA" w:rsidRPr="00B22A19">
              <w:rPr>
                <w:rStyle w:val="Hyperlink"/>
                <w:rFonts w:hint="eastAsia"/>
                <w:noProof/>
                <w:rtl/>
              </w:rPr>
              <w:t>ور</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Pr>
                <w:noProof/>
                <w:webHidden/>
              </w:rPr>
              <w:tab/>
            </w:r>
            <w:r w:rsidR="007862FA">
              <w:rPr>
                <w:noProof/>
                <w:webHidden/>
              </w:rPr>
              <w:fldChar w:fldCharType="begin"/>
            </w:r>
            <w:r w:rsidR="007862FA">
              <w:rPr>
                <w:noProof/>
                <w:webHidden/>
              </w:rPr>
              <w:instrText xml:space="preserve"> PAGEREF _Toc208057717 \h </w:instrText>
            </w:r>
            <w:r w:rsidR="007862FA">
              <w:rPr>
                <w:noProof/>
                <w:webHidden/>
              </w:rPr>
            </w:r>
            <w:r w:rsidR="007862FA">
              <w:rPr>
                <w:noProof/>
                <w:webHidden/>
              </w:rPr>
              <w:fldChar w:fldCharType="separate"/>
            </w:r>
            <w:r w:rsidR="007862FA">
              <w:rPr>
                <w:noProof/>
                <w:webHidden/>
              </w:rPr>
              <w:t>16</w:t>
            </w:r>
            <w:r w:rsidR="007862FA">
              <w:rPr>
                <w:noProof/>
                <w:webHidden/>
              </w:rPr>
              <w:fldChar w:fldCharType="end"/>
            </w:r>
          </w:hyperlink>
        </w:p>
        <w:p w14:paraId="2F892100" w14:textId="7F7773CE" w:rsidR="007862FA" w:rsidRDefault="00000000">
          <w:pPr>
            <w:pStyle w:val="TOC2"/>
            <w:tabs>
              <w:tab w:val="left" w:pos="1920"/>
            </w:tabs>
            <w:bidi w:val="0"/>
            <w:rPr>
              <w:rFonts w:cstheme="minorBidi"/>
              <w:bCs w:val="0"/>
              <w:noProof/>
              <w:kern w:val="2"/>
              <w:sz w:val="24"/>
              <w14:ligatures w14:val="standardContextual"/>
            </w:rPr>
          </w:pPr>
          <w:hyperlink w:anchor="_Toc208057718" w:history="1">
            <w:r w:rsidR="007862FA" w:rsidRPr="00B22A19">
              <w:rPr>
                <w:rStyle w:val="Hyperlink"/>
                <w:noProof/>
              </w:rPr>
              <w:t>1-5</w:t>
            </w:r>
            <w:r w:rsidR="007862FA">
              <w:rPr>
                <w:rFonts w:cstheme="minorBidi"/>
                <w:bCs w:val="0"/>
                <w:noProof/>
                <w:kern w:val="2"/>
                <w:sz w:val="24"/>
                <w14:ligatures w14:val="standardContextual"/>
              </w:rPr>
              <w:tab/>
            </w:r>
            <w:r w:rsidR="007862FA" w:rsidRPr="00B22A19">
              <w:rPr>
                <w:rStyle w:val="Hyperlink"/>
                <w:rFonts w:hint="eastAsia"/>
                <w:noProof/>
                <w:rtl/>
              </w:rPr>
              <w:t>هدف</w:t>
            </w:r>
            <w:r w:rsidR="007862FA" w:rsidRPr="00B22A19">
              <w:rPr>
                <w:rStyle w:val="Hyperlink"/>
                <w:noProof/>
                <w:rtl/>
              </w:rPr>
              <w:t xml:space="preserve"> </w:t>
            </w:r>
            <w:r w:rsidR="007862FA" w:rsidRPr="00B22A19">
              <w:rPr>
                <w:rStyle w:val="Hyperlink"/>
                <w:rFonts w:hint="eastAsia"/>
                <w:noProof/>
                <w:rtl/>
              </w:rPr>
              <w:t>پژوهش</w:t>
            </w:r>
            <w:r w:rsidR="007862FA">
              <w:rPr>
                <w:noProof/>
                <w:webHidden/>
              </w:rPr>
              <w:tab/>
            </w:r>
            <w:r w:rsidR="007862FA">
              <w:rPr>
                <w:noProof/>
                <w:webHidden/>
              </w:rPr>
              <w:fldChar w:fldCharType="begin"/>
            </w:r>
            <w:r w:rsidR="007862FA">
              <w:rPr>
                <w:noProof/>
                <w:webHidden/>
              </w:rPr>
              <w:instrText xml:space="preserve"> PAGEREF _Toc208057718 \h </w:instrText>
            </w:r>
            <w:r w:rsidR="007862FA">
              <w:rPr>
                <w:noProof/>
                <w:webHidden/>
              </w:rPr>
            </w:r>
            <w:r w:rsidR="007862FA">
              <w:rPr>
                <w:noProof/>
                <w:webHidden/>
              </w:rPr>
              <w:fldChar w:fldCharType="separate"/>
            </w:r>
            <w:r w:rsidR="007862FA">
              <w:rPr>
                <w:noProof/>
                <w:webHidden/>
              </w:rPr>
              <w:t>18</w:t>
            </w:r>
            <w:r w:rsidR="007862FA">
              <w:rPr>
                <w:noProof/>
                <w:webHidden/>
              </w:rPr>
              <w:fldChar w:fldCharType="end"/>
            </w:r>
          </w:hyperlink>
        </w:p>
        <w:p w14:paraId="3AC3C994" w14:textId="1DC3C930" w:rsidR="007862FA" w:rsidRDefault="00000000">
          <w:pPr>
            <w:pStyle w:val="TOC3"/>
            <w:tabs>
              <w:tab w:val="left" w:pos="2110"/>
            </w:tabs>
            <w:rPr>
              <w:rFonts w:cstheme="minorBidi"/>
              <w:noProof/>
              <w:kern w:val="2"/>
              <w:sz w:val="24"/>
              <w14:ligatures w14:val="standardContextual"/>
            </w:rPr>
          </w:pPr>
          <w:hyperlink w:anchor="_Toc208057719" w:history="1">
            <w:r w:rsidR="007862FA" w:rsidRPr="00B22A19">
              <w:rPr>
                <w:rStyle w:val="Hyperlink"/>
                <w:noProof/>
                <w:rtl/>
              </w:rPr>
              <w:t>1-5-1</w:t>
            </w:r>
            <w:r w:rsidR="007862FA">
              <w:rPr>
                <w:rFonts w:cstheme="minorBidi"/>
                <w:noProof/>
                <w:kern w:val="2"/>
                <w:sz w:val="24"/>
                <w14:ligatures w14:val="standardContextual"/>
              </w:rPr>
              <w:tab/>
            </w:r>
            <w:r w:rsidR="007862FA" w:rsidRPr="00B22A19">
              <w:rPr>
                <w:rStyle w:val="Hyperlink"/>
                <w:rFonts w:hint="eastAsia"/>
                <w:noProof/>
                <w:rtl/>
              </w:rPr>
              <w:t>هدف</w:t>
            </w:r>
            <w:r w:rsidR="007862FA" w:rsidRPr="00B22A19">
              <w:rPr>
                <w:rStyle w:val="Hyperlink"/>
                <w:noProof/>
                <w:rtl/>
              </w:rPr>
              <w:t xml:space="preserve"> </w:t>
            </w:r>
            <w:r w:rsidR="007862FA" w:rsidRPr="00B22A19">
              <w:rPr>
                <w:rStyle w:val="Hyperlink"/>
                <w:rFonts w:hint="eastAsia"/>
                <w:noProof/>
                <w:rtl/>
              </w:rPr>
              <w:t>غا</w:t>
            </w:r>
            <w:r w:rsidR="007862FA" w:rsidRPr="00B22A19">
              <w:rPr>
                <w:rStyle w:val="Hyperlink"/>
                <w:rFonts w:hint="cs"/>
                <w:noProof/>
                <w:rtl/>
              </w:rPr>
              <w:t>یی</w:t>
            </w:r>
            <w:r w:rsidR="007862FA" w:rsidRPr="00B22A19">
              <w:rPr>
                <w:rStyle w:val="Hyperlink"/>
                <w:noProof/>
                <w:rtl/>
              </w:rPr>
              <w:t xml:space="preserve"> </w:t>
            </w:r>
            <w:r w:rsidR="007862FA" w:rsidRPr="00B22A19">
              <w:rPr>
                <w:rStyle w:val="Hyperlink"/>
                <w:rFonts w:hint="eastAsia"/>
                <w:noProof/>
                <w:rtl/>
              </w:rPr>
              <w:t>اساس</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پژوهش</w:t>
            </w:r>
            <w:r w:rsidR="007862FA">
              <w:rPr>
                <w:noProof/>
                <w:webHidden/>
              </w:rPr>
              <w:tab/>
            </w:r>
            <w:r w:rsidR="007862FA">
              <w:rPr>
                <w:noProof/>
                <w:webHidden/>
              </w:rPr>
              <w:fldChar w:fldCharType="begin"/>
            </w:r>
            <w:r w:rsidR="007862FA">
              <w:rPr>
                <w:noProof/>
                <w:webHidden/>
              </w:rPr>
              <w:instrText xml:space="preserve"> PAGEREF _Toc208057719 \h </w:instrText>
            </w:r>
            <w:r w:rsidR="007862FA">
              <w:rPr>
                <w:noProof/>
                <w:webHidden/>
              </w:rPr>
            </w:r>
            <w:r w:rsidR="007862FA">
              <w:rPr>
                <w:noProof/>
                <w:webHidden/>
              </w:rPr>
              <w:fldChar w:fldCharType="separate"/>
            </w:r>
            <w:r w:rsidR="007862FA">
              <w:rPr>
                <w:noProof/>
                <w:webHidden/>
              </w:rPr>
              <w:t>18</w:t>
            </w:r>
            <w:r w:rsidR="007862FA">
              <w:rPr>
                <w:noProof/>
                <w:webHidden/>
              </w:rPr>
              <w:fldChar w:fldCharType="end"/>
            </w:r>
          </w:hyperlink>
        </w:p>
        <w:p w14:paraId="0418FEAC" w14:textId="555C80D5" w:rsidR="007862FA" w:rsidRDefault="00000000">
          <w:pPr>
            <w:pStyle w:val="TOC2"/>
            <w:tabs>
              <w:tab w:val="left" w:pos="1920"/>
            </w:tabs>
            <w:bidi w:val="0"/>
            <w:rPr>
              <w:rFonts w:cstheme="minorBidi"/>
              <w:bCs w:val="0"/>
              <w:noProof/>
              <w:kern w:val="2"/>
              <w:sz w:val="24"/>
              <w14:ligatures w14:val="standardContextual"/>
            </w:rPr>
          </w:pPr>
          <w:hyperlink w:anchor="_Toc208057720" w:history="1">
            <w:r w:rsidR="007862FA" w:rsidRPr="00B22A19">
              <w:rPr>
                <w:rStyle w:val="Hyperlink"/>
                <w:noProof/>
                <w:rtl/>
              </w:rPr>
              <w:t>1-6</w:t>
            </w:r>
            <w:r w:rsidR="007862FA">
              <w:rPr>
                <w:rFonts w:cstheme="minorBidi"/>
                <w:bCs w:val="0"/>
                <w:noProof/>
                <w:kern w:val="2"/>
                <w:sz w:val="24"/>
                <w14:ligatures w14:val="standardContextual"/>
              </w:rPr>
              <w:tab/>
            </w:r>
            <w:r w:rsidR="007862FA" w:rsidRPr="00B22A19">
              <w:rPr>
                <w:rStyle w:val="Hyperlink"/>
                <w:rFonts w:hint="eastAsia"/>
                <w:noProof/>
                <w:rtl/>
              </w:rPr>
              <w:t>سوالات</w:t>
            </w:r>
            <w:r w:rsidR="007862FA" w:rsidRPr="00B22A19">
              <w:rPr>
                <w:rStyle w:val="Hyperlink"/>
                <w:noProof/>
                <w:rtl/>
              </w:rPr>
              <w:t xml:space="preserve"> </w:t>
            </w:r>
            <w:r w:rsidR="007862FA" w:rsidRPr="00B22A19">
              <w:rPr>
                <w:rStyle w:val="Hyperlink"/>
                <w:rFonts w:hint="eastAsia"/>
                <w:noProof/>
                <w:rtl/>
              </w:rPr>
              <w:t>پژوهش</w:t>
            </w:r>
            <w:r w:rsidR="007862FA">
              <w:rPr>
                <w:noProof/>
                <w:webHidden/>
              </w:rPr>
              <w:tab/>
            </w:r>
            <w:r w:rsidR="007862FA">
              <w:rPr>
                <w:noProof/>
                <w:webHidden/>
              </w:rPr>
              <w:fldChar w:fldCharType="begin"/>
            </w:r>
            <w:r w:rsidR="007862FA">
              <w:rPr>
                <w:noProof/>
                <w:webHidden/>
              </w:rPr>
              <w:instrText xml:space="preserve"> PAGEREF _Toc208057720 \h </w:instrText>
            </w:r>
            <w:r w:rsidR="007862FA">
              <w:rPr>
                <w:noProof/>
                <w:webHidden/>
              </w:rPr>
            </w:r>
            <w:r w:rsidR="007862FA">
              <w:rPr>
                <w:noProof/>
                <w:webHidden/>
              </w:rPr>
              <w:fldChar w:fldCharType="separate"/>
            </w:r>
            <w:r w:rsidR="007862FA">
              <w:rPr>
                <w:noProof/>
                <w:webHidden/>
              </w:rPr>
              <w:t>18</w:t>
            </w:r>
            <w:r w:rsidR="007862FA">
              <w:rPr>
                <w:noProof/>
                <w:webHidden/>
              </w:rPr>
              <w:fldChar w:fldCharType="end"/>
            </w:r>
          </w:hyperlink>
        </w:p>
        <w:p w14:paraId="4DEEC009" w14:textId="636476E2" w:rsidR="007862FA" w:rsidRDefault="00000000">
          <w:pPr>
            <w:pStyle w:val="TOC3"/>
            <w:tabs>
              <w:tab w:val="left" w:pos="1200"/>
            </w:tabs>
            <w:rPr>
              <w:rFonts w:cstheme="minorBidi"/>
              <w:noProof/>
              <w:kern w:val="2"/>
              <w:sz w:val="24"/>
              <w14:ligatures w14:val="standardContextual"/>
            </w:rPr>
          </w:pPr>
          <w:hyperlink w:anchor="_Toc208057721" w:history="1">
            <w:r w:rsidR="007862FA" w:rsidRPr="00B22A19">
              <w:rPr>
                <w:rStyle w:val="Hyperlink"/>
                <w:noProof/>
                <w:rtl/>
              </w:rPr>
              <w:t>1-6-1</w:t>
            </w:r>
            <w:r w:rsidR="007862FA">
              <w:rPr>
                <w:rFonts w:cstheme="minorBidi"/>
                <w:noProof/>
                <w:kern w:val="2"/>
                <w:sz w:val="24"/>
                <w14:ligatures w14:val="standardContextual"/>
              </w:rPr>
              <w:tab/>
            </w:r>
            <w:r w:rsidR="007862FA" w:rsidRPr="00B22A19">
              <w:rPr>
                <w:rStyle w:val="Hyperlink"/>
                <w:rFonts w:hint="eastAsia"/>
                <w:noProof/>
                <w:rtl/>
              </w:rPr>
              <w:t>سوال</w:t>
            </w:r>
            <w:r w:rsidR="007862FA" w:rsidRPr="00B22A19">
              <w:rPr>
                <w:rStyle w:val="Hyperlink"/>
                <w:noProof/>
                <w:rtl/>
              </w:rPr>
              <w:t xml:space="preserve"> </w:t>
            </w:r>
            <w:r w:rsidR="007862FA" w:rsidRPr="00B22A19">
              <w:rPr>
                <w:rStyle w:val="Hyperlink"/>
                <w:rFonts w:hint="eastAsia"/>
                <w:noProof/>
                <w:rtl/>
              </w:rPr>
              <w:t>اصل</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_Toc208057721 \h </w:instrText>
            </w:r>
            <w:r w:rsidR="007862FA">
              <w:rPr>
                <w:noProof/>
                <w:webHidden/>
              </w:rPr>
            </w:r>
            <w:r w:rsidR="007862FA">
              <w:rPr>
                <w:noProof/>
                <w:webHidden/>
              </w:rPr>
              <w:fldChar w:fldCharType="separate"/>
            </w:r>
            <w:r w:rsidR="007862FA">
              <w:rPr>
                <w:noProof/>
                <w:webHidden/>
              </w:rPr>
              <w:t>18</w:t>
            </w:r>
            <w:r w:rsidR="007862FA">
              <w:rPr>
                <w:noProof/>
                <w:webHidden/>
              </w:rPr>
              <w:fldChar w:fldCharType="end"/>
            </w:r>
          </w:hyperlink>
        </w:p>
        <w:p w14:paraId="5B49F1E9" w14:textId="1863C44D" w:rsidR="007862FA" w:rsidRDefault="00000000">
          <w:pPr>
            <w:pStyle w:val="TOC3"/>
            <w:tabs>
              <w:tab w:val="left" w:pos="1440"/>
            </w:tabs>
            <w:rPr>
              <w:rFonts w:cstheme="minorBidi"/>
              <w:noProof/>
              <w:kern w:val="2"/>
              <w:sz w:val="24"/>
              <w14:ligatures w14:val="standardContextual"/>
            </w:rPr>
          </w:pPr>
          <w:hyperlink w:anchor="_Toc208057722" w:history="1">
            <w:r w:rsidR="007862FA" w:rsidRPr="00B22A19">
              <w:rPr>
                <w:rStyle w:val="Hyperlink"/>
                <w:noProof/>
                <w:rtl/>
              </w:rPr>
              <w:t>1-6-2</w:t>
            </w:r>
            <w:r w:rsidR="007862FA">
              <w:rPr>
                <w:rFonts w:cstheme="minorBidi"/>
                <w:noProof/>
                <w:kern w:val="2"/>
                <w:sz w:val="24"/>
                <w14:ligatures w14:val="standardContextual"/>
              </w:rPr>
              <w:tab/>
            </w:r>
            <w:r w:rsidR="007862FA" w:rsidRPr="00B22A19">
              <w:rPr>
                <w:rStyle w:val="Hyperlink"/>
                <w:rFonts w:hint="eastAsia"/>
                <w:noProof/>
                <w:rtl/>
              </w:rPr>
              <w:t>سوالات</w:t>
            </w:r>
            <w:r w:rsidR="007862FA" w:rsidRPr="00B22A19">
              <w:rPr>
                <w:rStyle w:val="Hyperlink"/>
                <w:noProof/>
                <w:rtl/>
              </w:rPr>
              <w:t xml:space="preserve"> </w:t>
            </w:r>
            <w:r w:rsidR="007862FA" w:rsidRPr="00B22A19">
              <w:rPr>
                <w:rStyle w:val="Hyperlink"/>
                <w:rFonts w:hint="eastAsia"/>
                <w:noProof/>
                <w:rtl/>
              </w:rPr>
              <w:t>فرع</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_Toc208057722 \h </w:instrText>
            </w:r>
            <w:r w:rsidR="007862FA">
              <w:rPr>
                <w:noProof/>
                <w:webHidden/>
              </w:rPr>
            </w:r>
            <w:r w:rsidR="007862FA">
              <w:rPr>
                <w:noProof/>
                <w:webHidden/>
              </w:rPr>
              <w:fldChar w:fldCharType="separate"/>
            </w:r>
            <w:r w:rsidR="007862FA">
              <w:rPr>
                <w:noProof/>
                <w:webHidden/>
              </w:rPr>
              <w:t>18</w:t>
            </w:r>
            <w:r w:rsidR="007862FA">
              <w:rPr>
                <w:noProof/>
                <w:webHidden/>
              </w:rPr>
              <w:fldChar w:fldCharType="end"/>
            </w:r>
          </w:hyperlink>
        </w:p>
        <w:p w14:paraId="3ED24CEA" w14:textId="2195E311" w:rsidR="007862FA" w:rsidRDefault="00000000">
          <w:pPr>
            <w:pStyle w:val="TOC2"/>
            <w:tabs>
              <w:tab w:val="left" w:pos="1920"/>
            </w:tabs>
            <w:bidi w:val="0"/>
            <w:rPr>
              <w:rFonts w:cstheme="minorBidi"/>
              <w:bCs w:val="0"/>
              <w:noProof/>
              <w:kern w:val="2"/>
              <w:sz w:val="24"/>
              <w14:ligatures w14:val="standardContextual"/>
            </w:rPr>
          </w:pPr>
          <w:hyperlink w:anchor="_Toc208057723" w:history="1">
            <w:r w:rsidR="007862FA" w:rsidRPr="00B22A19">
              <w:rPr>
                <w:rStyle w:val="Hyperlink"/>
                <w:noProof/>
                <w:rtl/>
              </w:rPr>
              <w:t>1-7</w:t>
            </w:r>
            <w:r w:rsidR="007862FA">
              <w:rPr>
                <w:rFonts w:cstheme="minorBidi"/>
                <w:bCs w:val="0"/>
                <w:noProof/>
                <w:kern w:val="2"/>
                <w:sz w:val="24"/>
                <w14:ligatures w14:val="standardContextual"/>
              </w:rPr>
              <w:tab/>
            </w:r>
            <w:r w:rsidR="007862FA" w:rsidRPr="00B22A19">
              <w:rPr>
                <w:rStyle w:val="Hyperlink"/>
                <w:rFonts w:hint="eastAsia"/>
                <w:noProof/>
                <w:rtl/>
              </w:rPr>
              <w:t>قلمرو</w:t>
            </w:r>
            <w:r w:rsidR="007862FA" w:rsidRPr="00B22A19">
              <w:rPr>
                <w:rStyle w:val="Hyperlink"/>
                <w:noProof/>
                <w:rtl/>
              </w:rPr>
              <w:t xml:space="preserve"> </w:t>
            </w:r>
            <w:r w:rsidR="007862FA" w:rsidRPr="00B22A19">
              <w:rPr>
                <w:rStyle w:val="Hyperlink"/>
                <w:rFonts w:hint="eastAsia"/>
                <w:noProof/>
                <w:rtl/>
              </w:rPr>
              <w:t>پژوهش</w:t>
            </w:r>
            <w:r w:rsidR="007862FA">
              <w:rPr>
                <w:noProof/>
                <w:webHidden/>
              </w:rPr>
              <w:tab/>
            </w:r>
            <w:r w:rsidR="007862FA">
              <w:rPr>
                <w:noProof/>
                <w:webHidden/>
              </w:rPr>
              <w:fldChar w:fldCharType="begin"/>
            </w:r>
            <w:r w:rsidR="007862FA">
              <w:rPr>
                <w:noProof/>
                <w:webHidden/>
              </w:rPr>
              <w:instrText xml:space="preserve"> PAGEREF _Toc208057723 \h </w:instrText>
            </w:r>
            <w:r w:rsidR="007862FA">
              <w:rPr>
                <w:noProof/>
                <w:webHidden/>
              </w:rPr>
            </w:r>
            <w:r w:rsidR="007862FA">
              <w:rPr>
                <w:noProof/>
                <w:webHidden/>
              </w:rPr>
              <w:fldChar w:fldCharType="separate"/>
            </w:r>
            <w:r w:rsidR="007862FA">
              <w:rPr>
                <w:noProof/>
                <w:webHidden/>
              </w:rPr>
              <w:t>19</w:t>
            </w:r>
            <w:r w:rsidR="007862FA">
              <w:rPr>
                <w:noProof/>
                <w:webHidden/>
              </w:rPr>
              <w:fldChar w:fldCharType="end"/>
            </w:r>
          </w:hyperlink>
        </w:p>
        <w:p w14:paraId="24DD7B9C" w14:textId="779D2766" w:rsidR="007862FA" w:rsidRDefault="00000000">
          <w:pPr>
            <w:pStyle w:val="TOC2"/>
            <w:tabs>
              <w:tab w:val="left" w:pos="3053"/>
            </w:tabs>
            <w:bidi w:val="0"/>
            <w:rPr>
              <w:rFonts w:cstheme="minorBidi"/>
              <w:bCs w:val="0"/>
              <w:noProof/>
              <w:kern w:val="2"/>
              <w:sz w:val="24"/>
              <w14:ligatures w14:val="standardContextual"/>
            </w:rPr>
          </w:pPr>
          <w:hyperlink w:anchor="_Toc208057724" w:history="1">
            <w:r w:rsidR="007862FA" w:rsidRPr="00B22A19">
              <w:rPr>
                <w:rStyle w:val="Hyperlink"/>
                <w:noProof/>
                <w:rtl/>
              </w:rPr>
              <w:t>1-8</w:t>
            </w:r>
            <w:r w:rsidR="007862FA">
              <w:rPr>
                <w:rFonts w:cstheme="minorBidi"/>
                <w:bCs w:val="0"/>
                <w:noProof/>
                <w:kern w:val="2"/>
                <w:sz w:val="24"/>
                <w14:ligatures w14:val="standardContextual"/>
              </w:rPr>
              <w:tab/>
            </w:r>
            <w:r w:rsidR="007862FA" w:rsidRPr="00B22A19">
              <w:rPr>
                <w:rStyle w:val="Hyperlink"/>
                <w:rFonts w:hint="eastAsia"/>
                <w:noProof/>
                <w:rtl/>
              </w:rPr>
              <w:t>تعر</w:t>
            </w:r>
            <w:r w:rsidR="007862FA" w:rsidRPr="00B22A19">
              <w:rPr>
                <w:rStyle w:val="Hyperlink"/>
                <w:rFonts w:hint="cs"/>
                <w:noProof/>
                <w:rtl/>
              </w:rPr>
              <w:t>ی</w:t>
            </w:r>
            <w:r w:rsidR="007862FA" w:rsidRPr="00B22A19">
              <w:rPr>
                <w:rStyle w:val="Hyperlink"/>
                <w:rFonts w:hint="eastAsia"/>
                <w:noProof/>
                <w:rtl/>
              </w:rPr>
              <w:t>ف</w:t>
            </w:r>
            <w:r w:rsidR="007862FA" w:rsidRPr="00B22A19">
              <w:rPr>
                <w:rStyle w:val="Hyperlink"/>
                <w:noProof/>
                <w:rtl/>
              </w:rPr>
              <w:t xml:space="preserve"> </w:t>
            </w:r>
            <w:r w:rsidR="007862FA" w:rsidRPr="00B22A19">
              <w:rPr>
                <w:rStyle w:val="Hyperlink"/>
                <w:rFonts w:hint="eastAsia"/>
                <w:noProof/>
                <w:rtl/>
              </w:rPr>
              <w:t>نظر</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عمل</w:t>
            </w:r>
            <w:r w:rsidR="007862FA" w:rsidRPr="00B22A19">
              <w:rPr>
                <w:rStyle w:val="Hyperlink"/>
                <w:rFonts w:hint="cs"/>
                <w:noProof/>
                <w:rtl/>
              </w:rPr>
              <w:t>ی</w:t>
            </w:r>
            <w:r w:rsidR="007862FA" w:rsidRPr="00B22A19">
              <w:rPr>
                <w:rStyle w:val="Hyperlink"/>
                <w:rFonts w:hint="eastAsia"/>
                <w:noProof/>
                <w:rtl/>
              </w:rPr>
              <w:t>ات</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مفاه</w:t>
            </w:r>
            <w:r w:rsidR="007862FA" w:rsidRPr="00B22A19">
              <w:rPr>
                <w:rStyle w:val="Hyperlink"/>
                <w:rFonts w:hint="cs"/>
                <w:noProof/>
                <w:rtl/>
              </w:rPr>
              <w:t>ی</w:t>
            </w:r>
            <w:r w:rsidR="007862FA" w:rsidRPr="00B22A19">
              <w:rPr>
                <w:rStyle w:val="Hyperlink"/>
                <w:rFonts w:hint="eastAsia"/>
                <w:noProof/>
                <w:rtl/>
              </w:rPr>
              <w:t>م</w:t>
            </w:r>
            <w:r w:rsidR="007862FA">
              <w:rPr>
                <w:noProof/>
                <w:webHidden/>
              </w:rPr>
              <w:tab/>
            </w:r>
            <w:r w:rsidR="007862FA">
              <w:rPr>
                <w:noProof/>
                <w:webHidden/>
              </w:rPr>
              <w:fldChar w:fldCharType="begin"/>
            </w:r>
            <w:r w:rsidR="007862FA">
              <w:rPr>
                <w:noProof/>
                <w:webHidden/>
              </w:rPr>
              <w:instrText xml:space="preserve"> PAGEREF _Toc208057724 \h </w:instrText>
            </w:r>
            <w:r w:rsidR="007862FA">
              <w:rPr>
                <w:noProof/>
                <w:webHidden/>
              </w:rPr>
            </w:r>
            <w:r w:rsidR="007862FA">
              <w:rPr>
                <w:noProof/>
                <w:webHidden/>
              </w:rPr>
              <w:fldChar w:fldCharType="separate"/>
            </w:r>
            <w:r w:rsidR="007862FA">
              <w:rPr>
                <w:noProof/>
                <w:webHidden/>
              </w:rPr>
              <w:t>19</w:t>
            </w:r>
            <w:r w:rsidR="007862FA">
              <w:rPr>
                <w:noProof/>
                <w:webHidden/>
              </w:rPr>
              <w:fldChar w:fldCharType="end"/>
            </w:r>
          </w:hyperlink>
        </w:p>
        <w:p w14:paraId="5FDBD7E7" w14:textId="0E09B16A" w:rsidR="007862FA" w:rsidRDefault="00000000">
          <w:pPr>
            <w:pStyle w:val="TOC3"/>
            <w:tabs>
              <w:tab w:val="left" w:pos="1440"/>
            </w:tabs>
            <w:rPr>
              <w:rFonts w:cstheme="minorBidi"/>
              <w:noProof/>
              <w:kern w:val="2"/>
              <w:sz w:val="24"/>
              <w14:ligatures w14:val="standardContextual"/>
            </w:rPr>
          </w:pPr>
          <w:hyperlink w:anchor="_Toc208057725" w:history="1">
            <w:r w:rsidR="007862FA" w:rsidRPr="00B22A19">
              <w:rPr>
                <w:rStyle w:val="Hyperlink"/>
                <w:noProof/>
                <w:rtl/>
              </w:rPr>
              <w:t>1-8-1</w:t>
            </w:r>
            <w:r w:rsidR="007862FA">
              <w:rPr>
                <w:rFonts w:cstheme="minorBidi"/>
                <w:noProof/>
                <w:kern w:val="2"/>
                <w:sz w:val="24"/>
                <w14:ligatures w14:val="standardContextual"/>
              </w:rPr>
              <w:tab/>
            </w:r>
            <w:r w:rsidR="007862FA" w:rsidRPr="00B22A19">
              <w:rPr>
                <w:rStyle w:val="Hyperlink"/>
                <w:rFonts w:hint="eastAsia"/>
                <w:noProof/>
                <w:rtl/>
              </w:rPr>
              <w:t>تعار</w:t>
            </w:r>
            <w:r w:rsidR="007862FA" w:rsidRPr="00B22A19">
              <w:rPr>
                <w:rStyle w:val="Hyperlink"/>
                <w:rFonts w:hint="cs"/>
                <w:noProof/>
                <w:rtl/>
              </w:rPr>
              <w:t>ی</w:t>
            </w:r>
            <w:r w:rsidR="007862FA" w:rsidRPr="00B22A19">
              <w:rPr>
                <w:rStyle w:val="Hyperlink"/>
                <w:rFonts w:hint="eastAsia"/>
                <w:noProof/>
                <w:rtl/>
              </w:rPr>
              <w:t>ف</w:t>
            </w:r>
            <w:r w:rsidR="007862FA" w:rsidRPr="00B22A19">
              <w:rPr>
                <w:rStyle w:val="Hyperlink"/>
                <w:noProof/>
                <w:rtl/>
              </w:rPr>
              <w:t xml:space="preserve"> </w:t>
            </w:r>
            <w:r w:rsidR="007862FA" w:rsidRPr="00B22A19">
              <w:rPr>
                <w:rStyle w:val="Hyperlink"/>
                <w:rFonts w:hint="eastAsia"/>
                <w:noProof/>
                <w:rtl/>
              </w:rPr>
              <w:t>نظر</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_Toc208057725 \h </w:instrText>
            </w:r>
            <w:r w:rsidR="007862FA">
              <w:rPr>
                <w:noProof/>
                <w:webHidden/>
              </w:rPr>
            </w:r>
            <w:r w:rsidR="007862FA">
              <w:rPr>
                <w:noProof/>
                <w:webHidden/>
              </w:rPr>
              <w:fldChar w:fldCharType="separate"/>
            </w:r>
            <w:r w:rsidR="007862FA">
              <w:rPr>
                <w:noProof/>
                <w:webHidden/>
              </w:rPr>
              <w:t>19</w:t>
            </w:r>
            <w:r w:rsidR="007862FA">
              <w:rPr>
                <w:noProof/>
                <w:webHidden/>
              </w:rPr>
              <w:fldChar w:fldCharType="end"/>
            </w:r>
          </w:hyperlink>
        </w:p>
        <w:p w14:paraId="0FF696A8" w14:textId="05A37AA4" w:rsidR="007862FA" w:rsidRDefault="00000000">
          <w:pPr>
            <w:pStyle w:val="TOC3"/>
            <w:tabs>
              <w:tab w:val="left" w:pos="1440"/>
            </w:tabs>
            <w:rPr>
              <w:rFonts w:cstheme="minorBidi"/>
              <w:noProof/>
              <w:kern w:val="2"/>
              <w:sz w:val="24"/>
              <w14:ligatures w14:val="standardContextual"/>
            </w:rPr>
          </w:pPr>
          <w:hyperlink w:anchor="_Toc208057726" w:history="1">
            <w:r w:rsidR="007862FA" w:rsidRPr="00B22A19">
              <w:rPr>
                <w:rStyle w:val="Hyperlink"/>
                <w:noProof/>
                <w:rtl/>
              </w:rPr>
              <w:t>1-8-2</w:t>
            </w:r>
            <w:r w:rsidR="007862FA">
              <w:rPr>
                <w:rFonts w:cstheme="minorBidi"/>
                <w:noProof/>
                <w:kern w:val="2"/>
                <w:sz w:val="24"/>
                <w14:ligatures w14:val="standardContextual"/>
              </w:rPr>
              <w:tab/>
            </w:r>
            <w:r w:rsidR="007862FA" w:rsidRPr="00B22A19">
              <w:rPr>
                <w:rStyle w:val="Hyperlink"/>
                <w:rFonts w:hint="eastAsia"/>
                <w:noProof/>
                <w:rtl/>
              </w:rPr>
              <w:t>تعار</w:t>
            </w:r>
            <w:r w:rsidR="007862FA" w:rsidRPr="00B22A19">
              <w:rPr>
                <w:rStyle w:val="Hyperlink"/>
                <w:rFonts w:hint="cs"/>
                <w:noProof/>
                <w:rtl/>
              </w:rPr>
              <w:t>ی</w:t>
            </w:r>
            <w:r w:rsidR="007862FA" w:rsidRPr="00B22A19">
              <w:rPr>
                <w:rStyle w:val="Hyperlink"/>
                <w:rFonts w:hint="eastAsia"/>
                <w:noProof/>
                <w:rtl/>
              </w:rPr>
              <w:t>ف</w:t>
            </w:r>
            <w:r w:rsidR="007862FA" w:rsidRPr="00B22A19">
              <w:rPr>
                <w:rStyle w:val="Hyperlink"/>
                <w:noProof/>
                <w:rtl/>
              </w:rPr>
              <w:t xml:space="preserve"> </w:t>
            </w:r>
            <w:r w:rsidR="007862FA" w:rsidRPr="00B22A19">
              <w:rPr>
                <w:rStyle w:val="Hyperlink"/>
                <w:rFonts w:hint="eastAsia"/>
                <w:noProof/>
                <w:rtl/>
              </w:rPr>
              <w:t>عمل</w:t>
            </w:r>
            <w:r w:rsidR="007862FA" w:rsidRPr="00B22A19">
              <w:rPr>
                <w:rStyle w:val="Hyperlink"/>
                <w:rFonts w:hint="cs"/>
                <w:noProof/>
                <w:rtl/>
              </w:rPr>
              <w:t>ی</w:t>
            </w:r>
            <w:r w:rsidR="007862FA" w:rsidRPr="00B22A19">
              <w:rPr>
                <w:rStyle w:val="Hyperlink"/>
                <w:rFonts w:hint="eastAsia"/>
                <w:noProof/>
                <w:rtl/>
              </w:rPr>
              <w:t>ات</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_Toc208057726 \h </w:instrText>
            </w:r>
            <w:r w:rsidR="007862FA">
              <w:rPr>
                <w:noProof/>
                <w:webHidden/>
              </w:rPr>
            </w:r>
            <w:r w:rsidR="007862FA">
              <w:rPr>
                <w:noProof/>
                <w:webHidden/>
              </w:rPr>
              <w:fldChar w:fldCharType="separate"/>
            </w:r>
            <w:r w:rsidR="007862FA">
              <w:rPr>
                <w:noProof/>
                <w:webHidden/>
              </w:rPr>
              <w:t>21</w:t>
            </w:r>
            <w:r w:rsidR="007862FA">
              <w:rPr>
                <w:noProof/>
                <w:webHidden/>
              </w:rPr>
              <w:fldChar w:fldCharType="end"/>
            </w:r>
          </w:hyperlink>
        </w:p>
        <w:p w14:paraId="01FE676D" w14:textId="3EB67565" w:rsidR="007862FA" w:rsidRDefault="00000000">
          <w:pPr>
            <w:pStyle w:val="TOC1"/>
            <w:tabs>
              <w:tab w:val="left" w:pos="4372"/>
            </w:tabs>
            <w:bidi w:val="0"/>
            <w:rPr>
              <w:rFonts w:asciiTheme="minorHAnsi" w:hAnsiTheme="minorHAnsi" w:cstheme="minorBidi"/>
              <w:bCs w:val="0"/>
              <w:noProof/>
              <w:kern w:val="2"/>
              <w:sz w:val="24"/>
              <w:szCs w:val="24"/>
              <w14:ligatures w14:val="standardContextual"/>
            </w:rPr>
          </w:pPr>
          <w:hyperlink w:anchor="_Toc208057727" w:history="1">
            <w:r w:rsidR="007862FA" w:rsidRPr="00B22A19">
              <w:rPr>
                <w:rStyle w:val="Hyperlink"/>
                <w:noProof/>
                <w:rtl/>
              </w:rPr>
              <w:t>2-</w:t>
            </w:r>
            <w:r w:rsidR="007862FA">
              <w:rPr>
                <w:rFonts w:asciiTheme="minorHAnsi" w:hAnsiTheme="minorHAnsi" w:cstheme="minorBidi"/>
                <w:bCs w:val="0"/>
                <w:noProof/>
                <w:kern w:val="2"/>
                <w:sz w:val="24"/>
                <w:szCs w:val="24"/>
                <w14:ligatures w14:val="standardContextual"/>
              </w:rPr>
              <w:tab/>
            </w:r>
            <w:r w:rsidR="007862FA" w:rsidRPr="00B22A19">
              <w:rPr>
                <w:rStyle w:val="Hyperlink"/>
                <w:rFonts w:hint="eastAsia"/>
                <w:noProof/>
                <w:rtl/>
              </w:rPr>
              <w:t>فصل</w:t>
            </w:r>
            <w:r w:rsidR="007862FA" w:rsidRPr="00B22A19">
              <w:rPr>
                <w:rStyle w:val="Hyperlink"/>
                <w:noProof/>
                <w:rtl/>
              </w:rPr>
              <w:t xml:space="preserve"> </w:t>
            </w:r>
            <w:r w:rsidR="007862FA" w:rsidRPr="00B22A19">
              <w:rPr>
                <w:rStyle w:val="Hyperlink"/>
                <w:rFonts w:hint="eastAsia"/>
                <w:noProof/>
                <w:rtl/>
              </w:rPr>
              <w:t>دوم</w:t>
            </w:r>
            <w:r w:rsidR="007862FA" w:rsidRPr="00B22A19">
              <w:rPr>
                <w:rStyle w:val="Hyperlink"/>
                <w:noProof/>
                <w:rtl/>
              </w:rPr>
              <w:t xml:space="preserve"> : </w:t>
            </w:r>
            <w:r w:rsidR="007862FA" w:rsidRPr="00B22A19">
              <w:rPr>
                <w:rStyle w:val="Hyperlink"/>
                <w:rFonts w:hint="eastAsia"/>
                <w:noProof/>
                <w:rtl/>
              </w:rPr>
              <w:t>مبان</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نظر</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پ</w:t>
            </w:r>
            <w:r w:rsidR="007862FA" w:rsidRPr="00B22A19">
              <w:rPr>
                <w:rStyle w:val="Hyperlink"/>
                <w:rFonts w:hint="cs"/>
                <w:noProof/>
                <w:rtl/>
              </w:rPr>
              <w:t>ی</w:t>
            </w:r>
            <w:r w:rsidR="007862FA" w:rsidRPr="00B22A19">
              <w:rPr>
                <w:rStyle w:val="Hyperlink"/>
                <w:rFonts w:hint="eastAsia"/>
                <w:noProof/>
                <w:rtl/>
              </w:rPr>
              <w:t>ش</w:t>
            </w:r>
            <w:r w:rsidR="007862FA" w:rsidRPr="00B22A19">
              <w:rPr>
                <w:rStyle w:val="Hyperlink"/>
                <w:rFonts w:hint="cs"/>
                <w:noProof/>
                <w:rtl/>
              </w:rPr>
              <w:t>ی</w:t>
            </w:r>
            <w:r w:rsidR="007862FA" w:rsidRPr="00B22A19">
              <w:rPr>
                <w:rStyle w:val="Hyperlink"/>
                <w:rFonts w:hint="eastAsia"/>
                <w:noProof/>
                <w:rtl/>
              </w:rPr>
              <w:t>نه</w:t>
            </w:r>
            <w:r w:rsidR="007862FA" w:rsidRPr="00B22A19">
              <w:rPr>
                <w:rStyle w:val="Hyperlink"/>
                <w:noProof/>
                <w:rtl/>
              </w:rPr>
              <w:t xml:space="preserve"> </w:t>
            </w:r>
            <w:r w:rsidR="007862FA" w:rsidRPr="00B22A19">
              <w:rPr>
                <w:rStyle w:val="Hyperlink"/>
                <w:rFonts w:hint="eastAsia"/>
                <w:noProof/>
                <w:rtl/>
              </w:rPr>
              <w:t>پژوهش</w:t>
            </w:r>
            <w:r w:rsidR="007862FA">
              <w:rPr>
                <w:noProof/>
                <w:webHidden/>
              </w:rPr>
              <w:tab/>
            </w:r>
            <w:r w:rsidR="007862FA">
              <w:rPr>
                <w:noProof/>
                <w:webHidden/>
              </w:rPr>
              <w:fldChar w:fldCharType="begin"/>
            </w:r>
            <w:r w:rsidR="007862FA">
              <w:rPr>
                <w:noProof/>
                <w:webHidden/>
              </w:rPr>
              <w:instrText xml:space="preserve"> PAGEREF _Toc208057727 \h </w:instrText>
            </w:r>
            <w:r w:rsidR="007862FA">
              <w:rPr>
                <w:noProof/>
                <w:webHidden/>
              </w:rPr>
            </w:r>
            <w:r w:rsidR="007862FA">
              <w:rPr>
                <w:noProof/>
                <w:webHidden/>
              </w:rPr>
              <w:fldChar w:fldCharType="separate"/>
            </w:r>
            <w:r w:rsidR="007862FA">
              <w:rPr>
                <w:noProof/>
                <w:webHidden/>
              </w:rPr>
              <w:t>23</w:t>
            </w:r>
            <w:r w:rsidR="007862FA">
              <w:rPr>
                <w:noProof/>
                <w:webHidden/>
              </w:rPr>
              <w:fldChar w:fldCharType="end"/>
            </w:r>
          </w:hyperlink>
        </w:p>
        <w:p w14:paraId="17D28383" w14:textId="64678F36" w:rsidR="007862FA" w:rsidRDefault="00000000">
          <w:pPr>
            <w:pStyle w:val="TOC2"/>
            <w:bidi w:val="0"/>
            <w:rPr>
              <w:rFonts w:cstheme="minorBidi"/>
              <w:bCs w:val="0"/>
              <w:noProof/>
              <w:kern w:val="2"/>
              <w:sz w:val="24"/>
              <w14:ligatures w14:val="standardContextual"/>
            </w:rPr>
          </w:pPr>
          <w:hyperlink w:anchor="_Toc208057728" w:history="1">
            <w:r w:rsidR="007862FA" w:rsidRPr="00B22A19">
              <w:rPr>
                <w:rStyle w:val="Hyperlink"/>
                <w:noProof/>
                <w:rtl/>
              </w:rPr>
              <w:t>2-1</w:t>
            </w:r>
            <w:r w:rsidR="007862FA">
              <w:rPr>
                <w:rFonts w:cstheme="minorBidi"/>
                <w:bCs w:val="0"/>
                <w:noProof/>
                <w:kern w:val="2"/>
                <w:sz w:val="24"/>
                <w14:ligatures w14:val="standardContextual"/>
              </w:rPr>
              <w:tab/>
            </w:r>
            <w:r w:rsidR="007862FA" w:rsidRPr="00B22A19">
              <w:rPr>
                <w:rStyle w:val="Hyperlink"/>
                <w:rFonts w:hint="eastAsia"/>
                <w:noProof/>
                <w:rtl/>
              </w:rPr>
              <w:t>مقدمه</w:t>
            </w:r>
            <w:r w:rsidR="007862FA">
              <w:rPr>
                <w:noProof/>
                <w:webHidden/>
              </w:rPr>
              <w:tab/>
            </w:r>
            <w:r w:rsidR="007862FA">
              <w:rPr>
                <w:noProof/>
                <w:webHidden/>
              </w:rPr>
              <w:fldChar w:fldCharType="begin"/>
            </w:r>
            <w:r w:rsidR="007862FA">
              <w:rPr>
                <w:noProof/>
                <w:webHidden/>
              </w:rPr>
              <w:instrText xml:space="preserve"> PAGEREF _Toc208057728 \h </w:instrText>
            </w:r>
            <w:r w:rsidR="007862FA">
              <w:rPr>
                <w:noProof/>
                <w:webHidden/>
              </w:rPr>
            </w:r>
            <w:r w:rsidR="007862FA">
              <w:rPr>
                <w:noProof/>
                <w:webHidden/>
              </w:rPr>
              <w:fldChar w:fldCharType="separate"/>
            </w:r>
            <w:r w:rsidR="007862FA">
              <w:rPr>
                <w:noProof/>
                <w:webHidden/>
              </w:rPr>
              <w:t>23</w:t>
            </w:r>
            <w:r w:rsidR="007862FA">
              <w:rPr>
                <w:noProof/>
                <w:webHidden/>
              </w:rPr>
              <w:fldChar w:fldCharType="end"/>
            </w:r>
          </w:hyperlink>
        </w:p>
        <w:p w14:paraId="020BF3F1" w14:textId="42F5A506" w:rsidR="007862FA" w:rsidRDefault="00000000">
          <w:pPr>
            <w:pStyle w:val="TOC2"/>
            <w:tabs>
              <w:tab w:val="left" w:pos="4547"/>
            </w:tabs>
            <w:bidi w:val="0"/>
            <w:rPr>
              <w:rFonts w:cstheme="minorBidi"/>
              <w:bCs w:val="0"/>
              <w:noProof/>
              <w:kern w:val="2"/>
              <w:sz w:val="24"/>
              <w14:ligatures w14:val="standardContextual"/>
            </w:rPr>
          </w:pPr>
          <w:hyperlink w:anchor="_Toc208057729" w:history="1">
            <w:r w:rsidR="007862FA" w:rsidRPr="00B22A19">
              <w:rPr>
                <w:rStyle w:val="Hyperlink"/>
                <w:noProof/>
                <w:rtl/>
              </w:rPr>
              <w:t>2-2</w:t>
            </w:r>
            <w:r w:rsidR="007862FA">
              <w:rPr>
                <w:rFonts w:cstheme="minorBidi"/>
                <w:bCs w:val="0"/>
                <w:noProof/>
                <w:kern w:val="2"/>
                <w:sz w:val="24"/>
                <w14:ligatures w14:val="standardContextual"/>
              </w:rPr>
              <w:tab/>
            </w:r>
            <w:r w:rsidR="007862FA" w:rsidRPr="00B22A19">
              <w:rPr>
                <w:rStyle w:val="Hyperlink"/>
                <w:rFonts w:hint="eastAsia"/>
                <w:noProof/>
                <w:rtl/>
              </w:rPr>
              <w:t>مفاه</w:t>
            </w:r>
            <w:r w:rsidR="007862FA" w:rsidRPr="00B22A19">
              <w:rPr>
                <w:rStyle w:val="Hyperlink"/>
                <w:rFonts w:hint="cs"/>
                <w:noProof/>
                <w:rtl/>
              </w:rPr>
              <w:t>ی</w:t>
            </w:r>
            <w:r w:rsidR="007862FA" w:rsidRPr="00B22A19">
              <w:rPr>
                <w:rStyle w:val="Hyperlink"/>
                <w:rFonts w:hint="eastAsia"/>
                <w:noProof/>
                <w:rtl/>
              </w:rPr>
              <w:t>م</w:t>
            </w:r>
            <w:r w:rsidR="007862FA" w:rsidRPr="00B22A19">
              <w:rPr>
                <w:rStyle w:val="Hyperlink"/>
                <w:noProof/>
                <w:rtl/>
              </w:rPr>
              <w:t xml:space="preserve"> </w:t>
            </w:r>
            <w:r w:rsidR="007862FA" w:rsidRPr="00B22A19">
              <w:rPr>
                <w:rStyle w:val="Hyperlink"/>
                <w:rFonts w:hint="eastAsia"/>
                <w:noProof/>
                <w:rtl/>
              </w:rPr>
              <w:t>نظر</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مرتبط</w:t>
            </w:r>
            <w:r w:rsidR="007862FA" w:rsidRPr="00B22A19">
              <w:rPr>
                <w:rStyle w:val="Hyperlink"/>
                <w:noProof/>
                <w:rtl/>
              </w:rPr>
              <w:t xml:space="preserve"> </w:t>
            </w:r>
            <w:r w:rsidR="007862FA" w:rsidRPr="00B22A19">
              <w:rPr>
                <w:rStyle w:val="Hyperlink"/>
                <w:rFonts w:hint="eastAsia"/>
                <w:noProof/>
                <w:rtl/>
              </w:rPr>
              <w:t>با</w:t>
            </w:r>
            <w:r w:rsidR="007862FA" w:rsidRPr="00B22A19">
              <w:rPr>
                <w:rStyle w:val="Hyperlink"/>
                <w:noProof/>
                <w:rtl/>
              </w:rPr>
              <w:t xml:space="preserve"> </w:t>
            </w:r>
            <w:r w:rsidR="007862FA" w:rsidRPr="00B22A19">
              <w:rPr>
                <w:rStyle w:val="Hyperlink"/>
                <w:rFonts w:hint="eastAsia"/>
                <w:noProof/>
                <w:rtl/>
              </w:rPr>
              <w:t>پتنت</w:t>
            </w:r>
            <w:r w:rsidR="007862FA" w:rsidRPr="00B22A19">
              <w:rPr>
                <w:rStyle w:val="Hyperlink"/>
                <w:noProof/>
                <w:rtl/>
              </w:rPr>
              <w:t xml:space="preserve"> </w:t>
            </w:r>
            <w:r w:rsidR="007862FA" w:rsidRPr="00B22A19">
              <w:rPr>
                <w:rStyle w:val="Hyperlink"/>
                <w:rFonts w:hint="eastAsia"/>
                <w:noProof/>
                <w:rtl/>
              </w:rPr>
              <w:t>ها</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نقشه</w:t>
            </w:r>
            <w:r w:rsidR="007862FA" w:rsidRPr="00B22A19">
              <w:rPr>
                <w:rStyle w:val="Hyperlink"/>
                <w:noProof/>
                <w:rtl/>
              </w:rPr>
              <w:t xml:space="preserve"> </w:t>
            </w:r>
            <w:r w:rsidR="007862FA" w:rsidRPr="00B22A19">
              <w:rPr>
                <w:rStyle w:val="Hyperlink"/>
                <w:rFonts w:hint="eastAsia"/>
                <w:noProof/>
                <w:rtl/>
              </w:rPr>
              <w:t>راه</w:t>
            </w:r>
            <w:r w:rsidR="007862FA" w:rsidRPr="00B22A19">
              <w:rPr>
                <w:rStyle w:val="Hyperlink"/>
                <w:noProof/>
                <w:rtl/>
              </w:rPr>
              <w:t xml:space="preserve"> </w:t>
            </w:r>
            <w:r w:rsidR="007862FA" w:rsidRPr="00B22A19">
              <w:rPr>
                <w:rStyle w:val="Hyperlink"/>
                <w:rFonts w:hint="eastAsia"/>
                <w:noProof/>
                <w:rtl/>
              </w:rPr>
              <w:t>فناور</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_Toc208057729 \h </w:instrText>
            </w:r>
            <w:r w:rsidR="007862FA">
              <w:rPr>
                <w:noProof/>
                <w:webHidden/>
              </w:rPr>
            </w:r>
            <w:r w:rsidR="007862FA">
              <w:rPr>
                <w:noProof/>
                <w:webHidden/>
              </w:rPr>
              <w:fldChar w:fldCharType="separate"/>
            </w:r>
            <w:r w:rsidR="007862FA">
              <w:rPr>
                <w:noProof/>
                <w:webHidden/>
              </w:rPr>
              <w:t>25</w:t>
            </w:r>
            <w:r w:rsidR="007862FA">
              <w:rPr>
                <w:noProof/>
                <w:webHidden/>
              </w:rPr>
              <w:fldChar w:fldCharType="end"/>
            </w:r>
          </w:hyperlink>
        </w:p>
        <w:p w14:paraId="1F9A0346" w14:textId="2E0EB99A" w:rsidR="007862FA" w:rsidRDefault="00000000">
          <w:pPr>
            <w:pStyle w:val="TOC3"/>
            <w:tabs>
              <w:tab w:val="left" w:pos="3451"/>
            </w:tabs>
            <w:rPr>
              <w:rFonts w:cstheme="minorBidi"/>
              <w:noProof/>
              <w:kern w:val="2"/>
              <w:sz w:val="24"/>
              <w14:ligatures w14:val="standardContextual"/>
            </w:rPr>
          </w:pPr>
          <w:hyperlink w:anchor="_Toc208057730" w:history="1">
            <w:r w:rsidR="007862FA" w:rsidRPr="00B22A19">
              <w:rPr>
                <w:rStyle w:val="Hyperlink"/>
                <w:noProof/>
                <w:rtl/>
              </w:rPr>
              <w:t>2-2-1</w:t>
            </w:r>
            <w:r w:rsidR="007862FA">
              <w:rPr>
                <w:rFonts w:cstheme="minorBidi"/>
                <w:noProof/>
                <w:kern w:val="2"/>
                <w:sz w:val="24"/>
                <w14:ligatures w14:val="standardContextual"/>
              </w:rPr>
              <w:tab/>
            </w:r>
            <w:r w:rsidR="007862FA" w:rsidRPr="00B22A19">
              <w:rPr>
                <w:rStyle w:val="Hyperlink"/>
                <w:rFonts w:hint="eastAsia"/>
                <w:noProof/>
                <w:rtl/>
              </w:rPr>
              <w:t>پتنت</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استخراج</w:t>
            </w:r>
            <w:r w:rsidR="007862FA" w:rsidRPr="00B22A19">
              <w:rPr>
                <w:rStyle w:val="Hyperlink"/>
                <w:noProof/>
                <w:rtl/>
              </w:rPr>
              <w:t xml:space="preserve"> </w:t>
            </w:r>
            <w:r w:rsidR="007862FA" w:rsidRPr="00B22A19">
              <w:rPr>
                <w:rStyle w:val="Hyperlink"/>
                <w:rFonts w:hint="eastAsia"/>
                <w:noProof/>
                <w:rtl/>
              </w:rPr>
              <w:t>پتنت</w:t>
            </w:r>
            <w:r w:rsidR="007862FA" w:rsidRPr="00B22A19">
              <w:rPr>
                <w:rStyle w:val="Hyperlink"/>
                <w:noProof/>
                <w:rtl/>
              </w:rPr>
              <w:t xml:space="preserve"> </w:t>
            </w:r>
            <w:r w:rsidR="007862FA" w:rsidRPr="00B22A19">
              <w:rPr>
                <w:rStyle w:val="Hyperlink"/>
                <w:rFonts w:hint="eastAsia"/>
                <w:noProof/>
                <w:rtl/>
              </w:rPr>
              <w:t>در</w:t>
            </w:r>
            <w:r w:rsidR="007862FA" w:rsidRPr="00B22A19">
              <w:rPr>
                <w:rStyle w:val="Hyperlink"/>
                <w:noProof/>
                <w:rtl/>
              </w:rPr>
              <w:t xml:space="preserve"> </w:t>
            </w:r>
            <w:r w:rsidR="007862FA" w:rsidRPr="00B22A19">
              <w:rPr>
                <w:rStyle w:val="Hyperlink"/>
                <w:rFonts w:hint="eastAsia"/>
                <w:noProof/>
                <w:rtl/>
              </w:rPr>
              <w:t>حوزه</w:t>
            </w:r>
            <w:r w:rsidR="007862FA" w:rsidRPr="00B22A19">
              <w:rPr>
                <w:rStyle w:val="Hyperlink"/>
                <w:noProof/>
                <w:rtl/>
              </w:rPr>
              <w:t xml:space="preserve"> </w:t>
            </w:r>
            <w:r w:rsidR="007862FA" w:rsidRPr="00B22A19">
              <w:rPr>
                <w:rStyle w:val="Hyperlink"/>
                <w:rFonts w:hint="eastAsia"/>
                <w:noProof/>
                <w:rtl/>
              </w:rPr>
              <w:t>خودروها</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برق</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_Toc208057730 \h </w:instrText>
            </w:r>
            <w:r w:rsidR="007862FA">
              <w:rPr>
                <w:noProof/>
                <w:webHidden/>
              </w:rPr>
            </w:r>
            <w:r w:rsidR="007862FA">
              <w:rPr>
                <w:noProof/>
                <w:webHidden/>
              </w:rPr>
              <w:fldChar w:fldCharType="separate"/>
            </w:r>
            <w:r w:rsidR="007862FA">
              <w:rPr>
                <w:noProof/>
                <w:webHidden/>
              </w:rPr>
              <w:t>25</w:t>
            </w:r>
            <w:r w:rsidR="007862FA">
              <w:rPr>
                <w:noProof/>
                <w:webHidden/>
              </w:rPr>
              <w:fldChar w:fldCharType="end"/>
            </w:r>
          </w:hyperlink>
        </w:p>
        <w:p w14:paraId="727C5A0A" w14:textId="7313D6A0" w:rsidR="007862FA" w:rsidRDefault="00000000">
          <w:pPr>
            <w:pStyle w:val="TOC3"/>
            <w:tabs>
              <w:tab w:val="left" w:pos="1680"/>
            </w:tabs>
            <w:rPr>
              <w:rFonts w:cstheme="minorBidi"/>
              <w:noProof/>
              <w:kern w:val="2"/>
              <w:sz w:val="24"/>
              <w14:ligatures w14:val="standardContextual"/>
            </w:rPr>
          </w:pPr>
          <w:hyperlink w:anchor="_Toc208057731" w:history="1">
            <w:r w:rsidR="007862FA" w:rsidRPr="00B22A19">
              <w:rPr>
                <w:rStyle w:val="Hyperlink"/>
                <w:noProof/>
                <w:rtl/>
              </w:rPr>
              <w:t>2-2-2</w:t>
            </w:r>
            <w:r w:rsidR="007862FA">
              <w:rPr>
                <w:rFonts w:cstheme="minorBidi"/>
                <w:noProof/>
                <w:kern w:val="2"/>
                <w:sz w:val="24"/>
                <w14:ligatures w14:val="standardContextual"/>
              </w:rPr>
              <w:tab/>
            </w:r>
            <w:r w:rsidR="007862FA" w:rsidRPr="00B22A19">
              <w:rPr>
                <w:rStyle w:val="Hyperlink"/>
                <w:rFonts w:hint="eastAsia"/>
                <w:noProof/>
                <w:rtl/>
              </w:rPr>
              <w:t>چرخه</w:t>
            </w:r>
            <w:r w:rsidR="007862FA" w:rsidRPr="00B22A19">
              <w:rPr>
                <w:rStyle w:val="Hyperlink"/>
                <w:noProof/>
                <w:rtl/>
              </w:rPr>
              <w:t xml:space="preserve"> </w:t>
            </w:r>
            <w:r w:rsidR="007862FA" w:rsidRPr="00B22A19">
              <w:rPr>
                <w:rStyle w:val="Hyperlink"/>
                <w:rFonts w:hint="eastAsia"/>
                <w:noProof/>
                <w:rtl/>
              </w:rPr>
              <w:t>عمر</w:t>
            </w:r>
            <w:r w:rsidR="007862FA" w:rsidRPr="00B22A19">
              <w:rPr>
                <w:rStyle w:val="Hyperlink"/>
                <w:noProof/>
                <w:rtl/>
              </w:rPr>
              <w:t xml:space="preserve"> </w:t>
            </w:r>
            <w:r w:rsidR="007862FA" w:rsidRPr="00B22A19">
              <w:rPr>
                <w:rStyle w:val="Hyperlink"/>
                <w:rFonts w:hint="eastAsia"/>
                <w:noProof/>
                <w:rtl/>
              </w:rPr>
              <w:t>فناور</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_Toc208057731 \h </w:instrText>
            </w:r>
            <w:r w:rsidR="007862FA">
              <w:rPr>
                <w:noProof/>
                <w:webHidden/>
              </w:rPr>
            </w:r>
            <w:r w:rsidR="007862FA">
              <w:rPr>
                <w:noProof/>
                <w:webHidden/>
              </w:rPr>
              <w:fldChar w:fldCharType="separate"/>
            </w:r>
            <w:r w:rsidR="007862FA">
              <w:rPr>
                <w:noProof/>
                <w:webHidden/>
              </w:rPr>
              <w:t>25</w:t>
            </w:r>
            <w:r w:rsidR="007862FA">
              <w:rPr>
                <w:noProof/>
                <w:webHidden/>
              </w:rPr>
              <w:fldChar w:fldCharType="end"/>
            </w:r>
          </w:hyperlink>
        </w:p>
        <w:p w14:paraId="279718A9" w14:textId="05CC1679" w:rsidR="007862FA" w:rsidRDefault="00000000">
          <w:pPr>
            <w:pStyle w:val="TOC3"/>
            <w:tabs>
              <w:tab w:val="left" w:pos="1920"/>
            </w:tabs>
            <w:rPr>
              <w:rFonts w:cstheme="minorBidi"/>
              <w:noProof/>
              <w:kern w:val="2"/>
              <w:sz w:val="24"/>
              <w14:ligatures w14:val="standardContextual"/>
            </w:rPr>
          </w:pPr>
          <w:hyperlink w:anchor="_Toc208057732" w:history="1">
            <w:r w:rsidR="007862FA" w:rsidRPr="00B22A19">
              <w:rPr>
                <w:rStyle w:val="Hyperlink"/>
                <w:noProof/>
              </w:rPr>
              <w:t>2-2-3</w:t>
            </w:r>
            <w:r w:rsidR="007862FA">
              <w:rPr>
                <w:rFonts w:cstheme="minorBidi"/>
                <w:noProof/>
                <w:kern w:val="2"/>
                <w:sz w:val="24"/>
                <w14:ligatures w14:val="standardContextual"/>
              </w:rPr>
              <w:tab/>
            </w:r>
            <w:r w:rsidR="007862FA" w:rsidRPr="00B22A19">
              <w:rPr>
                <w:rStyle w:val="Hyperlink"/>
                <w:rFonts w:hint="eastAsia"/>
                <w:noProof/>
                <w:rtl/>
              </w:rPr>
              <w:t>نقشه</w:t>
            </w:r>
            <w:r w:rsidR="007862FA" w:rsidRPr="00B22A19">
              <w:rPr>
                <w:rStyle w:val="Hyperlink"/>
                <w:noProof/>
                <w:rtl/>
              </w:rPr>
              <w:t xml:space="preserve"> </w:t>
            </w:r>
            <w:r w:rsidR="007862FA" w:rsidRPr="00B22A19">
              <w:rPr>
                <w:rStyle w:val="Hyperlink"/>
                <w:rFonts w:hint="eastAsia"/>
                <w:noProof/>
                <w:rtl/>
              </w:rPr>
              <w:t>راه</w:t>
            </w:r>
            <w:r w:rsidR="007862FA" w:rsidRPr="00B22A19">
              <w:rPr>
                <w:rStyle w:val="Hyperlink"/>
                <w:noProof/>
                <w:rtl/>
              </w:rPr>
              <w:t xml:space="preserve"> </w:t>
            </w:r>
            <w:r w:rsidR="007862FA" w:rsidRPr="00B22A19">
              <w:rPr>
                <w:rStyle w:val="Hyperlink"/>
                <w:rFonts w:hint="eastAsia"/>
                <w:noProof/>
                <w:rtl/>
              </w:rPr>
              <w:t>فناور</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_Toc208057732 \h </w:instrText>
            </w:r>
            <w:r w:rsidR="007862FA">
              <w:rPr>
                <w:noProof/>
                <w:webHidden/>
              </w:rPr>
            </w:r>
            <w:r w:rsidR="007862FA">
              <w:rPr>
                <w:noProof/>
                <w:webHidden/>
              </w:rPr>
              <w:fldChar w:fldCharType="separate"/>
            </w:r>
            <w:r w:rsidR="007862FA">
              <w:rPr>
                <w:noProof/>
                <w:webHidden/>
              </w:rPr>
              <w:t>26</w:t>
            </w:r>
            <w:r w:rsidR="007862FA">
              <w:rPr>
                <w:noProof/>
                <w:webHidden/>
              </w:rPr>
              <w:fldChar w:fldCharType="end"/>
            </w:r>
          </w:hyperlink>
        </w:p>
        <w:p w14:paraId="6A99DBF1" w14:textId="6A575F2C" w:rsidR="007862FA" w:rsidRDefault="00000000">
          <w:pPr>
            <w:pStyle w:val="TOC3"/>
            <w:tabs>
              <w:tab w:val="left" w:pos="1991"/>
            </w:tabs>
            <w:rPr>
              <w:rFonts w:cstheme="minorBidi"/>
              <w:noProof/>
              <w:kern w:val="2"/>
              <w:sz w:val="24"/>
              <w14:ligatures w14:val="standardContextual"/>
            </w:rPr>
          </w:pPr>
          <w:hyperlink w:anchor="_Toc208057733" w:history="1">
            <w:r w:rsidR="007862FA" w:rsidRPr="00B22A19">
              <w:rPr>
                <w:rStyle w:val="Hyperlink"/>
                <w:noProof/>
                <w:rtl/>
              </w:rPr>
              <w:t>2-2-4</w:t>
            </w:r>
            <w:r w:rsidR="007862FA">
              <w:rPr>
                <w:rFonts w:cstheme="minorBidi"/>
                <w:noProof/>
                <w:kern w:val="2"/>
                <w:sz w:val="24"/>
                <w14:ligatures w14:val="standardContextual"/>
              </w:rPr>
              <w:tab/>
            </w:r>
            <w:r w:rsidR="007862FA" w:rsidRPr="00B22A19">
              <w:rPr>
                <w:rStyle w:val="Hyperlink"/>
                <w:rFonts w:hint="eastAsia"/>
                <w:noProof/>
                <w:rtl/>
              </w:rPr>
              <w:t>نظر</w:t>
            </w:r>
            <w:r w:rsidR="007862FA" w:rsidRPr="00B22A19">
              <w:rPr>
                <w:rStyle w:val="Hyperlink"/>
                <w:rFonts w:hint="cs"/>
                <w:noProof/>
                <w:rtl/>
              </w:rPr>
              <w:t>ی</w:t>
            </w:r>
            <w:r w:rsidR="007862FA" w:rsidRPr="00B22A19">
              <w:rPr>
                <w:rStyle w:val="Hyperlink"/>
                <w:rFonts w:hint="eastAsia"/>
                <w:noProof/>
                <w:rtl/>
              </w:rPr>
              <w:t>ه</w:t>
            </w:r>
            <w:r w:rsidR="007862FA" w:rsidRPr="00B22A19">
              <w:rPr>
                <w:rStyle w:val="Hyperlink"/>
                <w:noProof/>
                <w:rtl/>
              </w:rPr>
              <w:t xml:space="preserve"> </w:t>
            </w:r>
            <w:r w:rsidR="007862FA" w:rsidRPr="00B22A19">
              <w:rPr>
                <w:rStyle w:val="Hyperlink"/>
                <w:rFonts w:hint="eastAsia"/>
                <w:noProof/>
                <w:rtl/>
              </w:rPr>
              <w:t>توانمند</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ها</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پو</w:t>
            </w:r>
            <w:r w:rsidR="007862FA" w:rsidRPr="00B22A19">
              <w:rPr>
                <w:rStyle w:val="Hyperlink"/>
                <w:rFonts w:hint="cs"/>
                <w:noProof/>
                <w:rtl/>
              </w:rPr>
              <w:t>ی</w:t>
            </w:r>
            <w:r w:rsidR="007862FA" w:rsidRPr="00B22A19">
              <w:rPr>
                <w:rStyle w:val="Hyperlink"/>
                <w:rFonts w:hint="eastAsia"/>
                <w:noProof/>
                <w:rtl/>
              </w:rPr>
              <w:t>ا</w:t>
            </w:r>
            <w:r w:rsidR="007862FA">
              <w:rPr>
                <w:noProof/>
                <w:webHidden/>
              </w:rPr>
              <w:tab/>
            </w:r>
            <w:r w:rsidR="007862FA">
              <w:rPr>
                <w:noProof/>
                <w:webHidden/>
              </w:rPr>
              <w:fldChar w:fldCharType="begin"/>
            </w:r>
            <w:r w:rsidR="007862FA">
              <w:rPr>
                <w:noProof/>
                <w:webHidden/>
              </w:rPr>
              <w:instrText xml:space="preserve"> PAGEREF _Toc208057733 \h </w:instrText>
            </w:r>
            <w:r w:rsidR="007862FA">
              <w:rPr>
                <w:noProof/>
                <w:webHidden/>
              </w:rPr>
            </w:r>
            <w:r w:rsidR="007862FA">
              <w:rPr>
                <w:noProof/>
                <w:webHidden/>
              </w:rPr>
              <w:fldChar w:fldCharType="separate"/>
            </w:r>
            <w:r w:rsidR="007862FA">
              <w:rPr>
                <w:noProof/>
                <w:webHidden/>
              </w:rPr>
              <w:t>27</w:t>
            </w:r>
            <w:r w:rsidR="007862FA">
              <w:rPr>
                <w:noProof/>
                <w:webHidden/>
              </w:rPr>
              <w:fldChar w:fldCharType="end"/>
            </w:r>
          </w:hyperlink>
        </w:p>
        <w:p w14:paraId="2B979082" w14:textId="423C2891" w:rsidR="007862FA" w:rsidRDefault="00000000">
          <w:pPr>
            <w:pStyle w:val="TOC3"/>
            <w:tabs>
              <w:tab w:val="left" w:pos="3565"/>
            </w:tabs>
            <w:rPr>
              <w:rFonts w:cstheme="minorBidi"/>
              <w:noProof/>
              <w:kern w:val="2"/>
              <w:sz w:val="24"/>
              <w14:ligatures w14:val="standardContextual"/>
            </w:rPr>
          </w:pPr>
          <w:hyperlink w:anchor="_Toc208057734" w:history="1">
            <w:r w:rsidR="007862FA" w:rsidRPr="00B22A19">
              <w:rPr>
                <w:rStyle w:val="Hyperlink"/>
                <w:noProof/>
              </w:rPr>
              <w:t>2-2-5</w:t>
            </w:r>
            <w:r w:rsidR="007862FA">
              <w:rPr>
                <w:rFonts w:cstheme="minorBidi"/>
                <w:noProof/>
                <w:kern w:val="2"/>
                <w:sz w:val="24"/>
                <w14:ligatures w14:val="standardContextual"/>
              </w:rPr>
              <w:tab/>
            </w:r>
            <w:r w:rsidR="007862FA" w:rsidRPr="00B22A19">
              <w:rPr>
                <w:rStyle w:val="Hyperlink"/>
                <w:rFonts w:hint="eastAsia"/>
                <w:noProof/>
                <w:rtl/>
              </w:rPr>
              <w:t>نظر</w:t>
            </w:r>
            <w:r w:rsidR="007862FA" w:rsidRPr="00B22A19">
              <w:rPr>
                <w:rStyle w:val="Hyperlink"/>
                <w:rFonts w:hint="cs"/>
                <w:noProof/>
                <w:rtl/>
              </w:rPr>
              <w:t>ی</w:t>
            </w:r>
            <w:r w:rsidR="007862FA" w:rsidRPr="00B22A19">
              <w:rPr>
                <w:rStyle w:val="Hyperlink"/>
                <w:rFonts w:hint="eastAsia"/>
                <w:noProof/>
                <w:rtl/>
              </w:rPr>
              <w:t>ه</w:t>
            </w:r>
            <w:r w:rsidR="007862FA" w:rsidRPr="00B22A19">
              <w:rPr>
                <w:rStyle w:val="Hyperlink"/>
                <w:noProof/>
                <w:rtl/>
              </w:rPr>
              <w:t xml:space="preserve"> </w:t>
            </w:r>
            <w:r w:rsidR="007862FA" w:rsidRPr="00B22A19">
              <w:rPr>
                <w:rStyle w:val="Hyperlink"/>
                <w:rFonts w:hint="eastAsia"/>
                <w:noProof/>
                <w:rtl/>
              </w:rPr>
              <w:t>مد</w:t>
            </w:r>
            <w:r w:rsidR="007862FA" w:rsidRPr="00B22A19">
              <w:rPr>
                <w:rStyle w:val="Hyperlink"/>
                <w:rFonts w:hint="cs"/>
                <w:noProof/>
                <w:rtl/>
              </w:rPr>
              <w:t>ی</w:t>
            </w:r>
            <w:r w:rsidR="007862FA" w:rsidRPr="00B22A19">
              <w:rPr>
                <w:rStyle w:val="Hyperlink"/>
                <w:rFonts w:hint="eastAsia"/>
                <w:noProof/>
                <w:rtl/>
              </w:rPr>
              <w:t>ر</w:t>
            </w:r>
            <w:r w:rsidR="007862FA" w:rsidRPr="00B22A19">
              <w:rPr>
                <w:rStyle w:val="Hyperlink"/>
                <w:rFonts w:hint="cs"/>
                <w:noProof/>
                <w:rtl/>
              </w:rPr>
              <w:t>ی</w:t>
            </w:r>
            <w:r w:rsidR="007862FA" w:rsidRPr="00B22A19">
              <w:rPr>
                <w:rStyle w:val="Hyperlink"/>
                <w:rFonts w:hint="eastAsia"/>
                <w:noProof/>
                <w:rtl/>
              </w:rPr>
              <w:t>ت</w:t>
            </w:r>
            <w:r w:rsidR="007862FA" w:rsidRPr="00B22A19">
              <w:rPr>
                <w:rStyle w:val="Hyperlink"/>
                <w:noProof/>
                <w:rtl/>
              </w:rPr>
              <w:t xml:space="preserve"> </w:t>
            </w:r>
            <w:r w:rsidR="007862FA" w:rsidRPr="00B22A19">
              <w:rPr>
                <w:rStyle w:val="Hyperlink"/>
                <w:rFonts w:hint="eastAsia"/>
                <w:noProof/>
                <w:rtl/>
              </w:rPr>
              <w:t>و</w:t>
            </w:r>
            <w:r w:rsidR="007862FA" w:rsidRPr="00B22A19">
              <w:rPr>
                <w:rStyle w:val="Hyperlink"/>
                <w:noProof/>
                <w:rtl/>
              </w:rPr>
              <w:t xml:space="preserve"> </w:t>
            </w:r>
            <w:r w:rsidR="007862FA" w:rsidRPr="00B22A19">
              <w:rPr>
                <w:rStyle w:val="Hyperlink"/>
                <w:rFonts w:hint="eastAsia"/>
                <w:noProof/>
                <w:rtl/>
              </w:rPr>
              <w:t>برنامه‌ر</w:t>
            </w:r>
            <w:r w:rsidR="007862FA" w:rsidRPr="00B22A19">
              <w:rPr>
                <w:rStyle w:val="Hyperlink"/>
                <w:rFonts w:hint="cs"/>
                <w:noProof/>
                <w:rtl/>
              </w:rPr>
              <w:t>ی</w:t>
            </w:r>
            <w:r w:rsidR="007862FA" w:rsidRPr="00B22A19">
              <w:rPr>
                <w:rStyle w:val="Hyperlink"/>
                <w:rFonts w:hint="eastAsia"/>
                <w:noProof/>
                <w:rtl/>
              </w:rPr>
              <w:t>ز</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راهبرد</w:t>
            </w:r>
            <w:r w:rsidR="007862FA" w:rsidRPr="00B22A19">
              <w:rPr>
                <w:rStyle w:val="Hyperlink"/>
                <w:noProof/>
                <w:rtl/>
              </w:rPr>
              <w:t xml:space="preserve"> </w:t>
            </w:r>
            <w:r w:rsidR="007862FA" w:rsidRPr="00B22A19">
              <w:rPr>
                <w:rStyle w:val="Hyperlink"/>
                <w:rFonts w:hint="eastAsia"/>
                <w:noProof/>
                <w:rtl/>
              </w:rPr>
              <w:t>فناور</w:t>
            </w:r>
            <w:r w:rsidR="007862FA" w:rsidRPr="00B22A19">
              <w:rPr>
                <w:rStyle w:val="Hyperlink"/>
                <w:rFonts w:hint="cs"/>
                <w:noProof/>
                <w:rtl/>
              </w:rPr>
              <w:t>ی</w:t>
            </w:r>
            <w:r w:rsidR="007862FA">
              <w:rPr>
                <w:noProof/>
                <w:webHidden/>
              </w:rPr>
              <w:tab/>
            </w:r>
            <w:r w:rsidR="007862FA">
              <w:rPr>
                <w:noProof/>
                <w:webHidden/>
              </w:rPr>
              <w:fldChar w:fldCharType="begin"/>
            </w:r>
            <w:r w:rsidR="007862FA">
              <w:rPr>
                <w:noProof/>
                <w:webHidden/>
              </w:rPr>
              <w:instrText xml:space="preserve"> PAGEREF _Toc208057734 \h </w:instrText>
            </w:r>
            <w:r w:rsidR="007862FA">
              <w:rPr>
                <w:noProof/>
                <w:webHidden/>
              </w:rPr>
            </w:r>
            <w:r w:rsidR="007862FA">
              <w:rPr>
                <w:noProof/>
                <w:webHidden/>
              </w:rPr>
              <w:fldChar w:fldCharType="separate"/>
            </w:r>
            <w:r w:rsidR="007862FA">
              <w:rPr>
                <w:noProof/>
                <w:webHidden/>
              </w:rPr>
              <w:t>28</w:t>
            </w:r>
            <w:r w:rsidR="007862FA">
              <w:rPr>
                <w:noProof/>
                <w:webHidden/>
              </w:rPr>
              <w:fldChar w:fldCharType="end"/>
            </w:r>
          </w:hyperlink>
        </w:p>
        <w:p w14:paraId="708F8A8A" w14:textId="1B5CA230" w:rsidR="007862FA" w:rsidRDefault="00000000">
          <w:pPr>
            <w:pStyle w:val="TOC3"/>
            <w:tabs>
              <w:tab w:val="left" w:pos="1680"/>
            </w:tabs>
            <w:rPr>
              <w:rFonts w:cstheme="minorBidi"/>
              <w:noProof/>
              <w:kern w:val="2"/>
              <w:sz w:val="24"/>
              <w14:ligatures w14:val="standardContextual"/>
            </w:rPr>
          </w:pPr>
          <w:hyperlink w:anchor="_Toc208057735" w:history="1">
            <w:r w:rsidR="007862FA" w:rsidRPr="00B22A19">
              <w:rPr>
                <w:rStyle w:val="Hyperlink"/>
                <w:noProof/>
                <w:rtl/>
              </w:rPr>
              <w:t>2-2-6</w:t>
            </w:r>
            <w:r w:rsidR="007862FA">
              <w:rPr>
                <w:rFonts w:cstheme="minorBidi"/>
                <w:noProof/>
                <w:kern w:val="2"/>
                <w:sz w:val="24"/>
                <w14:ligatures w14:val="standardContextual"/>
              </w:rPr>
              <w:tab/>
            </w:r>
            <w:r w:rsidR="007862FA" w:rsidRPr="00B22A19">
              <w:rPr>
                <w:rStyle w:val="Hyperlink"/>
                <w:rFonts w:hint="eastAsia"/>
                <w:noProof/>
                <w:rtl/>
              </w:rPr>
              <w:t>تحل</w:t>
            </w:r>
            <w:r w:rsidR="007862FA" w:rsidRPr="00B22A19">
              <w:rPr>
                <w:rStyle w:val="Hyperlink"/>
                <w:rFonts w:hint="cs"/>
                <w:noProof/>
                <w:rtl/>
              </w:rPr>
              <w:t>ی</w:t>
            </w:r>
            <w:r w:rsidR="007862FA" w:rsidRPr="00B22A19">
              <w:rPr>
                <w:rStyle w:val="Hyperlink"/>
                <w:rFonts w:hint="eastAsia"/>
                <w:noProof/>
                <w:rtl/>
              </w:rPr>
              <w:t>ل</w:t>
            </w:r>
            <w:r w:rsidR="007862FA" w:rsidRPr="00B22A19">
              <w:rPr>
                <w:rStyle w:val="Hyperlink"/>
                <w:noProof/>
                <w:rtl/>
              </w:rPr>
              <w:t xml:space="preserve"> </w:t>
            </w:r>
            <w:r w:rsidR="007862FA" w:rsidRPr="00B22A19">
              <w:rPr>
                <w:rStyle w:val="Hyperlink"/>
                <w:rFonts w:hint="eastAsia"/>
                <w:noProof/>
                <w:rtl/>
              </w:rPr>
              <w:t>شبکه</w:t>
            </w:r>
            <w:r w:rsidR="007862FA" w:rsidRPr="00B22A19">
              <w:rPr>
                <w:rStyle w:val="Hyperlink"/>
                <w:noProof/>
                <w:rtl/>
              </w:rPr>
              <w:t xml:space="preserve"> </w:t>
            </w:r>
            <w:r w:rsidR="007862FA" w:rsidRPr="00B22A19">
              <w:rPr>
                <w:rStyle w:val="Hyperlink"/>
                <w:rFonts w:hint="eastAsia"/>
                <w:noProof/>
                <w:rtl/>
              </w:rPr>
              <w:t>معنا</w:t>
            </w:r>
            <w:r w:rsidR="007862FA" w:rsidRPr="00B22A19">
              <w:rPr>
                <w:rStyle w:val="Hyperlink"/>
                <w:rFonts w:hint="cs"/>
                <w:noProof/>
                <w:rtl/>
              </w:rPr>
              <w:t>یی</w:t>
            </w:r>
            <w:r w:rsidR="007862FA">
              <w:rPr>
                <w:noProof/>
                <w:webHidden/>
              </w:rPr>
              <w:tab/>
            </w:r>
            <w:r w:rsidR="007862FA">
              <w:rPr>
                <w:noProof/>
                <w:webHidden/>
              </w:rPr>
              <w:fldChar w:fldCharType="begin"/>
            </w:r>
            <w:r w:rsidR="007862FA">
              <w:rPr>
                <w:noProof/>
                <w:webHidden/>
              </w:rPr>
              <w:instrText xml:space="preserve"> PAGEREF _Toc208057735 \h </w:instrText>
            </w:r>
            <w:r w:rsidR="007862FA">
              <w:rPr>
                <w:noProof/>
                <w:webHidden/>
              </w:rPr>
            </w:r>
            <w:r w:rsidR="007862FA">
              <w:rPr>
                <w:noProof/>
                <w:webHidden/>
              </w:rPr>
              <w:fldChar w:fldCharType="separate"/>
            </w:r>
            <w:r w:rsidR="007862FA">
              <w:rPr>
                <w:noProof/>
                <w:webHidden/>
              </w:rPr>
              <w:t>28</w:t>
            </w:r>
            <w:r w:rsidR="007862FA">
              <w:rPr>
                <w:noProof/>
                <w:webHidden/>
              </w:rPr>
              <w:fldChar w:fldCharType="end"/>
            </w:r>
          </w:hyperlink>
        </w:p>
        <w:p w14:paraId="4DC2BCA1" w14:textId="50BB13ED" w:rsidR="007862FA" w:rsidRDefault="00000000">
          <w:pPr>
            <w:pStyle w:val="TOC2"/>
            <w:tabs>
              <w:tab w:val="left" w:pos="2340"/>
            </w:tabs>
            <w:bidi w:val="0"/>
            <w:rPr>
              <w:rFonts w:cstheme="minorBidi"/>
              <w:bCs w:val="0"/>
              <w:noProof/>
              <w:kern w:val="2"/>
              <w:sz w:val="24"/>
              <w14:ligatures w14:val="standardContextual"/>
            </w:rPr>
          </w:pPr>
          <w:hyperlink w:anchor="_Toc208057736" w:history="1">
            <w:r w:rsidR="007862FA" w:rsidRPr="00B22A19">
              <w:rPr>
                <w:rStyle w:val="Hyperlink"/>
                <w:noProof/>
                <w:rtl/>
              </w:rPr>
              <w:t>2-3</w:t>
            </w:r>
            <w:r w:rsidR="007862FA">
              <w:rPr>
                <w:rFonts w:cstheme="minorBidi"/>
                <w:bCs w:val="0"/>
                <w:noProof/>
                <w:kern w:val="2"/>
                <w:sz w:val="24"/>
                <w14:ligatures w14:val="standardContextual"/>
              </w:rPr>
              <w:tab/>
            </w:r>
            <w:r w:rsidR="007862FA" w:rsidRPr="00B22A19">
              <w:rPr>
                <w:rStyle w:val="Hyperlink"/>
                <w:rFonts w:hint="eastAsia"/>
                <w:noProof/>
                <w:rtl/>
              </w:rPr>
              <w:t>بررس</w:t>
            </w:r>
            <w:r w:rsidR="007862FA" w:rsidRPr="00B22A19">
              <w:rPr>
                <w:rStyle w:val="Hyperlink"/>
                <w:rFonts w:hint="cs"/>
                <w:noProof/>
                <w:rtl/>
              </w:rPr>
              <w:t>ی</w:t>
            </w:r>
            <w:r w:rsidR="007862FA" w:rsidRPr="00B22A19">
              <w:rPr>
                <w:rStyle w:val="Hyperlink"/>
                <w:noProof/>
                <w:rtl/>
              </w:rPr>
              <w:t xml:space="preserve"> </w:t>
            </w:r>
            <w:r w:rsidR="007862FA" w:rsidRPr="00B22A19">
              <w:rPr>
                <w:rStyle w:val="Hyperlink"/>
                <w:rFonts w:hint="eastAsia"/>
                <w:noProof/>
                <w:rtl/>
              </w:rPr>
              <w:t>پ</w:t>
            </w:r>
            <w:r w:rsidR="007862FA" w:rsidRPr="00B22A19">
              <w:rPr>
                <w:rStyle w:val="Hyperlink"/>
                <w:rFonts w:hint="cs"/>
                <w:noProof/>
                <w:rtl/>
              </w:rPr>
              <w:t>ی</w:t>
            </w:r>
            <w:r w:rsidR="007862FA" w:rsidRPr="00B22A19">
              <w:rPr>
                <w:rStyle w:val="Hyperlink"/>
                <w:rFonts w:hint="eastAsia"/>
                <w:noProof/>
                <w:rtl/>
              </w:rPr>
              <w:t>ش</w:t>
            </w:r>
            <w:r w:rsidR="007862FA" w:rsidRPr="00B22A19">
              <w:rPr>
                <w:rStyle w:val="Hyperlink"/>
                <w:rFonts w:hint="cs"/>
                <w:noProof/>
                <w:rtl/>
              </w:rPr>
              <w:t>ی</w:t>
            </w:r>
            <w:r w:rsidR="007862FA" w:rsidRPr="00B22A19">
              <w:rPr>
                <w:rStyle w:val="Hyperlink"/>
                <w:rFonts w:hint="eastAsia"/>
                <w:noProof/>
                <w:rtl/>
              </w:rPr>
              <w:t>نه</w:t>
            </w:r>
            <w:r w:rsidR="007862FA" w:rsidRPr="00B22A19">
              <w:rPr>
                <w:rStyle w:val="Hyperlink"/>
                <w:noProof/>
                <w:rtl/>
              </w:rPr>
              <w:t xml:space="preserve"> </w:t>
            </w:r>
            <w:r w:rsidR="007862FA" w:rsidRPr="00B22A19">
              <w:rPr>
                <w:rStyle w:val="Hyperlink"/>
                <w:rFonts w:hint="eastAsia"/>
                <w:noProof/>
                <w:rtl/>
              </w:rPr>
              <w:t>تحق</w:t>
            </w:r>
            <w:r w:rsidR="007862FA" w:rsidRPr="00B22A19">
              <w:rPr>
                <w:rStyle w:val="Hyperlink"/>
                <w:rFonts w:hint="cs"/>
                <w:noProof/>
                <w:rtl/>
              </w:rPr>
              <w:t>ی</w:t>
            </w:r>
            <w:r w:rsidR="007862FA" w:rsidRPr="00B22A19">
              <w:rPr>
                <w:rStyle w:val="Hyperlink"/>
                <w:rFonts w:hint="eastAsia"/>
                <w:noProof/>
                <w:rtl/>
              </w:rPr>
              <w:t>ق</w:t>
            </w:r>
            <w:r w:rsidR="007862FA">
              <w:rPr>
                <w:noProof/>
                <w:webHidden/>
              </w:rPr>
              <w:tab/>
            </w:r>
            <w:r w:rsidR="007862FA">
              <w:rPr>
                <w:noProof/>
                <w:webHidden/>
              </w:rPr>
              <w:fldChar w:fldCharType="begin"/>
            </w:r>
            <w:r w:rsidR="007862FA">
              <w:rPr>
                <w:noProof/>
                <w:webHidden/>
              </w:rPr>
              <w:instrText xml:space="preserve"> PAGEREF _Toc208057736 \h </w:instrText>
            </w:r>
            <w:r w:rsidR="007862FA">
              <w:rPr>
                <w:noProof/>
                <w:webHidden/>
              </w:rPr>
            </w:r>
            <w:r w:rsidR="007862FA">
              <w:rPr>
                <w:noProof/>
                <w:webHidden/>
              </w:rPr>
              <w:fldChar w:fldCharType="separate"/>
            </w:r>
            <w:r w:rsidR="007862FA">
              <w:rPr>
                <w:noProof/>
                <w:webHidden/>
              </w:rPr>
              <w:t>29</w:t>
            </w:r>
            <w:r w:rsidR="007862FA">
              <w:rPr>
                <w:noProof/>
                <w:webHidden/>
              </w:rPr>
              <w:fldChar w:fldCharType="end"/>
            </w:r>
          </w:hyperlink>
        </w:p>
        <w:p w14:paraId="42CB46ED" w14:textId="5A33C4D5" w:rsidR="007862FA" w:rsidRDefault="00000000">
          <w:pPr>
            <w:pStyle w:val="TOC2"/>
            <w:tabs>
              <w:tab w:val="left" w:pos="2741"/>
            </w:tabs>
            <w:bidi w:val="0"/>
            <w:rPr>
              <w:rFonts w:cstheme="minorBidi"/>
              <w:bCs w:val="0"/>
              <w:noProof/>
              <w:kern w:val="2"/>
              <w:sz w:val="24"/>
              <w14:ligatures w14:val="standardContextual"/>
            </w:rPr>
          </w:pPr>
          <w:hyperlink w:anchor="_Toc208057737" w:history="1">
            <w:r w:rsidR="007862FA" w:rsidRPr="00B22A19">
              <w:rPr>
                <w:rStyle w:val="Hyperlink"/>
                <w:noProof/>
                <w:rtl/>
                <w:lang w:bidi="fa-IR"/>
              </w:rPr>
              <w:t>2-4</w:t>
            </w:r>
            <w:r w:rsidR="007862FA">
              <w:rPr>
                <w:rFonts w:cstheme="minorBidi"/>
                <w:bCs w:val="0"/>
                <w:noProof/>
                <w:kern w:val="2"/>
                <w:sz w:val="24"/>
                <w14:ligatures w14:val="standardContextual"/>
              </w:rPr>
              <w:tab/>
            </w:r>
            <w:r w:rsidR="007862FA" w:rsidRPr="00B22A19">
              <w:rPr>
                <w:rStyle w:val="Hyperlink"/>
                <w:rFonts w:hint="eastAsia"/>
                <w:noProof/>
                <w:rtl/>
                <w:lang w:bidi="fa-IR"/>
              </w:rPr>
              <w:t>چهارچوب</w:t>
            </w:r>
            <w:r w:rsidR="007862FA" w:rsidRPr="00B22A19">
              <w:rPr>
                <w:rStyle w:val="Hyperlink"/>
                <w:noProof/>
                <w:rtl/>
                <w:lang w:bidi="fa-IR"/>
              </w:rPr>
              <w:t xml:space="preserve"> </w:t>
            </w:r>
            <w:r w:rsidR="007862FA" w:rsidRPr="00B22A19">
              <w:rPr>
                <w:rStyle w:val="Hyperlink"/>
                <w:rFonts w:hint="eastAsia"/>
                <w:noProof/>
                <w:rtl/>
                <w:lang w:bidi="fa-IR"/>
              </w:rPr>
              <w:t>نظر</w:t>
            </w:r>
            <w:r w:rsidR="007862FA" w:rsidRPr="00B22A19">
              <w:rPr>
                <w:rStyle w:val="Hyperlink"/>
                <w:rFonts w:hint="cs"/>
                <w:noProof/>
                <w:rtl/>
                <w:lang w:bidi="fa-IR"/>
              </w:rPr>
              <w:t>ی</w:t>
            </w:r>
            <w:r w:rsidR="007862FA" w:rsidRPr="00B22A19">
              <w:rPr>
                <w:rStyle w:val="Hyperlink"/>
                <w:noProof/>
                <w:rtl/>
                <w:lang w:bidi="fa-IR"/>
              </w:rPr>
              <w:t xml:space="preserve"> </w:t>
            </w:r>
            <w:r w:rsidR="007862FA" w:rsidRPr="00B22A19">
              <w:rPr>
                <w:rStyle w:val="Hyperlink"/>
                <w:rFonts w:hint="eastAsia"/>
                <w:noProof/>
                <w:rtl/>
                <w:lang w:bidi="fa-IR"/>
              </w:rPr>
              <w:t>تحق</w:t>
            </w:r>
            <w:r w:rsidR="007862FA" w:rsidRPr="00B22A19">
              <w:rPr>
                <w:rStyle w:val="Hyperlink"/>
                <w:rFonts w:hint="cs"/>
                <w:noProof/>
                <w:rtl/>
                <w:lang w:bidi="fa-IR"/>
              </w:rPr>
              <w:t>ی</w:t>
            </w:r>
            <w:r w:rsidR="007862FA" w:rsidRPr="00B22A19">
              <w:rPr>
                <w:rStyle w:val="Hyperlink"/>
                <w:rFonts w:hint="eastAsia"/>
                <w:noProof/>
                <w:rtl/>
                <w:lang w:bidi="fa-IR"/>
              </w:rPr>
              <w:t>ق</w:t>
            </w:r>
            <w:r w:rsidR="007862FA">
              <w:rPr>
                <w:noProof/>
                <w:webHidden/>
              </w:rPr>
              <w:tab/>
            </w:r>
            <w:r w:rsidR="007862FA">
              <w:rPr>
                <w:noProof/>
                <w:webHidden/>
              </w:rPr>
              <w:fldChar w:fldCharType="begin"/>
            </w:r>
            <w:r w:rsidR="007862FA">
              <w:rPr>
                <w:noProof/>
                <w:webHidden/>
              </w:rPr>
              <w:instrText xml:space="preserve"> PAGEREF _Toc208057737 \h </w:instrText>
            </w:r>
            <w:r w:rsidR="007862FA">
              <w:rPr>
                <w:noProof/>
                <w:webHidden/>
              </w:rPr>
            </w:r>
            <w:r w:rsidR="007862FA">
              <w:rPr>
                <w:noProof/>
                <w:webHidden/>
              </w:rPr>
              <w:fldChar w:fldCharType="separate"/>
            </w:r>
            <w:r w:rsidR="007862FA">
              <w:rPr>
                <w:noProof/>
                <w:webHidden/>
              </w:rPr>
              <w:t>40</w:t>
            </w:r>
            <w:r w:rsidR="007862FA">
              <w:rPr>
                <w:noProof/>
                <w:webHidden/>
              </w:rPr>
              <w:fldChar w:fldCharType="end"/>
            </w:r>
          </w:hyperlink>
        </w:p>
        <w:p w14:paraId="0B6CD528" w14:textId="63763261" w:rsidR="007862FA" w:rsidRDefault="00000000">
          <w:pPr>
            <w:pStyle w:val="TOC1"/>
            <w:tabs>
              <w:tab w:val="left" w:pos="2812"/>
            </w:tabs>
            <w:bidi w:val="0"/>
            <w:rPr>
              <w:rFonts w:asciiTheme="minorHAnsi" w:hAnsiTheme="minorHAnsi" w:cstheme="minorBidi"/>
              <w:bCs w:val="0"/>
              <w:noProof/>
              <w:kern w:val="2"/>
              <w:sz w:val="24"/>
              <w:szCs w:val="24"/>
              <w14:ligatures w14:val="standardContextual"/>
            </w:rPr>
          </w:pPr>
          <w:hyperlink w:anchor="_Toc208057738" w:history="1">
            <w:r w:rsidR="007862FA" w:rsidRPr="00B22A19">
              <w:rPr>
                <w:rStyle w:val="Hyperlink"/>
                <w:noProof/>
                <w:rtl/>
                <w:lang w:bidi="fa-IR"/>
              </w:rPr>
              <w:t>3-</w:t>
            </w:r>
            <w:r w:rsidR="007862FA">
              <w:rPr>
                <w:rFonts w:asciiTheme="minorHAnsi" w:hAnsiTheme="minorHAnsi" w:cstheme="minorBidi"/>
                <w:bCs w:val="0"/>
                <w:noProof/>
                <w:kern w:val="2"/>
                <w:sz w:val="24"/>
                <w:szCs w:val="24"/>
                <w14:ligatures w14:val="standardContextual"/>
              </w:rPr>
              <w:tab/>
            </w:r>
            <w:r w:rsidR="007862FA" w:rsidRPr="00B22A19">
              <w:rPr>
                <w:rStyle w:val="Hyperlink"/>
                <w:rFonts w:hint="eastAsia"/>
                <w:noProof/>
                <w:rtl/>
                <w:lang w:bidi="fa-IR"/>
              </w:rPr>
              <w:t>فصل</w:t>
            </w:r>
            <w:r w:rsidR="007862FA" w:rsidRPr="00B22A19">
              <w:rPr>
                <w:rStyle w:val="Hyperlink"/>
                <w:noProof/>
                <w:rtl/>
                <w:lang w:bidi="fa-IR"/>
              </w:rPr>
              <w:t xml:space="preserve"> </w:t>
            </w:r>
            <w:r w:rsidR="007862FA" w:rsidRPr="00B22A19">
              <w:rPr>
                <w:rStyle w:val="Hyperlink"/>
                <w:rFonts w:hint="eastAsia"/>
                <w:noProof/>
                <w:rtl/>
                <w:lang w:bidi="fa-IR"/>
              </w:rPr>
              <w:t>سوم</w:t>
            </w:r>
            <w:r w:rsidR="007862FA" w:rsidRPr="00B22A19">
              <w:rPr>
                <w:rStyle w:val="Hyperlink"/>
                <w:noProof/>
                <w:rtl/>
                <w:lang w:bidi="fa-IR"/>
              </w:rPr>
              <w:t xml:space="preserve">: </w:t>
            </w:r>
            <w:r w:rsidR="007862FA" w:rsidRPr="00B22A19">
              <w:rPr>
                <w:rStyle w:val="Hyperlink"/>
                <w:rFonts w:hint="eastAsia"/>
                <w:noProof/>
                <w:rtl/>
                <w:lang w:bidi="fa-IR"/>
              </w:rPr>
              <w:t>روش</w:t>
            </w:r>
            <w:r w:rsidR="007862FA" w:rsidRPr="00B22A19">
              <w:rPr>
                <w:rStyle w:val="Hyperlink"/>
                <w:noProof/>
                <w:rtl/>
                <w:lang w:bidi="fa-IR"/>
              </w:rPr>
              <w:t xml:space="preserve"> </w:t>
            </w:r>
            <w:r w:rsidR="007862FA" w:rsidRPr="00B22A19">
              <w:rPr>
                <w:rStyle w:val="Hyperlink"/>
                <w:rFonts w:hint="eastAsia"/>
                <w:noProof/>
                <w:rtl/>
                <w:lang w:bidi="fa-IR"/>
              </w:rPr>
              <w:t>تحق</w:t>
            </w:r>
            <w:r w:rsidR="007862FA" w:rsidRPr="00B22A19">
              <w:rPr>
                <w:rStyle w:val="Hyperlink"/>
                <w:rFonts w:hint="cs"/>
                <w:noProof/>
                <w:rtl/>
                <w:lang w:bidi="fa-IR"/>
              </w:rPr>
              <w:t>ی</w:t>
            </w:r>
            <w:r w:rsidR="007862FA" w:rsidRPr="00B22A19">
              <w:rPr>
                <w:rStyle w:val="Hyperlink"/>
                <w:rFonts w:hint="eastAsia"/>
                <w:noProof/>
                <w:rtl/>
                <w:lang w:bidi="fa-IR"/>
              </w:rPr>
              <w:t>ق</w:t>
            </w:r>
            <w:r w:rsidR="007862FA">
              <w:rPr>
                <w:noProof/>
                <w:webHidden/>
              </w:rPr>
              <w:tab/>
            </w:r>
            <w:r w:rsidR="007862FA">
              <w:rPr>
                <w:noProof/>
                <w:webHidden/>
              </w:rPr>
              <w:fldChar w:fldCharType="begin"/>
            </w:r>
            <w:r w:rsidR="007862FA">
              <w:rPr>
                <w:noProof/>
                <w:webHidden/>
              </w:rPr>
              <w:instrText xml:space="preserve"> PAGEREF _Toc208057738 \h </w:instrText>
            </w:r>
            <w:r w:rsidR="007862FA">
              <w:rPr>
                <w:noProof/>
                <w:webHidden/>
              </w:rPr>
            </w:r>
            <w:r w:rsidR="007862FA">
              <w:rPr>
                <w:noProof/>
                <w:webHidden/>
              </w:rPr>
              <w:fldChar w:fldCharType="separate"/>
            </w:r>
            <w:r w:rsidR="007862FA">
              <w:rPr>
                <w:noProof/>
                <w:webHidden/>
              </w:rPr>
              <w:t>42</w:t>
            </w:r>
            <w:r w:rsidR="007862FA">
              <w:rPr>
                <w:noProof/>
                <w:webHidden/>
              </w:rPr>
              <w:fldChar w:fldCharType="end"/>
            </w:r>
          </w:hyperlink>
        </w:p>
        <w:p w14:paraId="693A17F3" w14:textId="341C5332" w:rsidR="007862FA" w:rsidRDefault="00000000">
          <w:pPr>
            <w:pStyle w:val="TOC2"/>
            <w:tabs>
              <w:tab w:val="left" w:pos="1440"/>
            </w:tabs>
            <w:bidi w:val="0"/>
            <w:rPr>
              <w:rFonts w:cstheme="minorBidi"/>
              <w:bCs w:val="0"/>
              <w:noProof/>
              <w:kern w:val="2"/>
              <w:sz w:val="24"/>
              <w14:ligatures w14:val="standardContextual"/>
            </w:rPr>
          </w:pPr>
          <w:hyperlink w:anchor="_Toc208057739" w:history="1">
            <w:r w:rsidR="007862FA" w:rsidRPr="00B22A19">
              <w:rPr>
                <w:rStyle w:val="Hyperlink"/>
                <w:noProof/>
                <w:rtl/>
                <w:lang w:bidi="fa-IR"/>
              </w:rPr>
              <w:t>3-1</w:t>
            </w:r>
            <w:r w:rsidR="007862FA">
              <w:rPr>
                <w:rFonts w:cstheme="minorBidi"/>
                <w:bCs w:val="0"/>
                <w:noProof/>
                <w:kern w:val="2"/>
                <w:sz w:val="24"/>
                <w14:ligatures w14:val="standardContextual"/>
              </w:rPr>
              <w:tab/>
            </w:r>
            <w:r w:rsidR="007862FA" w:rsidRPr="00B22A19">
              <w:rPr>
                <w:rStyle w:val="Hyperlink"/>
                <w:rFonts w:hint="eastAsia"/>
                <w:noProof/>
                <w:rtl/>
                <w:lang w:bidi="fa-IR"/>
              </w:rPr>
              <w:t>مقدمه</w:t>
            </w:r>
            <w:r w:rsidR="007862FA">
              <w:rPr>
                <w:noProof/>
                <w:webHidden/>
              </w:rPr>
              <w:tab/>
            </w:r>
            <w:r w:rsidR="007862FA">
              <w:rPr>
                <w:noProof/>
                <w:webHidden/>
              </w:rPr>
              <w:fldChar w:fldCharType="begin"/>
            </w:r>
            <w:r w:rsidR="007862FA">
              <w:rPr>
                <w:noProof/>
                <w:webHidden/>
              </w:rPr>
              <w:instrText xml:space="preserve"> PAGEREF _Toc208057739 \h </w:instrText>
            </w:r>
            <w:r w:rsidR="007862FA">
              <w:rPr>
                <w:noProof/>
                <w:webHidden/>
              </w:rPr>
            </w:r>
            <w:r w:rsidR="007862FA">
              <w:rPr>
                <w:noProof/>
                <w:webHidden/>
              </w:rPr>
              <w:fldChar w:fldCharType="separate"/>
            </w:r>
            <w:r w:rsidR="007862FA">
              <w:rPr>
                <w:noProof/>
                <w:webHidden/>
              </w:rPr>
              <w:t>42</w:t>
            </w:r>
            <w:r w:rsidR="007862FA">
              <w:rPr>
                <w:noProof/>
                <w:webHidden/>
              </w:rPr>
              <w:fldChar w:fldCharType="end"/>
            </w:r>
          </w:hyperlink>
        </w:p>
        <w:p w14:paraId="74B5BCDC" w14:textId="485088A8" w:rsidR="007862FA" w:rsidRDefault="00000000">
          <w:pPr>
            <w:pStyle w:val="TOC2"/>
            <w:tabs>
              <w:tab w:val="left" w:pos="1920"/>
            </w:tabs>
            <w:bidi w:val="0"/>
            <w:rPr>
              <w:rFonts w:cstheme="minorBidi"/>
              <w:bCs w:val="0"/>
              <w:noProof/>
              <w:kern w:val="2"/>
              <w:sz w:val="24"/>
              <w14:ligatures w14:val="standardContextual"/>
            </w:rPr>
          </w:pPr>
          <w:hyperlink w:anchor="_Toc208057740" w:history="1">
            <w:r w:rsidR="007862FA" w:rsidRPr="00B22A19">
              <w:rPr>
                <w:rStyle w:val="Hyperlink"/>
                <w:noProof/>
                <w:rtl/>
                <w:lang w:bidi="fa-IR"/>
              </w:rPr>
              <w:t>3-2</w:t>
            </w:r>
            <w:r w:rsidR="007862FA">
              <w:rPr>
                <w:rFonts w:cstheme="minorBidi"/>
                <w:bCs w:val="0"/>
                <w:noProof/>
                <w:kern w:val="2"/>
                <w:sz w:val="24"/>
                <w14:ligatures w14:val="standardContextual"/>
              </w:rPr>
              <w:tab/>
            </w:r>
            <w:r w:rsidR="007862FA" w:rsidRPr="00B22A19">
              <w:rPr>
                <w:rStyle w:val="Hyperlink"/>
                <w:rFonts w:hint="eastAsia"/>
                <w:noProof/>
                <w:rtl/>
                <w:lang w:bidi="fa-IR"/>
              </w:rPr>
              <w:t>طرح</w:t>
            </w:r>
            <w:r w:rsidR="007862FA" w:rsidRPr="00B22A19">
              <w:rPr>
                <w:rStyle w:val="Hyperlink"/>
                <w:noProof/>
                <w:rtl/>
                <w:lang w:bidi="fa-IR"/>
              </w:rPr>
              <w:t xml:space="preserve"> </w:t>
            </w:r>
            <w:r w:rsidR="007862FA" w:rsidRPr="00B22A19">
              <w:rPr>
                <w:rStyle w:val="Hyperlink"/>
                <w:rFonts w:hint="eastAsia"/>
                <w:noProof/>
                <w:rtl/>
                <w:lang w:bidi="fa-IR"/>
              </w:rPr>
              <w:t>پژوهش</w:t>
            </w:r>
            <w:r w:rsidR="007862FA">
              <w:rPr>
                <w:noProof/>
                <w:webHidden/>
              </w:rPr>
              <w:tab/>
            </w:r>
            <w:r w:rsidR="007862FA">
              <w:rPr>
                <w:noProof/>
                <w:webHidden/>
              </w:rPr>
              <w:fldChar w:fldCharType="begin"/>
            </w:r>
            <w:r w:rsidR="007862FA">
              <w:rPr>
                <w:noProof/>
                <w:webHidden/>
              </w:rPr>
              <w:instrText xml:space="preserve"> PAGEREF _Toc208057740 \h </w:instrText>
            </w:r>
            <w:r w:rsidR="007862FA">
              <w:rPr>
                <w:noProof/>
                <w:webHidden/>
              </w:rPr>
            </w:r>
            <w:r w:rsidR="007862FA">
              <w:rPr>
                <w:noProof/>
                <w:webHidden/>
              </w:rPr>
              <w:fldChar w:fldCharType="separate"/>
            </w:r>
            <w:r w:rsidR="007862FA">
              <w:rPr>
                <w:noProof/>
                <w:webHidden/>
              </w:rPr>
              <w:t>42</w:t>
            </w:r>
            <w:r w:rsidR="007862FA">
              <w:rPr>
                <w:noProof/>
                <w:webHidden/>
              </w:rPr>
              <w:fldChar w:fldCharType="end"/>
            </w:r>
          </w:hyperlink>
        </w:p>
        <w:p w14:paraId="7B1B403A" w14:textId="11238AEC" w:rsidR="007862FA" w:rsidRDefault="00000000">
          <w:pPr>
            <w:pStyle w:val="TOC2"/>
            <w:tabs>
              <w:tab w:val="left" w:pos="2077"/>
            </w:tabs>
            <w:bidi w:val="0"/>
            <w:rPr>
              <w:rFonts w:cstheme="minorBidi"/>
              <w:bCs w:val="0"/>
              <w:noProof/>
              <w:kern w:val="2"/>
              <w:sz w:val="24"/>
              <w14:ligatures w14:val="standardContextual"/>
            </w:rPr>
          </w:pPr>
          <w:hyperlink w:anchor="_Toc208057741" w:history="1">
            <w:r w:rsidR="007862FA" w:rsidRPr="00B22A19">
              <w:rPr>
                <w:rStyle w:val="Hyperlink"/>
                <w:noProof/>
                <w:rtl/>
                <w:lang w:bidi="fa-IR"/>
              </w:rPr>
              <w:t>3-3</w:t>
            </w:r>
            <w:r w:rsidR="007862FA">
              <w:rPr>
                <w:rFonts w:cstheme="minorBidi"/>
                <w:bCs w:val="0"/>
                <w:noProof/>
                <w:kern w:val="2"/>
                <w:sz w:val="24"/>
                <w14:ligatures w14:val="standardContextual"/>
              </w:rPr>
              <w:tab/>
            </w:r>
            <w:r w:rsidR="007862FA" w:rsidRPr="00B22A19">
              <w:rPr>
                <w:rStyle w:val="Hyperlink"/>
                <w:rFonts w:hint="eastAsia"/>
                <w:noProof/>
                <w:rtl/>
                <w:lang w:bidi="fa-IR"/>
              </w:rPr>
              <w:t>گردآور</w:t>
            </w:r>
            <w:r w:rsidR="007862FA" w:rsidRPr="00B22A19">
              <w:rPr>
                <w:rStyle w:val="Hyperlink"/>
                <w:rFonts w:hint="cs"/>
                <w:noProof/>
                <w:rtl/>
                <w:lang w:bidi="fa-IR"/>
              </w:rPr>
              <w:t>ی</w:t>
            </w:r>
            <w:r w:rsidR="007862FA" w:rsidRPr="00B22A19">
              <w:rPr>
                <w:rStyle w:val="Hyperlink"/>
                <w:noProof/>
                <w:rtl/>
                <w:lang w:bidi="fa-IR"/>
              </w:rPr>
              <w:t xml:space="preserve"> </w:t>
            </w:r>
            <w:r w:rsidR="007862FA" w:rsidRPr="00B22A19">
              <w:rPr>
                <w:rStyle w:val="Hyperlink"/>
                <w:rFonts w:hint="eastAsia"/>
                <w:noProof/>
                <w:rtl/>
                <w:lang w:bidi="fa-IR"/>
              </w:rPr>
              <w:t>داده‌ها</w:t>
            </w:r>
            <w:r w:rsidR="007862FA">
              <w:rPr>
                <w:noProof/>
                <w:webHidden/>
              </w:rPr>
              <w:tab/>
            </w:r>
            <w:r w:rsidR="007862FA">
              <w:rPr>
                <w:noProof/>
                <w:webHidden/>
              </w:rPr>
              <w:fldChar w:fldCharType="begin"/>
            </w:r>
            <w:r w:rsidR="007862FA">
              <w:rPr>
                <w:noProof/>
                <w:webHidden/>
              </w:rPr>
              <w:instrText xml:space="preserve"> PAGEREF _Toc208057741 \h </w:instrText>
            </w:r>
            <w:r w:rsidR="007862FA">
              <w:rPr>
                <w:noProof/>
                <w:webHidden/>
              </w:rPr>
            </w:r>
            <w:r w:rsidR="007862FA">
              <w:rPr>
                <w:noProof/>
                <w:webHidden/>
              </w:rPr>
              <w:fldChar w:fldCharType="separate"/>
            </w:r>
            <w:r w:rsidR="007862FA">
              <w:rPr>
                <w:noProof/>
                <w:webHidden/>
              </w:rPr>
              <w:t>42</w:t>
            </w:r>
            <w:r w:rsidR="007862FA">
              <w:rPr>
                <w:noProof/>
                <w:webHidden/>
              </w:rPr>
              <w:fldChar w:fldCharType="end"/>
            </w:r>
          </w:hyperlink>
        </w:p>
        <w:p w14:paraId="47FFEBE3" w14:textId="5F7BD818" w:rsidR="000C73B4" w:rsidRDefault="00CE22ED" w:rsidP="00CE22ED">
          <w:r>
            <w:rPr>
              <w:rFonts w:ascii="B Mitra" w:eastAsiaTheme="minorEastAsia" w:hAnsi="B Mitra"/>
              <w:b/>
              <w:bCs/>
              <w:color w:val="000000" w:themeColor="text1"/>
              <w:kern w:val="0"/>
              <w:sz w:val="24"/>
              <w:szCs w:val="24"/>
              <w14:ligatures w14:val="none"/>
            </w:rPr>
            <w:fldChar w:fldCharType="end"/>
          </w:r>
        </w:p>
      </w:sdtContent>
    </w:sdt>
    <w:p w14:paraId="640A497F" w14:textId="77777777" w:rsidR="000C73B4" w:rsidRDefault="000C73B4" w:rsidP="000C73B4">
      <w:pPr>
        <w:pStyle w:val="a0"/>
        <w:ind w:firstLine="0"/>
        <w:rPr>
          <w:b/>
          <w:bCs/>
          <w:sz w:val="28"/>
          <w:szCs w:val="32"/>
        </w:rPr>
      </w:pPr>
    </w:p>
    <w:p w14:paraId="7A8917EF" w14:textId="77777777" w:rsidR="000C73B4" w:rsidRDefault="000C73B4" w:rsidP="000C73B4">
      <w:pPr>
        <w:pStyle w:val="a0"/>
        <w:ind w:firstLine="0"/>
        <w:rPr>
          <w:b/>
          <w:bCs/>
          <w:sz w:val="28"/>
          <w:szCs w:val="32"/>
        </w:rPr>
      </w:pPr>
    </w:p>
    <w:p w14:paraId="31F07E11" w14:textId="77777777" w:rsidR="000C73B4" w:rsidRDefault="000C73B4" w:rsidP="000C73B4">
      <w:pPr>
        <w:pStyle w:val="a0"/>
        <w:ind w:firstLine="0"/>
        <w:rPr>
          <w:b/>
          <w:bCs/>
          <w:sz w:val="28"/>
          <w:szCs w:val="32"/>
        </w:rPr>
      </w:pPr>
    </w:p>
    <w:p w14:paraId="2A92758B" w14:textId="55C5E89C" w:rsidR="000C73B4" w:rsidRPr="000C73B4" w:rsidRDefault="00CA0074" w:rsidP="00CA0074">
      <w:pPr>
        <w:pStyle w:val="a0"/>
        <w:tabs>
          <w:tab w:val="left" w:pos="5882"/>
        </w:tabs>
        <w:ind w:firstLine="0"/>
        <w:rPr>
          <w:b/>
          <w:bCs/>
          <w:sz w:val="28"/>
          <w:szCs w:val="32"/>
        </w:rPr>
      </w:pPr>
      <w:r>
        <w:rPr>
          <w:b/>
          <w:bCs/>
          <w:sz w:val="28"/>
          <w:szCs w:val="32"/>
          <w:rtl/>
        </w:rPr>
        <w:tab/>
      </w:r>
    </w:p>
    <w:p w14:paraId="3CEB19D7" w14:textId="4AE26E9F" w:rsidR="001C4FDC" w:rsidRDefault="001C4FDC">
      <w:pPr>
        <w:rPr>
          <w:rtl/>
        </w:rPr>
      </w:pPr>
    </w:p>
    <w:p w14:paraId="3B460BC5" w14:textId="77777777" w:rsidR="000C73B4" w:rsidRDefault="000C73B4">
      <w:pPr>
        <w:rPr>
          <w:lang w:bidi="fa-IR"/>
        </w:rPr>
      </w:pPr>
      <w:r>
        <w:rPr>
          <w:rtl/>
        </w:rPr>
        <w:br w:type="page"/>
      </w:r>
    </w:p>
    <w:p w14:paraId="4F46379A" w14:textId="27171324" w:rsidR="001C4FDC" w:rsidRDefault="001C4FDC" w:rsidP="001C4FDC">
      <w:pPr>
        <w:tabs>
          <w:tab w:val="left" w:pos="1290"/>
        </w:tabs>
        <w:rPr>
          <w:rtl/>
        </w:rPr>
      </w:pPr>
      <w:r>
        <w:rPr>
          <w:rFonts w:hint="cs"/>
          <w:rtl/>
        </w:rPr>
        <w:lastRenderedPageBreak/>
        <w:t>فهرست شکل ها</w:t>
      </w:r>
    </w:p>
    <w:p w14:paraId="4AAE3452" w14:textId="77777777" w:rsidR="001C4FDC" w:rsidRDefault="001C4FDC" w:rsidP="001C4FDC">
      <w:pPr>
        <w:tabs>
          <w:tab w:val="left" w:pos="1290"/>
        </w:tabs>
        <w:rPr>
          <w:rtl/>
        </w:rPr>
      </w:pPr>
    </w:p>
    <w:p w14:paraId="6481EB5A" w14:textId="399865F5" w:rsidR="001C4FDC" w:rsidRDefault="001C4FDC">
      <w:pPr>
        <w:rPr>
          <w:rtl/>
        </w:rPr>
      </w:pPr>
    </w:p>
    <w:p w14:paraId="353D758C" w14:textId="77777777" w:rsidR="000C73B4" w:rsidRDefault="000C73B4">
      <w:pPr>
        <w:rPr>
          <w:rtl/>
        </w:rPr>
      </w:pPr>
      <w:r>
        <w:rPr>
          <w:rtl/>
        </w:rPr>
        <w:br w:type="page"/>
      </w:r>
    </w:p>
    <w:p w14:paraId="38280E3B" w14:textId="093E472E" w:rsidR="001C4FDC" w:rsidRPr="00147561" w:rsidRDefault="001C4FDC" w:rsidP="001C4FDC">
      <w:pPr>
        <w:tabs>
          <w:tab w:val="left" w:pos="1290"/>
        </w:tabs>
        <w:rPr>
          <w:b/>
          <w:bCs/>
          <w:sz w:val="36"/>
          <w:szCs w:val="36"/>
          <w:rtl/>
        </w:rPr>
      </w:pPr>
      <w:r w:rsidRPr="00147561">
        <w:rPr>
          <w:rFonts w:hint="cs"/>
          <w:b/>
          <w:bCs/>
          <w:sz w:val="36"/>
          <w:szCs w:val="36"/>
          <w:rtl/>
        </w:rPr>
        <w:lastRenderedPageBreak/>
        <w:t>فهرست جدول ها</w:t>
      </w:r>
    </w:p>
    <w:p w14:paraId="0888D0E5" w14:textId="2040492F" w:rsidR="00096B2C" w:rsidRDefault="00147561">
      <w:pPr>
        <w:pStyle w:val="TableofFigures"/>
        <w:tabs>
          <w:tab w:val="right" w:leader="dot" w:pos="9350"/>
        </w:tabs>
        <w:bidi w:val="0"/>
        <w:rPr>
          <w:rFonts w:asciiTheme="minorHAnsi" w:eastAsiaTheme="minorEastAsia" w:hAnsiTheme="minorHAnsi" w:cstheme="minorBidi"/>
          <w:noProof/>
          <w:sz w:val="24"/>
          <w:szCs w:val="24"/>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"جدول" </w:instrText>
      </w:r>
      <w:r>
        <w:rPr>
          <w:rtl/>
        </w:rPr>
        <w:fldChar w:fldCharType="separate"/>
      </w:r>
      <w:hyperlink w:anchor="_Toc208587025" w:history="1">
        <w:r w:rsidR="00096B2C" w:rsidRPr="00207454">
          <w:rPr>
            <w:rStyle w:val="Hyperlink"/>
            <w:rFonts w:hint="eastAsia"/>
            <w:b/>
            <w:bCs/>
            <w:noProof/>
            <w:rtl/>
          </w:rPr>
          <w:t>جدول</w:t>
        </w:r>
        <w:r w:rsidR="00096B2C" w:rsidRPr="00207454">
          <w:rPr>
            <w:rStyle w:val="Hyperlink"/>
            <w:b/>
            <w:bCs/>
            <w:noProof/>
            <w:rtl/>
          </w:rPr>
          <w:t xml:space="preserve"> </w:t>
        </w:r>
        <w:r w:rsidR="00096B2C" w:rsidRPr="00207454">
          <w:rPr>
            <w:rStyle w:val="Hyperlink"/>
            <w:rFonts w:hint="eastAsia"/>
            <w:b/>
            <w:bCs/>
            <w:noProof/>
            <w:rtl/>
          </w:rPr>
          <w:t>‏</w:t>
        </w:r>
        <w:r w:rsidR="00096B2C" w:rsidRPr="00207454">
          <w:rPr>
            <w:rStyle w:val="Hyperlink"/>
            <w:b/>
            <w:bCs/>
            <w:noProof/>
            <w:rtl/>
          </w:rPr>
          <w:t>2</w:t>
        </w:r>
        <w:r w:rsidR="00096B2C" w:rsidRPr="00207454">
          <w:rPr>
            <w:rStyle w:val="Hyperlink"/>
            <w:b/>
            <w:bCs/>
            <w:noProof/>
            <w:rtl/>
          </w:rPr>
          <w:noBreakHyphen/>
          <w:t>1</w:t>
        </w:r>
        <w:r w:rsidR="00096B2C" w:rsidRPr="00207454">
          <w:rPr>
            <w:rStyle w:val="Hyperlink"/>
            <w:b/>
            <w:bCs/>
            <w:noProof/>
          </w:rPr>
          <w:t xml:space="preserve"> :</w:t>
        </w:r>
        <w:r w:rsidR="00096B2C" w:rsidRPr="00207454">
          <w:rPr>
            <w:rStyle w:val="Hyperlink"/>
            <w:b/>
            <w:bCs/>
            <w:noProof/>
            <w:rtl/>
          </w:rPr>
          <w:t xml:space="preserve"> </w:t>
        </w:r>
        <w:r w:rsidR="00096B2C" w:rsidRPr="00207454">
          <w:rPr>
            <w:rStyle w:val="Hyperlink"/>
            <w:rFonts w:hint="eastAsia"/>
            <w:b/>
            <w:bCs/>
            <w:noProof/>
            <w:rtl/>
          </w:rPr>
          <w:t>مطالعات</w:t>
        </w:r>
        <w:r w:rsidR="00096B2C" w:rsidRPr="00207454">
          <w:rPr>
            <w:rStyle w:val="Hyperlink"/>
            <w:b/>
            <w:bCs/>
            <w:noProof/>
            <w:rtl/>
          </w:rPr>
          <w:t xml:space="preserve"> </w:t>
        </w:r>
        <w:r w:rsidR="00096B2C" w:rsidRPr="00207454">
          <w:rPr>
            <w:rStyle w:val="Hyperlink"/>
            <w:rFonts w:hint="eastAsia"/>
            <w:b/>
            <w:bCs/>
            <w:noProof/>
            <w:rtl/>
          </w:rPr>
          <w:t>گذشته</w:t>
        </w:r>
        <w:r w:rsidR="00096B2C">
          <w:rPr>
            <w:noProof/>
            <w:webHidden/>
          </w:rPr>
          <w:tab/>
        </w:r>
        <w:r w:rsidR="00096B2C">
          <w:rPr>
            <w:noProof/>
            <w:webHidden/>
          </w:rPr>
          <w:fldChar w:fldCharType="begin"/>
        </w:r>
        <w:r w:rsidR="00096B2C">
          <w:rPr>
            <w:noProof/>
            <w:webHidden/>
          </w:rPr>
          <w:instrText xml:space="preserve"> PAGEREF _Toc208587025 \h </w:instrText>
        </w:r>
        <w:r w:rsidR="00096B2C">
          <w:rPr>
            <w:noProof/>
            <w:webHidden/>
          </w:rPr>
        </w:r>
        <w:r w:rsidR="00096B2C">
          <w:rPr>
            <w:noProof/>
            <w:webHidden/>
          </w:rPr>
          <w:fldChar w:fldCharType="separate"/>
        </w:r>
        <w:r w:rsidR="00096B2C">
          <w:rPr>
            <w:noProof/>
            <w:webHidden/>
          </w:rPr>
          <w:t>39</w:t>
        </w:r>
        <w:r w:rsidR="00096B2C">
          <w:rPr>
            <w:noProof/>
            <w:webHidden/>
          </w:rPr>
          <w:fldChar w:fldCharType="end"/>
        </w:r>
      </w:hyperlink>
    </w:p>
    <w:p w14:paraId="27FC5094" w14:textId="03C286BC" w:rsidR="001C4FDC" w:rsidRDefault="00147561" w:rsidP="001C4FDC">
      <w:pPr>
        <w:tabs>
          <w:tab w:val="left" w:pos="1290"/>
        </w:tabs>
        <w:rPr>
          <w:rtl/>
        </w:rPr>
      </w:pPr>
      <w:r>
        <w:rPr>
          <w:rtl/>
        </w:rPr>
        <w:fldChar w:fldCharType="end"/>
      </w:r>
    </w:p>
    <w:p w14:paraId="04D63536" w14:textId="77777777" w:rsidR="001C4FDC" w:rsidRDefault="001C4FDC" w:rsidP="001C4FDC">
      <w:pPr>
        <w:tabs>
          <w:tab w:val="left" w:pos="1290"/>
        </w:tabs>
        <w:rPr>
          <w:rtl/>
        </w:rPr>
      </w:pPr>
    </w:p>
    <w:p w14:paraId="02F15354" w14:textId="77777777" w:rsidR="001C4FDC" w:rsidRDefault="001C4FDC" w:rsidP="001C4FDC">
      <w:pPr>
        <w:tabs>
          <w:tab w:val="left" w:pos="1290"/>
        </w:tabs>
        <w:rPr>
          <w:rtl/>
        </w:rPr>
      </w:pPr>
    </w:p>
    <w:p w14:paraId="0057F3EF" w14:textId="77777777" w:rsidR="001262A8" w:rsidRDefault="001262A8" w:rsidP="001C4FDC">
      <w:pPr>
        <w:tabs>
          <w:tab w:val="left" w:pos="1290"/>
        </w:tabs>
        <w:rPr>
          <w:rtl/>
        </w:rPr>
        <w:sectPr w:rsidR="001262A8" w:rsidSect="001C4FDC">
          <w:head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96CE3CC" w14:textId="77777777" w:rsidR="001C4FDC" w:rsidRDefault="001C4FDC" w:rsidP="001C4FDC">
      <w:pPr>
        <w:tabs>
          <w:tab w:val="left" w:pos="1290"/>
        </w:tabs>
        <w:rPr>
          <w:rtl/>
        </w:rPr>
      </w:pPr>
    </w:p>
    <w:p w14:paraId="1F8FFCC0" w14:textId="77777777" w:rsidR="001C4FDC" w:rsidRDefault="001C4FDC" w:rsidP="001C4FDC">
      <w:pPr>
        <w:tabs>
          <w:tab w:val="left" w:pos="1290"/>
        </w:tabs>
        <w:rPr>
          <w:rtl/>
        </w:rPr>
      </w:pPr>
    </w:p>
    <w:p w14:paraId="3B719105" w14:textId="77777777" w:rsidR="001C4FDC" w:rsidRDefault="001C4FDC" w:rsidP="001C4FDC">
      <w:pPr>
        <w:tabs>
          <w:tab w:val="left" w:pos="1290"/>
        </w:tabs>
        <w:rPr>
          <w:rtl/>
        </w:rPr>
      </w:pPr>
    </w:p>
    <w:p w14:paraId="24750A31" w14:textId="77777777" w:rsidR="001C4FDC" w:rsidRDefault="001C4FDC" w:rsidP="001C4FDC">
      <w:pPr>
        <w:tabs>
          <w:tab w:val="left" w:pos="1290"/>
        </w:tabs>
        <w:rPr>
          <w:rtl/>
        </w:rPr>
      </w:pPr>
    </w:p>
    <w:p w14:paraId="6C0B6EA6" w14:textId="2AA500BA" w:rsidR="001C4FDC" w:rsidRPr="00CA0074" w:rsidRDefault="00CA0074" w:rsidP="00CA0074">
      <w:pPr>
        <w:tabs>
          <w:tab w:val="left" w:pos="1290"/>
        </w:tabs>
        <w:jc w:val="center"/>
        <w:rPr>
          <w:b/>
          <w:bCs/>
          <w:sz w:val="48"/>
          <w:szCs w:val="48"/>
          <w:rtl/>
        </w:rPr>
      </w:pPr>
      <w:r w:rsidRPr="00CA0074">
        <w:rPr>
          <w:rFonts w:hint="cs"/>
          <w:b/>
          <w:bCs/>
          <w:sz w:val="48"/>
          <w:szCs w:val="48"/>
          <w:rtl/>
        </w:rPr>
        <w:t>فصل اول</w:t>
      </w:r>
    </w:p>
    <w:p w14:paraId="18B905F4" w14:textId="63871F95" w:rsidR="00CA0074" w:rsidRPr="00CA0074" w:rsidRDefault="00CA0074" w:rsidP="00CA0074">
      <w:pPr>
        <w:tabs>
          <w:tab w:val="left" w:pos="1290"/>
        </w:tabs>
        <w:jc w:val="center"/>
        <w:rPr>
          <w:b/>
          <w:bCs/>
          <w:sz w:val="48"/>
          <w:szCs w:val="48"/>
          <w:rtl/>
        </w:rPr>
      </w:pPr>
      <w:r w:rsidRPr="00CA0074">
        <w:rPr>
          <w:rFonts w:hint="cs"/>
          <w:b/>
          <w:bCs/>
          <w:sz w:val="48"/>
          <w:szCs w:val="48"/>
          <w:rtl/>
        </w:rPr>
        <w:t>کلیات تحقیق</w:t>
      </w:r>
    </w:p>
    <w:p w14:paraId="6BCE27F1" w14:textId="77777777" w:rsidR="001C4FDC" w:rsidRDefault="001C4FDC" w:rsidP="001C4FDC">
      <w:pPr>
        <w:tabs>
          <w:tab w:val="left" w:pos="1290"/>
        </w:tabs>
        <w:rPr>
          <w:rtl/>
        </w:rPr>
      </w:pPr>
    </w:p>
    <w:p w14:paraId="328D38C3" w14:textId="77777777" w:rsidR="001C4FDC" w:rsidRDefault="001C4FDC" w:rsidP="001C4FDC">
      <w:pPr>
        <w:tabs>
          <w:tab w:val="left" w:pos="1290"/>
        </w:tabs>
        <w:rPr>
          <w:rtl/>
        </w:rPr>
      </w:pPr>
    </w:p>
    <w:p w14:paraId="70D92376" w14:textId="77777777" w:rsidR="001C4FDC" w:rsidRDefault="001C4FDC" w:rsidP="001C4FDC">
      <w:pPr>
        <w:tabs>
          <w:tab w:val="left" w:pos="1290"/>
        </w:tabs>
        <w:rPr>
          <w:rtl/>
        </w:rPr>
      </w:pPr>
    </w:p>
    <w:p w14:paraId="07F5E423" w14:textId="77777777" w:rsidR="001C4FDC" w:rsidRDefault="001C4FDC" w:rsidP="001C4FDC">
      <w:pPr>
        <w:tabs>
          <w:tab w:val="left" w:pos="1290"/>
        </w:tabs>
        <w:rPr>
          <w:rtl/>
        </w:rPr>
      </w:pPr>
    </w:p>
    <w:p w14:paraId="7FE077DB" w14:textId="77777777" w:rsidR="001C4FDC" w:rsidRDefault="001C4FDC" w:rsidP="001C4FDC">
      <w:pPr>
        <w:tabs>
          <w:tab w:val="left" w:pos="1290"/>
        </w:tabs>
        <w:rPr>
          <w:rtl/>
        </w:rPr>
      </w:pPr>
    </w:p>
    <w:p w14:paraId="31B951E5" w14:textId="77777777" w:rsidR="001C4FDC" w:rsidRDefault="001C4FDC" w:rsidP="001C4FDC">
      <w:pPr>
        <w:tabs>
          <w:tab w:val="left" w:pos="1290"/>
        </w:tabs>
        <w:rPr>
          <w:rtl/>
        </w:rPr>
      </w:pPr>
    </w:p>
    <w:p w14:paraId="45C65DBE" w14:textId="77777777" w:rsidR="001C4FDC" w:rsidRDefault="001C4FDC" w:rsidP="001C4FDC">
      <w:pPr>
        <w:tabs>
          <w:tab w:val="left" w:pos="1290"/>
        </w:tabs>
        <w:rPr>
          <w:rtl/>
        </w:rPr>
      </w:pPr>
    </w:p>
    <w:p w14:paraId="3982A1EF" w14:textId="77777777" w:rsidR="001C4FDC" w:rsidRDefault="001C4FDC" w:rsidP="001C4FDC">
      <w:pPr>
        <w:tabs>
          <w:tab w:val="left" w:pos="1290"/>
        </w:tabs>
        <w:rPr>
          <w:rtl/>
        </w:rPr>
      </w:pPr>
    </w:p>
    <w:p w14:paraId="69613A40" w14:textId="77777777" w:rsidR="001C4FDC" w:rsidRDefault="001C4FDC" w:rsidP="001C4FDC">
      <w:pPr>
        <w:tabs>
          <w:tab w:val="left" w:pos="1290"/>
        </w:tabs>
        <w:rPr>
          <w:rtl/>
        </w:rPr>
      </w:pPr>
    </w:p>
    <w:p w14:paraId="166D09C2" w14:textId="77777777" w:rsidR="001C4FDC" w:rsidRDefault="001C4FDC" w:rsidP="001C4FDC">
      <w:pPr>
        <w:tabs>
          <w:tab w:val="left" w:pos="1290"/>
        </w:tabs>
        <w:rPr>
          <w:rtl/>
        </w:rPr>
      </w:pPr>
    </w:p>
    <w:p w14:paraId="63E4CA19" w14:textId="77777777" w:rsidR="001C4FDC" w:rsidRDefault="001C4FDC" w:rsidP="001C4FDC">
      <w:pPr>
        <w:tabs>
          <w:tab w:val="left" w:pos="1290"/>
        </w:tabs>
        <w:rPr>
          <w:rtl/>
        </w:rPr>
      </w:pPr>
    </w:p>
    <w:p w14:paraId="2A7A5EBF" w14:textId="77777777" w:rsidR="001C4FDC" w:rsidRDefault="001C4FDC" w:rsidP="001C4FDC">
      <w:pPr>
        <w:tabs>
          <w:tab w:val="left" w:pos="1290"/>
        </w:tabs>
        <w:rPr>
          <w:rtl/>
        </w:rPr>
      </w:pPr>
    </w:p>
    <w:p w14:paraId="2D1A094E" w14:textId="43246087" w:rsidR="001C4FDC" w:rsidRDefault="001C4FDC" w:rsidP="001C4FDC">
      <w:pPr>
        <w:pStyle w:val="Heading1"/>
        <w:rPr>
          <w:rtl/>
        </w:rPr>
      </w:pPr>
      <w:bookmarkStart w:id="0" w:name="_Toc208057710"/>
      <w:r>
        <w:rPr>
          <w:rFonts w:hint="cs"/>
          <w:rtl/>
        </w:rPr>
        <w:lastRenderedPageBreak/>
        <w:t>فصل اول: کلیات تحقیق</w:t>
      </w:r>
      <w:bookmarkEnd w:id="0"/>
    </w:p>
    <w:p w14:paraId="5BD2B06D" w14:textId="3DCB1567" w:rsidR="001C4FDC" w:rsidRDefault="001C4FDC">
      <w:pPr>
        <w:rPr>
          <w:rFonts w:asciiTheme="minorBidi" w:eastAsiaTheme="majorEastAsia" w:hAnsiTheme="minorBidi"/>
          <w:b/>
          <w:bCs/>
          <w:color w:val="000000" w:themeColor="text1"/>
          <w:sz w:val="32"/>
          <w:szCs w:val="32"/>
          <w:rtl/>
        </w:rPr>
      </w:pPr>
    </w:p>
    <w:p w14:paraId="1BC63CC2" w14:textId="30AC54BA" w:rsidR="001C4FDC" w:rsidRDefault="001C4FDC" w:rsidP="000C73B4">
      <w:pPr>
        <w:pStyle w:val="Heading2"/>
        <w:rPr>
          <w:rtl/>
        </w:rPr>
      </w:pPr>
      <w:bookmarkStart w:id="1" w:name="_Toc208057711"/>
      <w:r>
        <w:rPr>
          <w:rFonts w:hint="cs"/>
          <w:rtl/>
        </w:rPr>
        <w:t>مقدمه</w:t>
      </w:r>
      <w:bookmarkEnd w:id="1"/>
    </w:p>
    <w:p w14:paraId="17D23C54" w14:textId="76F14DB0" w:rsidR="009043C4" w:rsidRDefault="00642E86" w:rsidP="009043C4">
      <w:pPr>
        <w:rPr>
          <w:rtl/>
          <w:lang w:bidi="fa-IR"/>
        </w:rPr>
      </w:pPr>
      <w:r>
        <w:rPr>
          <w:rFonts w:hint="cs"/>
          <w:rtl/>
          <w:lang w:bidi="fa-IR"/>
        </w:rPr>
        <w:t xml:space="preserve">خودرو های برقی وسایل نقلیه ای هستند که نیروی پیشران آنها از موتور های برقی و باتری های قابل شارژ تامین می‌گردد و همچنین این خودرو‌ها زنجیره فناوری گسترده‌ ای از باتری ها الکترونیک قدرت تا سامانه های مدیریت انرژی و زیرساخت های شارژ را در برمی‌گیرد. مرور های متعدد نشان میدهد که فناوری های به کار رفته در حوزه خودرو های برقی متنوع بوده و با سرعت زیادی در حال گسترش است </w:t>
      </w:r>
      <w:r>
        <w:rPr>
          <w:rtl/>
          <w:lang w:bidi="fa-IR"/>
        </w:rPr>
        <w:fldChar w:fldCharType="begin"/>
      </w:r>
      <w:r>
        <w:rPr>
          <w:rtl/>
          <w:lang w:bidi="fa-IR"/>
        </w:rPr>
        <w:instrText xml:space="preserve"> </w:instrText>
      </w:r>
      <w:r>
        <w:rPr>
          <w:lang w:bidi="fa-IR"/>
        </w:rPr>
        <w:instrText>ADDIN EN.CITE &lt;EndNote&gt;&lt;Cite&gt;&lt;Author&gt;Yong&lt;/Author&gt;&lt;Year&gt;2015&lt;/Year&gt;&lt;RecNum&gt;52&lt;/RecNum&gt;&lt;DisplayText&gt;(Yong et al., 2015)&lt;/DisplayText&gt;&lt;record&gt;&lt;rec-number&gt;52&lt;/rec-number&gt;&lt;foreign-keys&gt;&lt;key app="EN" db-id="fedrzzrekw0seces2d85e09w9a09t9dad5wp" timestamp="175</w:instrText>
      </w:r>
      <w:r>
        <w:rPr>
          <w:rtl/>
          <w:lang w:bidi="fa-IR"/>
        </w:rPr>
        <w:instrText>5790626"&gt;52&lt;/</w:instrText>
      </w:r>
      <w:r>
        <w:rPr>
          <w:lang w:bidi="fa-IR"/>
        </w:rPr>
        <w:instrText>key&gt;&lt;/foreign-keys&gt;&lt;ref-type name="Journal Article"&gt;17&lt;/ref-type&gt;&lt;contributors&gt;&lt;authors&gt;&lt;author&gt;Yong, Jia Ying&lt;/author&gt;&lt;author&gt;Ramachandaramurthy, Vigna K.&lt;/author&gt;&lt;author&gt;Tan, Kang Miao&lt;/author&gt;&lt;author&gt;Mithulananthan, N.&lt;/author&gt;&lt;/authors</w:instrText>
      </w:r>
      <w:r>
        <w:rPr>
          <w:rtl/>
          <w:lang w:bidi="fa-IR"/>
        </w:rPr>
        <w:instrText>&gt;&lt;/</w:instrText>
      </w:r>
      <w:r>
        <w:rPr>
          <w:lang w:bidi="fa-IR"/>
        </w:rPr>
        <w:instrText>contributors&gt;&lt;titles&gt;&lt;title&gt;A review on the state-of-the-art technologies of electric vehicle, its impacts and prospects&lt;/title&gt;&lt;secondary-title&gt;Renewable and Sustainable Energy Reviews&lt;/secondary-title&gt;&lt;/titles&gt;&lt;periodical&gt;&lt;full-title&gt;Renewable and Sustainable Energy Reviews&lt;/full-title&gt;&lt;/periodical&gt;&lt;pages&gt;365-385&lt;/pages&gt;&lt;volume&gt;49&lt;/volume&gt;&lt;keywords&gt;&lt;keyword&gt;Battery charger&lt;/keyword&gt;&lt;keyword&gt;Electric vehicle&lt;/keyword&gt;&lt;keyword&gt;Renewable energy&lt;/keyword&gt;&lt;keyword&gt;Smart grid&lt;/keyword&gt;&lt;keyword&gt;Vehicle-to-grid</w:instrText>
      </w:r>
      <w:r>
        <w:rPr>
          <w:rtl/>
          <w:lang w:bidi="fa-IR"/>
        </w:rPr>
        <w:instrText>&lt;/</w:instrText>
      </w:r>
      <w:r>
        <w:rPr>
          <w:lang w:bidi="fa-IR"/>
        </w:rPr>
        <w:instrText>keyword&gt;&lt;/keywords&gt;&lt;dates&gt;&lt;year&gt;2015&lt;/year&gt;&lt;pub-dates&gt;&lt;date&gt;2015/09/01/&lt;/date&gt;&lt;/pub-dates&gt;&lt;/dates&gt;&lt;isbn&gt;1364-0321&lt;/isbn&gt;&lt;urls&gt;&lt;related-urls&gt;&lt;url&gt;https://www.sciencedirect.com/science/article/pii/S1364032115004001&lt;/url&gt;&lt;/related-urls&gt;&lt;/urls&gt;&lt;electronic-resource-num&gt;https://doi.org/10.1016/j.rser.2015.04.130&lt;/electronic-resource-num&gt;&lt;/record&gt;&lt;/Cite&gt;&lt;/EndNote</w:instrText>
      </w:r>
      <w:r>
        <w:rPr>
          <w:rtl/>
          <w:lang w:bidi="fa-IR"/>
        </w:rPr>
        <w:instrText>&gt;</w:instrText>
      </w:r>
      <w:r>
        <w:rPr>
          <w:rtl/>
          <w:lang w:bidi="fa-IR"/>
        </w:rPr>
        <w:fldChar w:fldCharType="separate"/>
      </w:r>
      <w:r>
        <w:rPr>
          <w:noProof/>
          <w:rtl/>
          <w:lang w:bidi="fa-IR"/>
        </w:rPr>
        <w:t>(</w:t>
      </w:r>
      <w:r>
        <w:rPr>
          <w:noProof/>
          <w:lang w:bidi="fa-IR"/>
        </w:rPr>
        <w:t>Yong et al., 2015</w:t>
      </w:r>
      <w:r>
        <w:rPr>
          <w:noProof/>
          <w:rtl/>
          <w:lang w:bidi="fa-IR"/>
        </w:rPr>
        <w:t>)</w:t>
      </w:r>
      <w:r>
        <w:rPr>
          <w:rtl/>
          <w:lang w:bidi="fa-IR"/>
        </w:rPr>
        <w:fldChar w:fldCharType="end"/>
      </w:r>
      <w:r>
        <w:rPr>
          <w:rFonts w:hint="cs"/>
          <w:rtl/>
          <w:lang w:bidi="fa-IR"/>
        </w:rPr>
        <w:t xml:space="preserve">. با بررسی تاثیرات خودرو های برقی بر محیط‌ زیست می‌توان شاهد کاهش معنادار تولید کربن در چرخه عمر آنها در مقایسه با خودرو های احتراق داخل بود. البته میزان این تاثیر به مدل های تولید برق و جغرافیای مورد بررسی نیز مرتبط خواهد بود </w:t>
      </w:r>
      <w:r>
        <w:rPr>
          <w:rtl/>
          <w:lang w:bidi="fa-IR"/>
        </w:rPr>
        <w:fldChar w:fldCharType="begin"/>
      </w:r>
      <w:r>
        <w:rPr>
          <w:rtl/>
          <w:lang w:bidi="fa-IR"/>
        </w:rPr>
        <w:instrText xml:space="preserve"> </w:instrText>
      </w:r>
      <w:r>
        <w:rPr>
          <w:lang w:bidi="fa-IR"/>
        </w:rPr>
        <w:instrText>ADDIN EN.CITE &lt;EndNote&gt;&lt;Cite&gt;&lt;Author&gt;Chen&lt;/Author&gt;&lt;Year&gt;2024&lt;/Year&gt;&lt;RecNum&gt;53&lt;/RecNum&gt;&lt;DisplayText&gt;(Chen et al., 2024)&lt;/DisplayText&gt;&lt;record&gt;&lt;rec-number&gt;53&lt;/rec-number&gt;&lt;foreign-keys&gt;&lt;key app="EN" db-id="fedrzzrekw0seces2d85e09w9a09t9dad5wp" timestamp="175</w:instrText>
      </w:r>
      <w:r>
        <w:rPr>
          <w:rtl/>
          <w:lang w:bidi="fa-IR"/>
        </w:rPr>
        <w:instrText>5790856"&gt;53&lt;/</w:instrText>
      </w:r>
      <w:r>
        <w:rPr>
          <w:lang w:bidi="fa-IR"/>
        </w:rPr>
        <w:instrText>key&gt;&lt;/foreign-keys&gt;&lt;ref-type name="Journal Article"&gt;17&lt;/ref-type&gt;&lt;contributors&gt;&lt;authors&gt;&lt;author&gt;Chen, Hao&lt;/author&gt;&lt;author&gt;Can Sener, Serife Elif&lt;/author&gt;&lt;author&gt;Van Emburg, Cole&lt;/author&gt;&lt;author&gt;Jones, Miles&lt;/author&gt;&lt;author&gt;Bogucki, Taylor&lt;/author&gt;&lt;author&gt;Bonilla, Nicolas&lt;/author&gt;&lt;author&gt;Ijeoma, Muzan Williams&lt;/author&gt;&lt;author&gt;Wan, Heng&lt;/author&gt;&lt;author&gt;Carbajales-Dale, Michael&lt;/author&gt;&lt;/authors&gt;&lt;/contributors&gt;&lt;titles&gt;&lt;title&gt;Electric light-duty vehicles have decarbonization potential but may not</w:instrText>
      </w:r>
      <w:r>
        <w:rPr>
          <w:rtl/>
          <w:lang w:bidi="fa-IR"/>
        </w:rPr>
        <w:instrText xml:space="preserve"> </w:instrText>
      </w:r>
      <w:r>
        <w:rPr>
          <w:lang w:bidi="fa-IR"/>
        </w:rPr>
        <w:instrText>reduce other environmental problems&lt;/title&gt;&lt;secondary-title&gt;Communications Earth &amp;amp; Environment&lt;/secondary-title&gt;&lt;/titles&gt;&lt;periodical&gt;&lt;full-title&gt;Communications Earth &amp;amp; Environment&lt;/full-title&gt;&lt;/periodical&gt;&lt;pages&gt;476&lt;/pages&gt;&lt;volume&gt;5&lt;/volume&gt;&lt;number&gt;1&lt;/number&gt;&lt;dates&gt;&lt;year&gt;2024&lt;/year&gt;&lt;pub-dates&gt;&lt;date&gt;2024/08/31&lt;/date&gt;&lt;/pub-dates&gt;&lt;/dates&gt;&lt;isbn&gt;2662-4435&lt;/isbn&gt;&lt;urls&gt;&lt;related-urls&gt;&lt;url&gt;https://doi.org/10.1038/s43247-024-01608-z&lt;/url&gt;&lt;/related-urls&gt;&lt;/urls&gt;&lt;electronic-resource-num&gt;10.1038/s43247-024-016</w:instrText>
      </w:r>
      <w:r>
        <w:rPr>
          <w:rtl/>
          <w:lang w:bidi="fa-IR"/>
        </w:rPr>
        <w:instrText>08-</w:instrText>
      </w:r>
      <w:r>
        <w:rPr>
          <w:lang w:bidi="fa-IR"/>
        </w:rPr>
        <w:instrText>z&lt;/electronic-resource-num&gt;&lt;/record&gt;&lt;/Cite&gt;&lt;/EndNote</w:instrText>
      </w:r>
      <w:r>
        <w:rPr>
          <w:rtl/>
          <w:lang w:bidi="fa-IR"/>
        </w:rPr>
        <w:instrText>&gt;</w:instrText>
      </w:r>
      <w:r>
        <w:rPr>
          <w:rtl/>
          <w:lang w:bidi="fa-IR"/>
        </w:rPr>
        <w:fldChar w:fldCharType="separate"/>
      </w:r>
      <w:r>
        <w:rPr>
          <w:noProof/>
          <w:rtl/>
          <w:lang w:bidi="fa-IR"/>
        </w:rPr>
        <w:t>(</w:t>
      </w:r>
      <w:r>
        <w:rPr>
          <w:noProof/>
          <w:lang w:bidi="fa-IR"/>
        </w:rPr>
        <w:t>Chen et al., 2024</w:t>
      </w:r>
      <w:r>
        <w:rPr>
          <w:noProof/>
          <w:rtl/>
          <w:lang w:bidi="fa-IR"/>
        </w:rPr>
        <w:t>)</w:t>
      </w:r>
      <w:r>
        <w:rPr>
          <w:rtl/>
          <w:lang w:bidi="fa-IR"/>
        </w:rPr>
        <w:fldChar w:fldCharType="end"/>
      </w:r>
      <w:r>
        <w:rPr>
          <w:rFonts w:hint="cs"/>
          <w:rtl/>
          <w:lang w:bidi="fa-IR"/>
        </w:rPr>
        <w:t xml:space="preserve">. </w:t>
      </w:r>
      <w:r w:rsidR="00784D1E">
        <w:rPr>
          <w:rFonts w:hint="cs"/>
          <w:rtl/>
          <w:lang w:bidi="fa-IR"/>
        </w:rPr>
        <w:t xml:space="preserve">تعداد فناوری های مرتبط با حوزه خودرو‌های برقی در حال افزایش است و رقابت های فناورانه شدید تصمیم گیری را پیچیده می‌کند، بنابراین بنگاه های اقتصادی و دولت ها برای سیاست گذاری و همچنین سرمایه گذاری نیازمند دریافتن مرحله چرخه عمر فناوری های موجود در این حوزه هستند، کاری که نقشه راه فناوری برای هم‌راستاسازی فناوری با راهبرد کسب و کار در محیط های رقابتی انجام می‌دهد </w:t>
      </w:r>
      <w:r w:rsidR="0082451F">
        <w:rPr>
          <w:rtl/>
          <w:lang w:bidi="fa-IR"/>
        </w:rPr>
        <w:fldChar w:fldCharType="begin"/>
      </w:r>
      <w:r w:rsidR="0082451F">
        <w:rPr>
          <w:rtl/>
          <w:lang w:bidi="fa-IR"/>
        </w:rPr>
        <w:instrText xml:space="preserve"> </w:instrText>
      </w:r>
      <w:r w:rsidR="0082451F">
        <w:rPr>
          <w:lang w:bidi="fa-IR"/>
        </w:rPr>
        <w:instrText>ADDIN EN.CITE &lt;EndNote&gt;&lt;Cite&gt;&lt;Author&gt;Yong&lt;/Author&gt;&lt;Year&gt;2015&lt;/Year&gt;&lt;RecNum&gt;52&lt;/RecNum&gt;&lt;DisplayText&gt;(Yong et al., 2015)&lt;/DisplayText&gt;&lt;record&gt;&lt;rec-number&gt;52&lt;/rec-number&gt;&lt;foreign-keys&gt;&lt;key app="EN" db-id="fedrzzrekw0seces2d85e09w9a09t9dad5wp" timestamp="175</w:instrText>
      </w:r>
      <w:r w:rsidR="0082451F">
        <w:rPr>
          <w:rtl/>
          <w:lang w:bidi="fa-IR"/>
        </w:rPr>
        <w:instrText>5790626"&gt;52&lt;/</w:instrText>
      </w:r>
      <w:r w:rsidR="0082451F">
        <w:rPr>
          <w:lang w:bidi="fa-IR"/>
        </w:rPr>
        <w:instrText>key&gt;&lt;/foreign-keys&gt;&lt;ref-type name="Journal Article"&gt;17&lt;/ref-type&gt;&lt;contributors&gt;&lt;authors&gt;&lt;author&gt;Yong, Jia Ying&lt;/author&gt;&lt;author&gt;Ramachandaramurthy, Vigna K.&lt;/author&gt;&lt;author&gt;Tan, Kang Miao&lt;/author&gt;&lt;author&gt;Mithulananthan, N.&lt;/author&gt;&lt;/authors</w:instrText>
      </w:r>
      <w:r w:rsidR="0082451F">
        <w:rPr>
          <w:rtl/>
          <w:lang w:bidi="fa-IR"/>
        </w:rPr>
        <w:instrText>&gt;&lt;/</w:instrText>
      </w:r>
      <w:r w:rsidR="0082451F">
        <w:rPr>
          <w:lang w:bidi="fa-IR"/>
        </w:rPr>
        <w:instrText>contributors&gt;&lt;titles&gt;&lt;title&gt;A review on the state-of-the-art technologies of electric vehicle, its impacts and prospects&lt;/title&gt;&lt;secondary-title&gt;Renewable and Sustainable Energy Reviews&lt;/secondary-title&gt;&lt;/titles&gt;&lt;periodical&gt;&lt;full-title&gt;Renewable and Sustainable Energy Reviews&lt;/full-title&gt;&lt;/periodical&gt;&lt;pages&gt;365-385&lt;/pages&gt;&lt;volume&gt;49&lt;/volume&gt;&lt;keywords&gt;&lt;keyword&gt;Battery charger&lt;/keyword&gt;&lt;keyword&gt;Electric vehicle&lt;/keyword&gt;&lt;keyword&gt;Renewable energy&lt;/keyword&gt;&lt;keyword&gt;Smart grid&lt;/keyword&gt;&lt;keyword&gt;Vehicle-to-grid</w:instrText>
      </w:r>
      <w:r w:rsidR="0082451F">
        <w:rPr>
          <w:rtl/>
          <w:lang w:bidi="fa-IR"/>
        </w:rPr>
        <w:instrText>&lt;/</w:instrText>
      </w:r>
      <w:r w:rsidR="0082451F">
        <w:rPr>
          <w:lang w:bidi="fa-IR"/>
        </w:rPr>
        <w:instrText>keyword&gt;&lt;/keywords&gt;&lt;dates&gt;&lt;year&gt;2015&lt;/year&gt;&lt;pub-dates&gt;&lt;date&gt;2015/09/01/&lt;/date&gt;&lt;/pub-dates&gt;&lt;/dates&gt;&lt;isbn&gt;1364-0321&lt;/isbn&gt;&lt;urls&gt;&lt;related-urls&gt;&lt;url&gt;https://www.sciencedirect.com/science/article/pii/S1364032115004001&lt;/url&gt;&lt;/related-urls&gt;&lt;/urls&gt;&lt;electronic-resource-num&gt;https://doi.org/10.1016/j.rser.2015.04.130&lt;/electronic-resource-num&gt;&lt;/record&gt;&lt;/Cite&gt;&lt;/EndNote</w:instrText>
      </w:r>
      <w:r w:rsidR="0082451F">
        <w:rPr>
          <w:rtl/>
          <w:lang w:bidi="fa-IR"/>
        </w:rPr>
        <w:instrText>&gt;</w:instrText>
      </w:r>
      <w:r w:rsidR="0082451F">
        <w:rPr>
          <w:rtl/>
          <w:lang w:bidi="fa-IR"/>
        </w:rPr>
        <w:fldChar w:fldCharType="separate"/>
      </w:r>
      <w:r w:rsidR="0082451F">
        <w:rPr>
          <w:noProof/>
          <w:rtl/>
          <w:lang w:bidi="fa-IR"/>
        </w:rPr>
        <w:t>(</w:t>
      </w:r>
      <w:r w:rsidR="0082451F">
        <w:rPr>
          <w:noProof/>
          <w:lang w:bidi="fa-IR"/>
        </w:rPr>
        <w:t>Yong et al., 2015</w:t>
      </w:r>
      <w:r w:rsidR="0082451F">
        <w:rPr>
          <w:noProof/>
          <w:rtl/>
          <w:lang w:bidi="fa-IR"/>
        </w:rPr>
        <w:t>)</w:t>
      </w:r>
      <w:r w:rsidR="0082451F">
        <w:rPr>
          <w:rtl/>
          <w:lang w:bidi="fa-IR"/>
        </w:rPr>
        <w:fldChar w:fldCharType="end"/>
      </w:r>
      <w:r w:rsidR="0082451F">
        <w:rPr>
          <w:rFonts w:hint="cs"/>
          <w:rtl/>
          <w:lang w:bidi="fa-IR"/>
        </w:rPr>
        <w:t xml:space="preserve">. </w:t>
      </w:r>
    </w:p>
    <w:p w14:paraId="224F1001" w14:textId="5C792BD7" w:rsidR="0082451F" w:rsidRDefault="0082451F" w:rsidP="00D10A10">
      <w:pPr>
        <w:rPr>
          <w:lang w:bidi="fa-IR"/>
        </w:rPr>
      </w:pPr>
      <w:r>
        <w:rPr>
          <w:rFonts w:hint="cs"/>
          <w:rtl/>
          <w:lang w:bidi="fa-IR"/>
        </w:rPr>
        <w:t xml:space="preserve">پتنت ها اسناد حقوقی-فنی ساختار یافته ای هستند که سال هاست که </w:t>
      </w:r>
      <w:r w:rsidRPr="0082451F">
        <w:rPr>
          <w:rtl/>
        </w:rPr>
        <w:t>به‌عنوان نشانگرهای معتبر فعالیت نوآورانه و ارزش اقتصادی در پژوهش‌های علم‌سنجی و اقتصاد نوآوری به‌کار می‌روند</w:t>
      </w:r>
      <w:r>
        <w:rPr>
          <w:rFonts w:hint="cs"/>
          <w:rtl/>
        </w:rPr>
        <w:t xml:space="preserve">. همچنین ارزش و ارتباط آن ها با خروجی های اقتصادی نیز با شواهد آماری و مالی اثبات شده است </w:t>
      </w:r>
      <w:r>
        <w:rPr>
          <w:rtl/>
        </w:rPr>
        <w:fldChar w:fldCharType="begin"/>
      </w:r>
      <w:r>
        <w:rPr>
          <w:rtl/>
        </w:rPr>
        <w:instrText xml:space="preserve"> </w:instrText>
      </w:r>
      <w:r>
        <w:instrText>ADDIN EN.CITE &lt;EndNote&gt;&lt;Cite&gt;&lt;Author&gt;Griliches&lt;/Author&gt;&lt;Year&gt;1998&lt;/Year&gt;&lt;RecNum&gt;55&lt;/RecNum&gt;&lt;DisplayText&gt;(Griliches, 1998)&lt;/DisplayText&gt;&lt;record&gt;&lt;rec-number&gt;55&lt;/rec-number&gt;&lt;foreign-keys&gt;&lt;key app="EN" db-id="fedrzzrekw0seces2d85e09w9a09t9dad5wp" timestamp</w:instrText>
      </w:r>
      <w:r>
        <w:rPr>
          <w:rtl/>
        </w:rPr>
        <w:instrText>="1755793734"&gt;55&lt;/</w:instrText>
      </w:r>
      <w:r>
        <w:instrText>key&gt;&lt;/foreign-keys&gt;&lt;ref-type name="Book Section"&gt;5&lt;/ref-type&gt;&lt;contributors&gt;&lt;authors&gt;&lt;author&gt;Griliches, Zvi&lt;/author&gt;&lt;/authors&gt;&lt;/contributors&gt;&lt;titles&gt;&lt;title&gt;Patent statistics as economic indicators: a survey&lt;/title&gt;&lt;secondary-title&gt;R&amp;amp;D and productivity: the econometric evidence&lt;/secondary-title&gt;&lt;/titles&gt;&lt;pages&gt;287-343&lt;/pages&gt;&lt;dates&gt;&lt;year&gt;1998&lt;/year&gt;&lt;/dates&gt;&lt;publisher&gt;University of Chicago Press&lt;/publisher&gt;&lt;urls&gt;&lt;/urls&gt;&lt;/record&gt;&lt;/Cite&gt;&lt;/EndNote</w:instrText>
      </w:r>
      <w:r>
        <w:rPr>
          <w:rtl/>
        </w:rPr>
        <w:instrText>&gt;</w:instrText>
      </w:r>
      <w:r>
        <w:rPr>
          <w:rtl/>
        </w:rPr>
        <w:fldChar w:fldCharType="separate"/>
      </w:r>
      <w:r>
        <w:rPr>
          <w:noProof/>
          <w:rtl/>
        </w:rPr>
        <w:t>(</w:t>
      </w:r>
      <w:r>
        <w:rPr>
          <w:noProof/>
        </w:rPr>
        <w:t>Griliches, 1998</w:t>
      </w:r>
      <w:r>
        <w:rPr>
          <w:noProof/>
          <w:rtl/>
        </w:rPr>
        <w:t>)</w:t>
      </w:r>
      <w:r>
        <w:rPr>
          <w:rtl/>
        </w:rPr>
        <w:fldChar w:fldCharType="end"/>
      </w:r>
      <w:r>
        <w:rPr>
          <w:rFonts w:hint="cs"/>
          <w:rtl/>
          <w:lang w:bidi="fa-IR"/>
        </w:rPr>
        <w:t>. با اتکا به داده‌های موجود در پتنت ها میتوان چرخه عمر فناوری ها را با مدل سازی های زمانی و ساختاری برآورد کرد</w:t>
      </w:r>
      <w:r w:rsidR="00D10A10">
        <w:rPr>
          <w:rFonts w:hint="cs"/>
          <w:rtl/>
          <w:lang w:bidi="fa-IR"/>
        </w:rPr>
        <w:t xml:space="preserve"> </w:t>
      </w:r>
      <w:r w:rsidR="00D10A10">
        <w:rPr>
          <w:rtl/>
          <w:lang w:bidi="fa-IR"/>
        </w:rPr>
        <w:fldChar w:fldCharType="begin"/>
      </w:r>
      <w:r w:rsidR="00D10A10">
        <w:rPr>
          <w:rtl/>
          <w:lang w:bidi="fa-IR"/>
        </w:rPr>
        <w:instrText xml:space="preserve"> </w:instrText>
      </w:r>
      <w:r w:rsidR="00D10A10">
        <w:rPr>
          <w:lang w:bidi="fa-IR"/>
        </w:rPr>
        <w:instrText>ADDIN EN.CITE &lt;EndNote&gt;&lt;Cite&gt;&lt;Author&gt;Gao&lt;/Author&gt;&lt;Year&gt;2013&lt;/Year&gt;&lt;RecNum&gt;56&lt;/RecNum&gt;&lt;DisplayText&gt;(Gao et al., 2013)&lt;/DisplayText&gt;&lt;record&gt;&lt;rec-number&gt;56&lt;/rec-number&gt;&lt;foreign-keys&gt;&lt;key app="EN" db-id="fedrzzrekw0seces2d85e09w9a09t9dad5wp" timestamp="17557</w:instrText>
      </w:r>
      <w:r w:rsidR="00D10A10">
        <w:rPr>
          <w:rtl/>
          <w:lang w:bidi="fa-IR"/>
        </w:rPr>
        <w:instrText>94646"&gt;56&lt;/</w:instrText>
      </w:r>
      <w:r w:rsidR="00D10A10">
        <w:rPr>
          <w:lang w:bidi="fa-IR"/>
        </w:rPr>
        <w:instrText>key&gt;&lt;/foreign-keys&gt;&lt;ref-type name="Journal Article"&gt;17&lt;/ref-type&gt;&lt;contributors&gt;&lt;authors&gt;&lt;author&gt;Gao, Lidan&lt;/author&gt;&lt;author&gt;Porter, Alan L&lt;/author&gt;&lt;author&gt;Wang, Jing&lt;/author&gt;&lt;author&gt;Fang, Shu&lt;/author&gt;&lt;author&gt;Zhang, Xian&lt;/author&gt;&lt;author&gt;Ma, Tingting&lt;/author&gt;&lt;author&gt;Wang, Wenping&lt;/author&gt;&lt;author&gt;Huang, Lu&lt;/author&gt;&lt;/authors&gt;&lt;/contributors&gt;&lt;titles&gt;&lt;title&gt;Technology life cycle analysis method based on patent documents&lt;/title&gt;&lt;secondary-title&gt;Technological Forecasting and Social Change&lt;/secondary-title&gt;&lt;/titles&gt;&lt;periodical&gt;&lt;full-title&gt;Technological Forecasting and Social Change&lt;/full-title&gt;&lt;/periodical&gt;&lt;pages&gt;398-407&lt;/pages&gt;&lt;volume&gt;80&lt;/volume&gt;&lt;number&gt;3&lt;/number&gt;&lt;dates&gt;&lt;year&gt;2013&lt;/year&gt;&lt;/dates&gt;&lt;isbn&gt;0040-1625&lt;/isbn&gt;&lt;urls&gt;&lt;/urls&gt;&lt;/record&gt;&lt;/Cite&gt;&lt;/EndNote</w:instrText>
      </w:r>
      <w:r w:rsidR="00D10A10">
        <w:rPr>
          <w:rtl/>
          <w:lang w:bidi="fa-IR"/>
        </w:rPr>
        <w:instrText>&gt;</w:instrText>
      </w:r>
      <w:r w:rsidR="00D10A10">
        <w:rPr>
          <w:rtl/>
          <w:lang w:bidi="fa-IR"/>
        </w:rPr>
        <w:fldChar w:fldCharType="separate"/>
      </w:r>
      <w:r w:rsidR="00D10A10">
        <w:rPr>
          <w:noProof/>
          <w:rtl/>
          <w:lang w:bidi="fa-IR"/>
        </w:rPr>
        <w:t>(</w:t>
      </w:r>
      <w:r w:rsidR="00D10A10">
        <w:rPr>
          <w:noProof/>
          <w:lang w:bidi="fa-IR"/>
        </w:rPr>
        <w:t>Gao et al., 2013</w:t>
      </w:r>
      <w:r w:rsidR="00D10A10">
        <w:rPr>
          <w:noProof/>
          <w:rtl/>
          <w:lang w:bidi="fa-IR"/>
        </w:rPr>
        <w:t>)</w:t>
      </w:r>
      <w:r w:rsidR="00D10A10">
        <w:rPr>
          <w:rtl/>
          <w:lang w:bidi="fa-IR"/>
        </w:rPr>
        <w:fldChar w:fldCharType="end"/>
      </w:r>
      <w:r w:rsidR="00D10A10">
        <w:rPr>
          <w:rFonts w:hint="cs"/>
          <w:rtl/>
          <w:lang w:bidi="fa-IR"/>
        </w:rPr>
        <w:t>. با وجود تمام موارد مطرح شده در حوزه خودرو‌های برقی مطالعات اندکی به صورت یکپارچه چرخه عمر فناوری بر پایه پتنت را با نقشه راه تلفیق کرده اند، مطالعات موجود نیز بیشتر بر زیرمجموعه هایی از فناوری ها تمرکز داشته اند و یا بخشی از زنجیره تحلیل را پوشش داده‌اند</w:t>
      </w:r>
      <w:r w:rsidR="00323025">
        <w:rPr>
          <w:rFonts w:hint="cs"/>
          <w:rtl/>
          <w:lang w:bidi="fa-IR"/>
        </w:rPr>
        <w:t xml:space="preserve"> </w:t>
      </w:r>
      <w:r w:rsidR="00323025">
        <w:rPr>
          <w:rtl/>
          <w:lang w:bidi="fa-IR"/>
        </w:rPr>
        <w:fldChar w:fldCharType="begin"/>
      </w:r>
      <w:r w:rsidR="00323025">
        <w:rPr>
          <w:rtl/>
          <w:lang w:bidi="fa-IR"/>
        </w:rPr>
        <w:instrText xml:space="preserve"> </w:instrText>
      </w:r>
      <w:r w:rsidR="00323025">
        <w:rPr>
          <w:lang w:bidi="fa-IR"/>
        </w:rPr>
        <w:instrText>ADDIN EN.CITE &lt;EndNote&gt;&lt;Cite&gt;&lt;Author&gt;Chen&lt;/Author&gt;&lt;Year&gt;2024&lt;/Year&gt;&lt;RecNum&gt;39&lt;/RecNum&gt;&lt;DisplayText&gt;(Chen &amp;amp; Cho, 2024)&lt;/DisplayText&gt;&lt;record&gt;&lt;rec-number&gt;39&lt;/rec-number&gt;&lt;foreign-keys&gt;&lt;key app="EN" db-id="fedrzzrekw0seces2d85e09w9a09t9dad5wp" timestamp</w:instrText>
      </w:r>
      <w:r w:rsidR="00323025">
        <w:rPr>
          <w:rtl/>
          <w:lang w:bidi="fa-IR"/>
        </w:rPr>
        <w:instrText>="1751039710"&gt;39&lt;/</w:instrText>
      </w:r>
      <w:r w:rsidR="00323025">
        <w:rPr>
          <w:lang w:bidi="fa-IR"/>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sidR="00323025">
        <w:rPr>
          <w:rtl/>
          <w:lang w:bidi="fa-IR"/>
        </w:rPr>
        <w:instrText>&lt;/</w:instrText>
      </w:r>
      <w:r w:rsidR="00323025">
        <w:rPr>
          <w:lang w:bidi="fa-IR"/>
        </w:rPr>
        <w:instrText>year&gt;&lt;/dates&gt;&lt;isbn&gt;2071-1050&lt;/isbn&gt;&lt;urls&gt;&lt;/urls&gt;&lt;/record&gt;&lt;/Cite&gt;&lt;/EndNote</w:instrText>
      </w:r>
      <w:r w:rsidR="00323025">
        <w:rPr>
          <w:rtl/>
          <w:lang w:bidi="fa-IR"/>
        </w:rPr>
        <w:instrText>&gt;</w:instrText>
      </w:r>
      <w:r w:rsidR="00323025">
        <w:rPr>
          <w:rtl/>
          <w:lang w:bidi="fa-IR"/>
        </w:rPr>
        <w:fldChar w:fldCharType="separate"/>
      </w:r>
      <w:r w:rsidR="00323025">
        <w:rPr>
          <w:noProof/>
          <w:rtl/>
          <w:lang w:bidi="fa-IR"/>
        </w:rPr>
        <w:t>(</w:t>
      </w:r>
      <w:r w:rsidR="00323025">
        <w:rPr>
          <w:noProof/>
          <w:lang w:bidi="fa-IR"/>
        </w:rPr>
        <w:t>Chen &amp; Cho, 2024</w:t>
      </w:r>
      <w:r w:rsidR="00323025">
        <w:rPr>
          <w:noProof/>
          <w:rtl/>
          <w:lang w:bidi="fa-IR"/>
        </w:rPr>
        <w:t>)</w:t>
      </w:r>
      <w:r w:rsidR="00323025">
        <w:rPr>
          <w:rtl/>
          <w:lang w:bidi="fa-IR"/>
        </w:rPr>
        <w:fldChar w:fldCharType="end"/>
      </w:r>
      <w:r w:rsidR="00D10A10">
        <w:rPr>
          <w:rFonts w:hint="cs"/>
          <w:rtl/>
          <w:lang w:bidi="fa-IR"/>
        </w:rPr>
        <w:t xml:space="preserve">. در این پژوهش با هدف پر کردن خلا موجود در مطالعات ، چهارچوبی داده محور برای ترسیم نقشه راه فناوری های خودرو‌های برقی بر اساس تحلیل پتنت </w:t>
      </w:r>
      <w:r w:rsidR="00D10A10" w:rsidRPr="00D10A10">
        <w:rPr>
          <w:rtl/>
        </w:rPr>
        <w:t>ارائه</w:t>
      </w:r>
      <w:r w:rsidR="00D10A10">
        <w:rPr>
          <w:rFonts w:hint="cs"/>
          <w:rtl/>
        </w:rPr>
        <w:t xml:space="preserve"> می‌کنیم.</w:t>
      </w:r>
    </w:p>
    <w:p w14:paraId="322C4D52" w14:textId="77777777" w:rsidR="009043C4" w:rsidRDefault="009043C4" w:rsidP="009043C4">
      <w:pPr>
        <w:rPr>
          <w:rtl/>
        </w:rPr>
      </w:pPr>
    </w:p>
    <w:p w14:paraId="7A056B35" w14:textId="36D88E8F" w:rsidR="009043C4" w:rsidRDefault="009043C4" w:rsidP="009043C4">
      <w:pPr>
        <w:pStyle w:val="Heading2"/>
        <w:rPr>
          <w:rtl/>
        </w:rPr>
      </w:pPr>
      <w:bookmarkStart w:id="2" w:name="_Toc208057712"/>
      <w:r>
        <w:rPr>
          <w:rFonts w:hint="cs"/>
          <w:rtl/>
        </w:rPr>
        <w:lastRenderedPageBreak/>
        <w:t>بیان مساله</w:t>
      </w:r>
      <w:bookmarkEnd w:id="2"/>
    </w:p>
    <w:p w14:paraId="73142DF2" w14:textId="17AF9D14" w:rsidR="009D6DBC" w:rsidRDefault="00866DA0" w:rsidP="00866DA0">
      <w:pPr>
        <w:rPr>
          <w:rtl/>
          <w:lang w:bidi="fa-IR"/>
        </w:rPr>
      </w:pPr>
      <w:r w:rsidRPr="00866DA0">
        <w:rPr>
          <w:rFonts w:hint="cs"/>
          <w:rtl/>
          <w:lang w:bidi="fa-IR"/>
        </w:rPr>
        <w:t>استفاده از خودروهای برقی و جایگزینی آنها با خودروهای احتراق هر روزه در حال افزایش است. به گونه ای که پیش بینی ها نشان می</w:t>
      </w:r>
      <w:r w:rsidRPr="00866DA0">
        <w:rPr>
          <w:rFonts w:hint="eastAsia"/>
          <w:rtl/>
          <w:lang w:bidi="fa-IR"/>
        </w:rPr>
        <w:t>‌</w:t>
      </w:r>
      <w:r w:rsidRPr="00866DA0">
        <w:rPr>
          <w:rFonts w:hint="cs"/>
          <w:rtl/>
          <w:lang w:bidi="fa-IR"/>
        </w:rPr>
        <w:t xml:space="preserve">دهد تا حدود سال 2031 اکثر خودروهای موجود در اروپا برقی باشند </w:t>
      </w:r>
      <w:r w:rsidRPr="00866DA0">
        <w:rPr>
          <w:rtl/>
          <w:lang w:bidi="fa-IR"/>
        </w:rPr>
        <w:fldChar w:fldCharType="begin"/>
      </w:r>
      <w:r w:rsidRPr="00866DA0">
        <w:rPr>
          <w:rtl/>
          <w:lang w:bidi="fa-IR"/>
        </w:rPr>
        <w:instrText xml:space="preserve"> </w:instrText>
      </w:r>
      <w:r w:rsidRPr="00866DA0">
        <w:rPr>
          <w:lang w:bidi="fa-IR"/>
        </w:rPr>
        <w:instrText>ADDIN EN.CITE &lt;EndNote&gt;&lt;Cite&gt;&lt;Author&gt;Jung&lt;/Author&gt;&lt;Year&gt;2023&lt;/Year&gt;&lt;RecNum&gt;26&lt;/RecNum&gt;&lt;DisplayText&gt;(Jung et al., 2023)&lt;/DisplayText&gt;&lt;record&gt;&lt;rec-number&gt;26&lt;/rec-number&gt;&lt;foreign-keys&gt;&lt;key app="EN" db-id="fedrzzrekw0seces2d85e09w9a09t9dad5wp" timestamp="174</w:instrText>
      </w:r>
      <w:r w:rsidRPr="00866DA0">
        <w:rPr>
          <w:rtl/>
          <w:lang w:bidi="fa-IR"/>
        </w:rPr>
        <w:instrText>9732455"&gt;26&lt;/</w:instrText>
      </w:r>
      <w:r w:rsidRPr="00866DA0">
        <w:rPr>
          <w:lang w:bidi="fa-IR"/>
        </w:rPr>
        <w:instrText>key&gt;&lt;/foreign-keys&gt;&lt;ref-type name="Journal Article"&gt;17&lt;/ref-type&gt;&lt;contributors&gt;&lt;authors&gt;&lt;author&gt;Jung, Felix&lt;/author&gt;&lt;author&gt;Schröder, Malte&lt;/author&gt;&lt;author&gt;Timme, Marc&lt;/author&gt;&lt;/authors&gt;&lt;/contributors&gt;&lt;titles&gt;&lt;title&gt;Exponential adoption of battery electric cars&lt;/title&gt;&lt;secondary-title&gt;PLoS one&lt;/secondary-title&gt;&lt;/titles&gt;&lt;periodical&gt;&lt;full-title&gt;PLoS one&lt;/full-title&gt;&lt;/periodical&gt;&lt;pages&gt;e0295692&lt;/pages&gt;&lt;volume&gt;18&lt;/volume&gt;&lt;number&gt;12&lt;/number&gt;&lt;dates&gt;&lt;year&gt;2023&lt;/year&gt;&lt;/dates&gt;&lt;isbn&gt;1932-6203&lt;/isbn&gt;&lt;urls&gt;&lt;/urls&gt;&lt;/record&gt;&lt;/Cite&gt;&lt;/EndNote</w:instrText>
      </w:r>
      <w:r w:rsidRPr="00866DA0">
        <w:rPr>
          <w:rtl/>
          <w:lang w:bidi="fa-IR"/>
        </w:rPr>
        <w:instrText>&gt;</w:instrText>
      </w:r>
      <w:r w:rsidRPr="00866DA0">
        <w:rPr>
          <w:rtl/>
          <w:lang w:bidi="fa-IR"/>
        </w:rPr>
        <w:fldChar w:fldCharType="separate"/>
      </w:r>
      <w:r w:rsidRPr="00866DA0">
        <w:rPr>
          <w:rtl/>
          <w:lang w:bidi="fa-IR"/>
        </w:rPr>
        <w:t>(</w:t>
      </w:r>
      <w:r w:rsidRPr="00866DA0">
        <w:rPr>
          <w:lang w:bidi="fa-IR"/>
        </w:rPr>
        <w:t>Jung et al., 2023</w:t>
      </w:r>
      <w:r w:rsidRPr="00866DA0">
        <w:rPr>
          <w:rtl/>
          <w:lang w:bidi="fa-IR"/>
        </w:rPr>
        <w:t>)</w:t>
      </w:r>
      <w:r w:rsidRPr="00866DA0">
        <w:rPr>
          <w:rtl/>
          <w:lang w:bidi="fa-IR"/>
        </w:rPr>
        <w:fldChar w:fldCharType="end"/>
      </w:r>
      <w:r w:rsidRPr="00866DA0">
        <w:rPr>
          <w:rFonts w:hint="cs"/>
          <w:rtl/>
          <w:lang w:bidi="fa-IR"/>
        </w:rPr>
        <w:t>. دولت ها نیز در جهت عمومی تر شدن استفاده از خودروهای برقی اقداماتی انجام داده اند، به گونه</w:t>
      </w:r>
      <w:r w:rsidRPr="00866DA0">
        <w:rPr>
          <w:rFonts w:hint="eastAsia"/>
          <w:rtl/>
          <w:lang w:bidi="fa-IR"/>
        </w:rPr>
        <w:t>‌</w:t>
      </w:r>
      <w:r w:rsidRPr="00866DA0">
        <w:rPr>
          <w:rFonts w:hint="cs"/>
          <w:rtl/>
          <w:lang w:bidi="fa-IR"/>
        </w:rPr>
        <w:t xml:space="preserve">ای که در  سال 2023 تعداد ایستگاه های شارژ عمومی به 2.7 میلیون ایستگاه شارژ رسید، که در مقایسه با 1.8 میلیون ایستگاه شارژ در سال 2021 نشان از اهمیت فزاینده و فراگیری استفاده از خودروهای برقی دارد </w:t>
      </w:r>
      <w:r w:rsidRPr="00866DA0">
        <w:rPr>
          <w:rtl/>
          <w:lang w:bidi="fa-IR"/>
        </w:rPr>
        <w:fldChar w:fldCharType="begin"/>
      </w:r>
      <w:r w:rsidRPr="00866DA0">
        <w:rPr>
          <w:rtl/>
          <w:lang w:bidi="fa-IR"/>
        </w:rPr>
        <w:instrText xml:space="preserve"> </w:instrText>
      </w:r>
      <w:r w:rsidRPr="00866DA0">
        <w:rPr>
          <w:lang w:bidi="fa-IR"/>
        </w:rPr>
        <w:instrText>ADDIN EN.CITE &lt;EndNote&gt;&lt;Cite&gt;&lt;Author&gt;Rahman&lt;/Author&gt;&lt;Year&gt;2024&lt;/Year&gt;&lt;RecNum&gt;27&lt;/RecNum&gt;&lt;DisplayText&gt;(Rahman &amp;amp; Thill, 2024)&lt;/DisplayText&gt;&lt;record&gt;&lt;rec-number&gt;27&lt;/rec-number&gt;&lt;foreign-keys&gt;&lt;key app="EN" db-id="fedrzzrekw0seces2d85e09w9a09t9dad5wp" timestamp="1749732702"&gt;27&lt;/key&gt;&lt;/foreign-keys&gt;&lt;ref-type name="Journal Article"&gt;17&lt;/ref-type&gt;&lt;contributors&gt;&lt;authors&gt;&lt;author&gt;Rahman, Md Mokhlesur&lt;/author&gt;&lt;author&gt;Thill, Jean-Claude&lt;/author&gt;&lt;/authors&gt;&lt;/contributors&gt;&lt;titles&gt;&lt;title&gt;A Comprehensive Survey of the Key</w:instrText>
      </w:r>
      <w:r w:rsidRPr="00866DA0">
        <w:rPr>
          <w:rtl/>
          <w:lang w:bidi="fa-IR"/>
        </w:rPr>
        <w:instrText xml:space="preserve"> </w:instrText>
      </w:r>
      <w:r w:rsidRPr="00866DA0">
        <w:rPr>
          <w:lang w:bidi="fa-IR"/>
        </w:rPr>
        <w:instrText>Determinants of Electric Vehicle Adoption: Challenges and Opportunities in the Smart City Context&lt;/title&gt;&lt;secondary-title&gt;World Electric Vehicle Journal&lt;/secondary-title&gt;&lt;/titles&gt;&lt;periodical&gt;&lt;full-title&gt;World Electric Vehicle Journal&lt;/full-title&gt;&lt;/periodical&gt;&lt;pages&gt;588&lt;/pages&gt;&lt;volume&gt;15&lt;/volume&gt;&lt;number&gt;12&lt;/number&gt;&lt;dates&gt;&lt;year&gt;2024&lt;/year&gt;&lt;/dates&gt;&lt;isbn&gt;2032-6653&lt;/isbn&gt;&lt;urls&gt;&lt;/urls&gt;&lt;/record&gt;&lt;/Cite&gt;&lt;/EndNote</w:instrText>
      </w:r>
      <w:r w:rsidRPr="00866DA0">
        <w:rPr>
          <w:rtl/>
          <w:lang w:bidi="fa-IR"/>
        </w:rPr>
        <w:instrText>&gt;</w:instrText>
      </w:r>
      <w:r w:rsidRPr="00866DA0">
        <w:rPr>
          <w:rtl/>
          <w:lang w:bidi="fa-IR"/>
        </w:rPr>
        <w:fldChar w:fldCharType="separate"/>
      </w:r>
      <w:r w:rsidRPr="00866DA0">
        <w:rPr>
          <w:rtl/>
          <w:lang w:bidi="fa-IR"/>
        </w:rPr>
        <w:t>(</w:t>
      </w:r>
      <w:r w:rsidRPr="00866DA0">
        <w:rPr>
          <w:lang w:bidi="fa-IR"/>
        </w:rPr>
        <w:t>Rahman &amp; Thill, 2024</w:t>
      </w:r>
      <w:r w:rsidRPr="00866DA0">
        <w:rPr>
          <w:rtl/>
          <w:lang w:bidi="fa-IR"/>
        </w:rPr>
        <w:t>)</w:t>
      </w:r>
      <w:r w:rsidRPr="00866DA0">
        <w:rPr>
          <w:rtl/>
          <w:lang w:bidi="fa-IR"/>
        </w:rPr>
        <w:fldChar w:fldCharType="end"/>
      </w:r>
      <w:r w:rsidRPr="00866DA0">
        <w:rPr>
          <w:rFonts w:hint="cs"/>
          <w:rtl/>
          <w:lang w:bidi="fa-IR"/>
        </w:rPr>
        <w:t xml:space="preserve">. بر اساس گزارش آژانس بین المللی انرژی، در سال 2024 حدودا 16 میلیون دستگاه خودرو برقی در حال استفاده وجود دارد و بر اساس پیش بینی صورت گرفته تا سال 2030 این تعداد به 250 میلیون دستگاه خواهد رسید. همچنین انتظار میرود تا سال 2035 این عدد به 525 میلیون دستگاه خودرو برقی افزایش پیدا کند </w:t>
      </w:r>
      <w:r w:rsidRPr="00866DA0">
        <w:rPr>
          <w:rtl/>
          <w:lang w:bidi="fa-IR"/>
        </w:rPr>
        <w:fldChar w:fldCharType="begin"/>
      </w:r>
      <w:r w:rsidRPr="00866DA0">
        <w:rPr>
          <w:rtl/>
          <w:lang w:bidi="fa-IR"/>
        </w:rPr>
        <w:instrText xml:space="preserve"> </w:instrText>
      </w:r>
      <w:r w:rsidRPr="00866DA0">
        <w:rPr>
          <w:lang w:bidi="fa-IR"/>
        </w:rPr>
        <w:instrText>ADDIN EN.CITE &lt;EndNote&gt;&lt;Cite&gt;&lt;Author&gt;Cui&lt;/Author&gt;&lt;Year&gt;2024&lt;/Year&gt;&lt;RecNum&gt;28&lt;/RecNum&gt;&lt;DisplayText&gt;(Cui &amp;amp; Zhao, 2024)&lt;/DisplayText&gt;&lt;record&gt;&lt;rec-number&gt;28&lt;/rec-number&gt;&lt;foreign-keys&gt;&lt;key app="EN" db-id="fedrzzrekw0seces2d85e09w9a09t9dad5wp" timestamp="1</w:instrText>
      </w:r>
      <w:r w:rsidRPr="00866DA0">
        <w:rPr>
          <w:rtl/>
          <w:lang w:bidi="fa-IR"/>
        </w:rPr>
        <w:instrText>749732993"&gt;28&lt;/</w:instrText>
      </w:r>
      <w:r w:rsidRPr="00866DA0">
        <w:rPr>
          <w:lang w:bidi="fa-IR"/>
        </w:rPr>
        <w:instrText>key&gt;&lt;/foreign-keys&gt;&lt;ref-type name="Journal Article"&gt;17&lt;/ref-type&gt;&lt;contributors&gt;&lt;authors&gt;&lt;author&gt;Cui, Shengbo&lt;/author&gt;&lt;author&gt;Zhao, Nanting&lt;/author&gt;&lt;/authors&gt;&lt;/contributors&gt;&lt;titles&gt;&lt;title&gt;A Study on the Current Status and Future Prospects of</w:instrText>
      </w:r>
      <w:r w:rsidRPr="00866DA0">
        <w:rPr>
          <w:rtl/>
          <w:lang w:bidi="fa-IR"/>
        </w:rPr>
        <w:instrText xml:space="preserve"> </w:instrText>
      </w:r>
      <w:r w:rsidRPr="00866DA0">
        <w:rPr>
          <w:lang w:bidi="fa-IR"/>
        </w:rPr>
        <w:instrText>EV Automotive Market&lt;/title&gt;&lt;secondary-title&gt;Journal of Social Science and Cultural Development&lt;/secondary-title&gt;&lt;/titles&gt;&lt;periodical&gt;&lt;full-title&gt;Journal of Social Science and Cultural Development&lt;/full-title&gt;&lt;/periodical&gt;&lt;volume&gt;1&lt;/volume&gt;&lt;number&gt;2&lt;/number&gt;&lt;dates&gt;&lt;year&gt;2024&lt;/year&gt;&lt;/dates&gt;&lt;isbn&gt;3065-3231&lt;/isbn&gt;&lt;urls&gt;&lt;/urls&gt;&lt;/record&gt;&lt;/Cite&gt;&lt;/EndNote</w:instrText>
      </w:r>
      <w:r w:rsidRPr="00866DA0">
        <w:rPr>
          <w:rtl/>
          <w:lang w:bidi="fa-IR"/>
        </w:rPr>
        <w:instrText>&gt;</w:instrText>
      </w:r>
      <w:r w:rsidRPr="00866DA0">
        <w:rPr>
          <w:rtl/>
          <w:lang w:bidi="fa-IR"/>
        </w:rPr>
        <w:fldChar w:fldCharType="separate"/>
      </w:r>
      <w:r w:rsidRPr="00866DA0">
        <w:rPr>
          <w:rtl/>
          <w:lang w:bidi="fa-IR"/>
        </w:rPr>
        <w:t>(</w:t>
      </w:r>
      <w:r w:rsidRPr="00866DA0">
        <w:rPr>
          <w:lang w:bidi="fa-IR"/>
        </w:rPr>
        <w:t>Cui &amp; Zhao, 2024</w:t>
      </w:r>
      <w:r w:rsidRPr="00866DA0">
        <w:rPr>
          <w:rtl/>
          <w:lang w:bidi="fa-IR"/>
        </w:rPr>
        <w:t>)</w:t>
      </w:r>
      <w:r w:rsidRPr="00866DA0">
        <w:rPr>
          <w:rtl/>
          <w:lang w:bidi="fa-IR"/>
        </w:rPr>
        <w:fldChar w:fldCharType="end"/>
      </w:r>
      <w:r w:rsidRPr="00866DA0">
        <w:rPr>
          <w:lang w:bidi="fa-IR"/>
        </w:rPr>
        <w:t>.</w:t>
      </w:r>
      <w:r>
        <w:rPr>
          <w:rFonts w:hint="cs"/>
          <w:rtl/>
          <w:lang w:bidi="fa-IR"/>
        </w:rPr>
        <w:t xml:space="preserve"> </w:t>
      </w:r>
    </w:p>
    <w:p w14:paraId="2B1486A0" w14:textId="03E911C2" w:rsidR="0061072B" w:rsidRDefault="00866DA0" w:rsidP="0061072B">
      <w:pPr>
        <w:rPr>
          <w:rtl/>
          <w:lang w:bidi="fa-IR"/>
        </w:rPr>
      </w:pPr>
      <w:r>
        <w:rPr>
          <w:rFonts w:hint="cs"/>
          <w:rtl/>
          <w:lang w:bidi="fa-IR"/>
        </w:rPr>
        <w:t xml:space="preserve">با این وجود، خودروهای برقی را میتوان حاصل پیوند مجموعه ای از فناوری‌هایی دانست که بسیار متنوع بوده و دائما در حال تحول هستند. ازجمله می‌توان به باتری‌های پیشرفته، سامانه‌های مدیریت انرژی، الکترونیک قدرت، زیرساخت های شارژسریع، مواد جدید با کارایی بالا و کاربرد های هوش مصنوعی در بهینه سازی رانندگی اشاره داشت. بر اساس بررسی‌های صورت گرفته تنوع این فناوری‌ها رو به افزایش بوده و پیشرفت سریع هر یک از آن‌ها رقابت شدیدی میان شرکت ها و کشور‌ها ایجاد کرده است </w:t>
      </w:r>
      <w:r w:rsidR="0061072B">
        <w:rPr>
          <w:rtl/>
          <w:lang w:bidi="fa-IR"/>
        </w:rPr>
        <w:fldChar w:fldCharType="begin">
          <w:fldData xml:space="preserve">PEVuZE5vdGU+PENpdGU+PEF1dGhvcj5Zb25nPC9BdXRob3I+PFllYXI+MjAxNTwvWWVhcj48UmVj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=
</w:fldData>
        </w:fldChar>
      </w:r>
      <w:r w:rsidR="0061072B">
        <w:rPr>
          <w:rtl/>
          <w:lang w:bidi="fa-IR"/>
        </w:rPr>
        <w:instrText xml:space="preserve"> </w:instrText>
      </w:r>
      <w:r w:rsidR="0061072B">
        <w:rPr>
          <w:lang w:bidi="fa-IR"/>
        </w:rPr>
        <w:instrText>ADDIN EN.CITE</w:instrText>
      </w:r>
      <w:r w:rsidR="0061072B">
        <w:rPr>
          <w:rtl/>
          <w:lang w:bidi="fa-IR"/>
        </w:rPr>
        <w:instrText xml:space="preserve"> </w:instrText>
      </w:r>
      <w:r w:rsidR="0061072B">
        <w:rPr>
          <w:rtl/>
          <w:lang w:bidi="fa-IR"/>
        </w:rPr>
        <w:fldChar w:fldCharType="begin">
          <w:fldData xml:space="preserve">PEVuZE5vdGU+PENpdGU+PEF1dGhvcj5Zb25nPC9BdXRob3I+PFllYXI+MjAxNTwvWWVhcj48UmVj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=
</w:fldData>
        </w:fldChar>
      </w:r>
      <w:r w:rsidR="0061072B">
        <w:rPr>
          <w:rtl/>
          <w:lang w:bidi="fa-IR"/>
        </w:rPr>
        <w:instrText xml:space="preserve"> </w:instrText>
      </w:r>
      <w:r w:rsidR="0061072B">
        <w:rPr>
          <w:lang w:bidi="fa-IR"/>
        </w:rPr>
        <w:instrText>ADDIN EN.CITE.DATA</w:instrText>
      </w:r>
      <w:r w:rsidR="0061072B">
        <w:rPr>
          <w:rtl/>
          <w:lang w:bidi="fa-IR"/>
        </w:rPr>
        <w:instrText xml:space="preserve"> </w:instrText>
      </w:r>
      <w:r w:rsidR="0061072B">
        <w:rPr>
          <w:rtl/>
          <w:lang w:bidi="fa-IR"/>
        </w:rPr>
      </w:r>
      <w:r w:rsidR="0061072B">
        <w:rPr>
          <w:rtl/>
          <w:lang w:bidi="fa-IR"/>
        </w:rPr>
        <w:fldChar w:fldCharType="end"/>
      </w:r>
      <w:r w:rsidR="0061072B">
        <w:rPr>
          <w:rtl/>
          <w:lang w:bidi="fa-IR"/>
        </w:rPr>
      </w:r>
      <w:r w:rsidR="0061072B">
        <w:rPr>
          <w:rtl/>
          <w:lang w:bidi="fa-IR"/>
        </w:rPr>
        <w:fldChar w:fldCharType="separate"/>
      </w:r>
      <w:r w:rsidR="0061072B">
        <w:rPr>
          <w:noProof/>
          <w:rtl/>
          <w:lang w:bidi="fa-IR"/>
        </w:rPr>
        <w:t>(</w:t>
      </w:r>
      <w:r w:rsidR="0061072B">
        <w:rPr>
          <w:noProof/>
          <w:lang w:bidi="fa-IR"/>
        </w:rPr>
        <w:t>Mohseni et al., 2022; Yong et al., 2015</w:t>
      </w:r>
      <w:r w:rsidR="0061072B">
        <w:rPr>
          <w:noProof/>
          <w:rtl/>
          <w:lang w:bidi="fa-IR"/>
        </w:rPr>
        <w:t>)</w:t>
      </w:r>
      <w:r w:rsidR="0061072B">
        <w:rPr>
          <w:rtl/>
          <w:lang w:bidi="fa-IR"/>
        </w:rPr>
        <w:fldChar w:fldCharType="end"/>
      </w:r>
      <w:r w:rsidR="0061072B">
        <w:rPr>
          <w:lang w:bidi="fa-IR"/>
        </w:rPr>
        <w:t>.</w:t>
      </w:r>
      <w:r w:rsidR="0061072B">
        <w:rPr>
          <w:rFonts w:hint="cs"/>
          <w:rtl/>
          <w:lang w:bidi="fa-IR"/>
        </w:rPr>
        <w:t xml:space="preserve"> این فناوری‌ها </w:t>
      </w:r>
      <w:r w:rsidR="0061072B" w:rsidRPr="0061072B">
        <w:rPr>
          <w:rtl/>
          <w:lang w:bidi="fa-IR"/>
        </w:rPr>
        <w:t>ثرات گسترده‌ا</w:t>
      </w:r>
      <w:r w:rsidR="0061072B" w:rsidRPr="0061072B">
        <w:rPr>
          <w:rFonts w:hint="cs"/>
          <w:rtl/>
          <w:lang w:bidi="fa-IR"/>
        </w:rPr>
        <w:t>ی</w:t>
      </w:r>
      <w:r w:rsidR="0061072B" w:rsidRPr="0061072B">
        <w:rPr>
          <w:rtl/>
          <w:lang w:bidi="fa-IR"/>
        </w:rPr>
        <w:t xml:space="preserve"> بر مح</w:t>
      </w:r>
      <w:r w:rsidR="0061072B" w:rsidRPr="0061072B">
        <w:rPr>
          <w:rFonts w:hint="cs"/>
          <w:rtl/>
          <w:lang w:bidi="fa-IR"/>
        </w:rPr>
        <w:t>یط</w:t>
      </w:r>
      <w:r w:rsidR="0061072B" w:rsidRPr="0061072B">
        <w:rPr>
          <w:rtl/>
          <w:lang w:bidi="fa-IR"/>
        </w:rPr>
        <w:t xml:space="preserve"> ز</w:t>
      </w:r>
      <w:r w:rsidR="0061072B" w:rsidRPr="0061072B">
        <w:rPr>
          <w:rFonts w:hint="cs"/>
          <w:rtl/>
          <w:lang w:bidi="fa-IR"/>
        </w:rPr>
        <w:t>یست</w:t>
      </w:r>
      <w:r w:rsidR="0061072B" w:rsidRPr="0061072B">
        <w:rPr>
          <w:rtl/>
          <w:lang w:bidi="fa-IR"/>
        </w:rPr>
        <w:t xml:space="preserve"> از طر</w:t>
      </w:r>
      <w:r w:rsidR="0061072B" w:rsidRPr="0061072B">
        <w:rPr>
          <w:rFonts w:hint="cs"/>
          <w:rtl/>
          <w:lang w:bidi="fa-IR"/>
        </w:rPr>
        <w:t>یق</w:t>
      </w:r>
      <w:r w:rsidR="0061072B" w:rsidRPr="0061072B">
        <w:rPr>
          <w:rtl/>
          <w:lang w:bidi="fa-IR"/>
        </w:rPr>
        <w:t xml:space="preserve"> کاهش انتشار گازها</w:t>
      </w:r>
      <w:r w:rsidR="0061072B" w:rsidRPr="0061072B">
        <w:rPr>
          <w:rFonts w:hint="cs"/>
          <w:rtl/>
          <w:lang w:bidi="fa-IR"/>
        </w:rPr>
        <w:t>ی</w:t>
      </w:r>
      <w:r w:rsidR="0061072B" w:rsidRPr="0061072B">
        <w:rPr>
          <w:rtl/>
          <w:lang w:bidi="fa-IR"/>
        </w:rPr>
        <w:t xml:space="preserve"> گلخانه‌ا</w:t>
      </w:r>
      <w:r w:rsidR="0061072B" w:rsidRPr="0061072B">
        <w:rPr>
          <w:rFonts w:hint="cs"/>
          <w:rtl/>
          <w:lang w:bidi="fa-IR"/>
        </w:rPr>
        <w:t>ی</w:t>
      </w:r>
      <w:r w:rsidR="0061072B" w:rsidRPr="0061072B">
        <w:rPr>
          <w:rtl/>
          <w:lang w:bidi="fa-IR"/>
        </w:rPr>
        <w:t xml:space="preserve"> و بهبود ک</w:t>
      </w:r>
      <w:r w:rsidR="0061072B" w:rsidRPr="0061072B">
        <w:rPr>
          <w:rFonts w:hint="cs"/>
          <w:rtl/>
          <w:lang w:bidi="fa-IR"/>
        </w:rPr>
        <w:t>یفیت</w:t>
      </w:r>
      <w:r w:rsidR="0061072B" w:rsidRPr="0061072B">
        <w:rPr>
          <w:rtl/>
          <w:lang w:bidi="fa-IR"/>
        </w:rPr>
        <w:t xml:space="preserve"> هوا، و بر صنعت خودرو از طر</w:t>
      </w:r>
      <w:r w:rsidR="0061072B" w:rsidRPr="0061072B">
        <w:rPr>
          <w:rFonts w:hint="cs"/>
          <w:rtl/>
          <w:lang w:bidi="fa-IR"/>
        </w:rPr>
        <w:t>یق</w:t>
      </w:r>
      <w:r w:rsidR="0061072B" w:rsidRPr="0061072B">
        <w:rPr>
          <w:rtl/>
          <w:lang w:bidi="fa-IR"/>
        </w:rPr>
        <w:t xml:space="preserve"> تحول در طراح</w:t>
      </w:r>
      <w:r w:rsidR="0061072B" w:rsidRPr="0061072B">
        <w:rPr>
          <w:rFonts w:hint="cs"/>
          <w:rtl/>
          <w:lang w:bidi="fa-IR"/>
        </w:rPr>
        <w:t>ی</w:t>
      </w:r>
      <w:r w:rsidR="0061072B" w:rsidRPr="0061072B">
        <w:rPr>
          <w:rtl/>
          <w:lang w:bidi="fa-IR"/>
        </w:rPr>
        <w:t xml:space="preserve"> محصول و زنج</w:t>
      </w:r>
      <w:r w:rsidR="0061072B" w:rsidRPr="0061072B">
        <w:rPr>
          <w:rFonts w:hint="cs"/>
          <w:rtl/>
          <w:lang w:bidi="fa-IR"/>
        </w:rPr>
        <w:t>یره</w:t>
      </w:r>
      <w:r w:rsidR="0061072B" w:rsidRPr="0061072B">
        <w:rPr>
          <w:rtl/>
          <w:lang w:bidi="fa-IR"/>
        </w:rPr>
        <w:t xml:space="preserve"> تأم</w:t>
      </w:r>
      <w:r w:rsidR="0061072B" w:rsidRPr="0061072B">
        <w:rPr>
          <w:rFonts w:hint="cs"/>
          <w:rtl/>
          <w:lang w:bidi="fa-IR"/>
        </w:rPr>
        <w:t>ین</w:t>
      </w:r>
      <w:r w:rsidR="0061072B" w:rsidRPr="0061072B">
        <w:rPr>
          <w:rtl/>
          <w:lang w:bidi="fa-IR"/>
        </w:rPr>
        <w:t xml:space="preserve"> دارند</w:t>
      </w:r>
      <w:r w:rsidR="0061072B">
        <w:rPr>
          <w:rFonts w:hint="cs"/>
          <w:rtl/>
          <w:lang w:bidi="fa-IR"/>
        </w:rPr>
        <w:t xml:space="preserve"> </w:t>
      </w:r>
      <w:r w:rsidR="0061072B">
        <w:rPr>
          <w:rtl/>
          <w:lang w:bidi="fa-IR"/>
        </w:rPr>
        <w:fldChar w:fldCharType="begin"/>
      </w:r>
      <w:r w:rsidR="0061072B">
        <w:rPr>
          <w:rtl/>
          <w:lang w:bidi="fa-IR"/>
        </w:rPr>
        <w:instrText xml:space="preserve"> </w:instrText>
      </w:r>
      <w:r w:rsidR="0061072B">
        <w:rPr>
          <w:lang w:bidi="fa-IR"/>
        </w:rPr>
        <w:instrText>ADDIN EN.CITE &lt;EndNote&gt;&lt;Cite&gt;&lt;Author&gt;Chen&lt;/Author&gt;&lt;Year&gt;2024&lt;/Year&gt;&lt;RecNum&gt;60&lt;/RecNum&gt;&lt;DisplayText&gt;(Chen et al., 2024; Hu et al., 2024)&lt;/DisplayText&gt;&lt;record&gt;&lt;rec-number&gt;60&lt;/rec-number&gt;&lt;foreign-keys&gt;&lt;key app="EN" db-id="fedrzzrekw0seces2d85e09w9a09t9dad5wp" timestamp="1755860983"&gt;60&lt;/key&gt;&lt;/foreign-keys&gt;&lt;ref-type name="Journal Article"&gt;17&lt;/ref-type&gt;&lt;contributors&gt;&lt;authors&gt;&lt;author&gt;Chen, Hao&lt;/author&gt;&lt;author&gt;Can Sener, Serife Elif&lt;/author&gt;&lt;author&gt;Van Emburg, Cole&lt;/author&gt;&lt;author&gt;Jones, Miles&lt;/author&gt;&lt;author&gt;Bogucki, Taylor&lt;/author&gt;&lt;author&gt;Bonilla, Nicolas&lt;/author&gt;&lt;author&gt;Ijeoma, Muzan Williams&lt;/author&gt;&lt;author&gt;Wan, Heng&lt;/author&gt;&lt;author&gt;Carbajales-Dale, Michael&lt;/author&gt;&lt;/authors&gt;&lt;/contributors&gt;&lt;titles&gt;&lt;title&gt;Electric light-duty vehicles have decarbonization potential but may not reduce other environmental problems&lt;/title&gt;&lt;secondary-title&gt;Communications Earth &amp;amp; Environment&lt;/secondary-title&gt;&lt;/titles&gt;&lt;periodical&gt;&lt;full-title&gt;Communications Earth &amp;amp; Environment&lt;/full-title&gt;&lt;/periodical&gt;&lt;pages&gt;476&lt;/pages&gt;&lt;volume&gt;5&lt;/volume&gt;&lt;number&gt;1&lt;/number&gt;&lt;dates&gt;&lt;year&gt;2024&lt;/year&gt;&lt;/dates&gt;&lt;isbn&gt;2662-4435&lt;/isbn&gt;&lt;urls&gt;&lt;/urls&gt;&lt;/record&gt;&lt;/Cite&gt;&lt;Cite&gt;&lt;Author&gt;Hu&lt;/Author&gt;&lt;Year&gt;2024&lt;/Year&gt;&lt;RecNum&gt;61&lt;/RecNum&gt;&lt;record&gt;&lt;rec-number&gt;61&lt;/rec-number&gt;&lt;foreign-keys&gt;&lt;key app="EN" db-id="fedrzzrekw0seces2d85e09w9a09t9dad5wp" timestamp="1755860984"&gt;61&lt;/key&gt;&lt;/foreign-keys&gt;&lt;ref-type name="Journal Article"&gt;17&lt;/ref-type&gt;&lt;contributors&gt;&lt;authors&gt;&lt;author&gt;Hu, Dingding&lt;/author&gt;&lt;author&gt;Zhou, Kaile&lt;/author&gt;&lt;author&gt;Hu, Rong&lt;/author&gt;&lt;author&gt;Yang, Jingna&lt;/author</w:instrText>
      </w:r>
      <w:r w:rsidR="0061072B">
        <w:rPr>
          <w:rtl/>
          <w:lang w:bidi="fa-IR"/>
        </w:rPr>
        <w:instrText>&gt;&lt;/</w:instrText>
      </w:r>
      <w:r w:rsidR="0061072B">
        <w:rPr>
          <w:lang w:bidi="fa-IR"/>
        </w:rPr>
        <w:instrText>authors&gt;&lt;/contributors&gt;&lt;titles&gt;&lt;title&gt;Provincial inequalities in life cycle carbon dioxide emissions and air pollutants from electric vehicles in China&lt;/title&gt;&lt;secondary-title&gt;Communications Earth &amp;amp; Environment&lt;/secondary-title&gt;&lt;/titles&gt;&lt;periodical&gt;&lt;full-title&gt;Communications Earth &amp;amp; Environment&lt;/full-title&gt;&lt;/periodical&gt;&lt;pages&gt;726&lt;/pages&gt;&lt;volume&gt;5&lt;/volume&gt;&lt;number&gt;1&lt;/number&gt;&lt;dates&gt;&lt;year&gt;2024&lt;/year&gt;&lt;/dates&gt;&lt;isbn&gt;2662-4435&lt;/isbn&gt;&lt;urls&gt;&lt;/urls&gt;&lt;/record&gt;&lt;/Cite&gt;&lt;/EndNote</w:instrText>
      </w:r>
      <w:r w:rsidR="0061072B">
        <w:rPr>
          <w:rtl/>
          <w:lang w:bidi="fa-IR"/>
        </w:rPr>
        <w:instrText>&gt;</w:instrText>
      </w:r>
      <w:r w:rsidR="0061072B">
        <w:rPr>
          <w:rtl/>
          <w:lang w:bidi="fa-IR"/>
        </w:rPr>
        <w:fldChar w:fldCharType="separate"/>
      </w:r>
      <w:r w:rsidR="0061072B">
        <w:rPr>
          <w:noProof/>
          <w:rtl/>
          <w:lang w:bidi="fa-IR"/>
        </w:rPr>
        <w:t>(</w:t>
      </w:r>
      <w:r w:rsidR="0061072B">
        <w:rPr>
          <w:noProof/>
          <w:lang w:bidi="fa-IR"/>
        </w:rPr>
        <w:t>Chen et al., 2024; Hu et al., 2024</w:t>
      </w:r>
      <w:r w:rsidR="0061072B">
        <w:rPr>
          <w:noProof/>
          <w:rtl/>
          <w:lang w:bidi="fa-IR"/>
        </w:rPr>
        <w:t>)</w:t>
      </w:r>
      <w:r w:rsidR="0061072B">
        <w:rPr>
          <w:rtl/>
          <w:lang w:bidi="fa-IR"/>
        </w:rPr>
        <w:fldChar w:fldCharType="end"/>
      </w:r>
      <w:r w:rsidR="0061072B">
        <w:rPr>
          <w:rFonts w:hint="cs"/>
          <w:rtl/>
          <w:lang w:bidi="fa-IR"/>
        </w:rPr>
        <w:t xml:space="preserve">. </w:t>
      </w:r>
    </w:p>
    <w:p w14:paraId="033894B6" w14:textId="65E7AF9B" w:rsidR="0061072B" w:rsidRDefault="001E7629" w:rsidP="00E959B1">
      <w:r w:rsidRPr="001E7629">
        <w:rPr>
          <w:rtl/>
          <w:lang w:bidi="fa-IR"/>
        </w:rPr>
        <w:t>اهم</w:t>
      </w:r>
      <w:r w:rsidRPr="001E7629">
        <w:rPr>
          <w:rFonts w:hint="cs"/>
          <w:rtl/>
          <w:lang w:bidi="fa-IR"/>
        </w:rPr>
        <w:t>یت</w:t>
      </w:r>
      <w:r w:rsidRPr="001E7629">
        <w:rPr>
          <w:rtl/>
          <w:lang w:bidi="fa-IR"/>
        </w:rPr>
        <w:t xml:space="preserve"> انجام پژوهش</w:t>
      </w:r>
      <w:r w:rsidRPr="001E7629">
        <w:rPr>
          <w:rFonts w:hint="cs"/>
          <w:rtl/>
          <w:lang w:bidi="fa-IR"/>
        </w:rPr>
        <w:t>ی</w:t>
      </w:r>
      <w:r w:rsidRPr="001E7629">
        <w:rPr>
          <w:rtl/>
          <w:lang w:bidi="fa-IR"/>
        </w:rPr>
        <w:t xml:space="preserve"> درباره‌</w:t>
      </w:r>
      <w:r w:rsidRPr="001E7629">
        <w:rPr>
          <w:rFonts w:hint="cs"/>
          <w:rtl/>
          <w:lang w:bidi="fa-IR"/>
        </w:rPr>
        <w:t>ی</w:t>
      </w:r>
      <w:r w:rsidRPr="001E7629">
        <w:rPr>
          <w:rtl/>
          <w:lang w:bidi="fa-IR"/>
        </w:rPr>
        <w:t xml:space="preserve"> نقشه راه فناور</w:t>
      </w:r>
      <w:r w:rsidRPr="001E7629">
        <w:rPr>
          <w:rFonts w:hint="cs"/>
          <w:rtl/>
          <w:lang w:bidi="fa-IR"/>
        </w:rPr>
        <w:t>ی</w:t>
      </w:r>
      <w:r w:rsidRPr="001E7629">
        <w:rPr>
          <w:rtl/>
          <w:lang w:bidi="fa-IR"/>
        </w:rPr>
        <w:t xml:space="preserve"> خودروها</w:t>
      </w:r>
      <w:r w:rsidRPr="001E7629">
        <w:rPr>
          <w:rFonts w:hint="cs"/>
          <w:rtl/>
          <w:lang w:bidi="fa-IR"/>
        </w:rPr>
        <w:t>ی</w:t>
      </w:r>
      <w:r w:rsidRPr="001E7629">
        <w:rPr>
          <w:rtl/>
          <w:lang w:bidi="fa-IR"/>
        </w:rPr>
        <w:t xml:space="preserve"> برق</w:t>
      </w:r>
      <w:r w:rsidRPr="001E7629">
        <w:rPr>
          <w:rFonts w:hint="cs"/>
          <w:rtl/>
          <w:lang w:bidi="fa-IR"/>
        </w:rPr>
        <w:t>ی</w:t>
      </w:r>
      <w:r w:rsidRPr="001E7629">
        <w:rPr>
          <w:rtl/>
          <w:lang w:bidi="fa-IR"/>
        </w:rPr>
        <w:t xml:space="preserve"> از جنبه ها</w:t>
      </w:r>
      <w:r w:rsidRPr="001E7629">
        <w:rPr>
          <w:rFonts w:hint="cs"/>
          <w:rtl/>
          <w:lang w:bidi="fa-IR"/>
        </w:rPr>
        <w:t>ی</w:t>
      </w:r>
      <w:r w:rsidRPr="001E7629">
        <w:rPr>
          <w:rtl/>
          <w:lang w:bidi="fa-IR"/>
        </w:rPr>
        <w:t xml:space="preserve"> گوناگون</w:t>
      </w:r>
      <w:r w:rsidRPr="001E7629">
        <w:rPr>
          <w:rFonts w:hint="cs"/>
          <w:rtl/>
          <w:lang w:bidi="fa-IR"/>
        </w:rPr>
        <w:t>ی</w:t>
      </w:r>
      <w:r w:rsidRPr="001E7629">
        <w:rPr>
          <w:rtl/>
          <w:lang w:bidi="fa-IR"/>
        </w:rPr>
        <w:t xml:space="preserve"> قابل بررس</w:t>
      </w:r>
      <w:r w:rsidRPr="001E7629">
        <w:rPr>
          <w:rFonts w:hint="cs"/>
          <w:rtl/>
          <w:lang w:bidi="fa-IR"/>
        </w:rPr>
        <w:t>ی</w:t>
      </w:r>
      <w:r w:rsidRPr="001E7629">
        <w:rPr>
          <w:rtl/>
          <w:lang w:bidi="fa-IR"/>
        </w:rPr>
        <w:t xml:space="preserve"> است. با در نظر گرفتن نظر</w:t>
      </w:r>
      <w:r w:rsidRPr="001E7629">
        <w:rPr>
          <w:rFonts w:hint="cs"/>
          <w:rtl/>
          <w:lang w:bidi="fa-IR"/>
        </w:rPr>
        <w:t>یه</w:t>
      </w:r>
      <w:r w:rsidRPr="001E7629">
        <w:rPr>
          <w:rtl/>
          <w:lang w:bidi="fa-IR"/>
        </w:rPr>
        <w:t xml:space="preserve"> برنامه ر</w:t>
      </w:r>
      <w:r w:rsidRPr="001E7629">
        <w:rPr>
          <w:rFonts w:hint="cs"/>
          <w:rtl/>
          <w:lang w:bidi="fa-IR"/>
        </w:rPr>
        <w:t>یزی</w:t>
      </w:r>
      <w:r w:rsidRPr="001E7629">
        <w:rPr>
          <w:rtl/>
          <w:lang w:bidi="fa-IR"/>
        </w:rPr>
        <w:t xml:space="preserve"> و مد</w:t>
      </w:r>
      <w:r w:rsidRPr="001E7629">
        <w:rPr>
          <w:rFonts w:hint="cs"/>
          <w:rtl/>
          <w:lang w:bidi="fa-IR"/>
        </w:rPr>
        <w:t>یریت</w:t>
      </w:r>
      <w:r w:rsidRPr="001E7629">
        <w:rPr>
          <w:rtl/>
          <w:lang w:bidi="fa-IR"/>
        </w:rPr>
        <w:t xml:space="preserve"> راهبرد فناور</w:t>
      </w:r>
      <w:r w:rsidRPr="001E7629">
        <w:rPr>
          <w:rFonts w:hint="cs"/>
          <w:rtl/>
          <w:lang w:bidi="fa-IR"/>
        </w:rPr>
        <w:t>ی</w:t>
      </w:r>
      <w:r w:rsidRPr="001E7629">
        <w:rPr>
          <w:rtl/>
          <w:lang w:bidi="fa-IR"/>
        </w:rPr>
        <w:t xml:space="preserve">  م</w:t>
      </w:r>
      <w:r w:rsidRPr="001E7629">
        <w:rPr>
          <w:rFonts w:hint="cs"/>
          <w:rtl/>
          <w:lang w:bidi="fa-IR"/>
        </w:rPr>
        <w:t>یدانیم</w:t>
      </w:r>
      <w:r w:rsidRPr="001E7629">
        <w:rPr>
          <w:rtl/>
          <w:lang w:bidi="fa-IR"/>
        </w:rPr>
        <w:t xml:space="preserve"> که هر سازمان با</w:t>
      </w:r>
      <w:r w:rsidRPr="001E7629">
        <w:rPr>
          <w:rFonts w:hint="cs"/>
          <w:rtl/>
          <w:lang w:bidi="fa-IR"/>
        </w:rPr>
        <w:t>ید</w:t>
      </w:r>
      <w:r w:rsidRPr="001E7629">
        <w:rPr>
          <w:rtl/>
          <w:lang w:bidi="fa-IR"/>
        </w:rPr>
        <w:t xml:space="preserve"> تحت فرا</w:t>
      </w:r>
      <w:r w:rsidRPr="001E7629">
        <w:rPr>
          <w:rFonts w:hint="cs"/>
          <w:rtl/>
          <w:lang w:bidi="fa-IR"/>
        </w:rPr>
        <w:t>یندی</w:t>
      </w:r>
      <w:r w:rsidRPr="001E7629">
        <w:rPr>
          <w:rtl/>
          <w:lang w:bidi="fa-IR"/>
        </w:rPr>
        <w:t xml:space="preserve"> ساختار </w:t>
      </w:r>
      <w:r w:rsidRPr="001E7629">
        <w:rPr>
          <w:rFonts w:hint="cs"/>
          <w:rtl/>
          <w:lang w:bidi="fa-IR"/>
        </w:rPr>
        <w:t>یافته</w:t>
      </w:r>
      <w:r w:rsidRPr="001E7629">
        <w:rPr>
          <w:rtl/>
          <w:lang w:bidi="fa-IR"/>
        </w:rPr>
        <w:t xml:space="preserve"> به شناسا</w:t>
      </w:r>
      <w:r w:rsidRPr="001E7629">
        <w:rPr>
          <w:rFonts w:hint="cs"/>
          <w:rtl/>
          <w:lang w:bidi="fa-IR"/>
        </w:rPr>
        <w:t>یی</w:t>
      </w:r>
      <w:r w:rsidRPr="001E7629">
        <w:rPr>
          <w:rtl/>
          <w:lang w:bidi="fa-IR"/>
        </w:rPr>
        <w:t xml:space="preserve"> و انتخاب فناور</w:t>
      </w:r>
      <w:r w:rsidRPr="001E7629">
        <w:rPr>
          <w:rFonts w:hint="cs"/>
          <w:rtl/>
          <w:lang w:bidi="fa-IR"/>
        </w:rPr>
        <w:t>ی</w:t>
      </w:r>
      <w:r w:rsidRPr="001E7629">
        <w:rPr>
          <w:rtl/>
          <w:lang w:bidi="fa-IR"/>
        </w:rPr>
        <w:t xml:space="preserve"> ها</w:t>
      </w:r>
      <w:r w:rsidRPr="001E7629">
        <w:rPr>
          <w:rFonts w:hint="cs"/>
          <w:rtl/>
          <w:lang w:bidi="fa-IR"/>
        </w:rPr>
        <w:t>یی</w:t>
      </w:r>
      <w:r w:rsidRPr="001E7629">
        <w:rPr>
          <w:rtl/>
          <w:lang w:bidi="fa-IR"/>
        </w:rPr>
        <w:t xml:space="preserve"> بپردازد که جهت سرما</w:t>
      </w:r>
      <w:r w:rsidRPr="001E7629">
        <w:rPr>
          <w:rFonts w:hint="cs"/>
          <w:rtl/>
          <w:lang w:bidi="fa-IR"/>
        </w:rPr>
        <w:t>ی</w:t>
      </w:r>
      <w:r w:rsidRPr="001E7629">
        <w:rPr>
          <w:rtl/>
          <w:lang w:bidi="fa-IR"/>
        </w:rPr>
        <w:t>ه گذار</w:t>
      </w:r>
      <w:r w:rsidRPr="001E7629">
        <w:rPr>
          <w:rFonts w:hint="cs"/>
          <w:rtl/>
          <w:lang w:bidi="fa-IR"/>
        </w:rPr>
        <w:t>ی</w:t>
      </w:r>
      <w:r w:rsidRPr="001E7629">
        <w:rPr>
          <w:rtl/>
          <w:lang w:bidi="fa-IR"/>
        </w:rPr>
        <w:t xml:space="preserve"> با اهداف بلند مدت مناسب هستند، که خود شامل پ</w:t>
      </w:r>
      <w:r w:rsidRPr="001E7629">
        <w:rPr>
          <w:rFonts w:hint="cs"/>
          <w:rtl/>
          <w:lang w:bidi="fa-IR"/>
        </w:rPr>
        <w:t>یش</w:t>
      </w:r>
      <w:r w:rsidRPr="001E7629">
        <w:rPr>
          <w:rtl/>
          <w:lang w:bidi="fa-IR"/>
        </w:rPr>
        <w:t xml:space="preserve"> ب</w:t>
      </w:r>
      <w:r w:rsidRPr="001E7629">
        <w:rPr>
          <w:rFonts w:hint="cs"/>
          <w:rtl/>
          <w:lang w:bidi="fa-IR"/>
        </w:rPr>
        <w:t>ینی</w:t>
      </w:r>
      <w:r w:rsidRPr="001E7629">
        <w:rPr>
          <w:rtl/>
          <w:lang w:bidi="fa-IR"/>
        </w:rPr>
        <w:t xml:space="preserve"> فناور</w:t>
      </w:r>
      <w:r w:rsidRPr="001E7629">
        <w:rPr>
          <w:rFonts w:hint="cs"/>
          <w:rtl/>
          <w:lang w:bidi="fa-IR"/>
        </w:rPr>
        <w:t>ی،</w:t>
      </w:r>
      <w:r w:rsidRPr="001E7629">
        <w:rPr>
          <w:rtl/>
          <w:lang w:bidi="fa-IR"/>
        </w:rPr>
        <w:t xml:space="preserve"> تحل</w:t>
      </w:r>
      <w:r w:rsidRPr="001E7629">
        <w:rPr>
          <w:rFonts w:hint="cs"/>
          <w:rtl/>
          <w:lang w:bidi="fa-IR"/>
        </w:rPr>
        <w:t>یل</w:t>
      </w:r>
      <w:r w:rsidRPr="001E7629">
        <w:rPr>
          <w:rtl/>
          <w:lang w:bidi="fa-IR"/>
        </w:rPr>
        <w:t xml:space="preserve"> شکاف فناور</w:t>
      </w:r>
      <w:r w:rsidRPr="001E7629">
        <w:rPr>
          <w:rFonts w:hint="cs"/>
          <w:rtl/>
          <w:lang w:bidi="fa-IR"/>
        </w:rPr>
        <w:t>ی</w:t>
      </w:r>
      <w:r w:rsidRPr="001E7629">
        <w:rPr>
          <w:rtl/>
          <w:lang w:bidi="fa-IR"/>
        </w:rPr>
        <w:t xml:space="preserve"> و ترس</w:t>
      </w:r>
      <w:r w:rsidRPr="001E7629">
        <w:rPr>
          <w:rFonts w:hint="cs"/>
          <w:rtl/>
          <w:lang w:bidi="fa-IR"/>
        </w:rPr>
        <w:t>یم</w:t>
      </w:r>
      <w:r w:rsidRPr="001E7629">
        <w:rPr>
          <w:rtl/>
          <w:lang w:bidi="fa-IR"/>
        </w:rPr>
        <w:t xml:space="preserve"> نقشه راه فناور</w:t>
      </w:r>
      <w:r w:rsidRPr="001E7629">
        <w:rPr>
          <w:rFonts w:hint="cs"/>
          <w:rtl/>
          <w:lang w:bidi="fa-IR"/>
        </w:rPr>
        <w:t>ی</w:t>
      </w:r>
      <w:r w:rsidRPr="001E7629">
        <w:rPr>
          <w:rtl/>
          <w:lang w:bidi="fa-IR"/>
        </w:rPr>
        <w:t xml:space="preserve"> است</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&lt;EndNote&gt;&lt;Cite&gt;&lt;Author&gt;Teece&lt;/Author&gt;&lt;Year&gt;1997&lt;/Year&gt;&lt;RecNum&gt;19&lt;/RecNum&gt;&lt;DisplayText&gt;(Teece et al., 1997)&lt;/DisplayText&gt;&lt;record&gt;&lt;rec-number&gt;19&lt;/rec-number&gt;&lt;foreign-keys&gt;&lt;key app="EN" db-id="fedrzzrekw0seces2d85e09w9a09t9dad5wp" timestamp="1</w:instrText>
      </w:r>
      <w:r>
        <w:rPr>
          <w:rtl/>
          <w:lang w:bidi="fa-IR"/>
        </w:rPr>
        <w:instrText>749574272"&gt;19&lt;/</w:instrText>
      </w:r>
      <w:r>
        <w:rPr>
          <w:lang w:bidi="fa-IR"/>
        </w:rPr>
        <w:instrText>key&gt;&lt;/foreign-keys&gt;&lt;ref-type name="Journal Article"&gt;17&lt;/ref-type&gt;&lt;contributors&gt;&lt;authors&gt;&lt;author&gt;Teece, David J&lt;/author&gt;&lt;author&gt;Pisano, Gary&lt;/author&gt;&lt;author&gt;Shuen, Amy&lt;/author&gt;&lt;/authors&gt;&lt;/contributors&gt;&lt;titles&gt;&lt;title&gt;Dynamic capabilities and</w:instrText>
      </w:r>
      <w:r>
        <w:rPr>
          <w:rtl/>
          <w:lang w:bidi="fa-IR"/>
        </w:rPr>
        <w:instrText xml:space="preserve"> </w:instrText>
      </w:r>
      <w:r>
        <w:rPr>
          <w:lang w:bidi="fa-IR"/>
        </w:rPr>
        <w:instrText>strategic management&lt;/title&gt;&lt;secondary-title&gt;Strategic management journal&lt;/secondary-title&gt;&lt;/titles&gt;&lt;periodical&gt;&lt;full-title&gt;Strategic management journal&lt;/full-title&gt;&lt;/periodical&gt;&lt;pages&gt;509-533&lt;/pages&gt;&lt;volume&gt;18&lt;/volume&gt;&lt;number&gt;7&lt;/number&gt;&lt;dates&gt;&lt;year&gt;1997</w:instrText>
      </w:r>
      <w:r>
        <w:rPr>
          <w:rtl/>
          <w:lang w:bidi="fa-IR"/>
        </w:rPr>
        <w:instrText>&lt;/</w:instrText>
      </w:r>
      <w:r>
        <w:rPr>
          <w:lang w:bidi="fa-IR"/>
        </w:rPr>
        <w:instrText>year&gt;&lt;/dates&gt;&lt;isbn&gt;0143-2095&lt;/isbn&gt;&lt;urls&gt;&lt;/urls&gt;&lt;/record&gt;&lt;/Cite&gt;&lt;/EndNote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Teece et al., 1997</w:t>
      </w:r>
      <w:r>
        <w:rPr>
          <w:noProof/>
          <w:rtl/>
          <w:lang w:bidi="fa-IR"/>
        </w:rPr>
        <w:t>)</w:t>
      </w:r>
      <w:r>
        <w:rPr>
          <w:rtl/>
          <w:lang w:bidi="fa-IR"/>
        </w:rPr>
        <w:fldChar w:fldCharType="end"/>
      </w:r>
      <w:r>
        <w:rPr>
          <w:rFonts w:hint="cs"/>
          <w:rtl/>
          <w:lang w:bidi="fa-IR"/>
        </w:rPr>
        <w:t xml:space="preserve">. </w:t>
      </w:r>
      <w:r w:rsidRPr="001E7629">
        <w:rPr>
          <w:rtl/>
          <w:lang w:bidi="fa-IR"/>
        </w:rPr>
        <w:t>نقشه راه به خودروسازان، دولت ها و شرکت ها</w:t>
      </w:r>
      <w:r w:rsidRPr="001E7629">
        <w:rPr>
          <w:rFonts w:hint="cs"/>
          <w:rtl/>
          <w:lang w:bidi="fa-IR"/>
        </w:rPr>
        <w:t>ی</w:t>
      </w:r>
      <w:r w:rsidRPr="001E7629">
        <w:rPr>
          <w:rtl/>
          <w:lang w:bidi="fa-IR"/>
        </w:rPr>
        <w:t xml:space="preserve"> تام</w:t>
      </w:r>
      <w:r w:rsidRPr="001E7629">
        <w:rPr>
          <w:rFonts w:hint="cs"/>
          <w:rtl/>
          <w:lang w:bidi="fa-IR"/>
        </w:rPr>
        <w:t>ین</w:t>
      </w:r>
      <w:r w:rsidRPr="001E7629">
        <w:rPr>
          <w:rtl/>
          <w:lang w:bidi="fa-IR"/>
        </w:rPr>
        <w:t xml:space="preserve"> فناور</w:t>
      </w:r>
      <w:r w:rsidRPr="001E7629">
        <w:rPr>
          <w:rFonts w:hint="cs"/>
          <w:rtl/>
          <w:lang w:bidi="fa-IR"/>
        </w:rPr>
        <w:t>ی</w:t>
      </w:r>
      <w:r w:rsidRPr="001E7629">
        <w:rPr>
          <w:rtl/>
          <w:lang w:bidi="fa-IR"/>
        </w:rPr>
        <w:t xml:space="preserve"> کمک م</w:t>
      </w:r>
      <w:r w:rsidRPr="001E7629">
        <w:rPr>
          <w:rFonts w:hint="cs"/>
          <w:rtl/>
          <w:lang w:bidi="fa-IR"/>
        </w:rPr>
        <w:t>ی‌کند</w:t>
      </w:r>
      <w:r w:rsidRPr="001E7629">
        <w:rPr>
          <w:rtl/>
          <w:lang w:bidi="fa-IR"/>
        </w:rPr>
        <w:t xml:space="preserve"> تا فناور</w:t>
      </w:r>
      <w:r w:rsidRPr="001E7629">
        <w:rPr>
          <w:rFonts w:hint="cs"/>
          <w:rtl/>
          <w:lang w:bidi="fa-IR"/>
        </w:rPr>
        <w:t>ی</w:t>
      </w:r>
      <w:r w:rsidRPr="001E7629">
        <w:rPr>
          <w:rtl/>
          <w:lang w:bidi="fa-IR"/>
        </w:rPr>
        <w:t xml:space="preserve"> ها</w:t>
      </w:r>
      <w:r w:rsidRPr="001E7629">
        <w:rPr>
          <w:rFonts w:hint="cs"/>
          <w:rtl/>
          <w:lang w:bidi="fa-IR"/>
        </w:rPr>
        <w:t>ی</w:t>
      </w:r>
      <w:r w:rsidRPr="001E7629">
        <w:rPr>
          <w:rtl/>
          <w:lang w:bidi="fa-IR"/>
        </w:rPr>
        <w:t xml:space="preserve"> کل</w:t>
      </w:r>
      <w:r w:rsidRPr="001E7629">
        <w:rPr>
          <w:rFonts w:hint="cs"/>
          <w:rtl/>
          <w:lang w:bidi="fa-IR"/>
        </w:rPr>
        <w:t>یدی</w:t>
      </w:r>
      <w:r w:rsidRPr="001E7629">
        <w:rPr>
          <w:rtl/>
          <w:lang w:bidi="fa-IR"/>
        </w:rPr>
        <w:t xml:space="preserve"> را به موقع بشناسند و منابع مال</w:t>
      </w:r>
      <w:r w:rsidRPr="001E7629">
        <w:rPr>
          <w:rFonts w:hint="cs"/>
          <w:rtl/>
          <w:lang w:bidi="fa-IR"/>
        </w:rPr>
        <w:t>ی</w:t>
      </w:r>
      <w:r w:rsidRPr="001E7629">
        <w:rPr>
          <w:rtl/>
          <w:lang w:bidi="fa-IR"/>
        </w:rPr>
        <w:t xml:space="preserve"> و تحق</w:t>
      </w:r>
      <w:r w:rsidRPr="001E7629">
        <w:rPr>
          <w:rFonts w:hint="cs"/>
          <w:rtl/>
          <w:lang w:bidi="fa-IR"/>
        </w:rPr>
        <w:t>یقاتی</w:t>
      </w:r>
      <w:r w:rsidRPr="001E7629">
        <w:rPr>
          <w:rtl/>
          <w:lang w:bidi="fa-IR"/>
        </w:rPr>
        <w:t xml:space="preserve"> را به طور به</w:t>
      </w:r>
      <w:r w:rsidRPr="001E7629">
        <w:rPr>
          <w:rFonts w:hint="cs"/>
          <w:rtl/>
          <w:lang w:bidi="fa-IR"/>
        </w:rPr>
        <w:t>ینه</w:t>
      </w:r>
      <w:r w:rsidRPr="001E7629">
        <w:rPr>
          <w:rtl/>
          <w:lang w:bidi="fa-IR"/>
        </w:rPr>
        <w:t xml:space="preserve"> اختصاص دهند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&lt;EndNote&gt;&lt;Cite&gt;&lt;Author&gt;Heim&lt;/Author&gt;&lt;Year&gt;2017&lt;/Year&gt;&lt;RecNum&gt;20&lt;/RecNum&gt;&lt;DisplayText&gt;(Heim et al., 2017)&lt;/DisplayText&gt;&lt;record&gt;&lt;rec-number&gt;20&lt;/rec-number&gt;&lt;foreign-keys&gt;&lt;key app="EN" db-id="fedrzzrekw0seces2d85e09w9a09t9dad5wp" timestamp="174</w:instrText>
      </w:r>
      <w:r>
        <w:rPr>
          <w:rtl/>
          <w:lang w:bidi="fa-IR"/>
        </w:rPr>
        <w:instrText>9574596"&gt;20&lt;/</w:instrText>
      </w:r>
      <w:r>
        <w:rPr>
          <w:lang w:bidi="fa-IR"/>
        </w:rPr>
        <w:instrText>key&gt;&lt;/foreign-keys&gt;&lt;ref-type name="Generic"&gt;13&lt;/ref-type&gt;&lt;contributors&gt;&lt;authors&gt;&lt;author&gt;Heim, Ulf&lt;/author&gt;&lt;author&gt;Heuss, Ruth&lt;/author&gt;&lt;author&gt;Katzir, Tova&lt;/author&gt;&lt;/authors&gt;&lt;/contributors&gt;&lt;titles&gt;&lt;title&gt;Building an integrated technology road</w:instrText>
      </w:r>
      <w:r>
        <w:rPr>
          <w:rtl/>
          <w:lang w:bidi="fa-IR"/>
        </w:rPr>
        <w:instrText xml:space="preserve"> </w:instrText>
      </w:r>
      <w:r>
        <w:rPr>
          <w:lang w:bidi="fa-IR"/>
        </w:rPr>
        <w:instrText>map to drive successful innovation&lt;/title&gt;&lt;/titles&gt;&lt;dates&gt;&lt;year&gt;2017&lt;/year&gt;&lt;/dates&gt;&lt;publisher&gt;McKinsey&lt;/publisher&gt;&lt;urls&gt;&lt;/urls&gt;&lt;/record&gt;&lt;/Cite&gt;&lt;/EndNote</w:instrText>
      </w:r>
      <w:r>
        <w:rPr>
          <w:rtl/>
          <w:lang w:bidi="fa-IR"/>
        </w:rPr>
        <w:instrText>&gt;</w:instrText>
      </w:r>
      <w:r>
        <w:rPr>
          <w:rtl/>
          <w:lang w:bidi="fa-IR"/>
        </w:rPr>
        <w:fldChar w:fldCharType="separate"/>
      </w:r>
      <w:r>
        <w:rPr>
          <w:noProof/>
          <w:rtl/>
          <w:lang w:bidi="fa-IR"/>
        </w:rPr>
        <w:t>(</w:t>
      </w:r>
      <w:r>
        <w:rPr>
          <w:noProof/>
          <w:lang w:bidi="fa-IR"/>
        </w:rPr>
        <w:t>Heim et al., 2017</w:t>
      </w:r>
      <w:r>
        <w:rPr>
          <w:noProof/>
          <w:rtl/>
          <w:lang w:bidi="fa-IR"/>
        </w:rPr>
        <w:t>)</w:t>
      </w:r>
      <w:r>
        <w:rPr>
          <w:rtl/>
          <w:lang w:bidi="fa-IR"/>
        </w:rPr>
        <w:fldChar w:fldCharType="end"/>
      </w:r>
      <w:r>
        <w:rPr>
          <w:rFonts w:hint="cs"/>
          <w:rtl/>
          <w:lang w:bidi="fa-IR"/>
        </w:rPr>
        <w:t xml:space="preserve">. </w:t>
      </w:r>
      <w:r w:rsidRPr="001E7629">
        <w:rPr>
          <w:rtl/>
          <w:lang w:bidi="fa-IR"/>
        </w:rPr>
        <w:t>با بررس</w:t>
      </w:r>
      <w:r w:rsidRPr="001E7629">
        <w:rPr>
          <w:rFonts w:hint="cs"/>
          <w:rtl/>
          <w:lang w:bidi="fa-IR"/>
        </w:rPr>
        <w:t>ی</w:t>
      </w:r>
      <w:r w:rsidRPr="001E7629">
        <w:rPr>
          <w:rtl/>
          <w:lang w:bidi="fa-IR"/>
        </w:rPr>
        <w:t xml:space="preserve"> نظر</w:t>
      </w:r>
      <w:r w:rsidRPr="001E7629">
        <w:rPr>
          <w:rFonts w:hint="cs"/>
          <w:rtl/>
          <w:lang w:bidi="fa-IR"/>
        </w:rPr>
        <w:t>یه</w:t>
      </w:r>
      <w:r w:rsidRPr="001E7629">
        <w:rPr>
          <w:rtl/>
          <w:lang w:bidi="fa-IR"/>
        </w:rPr>
        <w:t xml:space="preserve"> توانمند</w:t>
      </w:r>
      <w:r w:rsidRPr="001E7629">
        <w:rPr>
          <w:rFonts w:hint="cs"/>
          <w:rtl/>
          <w:lang w:bidi="fa-IR"/>
        </w:rPr>
        <w:t>ی‌های</w:t>
      </w:r>
      <w:r w:rsidRPr="001E7629">
        <w:rPr>
          <w:rtl/>
          <w:lang w:bidi="fa-IR"/>
        </w:rPr>
        <w:t xml:space="preserve"> پو</w:t>
      </w:r>
      <w:r w:rsidRPr="001E7629">
        <w:rPr>
          <w:rFonts w:hint="cs"/>
          <w:rtl/>
          <w:lang w:bidi="fa-IR"/>
        </w:rPr>
        <w:t>یا</w:t>
      </w:r>
      <w:r w:rsidRPr="001E7629">
        <w:rPr>
          <w:rtl/>
          <w:lang w:bidi="fa-IR"/>
        </w:rPr>
        <w:t xml:space="preserve">   م</w:t>
      </w:r>
      <w:r w:rsidRPr="001E7629">
        <w:rPr>
          <w:rFonts w:hint="cs"/>
          <w:rtl/>
          <w:lang w:bidi="fa-IR"/>
        </w:rPr>
        <w:t>یدانیم</w:t>
      </w:r>
      <w:r w:rsidRPr="001E7629">
        <w:rPr>
          <w:rtl/>
          <w:lang w:bidi="fa-IR"/>
        </w:rPr>
        <w:t xml:space="preserve"> که سازمان ها با</w:t>
      </w:r>
      <w:r w:rsidRPr="001E7629">
        <w:rPr>
          <w:rFonts w:hint="cs"/>
          <w:rtl/>
          <w:lang w:bidi="fa-IR"/>
        </w:rPr>
        <w:t>ید</w:t>
      </w:r>
      <w:r w:rsidRPr="001E7629">
        <w:rPr>
          <w:rtl/>
          <w:lang w:bidi="fa-IR"/>
        </w:rPr>
        <w:t xml:space="preserve"> در مح</w:t>
      </w:r>
      <w:r w:rsidRPr="001E7629">
        <w:rPr>
          <w:rFonts w:hint="cs"/>
          <w:rtl/>
          <w:lang w:bidi="fa-IR"/>
        </w:rPr>
        <w:t>یط</w:t>
      </w:r>
      <w:r w:rsidRPr="001E7629">
        <w:rPr>
          <w:rtl/>
          <w:lang w:bidi="fa-IR"/>
        </w:rPr>
        <w:t xml:space="preserve"> ها</w:t>
      </w:r>
      <w:r w:rsidRPr="001E7629">
        <w:rPr>
          <w:rFonts w:hint="cs"/>
          <w:rtl/>
          <w:lang w:bidi="fa-IR"/>
        </w:rPr>
        <w:t>ی</w:t>
      </w:r>
      <w:r w:rsidRPr="001E7629">
        <w:rPr>
          <w:rtl/>
          <w:lang w:bidi="fa-IR"/>
        </w:rPr>
        <w:t xml:space="preserve"> پ</w:t>
      </w:r>
      <w:r w:rsidRPr="001E7629">
        <w:rPr>
          <w:rFonts w:hint="cs"/>
          <w:rtl/>
          <w:lang w:bidi="fa-IR"/>
        </w:rPr>
        <w:t>یچیده</w:t>
      </w:r>
      <w:r w:rsidRPr="001E7629">
        <w:rPr>
          <w:rtl/>
          <w:lang w:bidi="fa-IR"/>
        </w:rPr>
        <w:t xml:space="preserve"> و در حال تغ</w:t>
      </w:r>
      <w:r w:rsidRPr="001E7629">
        <w:rPr>
          <w:rFonts w:hint="cs"/>
          <w:rtl/>
          <w:lang w:bidi="fa-IR"/>
        </w:rPr>
        <w:t>یر</w:t>
      </w:r>
      <w:r w:rsidRPr="001E7629">
        <w:rPr>
          <w:rtl/>
          <w:lang w:bidi="fa-IR"/>
        </w:rPr>
        <w:t xml:space="preserve"> برا</w:t>
      </w:r>
      <w:r w:rsidRPr="001E7629">
        <w:rPr>
          <w:rFonts w:hint="cs"/>
          <w:rtl/>
          <w:lang w:bidi="fa-IR"/>
        </w:rPr>
        <w:t>ی</w:t>
      </w:r>
      <w:r w:rsidRPr="001E7629">
        <w:rPr>
          <w:rtl/>
          <w:lang w:bidi="fa-IR"/>
        </w:rPr>
        <w:t xml:space="preserve"> حفظ مز</w:t>
      </w:r>
      <w:r w:rsidRPr="001E7629">
        <w:rPr>
          <w:rFonts w:hint="cs"/>
          <w:rtl/>
          <w:lang w:bidi="fa-IR"/>
        </w:rPr>
        <w:t>یت</w:t>
      </w:r>
      <w:r w:rsidRPr="001E7629">
        <w:rPr>
          <w:rtl/>
          <w:lang w:bidi="fa-IR"/>
        </w:rPr>
        <w:t xml:space="preserve"> رقابت</w:t>
      </w:r>
      <w:r w:rsidRPr="001E7629">
        <w:rPr>
          <w:rFonts w:hint="cs"/>
          <w:rtl/>
          <w:lang w:bidi="fa-IR"/>
        </w:rPr>
        <w:t>ی</w:t>
      </w:r>
      <w:r w:rsidRPr="001E7629">
        <w:rPr>
          <w:rtl/>
          <w:lang w:bidi="fa-IR"/>
        </w:rPr>
        <w:t xml:space="preserve"> خود با</w:t>
      </w:r>
      <w:r w:rsidRPr="001E7629">
        <w:rPr>
          <w:rFonts w:hint="cs"/>
          <w:rtl/>
          <w:lang w:bidi="fa-IR"/>
        </w:rPr>
        <w:t>ید</w:t>
      </w:r>
      <w:r w:rsidRPr="001E7629">
        <w:rPr>
          <w:rtl/>
          <w:lang w:bidi="fa-IR"/>
        </w:rPr>
        <w:t xml:space="preserve"> منابع خود را خلق کنند، گسترش دهند و بازآرا</w:t>
      </w:r>
      <w:r w:rsidRPr="001E7629">
        <w:rPr>
          <w:rFonts w:hint="cs"/>
          <w:rtl/>
          <w:lang w:bidi="fa-IR"/>
        </w:rPr>
        <w:t>یی</w:t>
      </w:r>
      <w:r w:rsidRPr="001E7629">
        <w:rPr>
          <w:rtl/>
          <w:lang w:bidi="fa-IR"/>
        </w:rPr>
        <w:t xml:space="preserve"> کنند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&lt;EndNote&gt;&lt;Cite&gt;&lt;Author&gt;Teece&lt;/Author&gt;&lt;Year&gt;2007&lt;/Year&gt;&lt;RecNum&gt;21&lt;/RecNum&gt;&lt;DisplayText&gt;(Teece, 2007)&lt;/DisplayText&gt;&lt;record&gt;&lt;rec-number&gt;21&lt;/rec-number&gt;&lt;foreign-keys&gt;&lt;key app="EN" db-id="fedrzzrekw0seces2d85e09w9a09t9dad5wp" timestamp="17495751</w:instrText>
      </w:r>
      <w:r>
        <w:rPr>
          <w:rtl/>
          <w:lang w:bidi="fa-IR"/>
        </w:rPr>
        <w:instrText>13"&gt;21&lt;/</w:instrText>
      </w:r>
      <w:r>
        <w:rPr>
          <w:lang w:bidi="fa-IR"/>
        </w:rPr>
        <w:instrTex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w:instrText>
      </w:r>
      <w:r>
        <w:rPr>
          <w:rtl/>
          <w:lang w:bidi="fa-IR"/>
        </w:rPr>
        <w:instrText>&lt;/</w:instrText>
      </w:r>
      <w:r>
        <w:rPr>
          <w:lang w:bidi="fa-IR"/>
        </w:rPr>
        <w:instrText>year&gt;&lt;/dates&gt;&lt;isbn&gt;0143-2095&lt;/isbn&gt;&lt;urls&gt;&lt;/urls&gt;&lt;/record&gt;&lt;/Cite&gt;&lt;/EndNote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Teece, 2007</w:t>
      </w:r>
      <w:r>
        <w:rPr>
          <w:noProof/>
          <w:rtl/>
          <w:lang w:bidi="fa-IR"/>
        </w:rPr>
        <w:t>)</w:t>
      </w:r>
      <w:r>
        <w:rPr>
          <w:rtl/>
          <w:lang w:bidi="fa-IR"/>
        </w:rPr>
        <w:fldChar w:fldCharType="end"/>
      </w:r>
      <w:r>
        <w:rPr>
          <w:lang w:bidi="fa-IR"/>
        </w:rPr>
        <w:t xml:space="preserve"> .</w:t>
      </w:r>
      <w:r>
        <w:rPr>
          <w:rFonts w:hint="cs"/>
          <w:rtl/>
          <w:lang w:bidi="fa-IR"/>
        </w:rPr>
        <w:t xml:space="preserve"> </w:t>
      </w:r>
      <w:r w:rsidRPr="001E7629">
        <w:rPr>
          <w:rtl/>
          <w:lang w:bidi="fa-IR"/>
        </w:rPr>
        <w:t>نقشه راه فناور</w:t>
      </w:r>
      <w:r w:rsidRPr="001E7629">
        <w:rPr>
          <w:rFonts w:hint="cs"/>
          <w:rtl/>
          <w:lang w:bidi="fa-IR"/>
        </w:rPr>
        <w:t>ی</w:t>
      </w:r>
      <w:r w:rsidRPr="001E7629">
        <w:rPr>
          <w:rtl/>
          <w:lang w:bidi="fa-IR"/>
        </w:rPr>
        <w:t xml:space="preserve"> موجب م</w:t>
      </w:r>
      <w:r w:rsidRPr="001E7629">
        <w:rPr>
          <w:rFonts w:hint="cs"/>
          <w:rtl/>
          <w:lang w:bidi="fa-IR"/>
        </w:rPr>
        <w:t>یشود</w:t>
      </w:r>
      <w:r w:rsidRPr="001E7629">
        <w:rPr>
          <w:rtl/>
          <w:lang w:bidi="fa-IR"/>
        </w:rPr>
        <w:t xml:space="preserve"> تا شرکت ها در زمان کوتاه تر</w:t>
      </w:r>
      <w:r w:rsidRPr="001E7629">
        <w:rPr>
          <w:rFonts w:hint="cs"/>
          <w:rtl/>
          <w:lang w:bidi="fa-IR"/>
        </w:rPr>
        <w:t>ی</w:t>
      </w:r>
      <w:r w:rsidRPr="001E7629">
        <w:rPr>
          <w:rtl/>
          <w:lang w:bidi="fa-IR"/>
        </w:rPr>
        <w:t xml:space="preserve"> تغ</w:t>
      </w:r>
      <w:r w:rsidRPr="001E7629">
        <w:rPr>
          <w:rFonts w:hint="cs"/>
          <w:rtl/>
          <w:lang w:bidi="fa-IR"/>
        </w:rPr>
        <w:t>یرات</w:t>
      </w:r>
      <w:r w:rsidRPr="001E7629">
        <w:rPr>
          <w:rtl/>
          <w:lang w:bidi="fa-IR"/>
        </w:rPr>
        <w:t xml:space="preserve"> بازار و فناور</w:t>
      </w:r>
      <w:r w:rsidRPr="001E7629">
        <w:rPr>
          <w:rFonts w:hint="cs"/>
          <w:rtl/>
          <w:lang w:bidi="fa-IR"/>
        </w:rPr>
        <w:t>ی</w:t>
      </w:r>
      <w:r w:rsidRPr="001E7629">
        <w:rPr>
          <w:rtl/>
          <w:lang w:bidi="fa-IR"/>
        </w:rPr>
        <w:t xml:space="preserve"> هارا شناسا</w:t>
      </w:r>
      <w:r w:rsidRPr="001E7629">
        <w:rPr>
          <w:rFonts w:hint="cs"/>
          <w:rtl/>
          <w:lang w:bidi="fa-IR"/>
        </w:rPr>
        <w:t>یی</w:t>
      </w:r>
      <w:r w:rsidRPr="001E7629">
        <w:rPr>
          <w:rtl/>
          <w:lang w:bidi="fa-IR"/>
        </w:rPr>
        <w:t xml:space="preserve"> کنند، فرصت ها را جذب کرده و </w:t>
      </w:r>
      <w:r w:rsidRPr="001E7629">
        <w:rPr>
          <w:rtl/>
          <w:lang w:bidi="fa-IR"/>
        </w:rPr>
        <w:lastRenderedPageBreak/>
        <w:t>پاسخ ها</w:t>
      </w:r>
      <w:r w:rsidRPr="001E7629">
        <w:rPr>
          <w:rFonts w:hint="cs"/>
          <w:rtl/>
          <w:lang w:bidi="fa-IR"/>
        </w:rPr>
        <w:t>ی</w:t>
      </w:r>
      <w:r w:rsidRPr="001E7629">
        <w:rPr>
          <w:rtl/>
          <w:lang w:bidi="fa-IR"/>
        </w:rPr>
        <w:t xml:space="preserve"> فناورانه ارائه دهند و همچن</w:t>
      </w:r>
      <w:r w:rsidRPr="001E7629">
        <w:rPr>
          <w:rFonts w:hint="cs"/>
          <w:rtl/>
          <w:lang w:bidi="fa-IR"/>
        </w:rPr>
        <w:t>ین</w:t>
      </w:r>
      <w:r w:rsidRPr="001E7629">
        <w:rPr>
          <w:rtl/>
          <w:lang w:bidi="fa-IR"/>
        </w:rPr>
        <w:t xml:space="preserve"> ساختارها و دانش خود را باز تنظ</w:t>
      </w:r>
      <w:r w:rsidRPr="001E7629">
        <w:rPr>
          <w:rFonts w:hint="cs"/>
          <w:rtl/>
          <w:lang w:bidi="fa-IR"/>
        </w:rPr>
        <w:t>یم</w:t>
      </w:r>
      <w:r w:rsidRPr="001E7629">
        <w:rPr>
          <w:rtl/>
          <w:lang w:bidi="fa-IR"/>
        </w:rPr>
        <w:t xml:space="preserve"> کنن</w:t>
      </w:r>
      <w:r>
        <w:rPr>
          <w:rFonts w:hint="cs"/>
          <w:rtl/>
          <w:lang w:bidi="fa-IR"/>
        </w:rPr>
        <w:t xml:space="preserve">د </w:t>
      </w:r>
      <w:r>
        <w:rPr>
          <w:rtl/>
          <w:lang w:bidi="fa-IR"/>
        </w:rPr>
        <w:fldChar w:fldCharType="begin"/>
      </w:r>
      <w:r w:rsidR="00655972">
        <w:rPr>
          <w:rtl/>
          <w:lang w:bidi="fa-IR"/>
        </w:rPr>
        <w:instrText xml:space="preserve"> </w:instrText>
      </w:r>
      <w:r w:rsidR="00655972">
        <w:rPr>
          <w:lang w:bidi="fa-IR"/>
        </w:rPr>
        <w:instrText>ADDIN EN.CITE &lt;EndNote&gt;&lt;Cite&gt;&lt;Author&gt;Feng&lt;/Author&gt;&lt;Year&gt;2022&lt;/Year&gt;&lt;RecNum&gt;40&lt;/RecNum&gt;&lt;DisplayText&gt;(Feng, Liu, et al., 2022)&lt;/DisplayText&gt;&lt;record&gt;&lt;rec-number&gt;40&lt;/rec-number&gt;&lt;foreign-keys&gt;&lt;key app="EN" db-id="fedrzzrekw0seces2d85e09w9a09t9dad5wp" timestamp="1751039972"&gt;40&lt;/key&gt;&lt;/foreign-keys&gt;&lt;ref-type name="Journal Article"&gt;17&lt;/ref-type&gt;&lt;contributors&gt;&lt;authors&gt;&lt;author&gt;Feng, Lijie&lt;/author&gt;&lt;author&gt;Liu, Kehui&lt;/author&gt;&lt;author&gt;Wang, Jinfeng&lt;/author&gt;&lt;author&gt;Lin, Kuo-Yi&lt;/author&gt;&lt;author&gt;Zhang, Ke&lt;/author&gt;&lt;author&gt;Zhang, Luyao&lt;/author&gt;&lt;/authors&gt;&lt;/contributors&gt;&lt;titles&gt;&lt;title&gt;Identifying promising technologies of electric vehicles from the perspective of market and technical attributes&lt;/title&gt;&lt;secondary-title&gt;Energies&lt;/secondary-title&gt;&lt;/titles&gt;&lt;periodical&gt;&lt;full-title</w:instrText>
      </w:r>
      <w:r w:rsidR="00655972">
        <w:rPr>
          <w:rtl/>
          <w:lang w:bidi="fa-IR"/>
        </w:rPr>
        <w:instrText>&gt;</w:instrText>
      </w:r>
      <w:r w:rsidR="00655972">
        <w:rPr>
          <w:lang w:bidi="fa-IR"/>
        </w:rPr>
        <w:instrText>Energies&lt;/full-title&gt;&lt;/periodical&gt;&lt;pages&gt;7617&lt;/pages&gt;&lt;volume&gt;15&lt;/volume&gt;&lt;number&gt;20&lt;/number&gt;&lt;dates&gt;&lt;year&gt;2022&lt;/year&gt;&lt;/dates&gt;&lt;isbn&gt;1996-1073&lt;/isbn&gt;&lt;urls&gt;&lt;/urls&gt;&lt;/record&gt;&lt;/Cite&gt;&lt;/EndNote</w:instrText>
      </w:r>
      <w:r w:rsidR="00655972">
        <w:rPr>
          <w:rtl/>
          <w:lang w:bidi="fa-IR"/>
        </w:rPr>
        <w:instrText>&gt;</w:instrText>
      </w:r>
      <w:r>
        <w:rPr>
          <w:rtl/>
          <w:lang w:bidi="fa-IR"/>
        </w:rPr>
        <w:fldChar w:fldCharType="separate"/>
      </w:r>
      <w:r w:rsidR="00655972">
        <w:rPr>
          <w:noProof/>
          <w:rtl/>
          <w:lang w:bidi="fa-IR"/>
        </w:rPr>
        <w:t>(</w:t>
      </w:r>
      <w:r w:rsidR="00655972">
        <w:rPr>
          <w:noProof/>
          <w:lang w:bidi="fa-IR"/>
        </w:rPr>
        <w:t>Feng, Liu, et al., 2022</w:t>
      </w:r>
      <w:r w:rsidR="00655972">
        <w:rPr>
          <w:noProof/>
          <w:rtl/>
          <w:lang w:bidi="fa-IR"/>
        </w:rPr>
        <w:t>)</w:t>
      </w:r>
      <w:r>
        <w:rPr>
          <w:rtl/>
          <w:lang w:bidi="fa-IR"/>
        </w:rPr>
        <w:fldChar w:fldCharType="end"/>
      </w:r>
      <w:r>
        <w:rPr>
          <w:rFonts w:hint="cs"/>
          <w:rtl/>
          <w:lang w:bidi="fa-IR"/>
        </w:rPr>
        <w:t xml:space="preserve">. </w:t>
      </w:r>
      <w:r w:rsidRPr="001E7629">
        <w:rPr>
          <w:rtl/>
          <w:lang w:bidi="fa-IR"/>
        </w:rPr>
        <w:t>موضوع قابل بررس</w:t>
      </w:r>
      <w:r w:rsidRPr="001E7629">
        <w:rPr>
          <w:rFonts w:hint="cs"/>
          <w:rtl/>
          <w:lang w:bidi="fa-IR"/>
        </w:rPr>
        <w:t>ی</w:t>
      </w:r>
      <w:r w:rsidRPr="001E7629">
        <w:rPr>
          <w:rtl/>
          <w:lang w:bidi="fa-IR"/>
        </w:rPr>
        <w:t xml:space="preserve"> د</w:t>
      </w:r>
      <w:r w:rsidRPr="001E7629">
        <w:rPr>
          <w:rFonts w:hint="cs"/>
          <w:rtl/>
          <w:lang w:bidi="fa-IR"/>
        </w:rPr>
        <w:t>یگر</w:t>
      </w:r>
      <w:r w:rsidRPr="001E7629">
        <w:rPr>
          <w:rtl/>
          <w:lang w:bidi="fa-IR"/>
        </w:rPr>
        <w:t xml:space="preserve"> کاهش عدم قطع</w:t>
      </w:r>
      <w:r w:rsidRPr="001E7629">
        <w:rPr>
          <w:rFonts w:hint="cs"/>
          <w:rtl/>
          <w:lang w:bidi="fa-IR"/>
        </w:rPr>
        <w:t>یت</w:t>
      </w:r>
      <w:r w:rsidRPr="001E7629">
        <w:rPr>
          <w:rtl/>
          <w:lang w:bidi="fa-IR"/>
        </w:rPr>
        <w:t xml:space="preserve"> و ر</w:t>
      </w:r>
      <w:r w:rsidRPr="001E7629">
        <w:rPr>
          <w:rFonts w:hint="cs"/>
          <w:rtl/>
          <w:lang w:bidi="fa-IR"/>
        </w:rPr>
        <w:t>یسک</w:t>
      </w:r>
      <w:r w:rsidRPr="001E7629">
        <w:rPr>
          <w:rtl/>
          <w:lang w:bidi="fa-IR"/>
        </w:rPr>
        <w:t xml:space="preserve"> است.م</w:t>
      </w:r>
      <w:r w:rsidRPr="001E7629">
        <w:rPr>
          <w:rFonts w:hint="cs"/>
          <w:rtl/>
          <w:lang w:bidi="fa-IR"/>
        </w:rPr>
        <w:t>یدانیم</w:t>
      </w:r>
      <w:r w:rsidRPr="001E7629">
        <w:rPr>
          <w:rtl/>
          <w:lang w:bidi="fa-IR"/>
        </w:rPr>
        <w:t xml:space="preserve"> که پ</w:t>
      </w:r>
      <w:r w:rsidRPr="001E7629">
        <w:rPr>
          <w:rFonts w:hint="cs"/>
          <w:rtl/>
          <w:lang w:bidi="fa-IR"/>
        </w:rPr>
        <w:t>یشرفت</w:t>
      </w:r>
      <w:r w:rsidRPr="001E7629">
        <w:rPr>
          <w:rtl/>
          <w:lang w:bidi="fa-IR"/>
        </w:rPr>
        <w:t xml:space="preserve"> در صنعت خودرو ها</w:t>
      </w:r>
      <w:r w:rsidRPr="001E7629">
        <w:rPr>
          <w:rFonts w:hint="cs"/>
          <w:rtl/>
          <w:lang w:bidi="fa-IR"/>
        </w:rPr>
        <w:t>ی</w:t>
      </w:r>
      <w:r w:rsidRPr="001E7629">
        <w:rPr>
          <w:rtl/>
          <w:lang w:bidi="fa-IR"/>
        </w:rPr>
        <w:t xml:space="preserve"> برق</w:t>
      </w:r>
      <w:r w:rsidRPr="001E7629">
        <w:rPr>
          <w:rFonts w:hint="cs"/>
          <w:rtl/>
          <w:lang w:bidi="fa-IR"/>
        </w:rPr>
        <w:t>ی</w:t>
      </w:r>
      <w:r w:rsidRPr="001E7629">
        <w:rPr>
          <w:rtl/>
          <w:lang w:bidi="fa-IR"/>
        </w:rPr>
        <w:t xml:space="preserve"> با سرعت ز</w:t>
      </w:r>
      <w:r w:rsidRPr="001E7629">
        <w:rPr>
          <w:rFonts w:hint="cs"/>
          <w:rtl/>
          <w:lang w:bidi="fa-IR"/>
        </w:rPr>
        <w:t>یاد</w:t>
      </w:r>
      <w:r w:rsidRPr="001E7629">
        <w:rPr>
          <w:rtl/>
          <w:lang w:bidi="fa-IR"/>
        </w:rPr>
        <w:t xml:space="preserve"> و عدم قطع</w:t>
      </w:r>
      <w:r w:rsidRPr="001E7629">
        <w:rPr>
          <w:rFonts w:hint="cs"/>
          <w:rtl/>
          <w:lang w:bidi="fa-IR"/>
        </w:rPr>
        <w:t>یت</w:t>
      </w:r>
      <w:r w:rsidRPr="001E7629">
        <w:rPr>
          <w:rtl/>
          <w:lang w:bidi="fa-IR"/>
        </w:rPr>
        <w:t xml:space="preserve"> در فناور</w:t>
      </w:r>
      <w:r w:rsidRPr="001E7629">
        <w:rPr>
          <w:rFonts w:hint="cs"/>
          <w:rtl/>
          <w:lang w:bidi="fa-IR"/>
        </w:rPr>
        <w:t>ی</w:t>
      </w:r>
      <w:r w:rsidRPr="001E7629">
        <w:rPr>
          <w:rtl/>
          <w:lang w:bidi="fa-IR"/>
        </w:rPr>
        <w:t xml:space="preserve"> ها و س</w:t>
      </w:r>
      <w:r w:rsidRPr="001E7629">
        <w:rPr>
          <w:rFonts w:hint="cs"/>
          <w:rtl/>
          <w:lang w:bidi="fa-IR"/>
        </w:rPr>
        <w:t>یاست</w:t>
      </w:r>
      <w:r w:rsidRPr="001E7629">
        <w:rPr>
          <w:rtl/>
          <w:lang w:bidi="fa-IR"/>
        </w:rPr>
        <w:t xml:space="preserve"> ها رو‌به‌رو است و داشتن نقشه راه م</w:t>
      </w:r>
      <w:r w:rsidRPr="001E7629">
        <w:rPr>
          <w:rFonts w:hint="cs"/>
          <w:rtl/>
          <w:lang w:bidi="fa-IR"/>
        </w:rPr>
        <w:t>یتواند</w:t>
      </w:r>
      <w:r w:rsidRPr="001E7629">
        <w:rPr>
          <w:rtl/>
          <w:lang w:bidi="fa-IR"/>
        </w:rPr>
        <w:t xml:space="preserve"> با ارائه فناور</w:t>
      </w:r>
      <w:r w:rsidRPr="001E7629">
        <w:rPr>
          <w:rFonts w:hint="cs"/>
          <w:rtl/>
          <w:lang w:bidi="fa-IR"/>
        </w:rPr>
        <w:t>ی</w:t>
      </w:r>
      <w:r w:rsidRPr="001E7629">
        <w:rPr>
          <w:rtl/>
          <w:lang w:bidi="fa-IR"/>
        </w:rPr>
        <w:t xml:space="preserve"> ها</w:t>
      </w:r>
      <w:r w:rsidRPr="001E7629">
        <w:rPr>
          <w:rFonts w:hint="cs"/>
          <w:rtl/>
          <w:lang w:bidi="fa-IR"/>
        </w:rPr>
        <w:t>ی</w:t>
      </w:r>
      <w:r w:rsidRPr="001E7629">
        <w:rPr>
          <w:rtl/>
          <w:lang w:bidi="fa-IR"/>
        </w:rPr>
        <w:t xml:space="preserve"> در حال توسعه و پ</w:t>
      </w:r>
      <w:r w:rsidRPr="001E7629">
        <w:rPr>
          <w:rFonts w:hint="cs"/>
          <w:rtl/>
          <w:lang w:bidi="fa-IR"/>
        </w:rPr>
        <w:t>یش</w:t>
      </w:r>
      <w:r w:rsidRPr="001E7629">
        <w:rPr>
          <w:rtl/>
          <w:lang w:bidi="fa-IR"/>
        </w:rPr>
        <w:t xml:space="preserve"> ب</w:t>
      </w:r>
      <w:r w:rsidRPr="001E7629">
        <w:rPr>
          <w:rFonts w:hint="cs"/>
          <w:rtl/>
          <w:lang w:bidi="fa-IR"/>
        </w:rPr>
        <w:t>ینی</w:t>
      </w:r>
      <w:r w:rsidRPr="001E7629">
        <w:rPr>
          <w:rtl/>
          <w:lang w:bidi="fa-IR"/>
        </w:rPr>
        <w:t xml:space="preserve"> آ</w:t>
      </w:r>
      <w:r w:rsidRPr="001E7629">
        <w:rPr>
          <w:rFonts w:hint="cs"/>
          <w:rtl/>
          <w:lang w:bidi="fa-IR"/>
        </w:rPr>
        <w:t>ینده</w:t>
      </w:r>
      <w:r w:rsidRPr="001E7629">
        <w:rPr>
          <w:rtl/>
          <w:lang w:bidi="fa-IR"/>
        </w:rPr>
        <w:t xml:space="preserve"> فناور</w:t>
      </w:r>
      <w:r w:rsidRPr="001E7629">
        <w:rPr>
          <w:rFonts w:hint="cs"/>
          <w:rtl/>
          <w:lang w:bidi="fa-IR"/>
        </w:rPr>
        <w:t>ی</w:t>
      </w:r>
      <w:r w:rsidRPr="001E7629">
        <w:rPr>
          <w:rtl/>
          <w:lang w:bidi="fa-IR"/>
        </w:rPr>
        <w:t xml:space="preserve"> ها</w:t>
      </w:r>
      <w:r w:rsidRPr="001E7629">
        <w:rPr>
          <w:rFonts w:hint="cs"/>
          <w:rtl/>
          <w:lang w:bidi="fa-IR"/>
        </w:rPr>
        <w:t>ی</w:t>
      </w:r>
      <w:r w:rsidRPr="001E7629">
        <w:rPr>
          <w:rtl/>
          <w:lang w:bidi="fa-IR"/>
        </w:rPr>
        <w:t xml:space="preserve"> موجود باعث تسه</w:t>
      </w:r>
      <w:r w:rsidRPr="001E7629">
        <w:rPr>
          <w:rFonts w:hint="cs"/>
          <w:rtl/>
          <w:lang w:bidi="fa-IR"/>
        </w:rPr>
        <w:t>یل</w:t>
      </w:r>
      <w:r w:rsidRPr="001E7629">
        <w:rPr>
          <w:rtl/>
          <w:lang w:bidi="fa-IR"/>
        </w:rPr>
        <w:t xml:space="preserve"> فر</w:t>
      </w:r>
      <w:r w:rsidRPr="001E7629">
        <w:rPr>
          <w:rFonts w:hint="cs"/>
          <w:rtl/>
          <w:lang w:bidi="fa-IR"/>
        </w:rPr>
        <w:t>ایند</w:t>
      </w:r>
      <w:r w:rsidRPr="001E7629">
        <w:rPr>
          <w:rtl/>
          <w:lang w:bidi="fa-IR"/>
        </w:rPr>
        <w:t xml:space="preserve"> تصم</w:t>
      </w:r>
      <w:r w:rsidRPr="001E7629">
        <w:rPr>
          <w:rFonts w:hint="cs"/>
          <w:rtl/>
          <w:lang w:bidi="fa-IR"/>
        </w:rPr>
        <w:t>یم</w:t>
      </w:r>
      <w:r w:rsidRPr="001E7629">
        <w:rPr>
          <w:rtl/>
          <w:lang w:bidi="fa-IR"/>
        </w:rPr>
        <w:t xml:space="preserve"> گ</w:t>
      </w:r>
      <w:r w:rsidRPr="001E7629">
        <w:rPr>
          <w:rFonts w:hint="cs"/>
          <w:rtl/>
          <w:lang w:bidi="fa-IR"/>
        </w:rPr>
        <w:t>یری</w:t>
      </w:r>
      <w:r w:rsidRPr="001E7629">
        <w:rPr>
          <w:rtl/>
          <w:lang w:bidi="fa-IR"/>
        </w:rPr>
        <w:t xml:space="preserve"> در روند سرما</w:t>
      </w:r>
      <w:r w:rsidRPr="001E7629">
        <w:rPr>
          <w:rFonts w:hint="cs"/>
          <w:rtl/>
          <w:lang w:bidi="fa-IR"/>
        </w:rPr>
        <w:t>یه</w:t>
      </w:r>
      <w:r w:rsidRPr="001E7629">
        <w:rPr>
          <w:rtl/>
          <w:lang w:bidi="fa-IR"/>
        </w:rPr>
        <w:t xml:space="preserve"> گذار</w:t>
      </w:r>
      <w:r w:rsidRPr="001E7629">
        <w:rPr>
          <w:rFonts w:hint="cs"/>
          <w:rtl/>
          <w:lang w:bidi="fa-IR"/>
        </w:rPr>
        <w:t>ی</w:t>
      </w:r>
      <w:r w:rsidRPr="001E7629">
        <w:rPr>
          <w:rtl/>
          <w:lang w:bidi="fa-IR"/>
        </w:rPr>
        <w:t xml:space="preserve"> شده و از سرما</w:t>
      </w:r>
      <w:r w:rsidRPr="001E7629">
        <w:rPr>
          <w:rFonts w:hint="cs"/>
          <w:rtl/>
          <w:lang w:bidi="fa-IR"/>
        </w:rPr>
        <w:t>یه</w:t>
      </w:r>
      <w:r w:rsidRPr="001E7629">
        <w:rPr>
          <w:rtl/>
          <w:lang w:bidi="fa-IR"/>
        </w:rPr>
        <w:t xml:space="preserve"> گذار</w:t>
      </w:r>
      <w:r w:rsidRPr="001E7629">
        <w:rPr>
          <w:rFonts w:hint="cs"/>
          <w:rtl/>
          <w:lang w:bidi="fa-IR"/>
        </w:rPr>
        <w:t>ی</w:t>
      </w:r>
      <w:r w:rsidRPr="001E7629">
        <w:rPr>
          <w:rtl/>
          <w:lang w:bidi="fa-IR"/>
        </w:rPr>
        <w:t xml:space="preserve"> در حوزه ها</w:t>
      </w:r>
      <w:r w:rsidRPr="001E7629">
        <w:rPr>
          <w:rFonts w:hint="cs"/>
          <w:rtl/>
          <w:lang w:bidi="fa-IR"/>
        </w:rPr>
        <w:t>ی</w:t>
      </w:r>
      <w:r w:rsidRPr="001E7629">
        <w:rPr>
          <w:rtl/>
          <w:lang w:bidi="fa-IR"/>
        </w:rPr>
        <w:t xml:space="preserve"> پر ر</w:t>
      </w:r>
      <w:r w:rsidRPr="001E7629">
        <w:rPr>
          <w:rFonts w:hint="cs"/>
          <w:rtl/>
          <w:lang w:bidi="fa-IR"/>
        </w:rPr>
        <w:t>یسک</w:t>
      </w:r>
      <w:r w:rsidRPr="001E7629">
        <w:rPr>
          <w:rtl/>
          <w:lang w:bidi="fa-IR"/>
        </w:rPr>
        <w:t xml:space="preserve"> جلوگ</w:t>
      </w:r>
      <w:r w:rsidRPr="001E7629">
        <w:rPr>
          <w:rFonts w:hint="cs"/>
          <w:rtl/>
          <w:lang w:bidi="fa-IR"/>
        </w:rPr>
        <w:t>یری</w:t>
      </w:r>
      <w:r w:rsidRPr="001E7629">
        <w:rPr>
          <w:rtl/>
          <w:lang w:bidi="fa-IR"/>
        </w:rPr>
        <w:t xml:space="preserve"> کند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&lt;EndNote&gt;&lt;Cite&gt;&lt;Author&gt;Lee&lt;/Author&gt;&lt;Year&gt;2010&lt;/Year&gt;&lt;RecNum&gt;25&lt;/RecNum&gt;&lt;DisplayText&gt;(Lee et al., 2010)&lt;/DisplayText&gt;&lt;record&gt;&lt;rec-number&gt;25&lt;/rec-number&gt;&lt;foreign-keys&gt;&lt;key app="EN" db-id="fedrzzrekw0seces2d85e09w9a09t9dad5wp" timestamp="17495</w:instrText>
      </w:r>
      <w:r>
        <w:rPr>
          <w:rtl/>
          <w:lang w:bidi="fa-IR"/>
        </w:rPr>
        <w:instrText>76996"&gt;25&lt;/</w:instrText>
      </w:r>
      <w:r>
        <w:rPr>
          <w:lang w:bidi="fa-IR"/>
        </w:rPr>
        <w:instrText>key&gt;&lt;/foreign-keys&gt;&lt;ref-type name="Journal Article"&gt;17&lt;/ref-type&gt;&lt;contributors&gt;&lt;authors&gt;&lt;author&gt;Lee, Sungjoo&lt;/author&gt;&lt;author&gt;Park, Gwangman&lt;/author&gt;&lt;author&gt;Yoon, Byungun&lt;/author&gt;&lt;author&gt;Park, Jinwoo&lt;/author&gt;&lt;/authors&gt;&lt;/contributors&gt;&lt;titles&gt;&lt;title&gt;Open innovation in SMEs—An intermediated network model&lt;/title&gt;&lt;secondary-title&gt;Research policy&lt;/secondary-title&gt;&lt;/titles&gt;&lt;periodical&gt;&lt;full-title&gt;Research policy&lt;/full-title&gt;&lt;/periodical&gt;&lt;pages&gt;290-300&lt;/pages&gt;&lt;volume&gt;39&lt;/volume&gt;&lt;number&gt;2&lt;/number&gt;&lt;dates</w:instrText>
      </w:r>
      <w:r>
        <w:rPr>
          <w:rtl/>
          <w:lang w:bidi="fa-IR"/>
        </w:rPr>
        <w:instrText>&gt;&lt;</w:instrText>
      </w:r>
      <w:r>
        <w:rPr>
          <w:lang w:bidi="fa-IR"/>
        </w:rPr>
        <w:instrText>year&gt;2010&lt;/year&gt;&lt;/dates&gt;&lt;isbn&gt;0048-7333&lt;/isbn&gt;&lt;urls&gt;&lt;/urls&gt;&lt;/record&gt;&lt;/Cite&gt;&lt;/EndNote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Lee et al., 2010</w:t>
      </w:r>
      <w:r>
        <w:rPr>
          <w:noProof/>
          <w:rtl/>
          <w:lang w:bidi="fa-IR"/>
        </w:rPr>
        <w:t>)</w:t>
      </w:r>
      <w:r>
        <w:rPr>
          <w:rtl/>
          <w:lang w:bidi="fa-IR"/>
        </w:rPr>
        <w:fldChar w:fldCharType="end"/>
      </w:r>
      <w:r>
        <w:rPr>
          <w:rFonts w:cs="Cambria"/>
          <w:lang w:bidi="fa-IR"/>
        </w:rPr>
        <w:t>.</w:t>
      </w:r>
      <w:r>
        <w:rPr>
          <w:rFonts w:cstheme="minorBidi" w:hint="cs"/>
          <w:rtl/>
          <w:lang w:bidi="fa-IR"/>
        </w:rPr>
        <w:t xml:space="preserve"> </w:t>
      </w:r>
      <w:r w:rsidRPr="001E7629">
        <w:rPr>
          <w:rtl/>
          <w:lang w:bidi="fa-IR"/>
        </w:rPr>
        <w:t>با توجه به اهم</w:t>
      </w:r>
      <w:r w:rsidRPr="001E7629">
        <w:rPr>
          <w:rFonts w:hint="cs"/>
          <w:rtl/>
          <w:lang w:bidi="fa-IR"/>
        </w:rPr>
        <w:t>یت</w:t>
      </w:r>
      <w:r w:rsidRPr="001E7629">
        <w:rPr>
          <w:rtl/>
          <w:lang w:bidi="fa-IR"/>
        </w:rPr>
        <w:t xml:space="preserve"> ا</w:t>
      </w:r>
      <w:r w:rsidRPr="001E7629">
        <w:rPr>
          <w:rFonts w:hint="cs"/>
          <w:rtl/>
          <w:lang w:bidi="fa-IR"/>
        </w:rPr>
        <w:t>ین</w:t>
      </w:r>
      <w:r w:rsidRPr="001E7629">
        <w:rPr>
          <w:rtl/>
          <w:lang w:bidi="fa-IR"/>
        </w:rPr>
        <w:t xml:space="preserve"> حوزه و برس</w:t>
      </w:r>
      <w:r w:rsidRPr="001E7629">
        <w:rPr>
          <w:rFonts w:hint="cs"/>
          <w:rtl/>
          <w:lang w:bidi="fa-IR"/>
        </w:rPr>
        <w:t>ی</w:t>
      </w:r>
      <w:r w:rsidRPr="001E7629">
        <w:rPr>
          <w:rtl/>
          <w:lang w:bidi="fa-IR"/>
        </w:rPr>
        <w:t xml:space="preserve"> دلا</w:t>
      </w:r>
      <w:r w:rsidRPr="001E7629">
        <w:rPr>
          <w:rFonts w:hint="cs"/>
          <w:rtl/>
          <w:lang w:bidi="fa-IR"/>
        </w:rPr>
        <w:t>یل</w:t>
      </w:r>
      <w:r w:rsidRPr="001E7629">
        <w:rPr>
          <w:rtl/>
          <w:lang w:bidi="fa-IR"/>
        </w:rPr>
        <w:t xml:space="preserve"> لزوم توجه به صنعت خودرو ها</w:t>
      </w:r>
      <w:r w:rsidRPr="001E7629">
        <w:rPr>
          <w:rFonts w:hint="cs"/>
          <w:rtl/>
          <w:lang w:bidi="fa-IR"/>
        </w:rPr>
        <w:t>ی</w:t>
      </w:r>
      <w:r w:rsidRPr="001E7629">
        <w:rPr>
          <w:rtl/>
          <w:lang w:bidi="fa-IR"/>
        </w:rPr>
        <w:t xml:space="preserve"> برق</w:t>
      </w:r>
      <w:r w:rsidRPr="001E7629">
        <w:rPr>
          <w:rFonts w:hint="cs"/>
          <w:rtl/>
          <w:lang w:bidi="fa-IR"/>
        </w:rPr>
        <w:t>ی</w:t>
      </w:r>
      <w:r w:rsidRPr="001E7629">
        <w:rPr>
          <w:rtl/>
          <w:lang w:bidi="fa-IR"/>
        </w:rPr>
        <w:t xml:space="preserve"> انتظار م</w:t>
      </w:r>
      <w:r w:rsidRPr="001E7629">
        <w:rPr>
          <w:rFonts w:hint="cs"/>
          <w:rtl/>
          <w:lang w:bidi="fa-IR"/>
        </w:rPr>
        <w:t>یرود</w:t>
      </w:r>
      <w:r w:rsidRPr="001E7629">
        <w:rPr>
          <w:rtl/>
          <w:lang w:bidi="fa-IR"/>
        </w:rPr>
        <w:t xml:space="preserve"> تا تحق</w:t>
      </w:r>
      <w:r w:rsidRPr="001E7629">
        <w:rPr>
          <w:rFonts w:hint="cs"/>
          <w:rtl/>
          <w:lang w:bidi="fa-IR"/>
        </w:rPr>
        <w:t>یقات</w:t>
      </w:r>
      <w:r w:rsidRPr="001E7629">
        <w:rPr>
          <w:rtl/>
          <w:lang w:bidi="fa-IR"/>
        </w:rPr>
        <w:t xml:space="preserve"> کامل</w:t>
      </w:r>
      <w:r w:rsidRPr="001E7629">
        <w:rPr>
          <w:rFonts w:hint="cs"/>
          <w:rtl/>
          <w:lang w:bidi="fa-IR"/>
        </w:rPr>
        <w:t>ی</w:t>
      </w:r>
      <w:r w:rsidRPr="001E7629">
        <w:rPr>
          <w:rtl/>
          <w:lang w:bidi="fa-IR"/>
        </w:rPr>
        <w:t xml:space="preserve"> بر رو</w:t>
      </w:r>
      <w:r w:rsidRPr="001E7629">
        <w:rPr>
          <w:rFonts w:hint="cs"/>
          <w:rtl/>
          <w:lang w:bidi="fa-IR"/>
        </w:rPr>
        <w:t>ی</w:t>
      </w:r>
      <w:r w:rsidRPr="001E7629">
        <w:rPr>
          <w:rtl/>
          <w:lang w:bidi="fa-IR"/>
        </w:rPr>
        <w:t xml:space="preserve"> فناور</w:t>
      </w:r>
      <w:r w:rsidRPr="001E7629">
        <w:rPr>
          <w:rFonts w:hint="cs"/>
          <w:rtl/>
          <w:lang w:bidi="fa-IR"/>
        </w:rPr>
        <w:t>ی</w:t>
      </w:r>
      <w:r w:rsidRPr="001E7629">
        <w:rPr>
          <w:rtl/>
          <w:lang w:bidi="fa-IR"/>
        </w:rPr>
        <w:t xml:space="preserve"> ها</w:t>
      </w:r>
      <w:r w:rsidRPr="001E7629">
        <w:rPr>
          <w:rFonts w:hint="cs"/>
          <w:rtl/>
          <w:lang w:bidi="fa-IR"/>
        </w:rPr>
        <w:t>ی</w:t>
      </w:r>
      <w:r w:rsidRPr="001E7629">
        <w:rPr>
          <w:rtl/>
          <w:lang w:bidi="fa-IR"/>
        </w:rPr>
        <w:t xml:space="preserve"> به کار رفته در ا</w:t>
      </w:r>
      <w:r w:rsidRPr="001E7629">
        <w:rPr>
          <w:rFonts w:hint="cs"/>
          <w:rtl/>
          <w:lang w:bidi="fa-IR"/>
        </w:rPr>
        <w:t>ین</w:t>
      </w:r>
      <w:r w:rsidRPr="001E7629">
        <w:rPr>
          <w:rtl/>
          <w:lang w:bidi="fa-IR"/>
        </w:rPr>
        <w:t xml:space="preserve"> صنعت و همچن</w:t>
      </w:r>
      <w:r w:rsidRPr="001E7629">
        <w:rPr>
          <w:rFonts w:hint="cs"/>
          <w:rtl/>
          <w:lang w:bidi="fa-IR"/>
        </w:rPr>
        <w:t>ین</w:t>
      </w:r>
      <w:r w:rsidRPr="001E7629">
        <w:rPr>
          <w:rtl/>
          <w:lang w:bidi="fa-IR"/>
        </w:rPr>
        <w:t xml:space="preserve"> پ</w:t>
      </w:r>
      <w:r w:rsidRPr="001E7629">
        <w:rPr>
          <w:rFonts w:hint="cs"/>
          <w:rtl/>
          <w:lang w:bidi="fa-IR"/>
        </w:rPr>
        <w:t>یش</w:t>
      </w:r>
      <w:r w:rsidRPr="001E7629">
        <w:rPr>
          <w:rtl/>
          <w:lang w:bidi="fa-IR"/>
        </w:rPr>
        <w:t xml:space="preserve"> ب</w:t>
      </w:r>
      <w:r w:rsidRPr="001E7629">
        <w:rPr>
          <w:rFonts w:hint="cs"/>
          <w:rtl/>
          <w:lang w:bidi="fa-IR"/>
        </w:rPr>
        <w:t>ینی</w:t>
      </w:r>
      <w:r w:rsidRPr="001E7629">
        <w:rPr>
          <w:rtl/>
          <w:lang w:bidi="fa-IR"/>
        </w:rPr>
        <w:t xml:space="preserve"> آ</w:t>
      </w:r>
      <w:r w:rsidRPr="001E7629">
        <w:rPr>
          <w:rFonts w:hint="cs"/>
          <w:rtl/>
          <w:lang w:bidi="fa-IR"/>
        </w:rPr>
        <w:t>ینده</w:t>
      </w:r>
      <w:r w:rsidRPr="001E7629">
        <w:rPr>
          <w:rtl/>
          <w:lang w:bidi="fa-IR"/>
        </w:rPr>
        <w:t xml:space="preserve"> ا</w:t>
      </w:r>
      <w:r w:rsidRPr="001E7629">
        <w:rPr>
          <w:rFonts w:hint="cs"/>
          <w:rtl/>
          <w:lang w:bidi="fa-IR"/>
        </w:rPr>
        <w:t>ین</w:t>
      </w:r>
      <w:r w:rsidRPr="001E7629">
        <w:rPr>
          <w:rtl/>
          <w:lang w:bidi="fa-IR"/>
        </w:rPr>
        <w:t xml:space="preserve"> فناور</w:t>
      </w:r>
      <w:r w:rsidRPr="001E7629">
        <w:rPr>
          <w:rFonts w:hint="cs"/>
          <w:rtl/>
          <w:lang w:bidi="fa-IR"/>
        </w:rPr>
        <w:t>ی</w:t>
      </w:r>
      <w:r w:rsidRPr="001E7629">
        <w:rPr>
          <w:rtl/>
          <w:lang w:bidi="fa-IR"/>
        </w:rPr>
        <w:t xml:space="preserve"> ها در دست باشد. اما با بررس</w:t>
      </w:r>
      <w:r w:rsidRPr="001E7629">
        <w:rPr>
          <w:rFonts w:hint="cs"/>
          <w:rtl/>
          <w:lang w:bidi="fa-IR"/>
        </w:rPr>
        <w:t>ی</w:t>
      </w:r>
      <w:r w:rsidRPr="001E7629">
        <w:rPr>
          <w:rtl/>
          <w:lang w:bidi="fa-IR"/>
        </w:rPr>
        <w:t xml:space="preserve"> ب</w:t>
      </w:r>
      <w:r w:rsidRPr="001E7629">
        <w:rPr>
          <w:rFonts w:hint="cs"/>
          <w:rtl/>
          <w:lang w:bidi="fa-IR"/>
        </w:rPr>
        <w:t>یشتر</w:t>
      </w:r>
      <w:r w:rsidRPr="001E7629">
        <w:rPr>
          <w:rtl/>
          <w:lang w:bidi="fa-IR"/>
        </w:rPr>
        <w:t xml:space="preserve"> متوجه م</w:t>
      </w:r>
      <w:r w:rsidRPr="001E7629">
        <w:rPr>
          <w:rFonts w:hint="cs"/>
          <w:rtl/>
          <w:lang w:bidi="fa-IR"/>
        </w:rPr>
        <w:t>یشویم</w:t>
      </w:r>
      <w:r w:rsidRPr="001E7629">
        <w:rPr>
          <w:rtl/>
          <w:lang w:bidi="fa-IR"/>
        </w:rPr>
        <w:t xml:space="preserve"> که ادب</w:t>
      </w:r>
      <w:r w:rsidRPr="001E7629">
        <w:rPr>
          <w:rFonts w:hint="cs"/>
          <w:rtl/>
          <w:lang w:bidi="fa-IR"/>
        </w:rPr>
        <w:t>یات</w:t>
      </w:r>
      <w:r w:rsidRPr="001E7629">
        <w:rPr>
          <w:rtl/>
          <w:lang w:bidi="fa-IR"/>
        </w:rPr>
        <w:t xml:space="preserve"> پژوهش در ا</w:t>
      </w:r>
      <w:r w:rsidRPr="001E7629">
        <w:rPr>
          <w:rFonts w:hint="cs"/>
          <w:rtl/>
          <w:lang w:bidi="fa-IR"/>
        </w:rPr>
        <w:t>ین</w:t>
      </w:r>
      <w:r w:rsidRPr="001E7629">
        <w:rPr>
          <w:rtl/>
          <w:lang w:bidi="fa-IR"/>
        </w:rPr>
        <w:t xml:space="preserve"> حوزه د</w:t>
      </w:r>
      <w:r w:rsidRPr="001E7629">
        <w:rPr>
          <w:rFonts w:hint="cs"/>
          <w:rtl/>
          <w:lang w:bidi="fa-IR"/>
        </w:rPr>
        <w:t>ارای</w:t>
      </w:r>
      <w:r w:rsidRPr="001E7629">
        <w:rPr>
          <w:rtl/>
          <w:lang w:bidi="fa-IR"/>
        </w:rPr>
        <w:t xml:space="preserve"> شکاف ها</w:t>
      </w:r>
      <w:r w:rsidRPr="001E7629">
        <w:rPr>
          <w:rFonts w:hint="cs"/>
          <w:rtl/>
          <w:lang w:bidi="fa-IR"/>
        </w:rPr>
        <w:t>یی</w:t>
      </w:r>
      <w:r w:rsidRPr="001E7629">
        <w:rPr>
          <w:rtl/>
          <w:lang w:bidi="fa-IR"/>
        </w:rPr>
        <w:t xml:space="preserve"> قابل توجه است</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&lt;EndNote&gt;&lt;Cite&gt;&lt;Author&gt;Rajashekara&lt;/Author&gt;&lt;Year&gt;2013&lt;/Year&gt;&lt;RecNum&gt;23&lt;/RecNum&gt;&lt;DisplayText&gt;(Gnanavendan et al., 2024; Rajashekara, 2013)&lt;/DisplayText&gt;&lt;record&gt;&lt;rec-number&gt;23&lt;/rec-number&gt;&lt;foreign-keys&gt;&lt;key app="EN" db-id="fedrzzrekw0seces2d8</w:instrText>
      </w:r>
      <w:r>
        <w:rPr>
          <w:rtl/>
          <w:lang w:bidi="fa-IR"/>
        </w:rPr>
        <w:instrText>5</w:instrText>
      </w:r>
      <w:r>
        <w:rPr>
          <w:lang w:bidi="fa-IR"/>
        </w:rPr>
        <w:instrText>e09w9a09t9dad5wp" timestamp="1749576194"&gt;23&lt;/key&gt;&lt;/foreign-keys&gt;&lt;ref-type name="Journal Article"&gt;17&lt;/ref-type&gt;&lt;contributors&gt;&lt;authors&gt;&lt;author&gt;Rajashekara, Kaushik&lt;/author&gt;&lt;/authors&gt;&lt;/contributors&gt;&lt;titles&gt;&lt;title&gt;Present status and future trends in electric</w:instrText>
      </w:r>
      <w:r>
        <w:rPr>
          <w:rtl/>
          <w:lang w:bidi="fa-IR"/>
        </w:rPr>
        <w:instrText xml:space="preserve"> </w:instrText>
      </w:r>
      <w:r>
        <w:rPr>
          <w:lang w:bidi="fa-IR"/>
        </w:rPr>
        <w:instrText>vehicle propulsion technologies&lt;/title&gt;&lt;secondary-title&gt;IEEE journal of emerging and selected topics in power electronics&lt;/secondary-title&gt;&lt;/titles&gt;&lt;periodical&gt;&lt;full-title&gt;IEEE journal of emerging and selected topics in power electronics&lt;/full-title&gt;&lt;/periodical&gt;&lt;pages&gt;3-10&lt;/pages&gt;&lt;volume&gt;1&lt;/volume&gt;&lt;number&gt;1&lt;/number&gt;&lt;dates&gt;&lt;year&gt;2013&lt;/year&gt;&lt;/dates&gt;&lt;isbn&gt;2168-6777&lt;/isbn&gt;&lt;urls&gt;&lt;/urls&gt;&lt;/record&gt;&lt;/Cite&gt;&lt;Cite&gt;&lt;Author&gt;Gnanavendan&lt;/Author&gt;&lt;Year&gt;2024&lt;/Year&gt;&lt;RecNum&gt;24&lt;/RecNum&gt;&lt;record&gt;&lt;rec-number&gt;24&lt;/rec-number&gt;&lt;foreign-keys&gt;&lt;key app="EN" db-id="fedrzzrekw0seces2d85e09w9a09t9dad5wp" timestamp="1749576393"&gt;24&lt;/key&gt;&lt;/foreign-keys&gt;&lt;ref-type name="Journal Article"&gt;17&lt;/ref-type&gt;&lt;contributors&gt;&lt;authors&gt;&lt;author&gt;Gnanavendan, Sudarshan&lt;/author&gt;&lt;author&gt;Selvaraj, Senthil Kumaran&lt;/author&gt;&lt;author&gt;Dev, S Jithin&lt;/author&gt;&lt;author&gt;Mahato, Kishore Kumar&lt;/author&gt;&lt;author&gt;Swathish, R Srii&lt;/author&gt;&lt;author&gt;Sundaramali, G&lt;/author&gt;&lt;author&gt;Accouche, Oussama&lt;/author&gt;&lt;author&gt;Azab, Marc&lt;/author&gt;&lt;/authors&gt;&lt;/contributors&gt;&lt;titles&gt;&lt;title&gt;Challenges</w:instrText>
      </w:r>
      <w:r>
        <w:rPr>
          <w:rtl/>
          <w:lang w:bidi="fa-IR"/>
        </w:rPr>
        <w:instrText xml:space="preserve">, </w:instrText>
      </w:r>
      <w:r>
        <w:rPr>
          <w:lang w:bidi="fa-IR"/>
        </w:rPr>
        <w:instrText>solutions and future trends in EV-technology: A review&lt;/title&gt;&lt;secondary-title&gt;IEEE Access&lt;/secondary-title&gt;&lt;/titles&gt;&lt;periodical&gt;&lt;full-title&gt;IEEE Access&lt;/full-title&gt;&lt;/periodical&gt;&lt;pages&gt;17242-17260&lt;/pages&gt;&lt;volume&gt;12&lt;/volume&gt;&lt;dates&gt;&lt;year&gt;2024&lt;/year&gt;&lt;/dates</w:instrText>
      </w:r>
      <w:r>
        <w:rPr>
          <w:rtl/>
          <w:lang w:bidi="fa-IR"/>
        </w:rPr>
        <w:instrText>&gt;&lt;</w:instrText>
      </w:r>
      <w:r>
        <w:rPr>
          <w:lang w:bidi="fa-IR"/>
        </w:rPr>
        <w:instrText>isbn&gt;2169-3536&lt;/isbn&gt;&lt;urls&gt;&lt;/urls&gt;&lt;/record&gt;&lt;/Cite&gt;&lt;/EndNote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Gnanavendan et al., 2024; Rajashekara, 2013</w:t>
      </w:r>
      <w:r>
        <w:rPr>
          <w:noProof/>
          <w:rtl/>
          <w:lang w:bidi="fa-IR"/>
        </w:rPr>
        <w:t>)</w:t>
      </w:r>
      <w:r>
        <w:rPr>
          <w:rtl/>
          <w:lang w:bidi="fa-IR"/>
        </w:rPr>
        <w:fldChar w:fldCharType="end"/>
      </w:r>
      <w:r>
        <w:rPr>
          <w:rFonts w:hint="cs"/>
          <w:rtl/>
          <w:lang w:bidi="fa-IR"/>
        </w:rPr>
        <w:t xml:space="preserve">. </w:t>
      </w:r>
      <w:r w:rsidRPr="001E7629">
        <w:rPr>
          <w:rtl/>
          <w:lang w:bidi="fa-IR"/>
        </w:rPr>
        <w:t>در مورد فناور</w:t>
      </w:r>
      <w:r w:rsidRPr="001E7629">
        <w:rPr>
          <w:rFonts w:hint="cs"/>
          <w:rtl/>
          <w:lang w:bidi="fa-IR"/>
        </w:rPr>
        <w:t>ی</w:t>
      </w:r>
      <w:r w:rsidRPr="001E7629">
        <w:rPr>
          <w:rtl/>
          <w:lang w:bidi="fa-IR"/>
        </w:rPr>
        <w:t xml:space="preserve"> ها</w:t>
      </w:r>
      <w:r w:rsidRPr="001E7629">
        <w:rPr>
          <w:rFonts w:hint="cs"/>
          <w:rtl/>
          <w:lang w:bidi="fa-IR"/>
        </w:rPr>
        <w:t>ی</w:t>
      </w:r>
      <w:r w:rsidRPr="001E7629">
        <w:rPr>
          <w:rtl/>
          <w:lang w:bidi="fa-IR"/>
        </w:rPr>
        <w:t xml:space="preserve"> موجود در حوزه خودروها</w:t>
      </w:r>
      <w:r w:rsidRPr="001E7629">
        <w:rPr>
          <w:rFonts w:hint="cs"/>
          <w:rtl/>
          <w:lang w:bidi="fa-IR"/>
        </w:rPr>
        <w:t>ی</w:t>
      </w:r>
      <w:r w:rsidRPr="001E7629">
        <w:rPr>
          <w:rtl/>
          <w:lang w:bidi="fa-IR"/>
        </w:rPr>
        <w:t xml:space="preserve"> برق</w:t>
      </w:r>
      <w:r w:rsidRPr="001E7629">
        <w:rPr>
          <w:rFonts w:hint="cs"/>
          <w:rtl/>
          <w:lang w:bidi="fa-IR"/>
        </w:rPr>
        <w:t>ی</w:t>
      </w:r>
      <w:r w:rsidRPr="001E7629">
        <w:rPr>
          <w:rtl/>
          <w:lang w:bidi="fa-IR"/>
        </w:rPr>
        <w:t xml:space="preserve"> م</w:t>
      </w:r>
      <w:r w:rsidRPr="001E7629">
        <w:rPr>
          <w:rFonts w:hint="cs"/>
          <w:rtl/>
          <w:lang w:bidi="fa-IR"/>
        </w:rPr>
        <w:t>یتوان</w:t>
      </w:r>
      <w:r w:rsidRPr="001E7629">
        <w:rPr>
          <w:rtl/>
          <w:lang w:bidi="fa-IR"/>
        </w:rPr>
        <w:t xml:space="preserve"> گفت که چالش ها</w:t>
      </w:r>
      <w:r w:rsidRPr="001E7629">
        <w:rPr>
          <w:rFonts w:hint="cs"/>
          <w:rtl/>
          <w:lang w:bidi="fa-IR"/>
        </w:rPr>
        <w:t>ی</w:t>
      </w:r>
      <w:r w:rsidRPr="001E7629">
        <w:rPr>
          <w:rtl/>
          <w:lang w:bidi="fa-IR"/>
        </w:rPr>
        <w:t xml:space="preserve"> موجود و مس</w:t>
      </w:r>
      <w:r w:rsidRPr="001E7629">
        <w:rPr>
          <w:rFonts w:hint="cs"/>
          <w:rtl/>
          <w:lang w:bidi="fa-IR"/>
        </w:rPr>
        <w:t>یر</w:t>
      </w:r>
      <w:r w:rsidRPr="001E7629">
        <w:rPr>
          <w:rtl/>
          <w:lang w:bidi="fa-IR"/>
        </w:rPr>
        <w:t xml:space="preserve"> توسعه </w:t>
      </w:r>
      <w:r w:rsidRPr="001E7629">
        <w:rPr>
          <w:rFonts w:hint="cs"/>
          <w:rtl/>
          <w:lang w:bidi="fa-IR"/>
        </w:rPr>
        <w:t>ی</w:t>
      </w:r>
      <w:r w:rsidRPr="001E7629">
        <w:rPr>
          <w:rtl/>
          <w:lang w:bidi="fa-IR"/>
        </w:rPr>
        <w:t xml:space="preserve"> ا</w:t>
      </w:r>
      <w:r w:rsidRPr="001E7629">
        <w:rPr>
          <w:rFonts w:hint="cs"/>
          <w:rtl/>
          <w:lang w:bidi="fa-IR"/>
        </w:rPr>
        <w:t>ین</w:t>
      </w:r>
      <w:r w:rsidRPr="001E7629">
        <w:rPr>
          <w:rtl/>
          <w:lang w:bidi="fa-IR"/>
        </w:rPr>
        <w:t xml:space="preserve"> فناور</w:t>
      </w:r>
      <w:r w:rsidRPr="001E7629">
        <w:rPr>
          <w:rFonts w:hint="cs"/>
          <w:rtl/>
          <w:lang w:bidi="fa-IR"/>
        </w:rPr>
        <w:t>ی</w:t>
      </w:r>
      <w:r w:rsidRPr="001E7629">
        <w:rPr>
          <w:rtl/>
          <w:lang w:bidi="fa-IR"/>
        </w:rPr>
        <w:t xml:space="preserve"> ها به طور جامع تحل</w:t>
      </w:r>
      <w:r w:rsidRPr="001E7629">
        <w:rPr>
          <w:rFonts w:hint="cs"/>
          <w:rtl/>
          <w:lang w:bidi="fa-IR"/>
        </w:rPr>
        <w:t>یل</w:t>
      </w:r>
      <w:r w:rsidRPr="001E7629">
        <w:rPr>
          <w:rtl/>
          <w:lang w:bidi="fa-IR"/>
        </w:rPr>
        <w:t xml:space="preserve"> نشده اس</w:t>
      </w:r>
      <w:r>
        <w:rPr>
          <w:rFonts w:hint="cs"/>
          <w:rtl/>
          <w:lang w:bidi="fa-IR"/>
        </w:rPr>
        <w:t xml:space="preserve">ت </w:t>
      </w:r>
      <w:r>
        <w:rPr>
          <w:rtl/>
          <w:lang w:bidi="fa-IR"/>
        </w:rPr>
        <w:fldChar w:fldCharType="begin"/>
      </w:r>
      <w:r>
        <w:rPr>
          <w:rtl/>
          <w:lang w:bidi="fa-IR"/>
        </w:rPr>
        <w:instrText xml:space="preserve"> </w:instrText>
      </w:r>
      <w:r>
        <w:rPr>
          <w:lang w:bidi="fa-IR"/>
        </w:rPr>
        <w:instrText>ADDIN EN.CITE &lt;EndNote&gt;&lt;Cite&gt;&lt;Author&gt;Sanguesa&lt;/Author&gt;&lt;Year&gt;2021&lt;/Year&gt;&lt;RecNum&gt;29&lt;/RecNum&gt;&lt;DisplayText&gt;(Sanguesa et al., 2021)&lt;/DisplayText&gt;&lt;record&gt;&lt;rec-number&gt;29&lt;/rec-number&gt;&lt;foreign-keys&gt;&lt;key app="EN" db-id="fedrzzrekw0seces2d85e09w9a09t9dad5wp" timestamp="1749735858"&gt;29&lt;/key&gt;&lt;/foreign-keys&gt;&lt;ref-type name="Journal Article"&gt;17&lt;/ref-type&gt;&lt;contributors&gt;&lt;authors&gt;&lt;author&gt;Sanguesa, Julio A&lt;/author&gt;&lt;author&gt;Torres-Sanz, Vicente&lt;/author&gt;&lt;author&gt;Garrido, Piedad&lt;/author&gt;&lt;author&gt;Martinez, Francisco J&lt;/author&gt;&lt;author&gt;Marquez-Barja, Johann M&lt;/author&gt;&lt;/authors&gt;&lt;/contributors&gt;&lt;titles&gt;&lt;title&gt;A review on electric vehicles: Technologies and challenges&lt;/title&gt;&lt;secondary-title&gt;Smart Cities&lt;/secondary-title&gt;&lt;/titles&gt;&lt;periodical&gt;&lt;full-title&gt;Smart Cities&lt;/full-title&gt;&lt;/periodical&gt;&lt;pages&gt;372-404&lt;/pages&gt;&lt;volume&gt;4&lt;/volume&gt;&lt;number&gt;1&lt;/number&gt;&lt;dates&gt;&lt;year&gt;2021&lt;/year&gt;&lt;/dates&gt;&lt;isbn&gt;2624-6511&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Sanguesa et al., 2021</w:t>
      </w:r>
      <w:r>
        <w:rPr>
          <w:noProof/>
          <w:rtl/>
          <w:lang w:bidi="fa-IR"/>
        </w:rPr>
        <w:t>)</w:t>
      </w:r>
      <w:r>
        <w:rPr>
          <w:rtl/>
          <w:lang w:bidi="fa-IR"/>
        </w:rPr>
        <w:fldChar w:fldCharType="end"/>
      </w:r>
      <w:r>
        <w:rPr>
          <w:rFonts w:hint="cs"/>
          <w:rtl/>
          <w:lang w:bidi="fa-IR"/>
        </w:rPr>
        <w:t xml:space="preserve">.  </w:t>
      </w:r>
      <w:r w:rsidRPr="001E7629">
        <w:rPr>
          <w:rtl/>
          <w:lang w:bidi="fa-IR"/>
        </w:rPr>
        <w:t>همچن</w:t>
      </w:r>
      <w:r w:rsidRPr="001E7629">
        <w:rPr>
          <w:rFonts w:hint="cs"/>
          <w:rtl/>
          <w:lang w:bidi="fa-IR"/>
        </w:rPr>
        <w:t>ین</w:t>
      </w:r>
      <w:r w:rsidRPr="001E7629">
        <w:rPr>
          <w:rtl/>
          <w:lang w:bidi="fa-IR"/>
        </w:rPr>
        <w:t xml:space="preserve"> فناور</w:t>
      </w:r>
      <w:r w:rsidRPr="001E7629">
        <w:rPr>
          <w:rFonts w:hint="cs"/>
          <w:rtl/>
          <w:lang w:bidi="fa-IR"/>
        </w:rPr>
        <w:t>ی</w:t>
      </w:r>
      <w:r w:rsidRPr="001E7629">
        <w:rPr>
          <w:rtl/>
          <w:lang w:bidi="fa-IR"/>
        </w:rPr>
        <w:t xml:space="preserve"> ها</w:t>
      </w:r>
      <w:r w:rsidRPr="001E7629">
        <w:rPr>
          <w:rFonts w:hint="cs"/>
          <w:rtl/>
          <w:lang w:bidi="fa-IR"/>
        </w:rPr>
        <w:t>ی</w:t>
      </w:r>
      <w:r w:rsidRPr="001E7629">
        <w:rPr>
          <w:rtl/>
          <w:lang w:bidi="fa-IR"/>
        </w:rPr>
        <w:t xml:space="preserve"> نوظهور در حوزه خودروها</w:t>
      </w:r>
      <w:r w:rsidRPr="001E7629">
        <w:rPr>
          <w:rFonts w:hint="cs"/>
          <w:rtl/>
          <w:lang w:bidi="fa-IR"/>
        </w:rPr>
        <w:t>ی</w:t>
      </w:r>
      <w:r w:rsidRPr="001E7629">
        <w:rPr>
          <w:rtl/>
          <w:lang w:bidi="fa-IR"/>
        </w:rPr>
        <w:t xml:space="preserve"> برق</w:t>
      </w:r>
      <w:r w:rsidRPr="001E7629">
        <w:rPr>
          <w:rFonts w:hint="cs"/>
          <w:rtl/>
          <w:lang w:bidi="fa-IR"/>
        </w:rPr>
        <w:t>ی</w:t>
      </w:r>
      <w:r w:rsidRPr="001E7629">
        <w:rPr>
          <w:rtl/>
          <w:lang w:bidi="fa-IR"/>
        </w:rPr>
        <w:t xml:space="preserve"> کماکان به م</w:t>
      </w:r>
      <w:r w:rsidRPr="001E7629">
        <w:rPr>
          <w:rFonts w:hint="cs"/>
          <w:rtl/>
          <w:lang w:bidi="fa-IR"/>
        </w:rPr>
        <w:t>یزان</w:t>
      </w:r>
      <w:r w:rsidRPr="001E7629">
        <w:rPr>
          <w:rtl/>
          <w:lang w:bidi="fa-IR"/>
        </w:rPr>
        <w:t xml:space="preserve"> مورد ن</w:t>
      </w:r>
      <w:r w:rsidRPr="001E7629">
        <w:rPr>
          <w:rFonts w:hint="cs"/>
          <w:rtl/>
          <w:lang w:bidi="fa-IR"/>
        </w:rPr>
        <w:t>یاز</w:t>
      </w:r>
      <w:r w:rsidRPr="001E7629">
        <w:rPr>
          <w:rtl/>
          <w:lang w:bidi="fa-IR"/>
        </w:rPr>
        <w:t xml:space="preserve"> برس</w:t>
      </w:r>
      <w:r w:rsidRPr="001E7629">
        <w:rPr>
          <w:rFonts w:hint="cs"/>
          <w:rtl/>
          <w:lang w:bidi="fa-IR"/>
        </w:rPr>
        <w:t>ی</w:t>
      </w:r>
      <w:r w:rsidRPr="001E7629">
        <w:rPr>
          <w:rtl/>
          <w:lang w:bidi="fa-IR"/>
        </w:rPr>
        <w:t xml:space="preserve"> نشده اند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&lt;EndNote&gt;&lt;Cite&gt;&lt;Author&gt;Onat&lt;/Author&gt;&lt;Year&gt;2022&lt;/Year&gt;&lt;RecNum&gt;30&lt;/RecNum&gt;&lt;DisplayText&gt;(Onat &amp;amp; Kucukvar, 2022)&lt;/DisplayText&gt;&lt;record&gt;&lt;rec-number&gt;30&lt;/rec-number&gt;&lt;foreign-keys&gt;&lt;key app="EN" db-id="fedrzzrekw0seces2d85e09w9a09t9dad5wp" timestamp="1749736280"&gt;30&lt;/key&gt;&lt;/foreign-keys&gt;&lt;ref-type name="Journal Article"&gt;17&lt;/ref-type&gt;&lt;contributors&gt;&lt;authors&gt;&lt;author&gt;Onat, Nuri C&lt;/author&gt;&lt;author&gt;Kucukvar, Murat&lt;/author&gt;&lt;/authors&gt;&lt;/contributors&gt;&lt;titles&gt;&lt;title&gt;A systematic review on sustainability assessment of electric vehicles: Knowledge gaps and future perspectives&lt;/title&gt;&lt;secondary-title&gt;Environmental Impact Assessment Review&lt;/secondary-title&gt;&lt;/titles&gt;&lt;periodical&gt;&lt;full-title&gt;Environmental Impact Assessment Review&lt;/full-title&gt;&lt;/periodical&gt;&lt;pages&gt;106867</w:instrText>
      </w:r>
      <w:r>
        <w:rPr>
          <w:rtl/>
          <w:lang w:bidi="fa-IR"/>
        </w:rPr>
        <w:instrText>&lt;/</w:instrText>
      </w:r>
      <w:r>
        <w:rPr>
          <w:lang w:bidi="fa-IR"/>
        </w:rPr>
        <w:instrText>pages&gt;&lt;volume&gt;97&lt;/volume&gt;&lt;dates&gt;&lt;year&gt;2022&lt;/year&gt;&lt;/dates&gt;&lt;isbn&gt;0195-9255&lt;/isbn&gt;&lt;urls&gt;&lt;/urls&gt;&lt;/record&gt;&lt;/Cite&gt;&lt;/EndNote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Onat &amp; Kucukvar, 2022</w:t>
      </w:r>
      <w:r>
        <w:rPr>
          <w:noProof/>
          <w:rtl/>
          <w:lang w:bidi="fa-IR"/>
        </w:rPr>
        <w:t>)</w:t>
      </w:r>
      <w:r>
        <w:rPr>
          <w:rtl/>
          <w:lang w:bidi="fa-IR"/>
        </w:rPr>
        <w:fldChar w:fldCharType="end"/>
      </w:r>
      <w:r>
        <w:rPr>
          <w:rFonts w:hint="cs"/>
          <w:rtl/>
          <w:lang w:bidi="fa-IR"/>
        </w:rPr>
        <w:t xml:space="preserve">. </w:t>
      </w:r>
      <w:r w:rsidRPr="001E7629">
        <w:rPr>
          <w:rFonts w:hint="cs"/>
          <w:rtl/>
          <w:lang w:bidi="fa-IR"/>
        </w:rPr>
        <w:t>یکی</w:t>
      </w:r>
      <w:r w:rsidRPr="001E7629">
        <w:rPr>
          <w:rtl/>
          <w:lang w:bidi="fa-IR"/>
        </w:rPr>
        <w:t xml:space="preserve"> از چالش‌ها</w:t>
      </w:r>
      <w:r w:rsidRPr="001E7629">
        <w:rPr>
          <w:rFonts w:hint="cs"/>
          <w:rtl/>
          <w:lang w:bidi="fa-IR"/>
        </w:rPr>
        <w:t>ی</w:t>
      </w:r>
      <w:r w:rsidRPr="001E7629">
        <w:rPr>
          <w:rtl/>
          <w:lang w:bidi="fa-IR"/>
        </w:rPr>
        <w:t xml:space="preserve"> کل</w:t>
      </w:r>
      <w:r w:rsidRPr="001E7629">
        <w:rPr>
          <w:rFonts w:hint="cs"/>
          <w:rtl/>
          <w:lang w:bidi="fa-IR"/>
        </w:rPr>
        <w:t>یدی</w:t>
      </w:r>
      <w:r w:rsidRPr="001E7629">
        <w:rPr>
          <w:rtl/>
          <w:lang w:bidi="fa-IR"/>
        </w:rPr>
        <w:t xml:space="preserve"> در ا</w:t>
      </w:r>
      <w:r w:rsidRPr="001E7629">
        <w:rPr>
          <w:rFonts w:hint="cs"/>
          <w:rtl/>
          <w:lang w:bidi="fa-IR"/>
        </w:rPr>
        <w:t>ین</w:t>
      </w:r>
      <w:r w:rsidRPr="001E7629">
        <w:rPr>
          <w:rtl/>
          <w:lang w:bidi="fa-IR"/>
        </w:rPr>
        <w:t xml:space="preserve"> حوزه، پ</w:t>
      </w:r>
      <w:r w:rsidRPr="001E7629">
        <w:rPr>
          <w:rFonts w:hint="cs"/>
          <w:rtl/>
          <w:lang w:bidi="fa-IR"/>
        </w:rPr>
        <w:t>یچیدگی</w:t>
      </w:r>
      <w:r w:rsidRPr="001E7629">
        <w:rPr>
          <w:rtl/>
          <w:lang w:bidi="fa-IR"/>
        </w:rPr>
        <w:t xml:space="preserve"> روابط م</w:t>
      </w:r>
      <w:r w:rsidRPr="001E7629">
        <w:rPr>
          <w:rFonts w:hint="cs"/>
          <w:rtl/>
          <w:lang w:bidi="fa-IR"/>
        </w:rPr>
        <w:t>یان</w:t>
      </w:r>
      <w:r w:rsidRPr="001E7629">
        <w:rPr>
          <w:rtl/>
          <w:lang w:bidi="fa-IR"/>
        </w:rPr>
        <w:t xml:space="preserve"> باز</w:t>
      </w:r>
      <w:r w:rsidRPr="001E7629">
        <w:rPr>
          <w:rFonts w:hint="cs"/>
          <w:rtl/>
          <w:lang w:bidi="fa-IR"/>
        </w:rPr>
        <w:t>یگران</w:t>
      </w:r>
      <w:r w:rsidRPr="001E7629">
        <w:rPr>
          <w:rtl/>
          <w:lang w:bidi="fa-IR"/>
        </w:rPr>
        <w:t xml:space="preserve"> و دشوار</w:t>
      </w:r>
      <w:r w:rsidRPr="001E7629">
        <w:rPr>
          <w:rFonts w:hint="cs"/>
          <w:rtl/>
          <w:lang w:bidi="fa-IR"/>
        </w:rPr>
        <w:t>ی</w:t>
      </w:r>
      <w:r w:rsidRPr="001E7629">
        <w:rPr>
          <w:rtl/>
          <w:lang w:bidi="fa-IR"/>
        </w:rPr>
        <w:t xml:space="preserve"> درک روندها</w:t>
      </w:r>
      <w:r w:rsidRPr="001E7629">
        <w:rPr>
          <w:rFonts w:hint="cs"/>
          <w:rtl/>
          <w:lang w:bidi="fa-IR"/>
        </w:rPr>
        <w:t>ی</w:t>
      </w:r>
      <w:r w:rsidRPr="001E7629">
        <w:rPr>
          <w:rtl/>
          <w:lang w:bidi="fa-IR"/>
        </w:rPr>
        <w:t xml:space="preserve"> فناورانه است. به‌و</w:t>
      </w:r>
      <w:r w:rsidRPr="001E7629">
        <w:rPr>
          <w:rFonts w:hint="cs"/>
          <w:rtl/>
          <w:lang w:bidi="fa-IR"/>
        </w:rPr>
        <w:t>یژه</w:t>
      </w:r>
      <w:r w:rsidRPr="001E7629">
        <w:rPr>
          <w:rtl/>
          <w:lang w:bidi="fa-IR"/>
        </w:rPr>
        <w:t xml:space="preserve"> در صنعت خودروها</w:t>
      </w:r>
      <w:r w:rsidRPr="001E7629">
        <w:rPr>
          <w:rFonts w:hint="cs"/>
          <w:rtl/>
          <w:lang w:bidi="fa-IR"/>
        </w:rPr>
        <w:t>ی</w:t>
      </w:r>
      <w:r w:rsidRPr="001E7629">
        <w:rPr>
          <w:rtl/>
          <w:lang w:bidi="fa-IR"/>
        </w:rPr>
        <w:t xml:space="preserve"> برق</w:t>
      </w:r>
      <w:r w:rsidRPr="001E7629">
        <w:rPr>
          <w:rFonts w:hint="cs"/>
          <w:rtl/>
          <w:lang w:bidi="fa-IR"/>
        </w:rPr>
        <w:t>ی،</w:t>
      </w:r>
      <w:r w:rsidRPr="001E7629">
        <w:rPr>
          <w:rtl/>
          <w:lang w:bidi="fa-IR"/>
        </w:rPr>
        <w:t xml:space="preserve"> همکار</w:t>
      </w:r>
      <w:r w:rsidRPr="001E7629">
        <w:rPr>
          <w:rFonts w:hint="cs"/>
          <w:rtl/>
          <w:lang w:bidi="fa-IR"/>
        </w:rPr>
        <w:t>ی</w:t>
      </w:r>
      <w:r w:rsidRPr="001E7629">
        <w:rPr>
          <w:rtl/>
          <w:lang w:bidi="fa-IR"/>
        </w:rPr>
        <w:t xml:space="preserve"> و رقابت م</w:t>
      </w:r>
      <w:r w:rsidRPr="001E7629">
        <w:rPr>
          <w:rFonts w:hint="cs"/>
          <w:rtl/>
          <w:lang w:bidi="fa-IR"/>
        </w:rPr>
        <w:t>یان</w:t>
      </w:r>
      <w:r w:rsidRPr="001E7629">
        <w:rPr>
          <w:rtl/>
          <w:lang w:bidi="fa-IR"/>
        </w:rPr>
        <w:t xml:space="preserve"> خودروسازان، شرکت‌ها</w:t>
      </w:r>
      <w:r w:rsidRPr="001E7629">
        <w:rPr>
          <w:rFonts w:hint="cs"/>
          <w:rtl/>
          <w:lang w:bidi="fa-IR"/>
        </w:rPr>
        <w:t>ی</w:t>
      </w:r>
      <w:r w:rsidRPr="001E7629">
        <w:rPr>
          <w:rtl/>
          <w:lang w:bidi="fa-IR"/>
        </w:rPr>
        <w:t xml:space="preserve"> فناور</w:t>
      </w:r>
      <w:r w:rsidRPr="001E7629">
        <w:rPr>
          <w:rFonts w:hint="cs"/>
          <w:rtl/>
          <w:lang w:bidi="fa-IR"/>
        </w:rPr>
        <w:t>ی،</w:t>
      </w:r>
      <w:r w:rsidRPr="001E7629">
        <w:rPr>
          <w:rtl/>
          <w:lang w:bidi="fa-IR"/>
        </w:rPr>
        <w:t xml:space="preserve"> نهادها</w:t>
      </w:r>
      <w:r w:rsidRPr="001E7629">
        <w:rPr>
          <w:rFonts w:hint="cs"/>
          <w:rtl/>
          <w:lang w:bidi="fa-IR"/>
        </w:rPr>
        <w:t>ی</w:t>
      </w:r>
      <w:r w:rsidRPr="001E7629">
        <w:rPr>
          <w:rtl/>
          <w:lang w:bidi="fa-IR"/>
        </w:rPr>
        <w:t xml:space="preserve"> دولت</w:t>
      </w:r>
      <w:r w:rsidRPr="001E7629">
        <w:rPr>
          <w:rFonts w:hint="cs"/>
          <w:rtl/>
          <w:lang w:bidi="fa-IR"/>
        </w:rPr>
        <w:t>ی</w:t>
      </w:r>
      <w:r w:rsidRPr="001E7629">
        <w:rPr>
          <w:rtl/>
          <w:lang w:bidi="fa-IR"/>
        </w:rPr>
        <w:t xml:space="preserve"> و مراکز پژوهش</w:t>
      </w:r>
      <w:r w:rsidRPr="001E7629">
        <w:rPr>
          <w:rFonts w:hint="cs"/>
          <w:rtl/>
          <w:lang w:bidi="fa-IR"/>
        </w:rPr>
        <w:t>ی،</w:t>
      </w:r>
      <w:r w:rsidRPr="001E7629">
        <w:rPr>
          <w:rtl/>
          <w:lang w:bidi="fa-IR"/>
        </w:rPr>
        <w:t xml:space="preserve"> ساختار پ</w:t>
      </w:r>
      <w:r w:rsidRPr="001E7629">
        <w:rPr>
          <w:rFonts w:hint="cs"/>
          <w:rtl/>
          <w:lang w:bidi="fa-IR"/>
        </w:rPr>
        <w:t>یچیده‌ای</w:t>
      </w:r>
      <w:r w:rsidRPr="001E7629">
        <w:rPr>
          <w:rtl/>
          <w:lang w:bidi="fa-IR"/>
        </w:rPr>
        <w:t xml:space="preserve"> از تعاملات ا</w:t>
      </w:r>
      <w:r w:rsidRPr="001E7629">
        <w:rPr>
          <w:rFonts w:hint="cs"/>
          <w:rtl/>
          <w:lang w:bidi="fa-IR"/>
        </w:rPr>
        <w:t>یجاد</w:t>
      </w:r>
      <w:r w:rsidRPr="001E7629">
        <w:rPr>
          <w:rtl/>
          <w:lang w:bidi="fa-IR"/>
        </w:rPr>
        <w:t xml:space="preserve"> کرده است. تحل</w:t>
      </w:r>
      <w:r w:rsidRPr="001E7629">
        <w:rPr>
          <w:rFonts w:hint="cs"/>
          <w:rtl/>
          <w:lang w:bidi="fa-IR"/>
        </w:rPr>
        <w:t>ی</w:t>
      </w:r>
      <w:r w:rsidRPr="001E7629">
        <w:rPr>
          <w:rtl/>
          <w:lang w:bidi="fa-IR"/>
        </w:rPr>
        <w:t>ل ا</w:t>
      </w:r>
      <w:r w:rsidRPr="001E7629">
        <w:rPr>
          <w:rFonts w:hint="cs"/>
          <w:rtl/>
          <w:lang w:bidi="fa-IR"/>
        </w:rPr>
        <w:t>ین</w:t>
      </w:r>
      <w:r w:rsidRPr="001E7629">
        <w:rPr>
          <w:rtl/>
          <w:lang w:bidi="fa-IR"/>
        </w:rPr>
        <w:t xml:space="preserve"> روابط تنها با روش‌ها</w:t>
      </w:r>
      <w:r w:rsidRPr="001E7629">
        <w:rPr>
          <w:rFonts w:hint="cs"/>
          <w:rtl/>
          <w:lang w:bidi="fa-IR"/>
        </w:rPr>
        <w:t>ی</w:t>
      </w:r>
      <w:r w:rsidRPr="001E7629">
        <w:rPr>
          <w:rtl/>
          <w:lang w:bidi="fa-IR"/>
        </w:rPr>
        <w:t xml:space="preserve"> سنت</w:t>
      </w:r>
      <w:r w:rsidRPr="001E7629">
        <w:rPr>
          <w:rFonts w:hint="cs"/>
          <w:rtl/>
          <w:lang w:bidi="fa-IR"/>
        </w:rPr>
        <w:t>ی</w:t>
      </w:r>
      <w:r w:rsidRPr="001E7629">
        <w:rPr>
          <w:rtl/>
          <w:lang w:bidi="fa-IR"/>
        </w:rPr>
        <w:t xml:space="preserve"> ممکن ن</w:t>
      </w:r>
      <w:r w:rsidRPr="001E7629">
        <w:rPr>
          <w:rFonts w:hint="cs"/>
          <w:rtl/>
          <w:lang w:bidi="fa-IR"/>
        </w:rPr>
        <w:t>یست</w:t>
      </w:r>
      <w:r w:rsidRPr="001E7629">
        <w:rPr>
          <w:rtl/>
          <w:lang w:bidi="fa-IR"/>
        </w:rPr>
        <w:t xml:space="preserve"> و ن</w:t>
      </w:r>
      <w:r w:rsidRPr="001E7629">
        <w:rPr>
          <w:rFonts w:hint="cs"/>
          <w:rtl/>
          <w:lang w:bidi="fa-IR"/>
        </w:rPr>
        <w:t>یاز</w:t>
      </w:r>
      <w:r w:rsidRPr="001E7629">
        <w:rPr>
          <w:rtl/>
          <w:lang w:bidi="fa-IR"/>
        </w:rPr>
        <w:t xml:space="preserve"> به ابزارها</w:t>
      </w:r>
      <w:r w:rsidRPr="001E7629">
        <w:rPr>
          <w:rFonts w:hint="cs"/>
          <w:rtl/>
          <w:lang w:bidi="fa-IR"/>
        </w:rPr>
        <w:t>یی</w:t>
      </w:r>
      <w:r w:rsidRPr="001E7629">
        <w:rPr>
          <w:rtl/>
          <w:lang w:bidi="fa-IR"/>
        </w:rPr>
        <w:t xml:space="preserve"> نظام‌مند دارد</w:t>
      </w:r>
      <w:r w:rsidR="00263327">
        <w:rPr>
          <w:rFonts w:hint="cs"/>
          <w:rtl/>
          <w:lang w:bidi="fa-IR"/>
        </w:rPr>
        <w:t xml:space="preserve"> </w:t>
      </w:r>
      <w:r w:rsidR="00263327">
        <w:rPr>
          <w:rtl/>
          <w:lang w:bidi="fa-IR"/>
        </w:rPr>
        <w:fldChar w:fldCharType="begin"/>
      </w:r>
      <w:r w:rsidR="00263327">
        <w:rPr>
          <w:rtl/>
          <w:lang w:bidi="fa-IR"/>
        </w:rPr>
        <w:instrText xml:space="preserve"> </w:instrText>
      </w:r>
      <w:r w:rsidR="00263327">
        <w:rPr>
          <w:lang w:bidi="fa-IR"/>
        </w:rPr>
        <w:instrText>ADDIN EN.CITE &lt;EndNote&gt;&lt;Cite&gt;&lt;Author&gt;Phaal&lt;/Author&gt;&lt;Year&gt;2004&lt;/Year&gt;&lt;RecNum&gt;62&lt;/RecNum&gt;&lt;DisplayText&gt;(Phaal et al., 2004)&lt;/DisplayText&gt;&lt;record&gt;&lt;rec-number&gt;62&lt;/rec-number&gt;&lt;foreign-keys&gt;&lt;key app="EN" db-id="fedrzzrekw0seces2d85e09w9a09t9dad5wp" timestamp="1</w:instrText>
      </w:r>
      <w:r w:rsidR="00263327">
        <w:rPr>
          <w:rtl/>
          <w:lang w:bidi="fa-IR"/>
        </w:rPr>
        <w:instrText>755862262"&gt;62&lt;/</w:instrText>
      </w:r>
      <w:r w:rsidR="00263327">
        <w:rPr>
          <w:lang w:bidi="fa-IR"/>
        </w:rPr>
        <w:instrTex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w:instrText>
      </w:r>
      <w:r w:rsidR="00263327">
        <w:rPr>
          <w:rtl/>
          <w:lang w:bidi="fa-IR"/>
        </w:rPr>
        <w:instrText>6&lt;/</w:instrText>
      </w:r>
      <w:r w:rsidR="00263327">
        <w:rPr>
          <w:lang w:bidi="fa-IR"/>
        </w:rPr>
        <w:instrText>pages&gt;&lt;volume&gt;71&lt;/volume&gt;&lt;number&gt;1-2&lt;/number&gt;&lt;dates&gt;&lt;year&gt;2004&lt;/year&gt;&lt;/dates&gt;&lt;isbn&gt;0040-1625&lt;/isbn&gt;&lt;urls&gt;&lt;/urls&gt;&lt;/record&gt;&lt;/Cite&gt;&lt;/EndNote</w:instrText>
      </w:r>
      <w:r w:rsidR="00263327">
        <w:rPr>
          <w:rtl/>
          <w:lang w:bidi="fa-IR"/>
        </w:rPr>
        <w:instrText>&gt;</w:instrText>
      </w:r>
      <w:r w:rsidR="00263327">
        <w:rPr>
          <w:rtl/>
          <w:lang w:bidi="fa-IR"/>
        </w:rPr>
        <w:fldChar w:fldCharType="separate"/>
      </w:r>
      <w:r w:rsidR="00263327">
        <w:rPr>
          <w:noProof/>
          <w:rtl/>
          <w:lang w:bidi="fa-IR"/>
        </w:rPr>
        <w:t>(</w:t>
      </w:r>
      <w:r w:rsidR="00263327">
        <w:rPr>
          <w:noProof/>
          <w:lang w:bidi="fa-IR"/>
        </w:rPr>
        <w:t>Phaal et al., 2004</w:t>
      </w:r>
      <w:r w:rsidR="00263327">
        <w:rPr>
          <w:noProof/>
          <w:rtl/>
          <w:lang w:bidi="fa-IR"/>
        </w:rPr>
        <w:t>)</w:t>
      </w:r>
      <w:r w:rsidR="00263327">
        <w:rPr>
          <w:rtl/>
          <w:lang w:bidi="fa-IR"/>
        </w:rPr>
        <w:fldChar w:fldCharType="end"/>
      </w:r>
      <w:r w:rsidR="00263327">
        <w:rPr>
          <w:rFonts w:hint="cs"/>
          <w:rtl/>
          <w:lang w:bidi="fa-IR"/>
        </w:rPr>
        <w:t xml:space="preserve">. </w:t>
      </w:r>
      <w:r w:rsidR="00E959B1" w:rsidRPr="00E959B1">
        <w:rPr>
          <w:rtl/>
          <w:lang w:bidi="fa-IR"/>
        </w:rPr>
        <w:t>در ا</w:t>
      </w:r>
      <w:r w:rsidR="00E959B1" w:rsidRPr="00E959B1">
        <w:rPr>
          <w:rFonts w:hint="cs"/>
          <w:rtl/>
          <w:lang w:bidi="fa-IR"/>
        </w:rPr>
        <w:t>ین</w:t>
      </w:r>
      <w:r w:rsidR="00E959B1" w:rsidRPr="00E959B1">
        <w:rPr>
          <w:rtl/>
          <w:lang w:bidi="fa-IR"/>
        </w:rPr>
        <w:t xml:space="preserve"> م</w:t>
      </w:r>
      <w:r w:rsidR="00E959B1" w:rsidRPr="00E959B1">
        <w:rPr>
          <w:rFonts w:hint="cs"/>
          <w:rtl/>
          <w:lang w:bidi="fa-IR"/>
        </w:rPr>
        <w:t>یان،</w:t>
      </w:r>
      <w:r w:rsidR="00E959B1" w:rsidRPr="00E959B1">
        <w:rPr>
          <w:rtl/>
          <w:lang w:bidi="fa-IR"/>
        </w:rPr>
        <w:t xml:space="preserve"> پتنت‌ها به‌عنوان اسناد فن</w:t>
      </w:r>
      <w:r w:rsidR="00E959B1" w:rsidRPr="00E959B1">
        <w:rPr>
          <w:rFonts w:hint="cs"/>
          <w:rtl/>
          <w:lang w:bidi="fa-IR"/>
        </w:rPr>
        <w:t>ی</w:t>
      </w:r>
      <w:r w:rsidR="00E959B1" w:rsidRPr="00E959B1">
        <w:rPr>
          <w:rtl/>
          <w:lang w:bidi="fa-IR"/>
        </w:rPr>
        <w:t xml:space="preserve"> و حقوق</w:t>
      </w:r>
      <w:r w:rsidR="00E959B1" w:rsidRPr="00E959B1">
        <w:rPr>
          <w:rFonts w:hint="cs"/>
          <w:rtl/>
          <w:lang w:bidi="fa-IR"/>
        </w:rPr>
        <w:t>ی</w:t>
      </w:r>
      <w:r w:rsidR="00E959B1" w:rsidRPr="00E959B1">
        <w:rPr>
          <w:rtl/>
          <w:lang w:bidi="fa-IR"/>
        </w:rPr>
        <w:t xml:space="preserve"> ساختار</w:t>
      </w:r>
      <w:r w:rsidR="00E959B1" w:rsidRPr="00E959B1">
        <w:rPr>
          <w:rFonts w:hint="cs"/>
          <w:rtl/>
          <w:lang w:bidi="fa-IR"/>
        </w:rPr>
        <w:t>یافته،</w:t>
      </w:r>
      <w:r w:rsidR="00E959B1" w:rsidRPr="00E959B1">
        <w:rPr>
          <w:rtl/>
          <w:lang w:bidi="fa-IR"/>
        </w:rPr>
        <w:t xml:space="preserve"> بازتاب</w:t>
      </w:r>
      <w:r w:rsidR="00E959B1" w:rsidRPr="00E959B1">
        <w:rPr>
          <w:rFonts w:hint="cs"/>
          <w:rtl/>
          <w:lang w:bidi="fa-IR"/>
        </w:rPr>
        <w:t>ی</w:t>
      </w:r>
      <w:r w:rsidR="00E959B1" w:rsidRPr="00E959B1">
        <w:rPr>
          <w:rtl/>
          <w:lang w:bidi="fa-IR"/>
        </w:rPr>
        <w:t xml:space="preserve"> ارزشمند از فعال</w:t>
      </w:r>
      <w:r w:rsidR="00E959B1" w:rsidRPr="00E959B1">
        <w:rPr>
          <w:rFonts w:hint="cs"/>
          <w:rtl/>
          <w:lang w:bidi="fa-IR"/>
        </w:rPr>
        <w:t>یت‌های</w:t>
      </w:r>
      <w:r w:rsidR="00E959B1" w:rsidRPr="00E959B1">
        <w:rPr>
          <w:rtl/>
          <w:lang w:bidi="fa-IR"/>
        </w:rPr>
        <w:t xml:space="preserve"> نوآورانه و تحق</w:t>
      </w:r>
      <w:r w:rsidR="00E959B1" w:rsidRPr="00E959B1">
        <w:rPr>
          <w:rFonts w:hint="cs"/>
          <w:rtl/>
          <w:lang w:bidi="fa-IR"/>
        </w:rPr>
        <w:t>یق</w:t>
      </w:r>
      <w:r w:rsidR="00E959B1" w:rsidRPr="00E959B1">
        <w:rPr>
          <w:rtl/>
          <w:lang w:bidi="fa-IR"/>
        </w:rPr>
        <w:t xml:space="preserve"> و توسعه محسوب م</w:t>
      </w:r>
      <w:r w:rsidR="00E959B1" w:rsidRPr="00E959B1">
        <w:rPr>
          <w:rFonts w:hint="cs"/>
          <w:rtl/>
          <w:lang w:bidi="fa-IR"/>
        </w:rPr>
        <w:t>ی‌شوند</w:t>
      </w:r>
      <w:r w:rsidR="00E959B1" w:rsidRPr="00E959B1">
        <w:rPr>
          <w:rtl/>
          <w:lang w:bidi="fa-IR"/>
        </w:rPr>
        <w:t>. مطالعات متعدد</w:t>
      </w:r>
      <w:r w:rsidR="00E959B1" w:rsidRPr="00E959B1">
        <w:rPr>
          <w:rFonts w:hint="cs"/>
          <w:rtl/>
          <w:lang w:bidi="fa-IR"/>
        </w:rPr>
        <w:t>ی</w:t>
      </w:r>
      <w:r w:rsidR="00E959B1" w:rsidRPr="00E959B1">
        <w:rPr>
          <w:rtl/>
          <w:lang w:bidi="fa-IR"/>
        </w:rPr>
        <w:t xml:space="preserve"> نشان داده‌اند که پتنت‌ها شاخص</w:t>
      </w:r>
      <w:r w:rsidR="00E959B1" w:rsidRPr="00E959B1">
        <w:rPr>
          <w:rFonts w:hint="cs"/>
          <w:rtl/>
          <w:lang w:bidi="fa-IR"/>
        </w:rPr>
        <w:t>ی</w:t>
      </w:r>
      <w:r w:rsidR="00E959B1" w:rsidRPr="00E959B1">
        <w:rPr>
          <w:rtl/>
          <w:lang w:bidi="fa-IR"/>
        </w:rPr>
        <w:t xml:space="preserve"> معتبر برا</w:t>
      </w:r>
      <w:r w:rsidR="00E959B1" w:rsidRPr="00E959B1">
        <w:rPr>
          <w:rFonts w:hint="cs"/>
          <w:rtl/>
          <w:lang w:bidi="fa-IR"/>
        </w:rPr>
        <w:t>ی</w:t>
      </w:r>
      <w:r w:rsidR="00E959B1" w:rsidRPr="00E959B1">
        <w:rPr>
          <w:rtl/>
          <w:lang w:bidi="fa-IR"/>
        </w:rPr>
        <w:t xml:space="preserve"> سنجش سطح نوآور</w:t>
      </w:r>
      <w:r w:rsidR="00E959B1" w:rsidRPr="00E959B1">
        <w:rPr>
          <w:rFonts w:hint="cs"/>
          <w:rtl/>
          <w:lang w:bidi="fa-IR"/>
        </w:rPr>
        <w:t>ی</w:t>
      </w:r>
      <w:r w:rsidR="00E959B1" w:rsidRPr="00E959B1">
        <w:rPr>
          <w:rtl/>
          <w:lang w:bidi="fa-IR"/>
        </w:rPr>
        <w:t xml:space="preserve"> هستند و ارزش اقتصاد</w:t>
      </w:r>
      <w:r w:rsidR="00E959B1" w:rsidRPr="00E959B1">
        <w:rPr>
          <w:rFonts w:hint="cs"/>
          <w:rtl/>
          <w:lang w:bidi="fa-IR"/>
        </w:rPr>
        <w:t>ی</w:t>
      </w:r>
      <w:r w:rsidR="00E959B1" w:rsidRPr="00E959B1">
        <w:rPr>
          <w:rtl/>
          <w:lang w:bidi="fa-IR"/>
        </w:rPr>
        <w:t xml:space="preserve"> و فناورانه را ن</w:t>
      </w:r>
      <w:r w:rsidR="00E959B1" w:rsidRPr="00E959B1">
        <w:rPr>
          <w:rFonts w:hint="cs"/>
          <w:rtl/>
          <w:lang w:bidi="fa-IR"/>
        </w:rPr>
        <w:t>یز</w:t>
      </w:r>
      <w:r w:rsidR="00E959B1" w:rsidRPr="00E959B1">
        <w:rPr>
          <w:rtl/>
          <w:lang w:bidi="fa-IR"/>
        </w:rPr>
        <w:t xml:space="preserve"> بازتاب م</w:t>
      </w:r>
      <w:r w:rsidR="00E959B1" w:rsidRPr="00E959B1">
        <w:rPr>
          <w:rFonts w:hint="cs"/>
          <w:rtl/>
          <w:lang w:bidi="fa-IR"/>
        </w:rPr>
        <w:t>ی‌دهن</w:t>
      </w:r>
      <w:r w:rsidR="00E959B1" w:rsidRPr="00E959B1">
        <w:rPr>
          <w:rtl/>
          <w:lang w:bidi="fa-IR"/>
        </w:rPr>
        <w:t>د</w:t>
      </w:r>
      <w:r w:rsidR="00E959B1">
        <w:rPr>
          <w:rFonts w:hint="cs"/>
          <w:rtl/>
          <w:lang w:bidi="fa-IR"/>
        </w:rPr>
        <w:t xml:space="preserve"> </w:t>
      </w:r>
      <w:r w:rsidR="00E959B1">
        <w:rPr>
          <w:rtl/>
          <w:lang w:bidi="fa-IR"/>
        </w:rPr>
        <w:fldChar w:fldCharType="begin"/>
      </w:r>
      <w:r w:rsidR="00E959B1">
        <w:rPr>
          <w:rtl/>
          <w:lang w:bidi="fa-IR"/>
        </w:rPr>
        <w:instrText xml:space="preserve"> </w:instrText>
      </w:r>
      <w:r w:rsidR="00E959B1">
        <w:rPr>
          <w:lang w:bidi="fa-IR"/>
        </w:rPr>
        <w:instrText>ADDIN EN.CITE &lt;EndNote&gt;&lt;Cite&gt;&lt;Author&gt;Griliches&lt;/Author&gt;&lt;Year&gt;1990&lt;/Year&gt;&lt;RecNum&gt;63&lt;/RecNum&gt;&lt;DisplayText&gt;(Griliches, 1990)&lt;/DisplayText&gt;&lt;record&gt;&lt;rec-number&gt;63&lt;/rec-number&gt;&lt;foreign-keys&gt;&lt;key app="EN" db-id="fedrzzrekw0seces2d85e09w9a09t9dad5wp" timestamp</w:instrText>
      </w:r>
      <w:r w:rsidR="00E959B1">
        <w:rPr>
          <w:rtl/>
          <w:lang w:bidi="fa-IR"/>
        </w:rPr>
        <w:instrText>="1755864400"&gt;63&lt;/</w:instrText>
      </w:r>
      <w:r w:rsidR="00E959B1">
        <w:rPr>
          <w:lang w:bidi="fa-IR"/>
        </w:rPr>
        <w:instrText>key&gt;&lt;/foreign-keys&gt;&lt;ref-type name="Journal Article"&gt;17&lt;/ref-type&gt;&lt;contributors&gt;&lt;authors&gt;&lt;author&gt;Griliches, Zvi&lt;/author&gt;&lt;/authors&gt;&lt;/contributors&gt;&lt;titles&gt;&lt;title&gt;Patent Statistics as Economic Indicators: A Survey&lt;/title&gt;&lt;secondary-title&gt;Journal of Economic Literature&lt;/secondary-title&gt;&lt;/titles&gt;&lt;periodical&gt;&lt;full-title&gt;Journal of Economic Literature&lt;/full-title&gt;&lt;/periodical&gt;&lt;pages&gt;1661-1707&lt;/pages&gt;&lt;volume&gt;28&lt;/volume&gt;&lt;number&gt;4&lt;/number&gt;&lt;dates&gt;&lt;year&gt;1990&lt;/year&gt;&lt;/dates&gt;&lt;publisher&gt;American Economic Association&lt;/publisher&gt;&lt;isbn&gt;00220515&lt;/isbn&gt;&lt;urls&gt;&lt;related-urls&gt;&lt;url&gt;http://www.jstor.org/stable/2727442&lt;/url&gt;&lt;/related-urls&gt;&lt;/urls&gt;&lt;custom1&gt;Full publication date: Dec., 1990&lt;/custom1&gt;&lt;remote-database-name&gt;JSTOR&lt;/remote-database-name&gt;&lt;access-date&gt;2025/08/2</w:instrText>
      </w:r>
      <w:r w:rsidR="00E959B1">
        <w:rPr>
          <w:rtl/>
          <w:lang w:bidi="fa-IR"/>
        </w:rPr>
        <w:instrText>2/&lt;/</w:instrText>
      </w:r>
      <w:r w:rsidR="00E959B1">
        <w:rPr>
          <w:lang w:bidi="fa-IR"/>
        </w:rPr>
        <w:instrText>access-date&gt;&lt;/record&gt;&lt;/Cite&gt;&lt;/EndNote</w:instrText>
      </w:r>
      <w:r w:rsidR="00E959B1">
        <w:rPr>
          <w:rtl/>
          <w:lang w:bidi="fa-IR"/>
        </w:rPr>
        <w:instrText>&gt;</w:instrText>
      </w:r>
      <w:r w:rsidR="00E959B1">
        <w:rPr>
          <w:rtl/>
          <w:lang w:bidi="fa-IR"/>
        </w:rPr>
        <w:fldChar w:fldCharType="separate"/>
      </w:r>
      <w:r w:rsidR="00E959B1">
        <w:rPr>
          <w:noProof/>
          <w:rtl/>
          <w:lang w:bidi="fa-IR"/>
        </w:rPr>
        <w:t>(</w:t>
      </w:r>
      <w:r w:rsidR="00E959B1">
        <w:rPr>
          <w:noProof/>
          <w:lang w:bidi="fa-IR"/>
        </w:rPr>
        <w:t>Griliches, 1990</w:t>
      </w:r>
      <w:r w:rsidR="00E959B1">
        <w:rPr>
          <w:noProof/>
          <w:rtl/>
          <w:lang w:bidi="fa-IR"/>
        </w:rPr>
        <w:t>)</w:t>
      </w:r>
      <w:r w:rsidR="00E959B1">
        <w:rPr>
          <w:rtl/>
          <w:lang w:bidi="fa-IR"/>
        </w:rPr>
        <w:fldChar w:fldCharType="end"/>
      </w:r>
      <w:r w:rsidR="00E959B1">
        <w:rPr>
          <w:rFonts w:hint="cs"/>
          <w:rtl/>
          <w:lang w:bidi="fa-IR"/>
        </w:rPr>
        <w:t xml:space="preserve">. </w:t>
      </w:r>
      <w:r w:rsidR="00E959B1" w:rsidRPr="00E959B1">
        <w:rPr>
          <w:rtl/>
          <w:lang w:bidi="fa-IR"/>
        </w:rPr>
        <w:t>فزون بر ا</w:t>
      </w:r>
      <w:r w:rsidR="00E959B1" w:rsidRPr="00E959B1">
        <w:rPr>
          <w:rFonts w:hint="cs"/>
          <w:rtl/>
          <w:lang w:bidi="fa-IR"/>
        </w:rPr>
        <w:t>ین،</w:t>
      </w:r>
      <w:r w:rsidR="00E959B1" w:rsidRPr="00E959B1">
        <w:rPr>
          <w:rtl/>
          <w:lang w:bidi="fa-IR"/>
        </w:rPr>
        <w:t xml:space="preserve"> با تحل</w:t>
      </w:r>
      <w:r w:rsidR="00E959B1" w:rsidRPr="00E959B1">
        <w:rPr>
          <w:rFonts w:hint="cs"/>
          <w:rtl/>
          <w:lang w:bidi="fa-IR"/>
        </w:rPr>
        <w:t>یل</w:t>
      </w:r>
      <w:r w:rsidR="00E959B1" w:rsidRPr="00E959B1">
        <w:rPr>
          <w:rtl/>
          <w:lang w:bidi="fa-IR"/>
        </w:rPr>
        <w:t xml:space="preserve"> محتوا</w:t>
      </w:r>
      <w:r w:rsidR="00E959B1" w:rsidRPr="00E959B1">
        <w:rPr>
          <w:rFonts w:hint="cs"/>
          <w:rtl/>
          <w:lang w:bidi="fa-IR"/>
        </w:rPr>
        <w:t>ی</w:t>
      </w:r>
      <w:r w:rsidR="00E959B1" w:rsidRPr="00E959B1">
        <w:rPr>
          <w:rtl/>
          <w:lang w:bidi="fa-IR"/>
        </w:rPr>
        <w:t xml:space="preserve"> پتنت‌ها م</w:t>
      </w:r>
      <w:r w:rsidR="00E959B1" w:rsidRPr="00E959B1">
        <w:rPr>
          <w:rFonts w:hint="cs"/>
          <w:rtl/>
          <w:lang w:bidi="fa-IR"/>
        </w:rPr>
        <w:t>ی‌توان</w:t>
      </w:r>
      <w:r w:rsidR="00E959B1" w:rsidRPr="00E959B1">
        <w:rPr>
          <w:rtl/>
          <w:lang w:bidi="fa-IR"/>
        </w:rPr>
        <w:t xml:space="preserve"> روندها</w:t>
      </w:r>
      <w:r w:rsidR="00E959B1" w:rsidRPr="00E959B1">
        <w:rPr>
          <w:rFonts w:hint="cs"/>
          <w:rtl/>
          <w:lang w:bidi="fa-IR"/>
        </w:rPr>
        <w:t>ی</w:t>
      </w:r>
      <w:r w:rsidR="00E959B1" w:rsidRPr="00E959B1">
        <w:rPr>
          <w:rtl/>
          <w:lang w:bidi="fa-IR"/>
        </w:rPr>
        <w:t xml:space="preserve"> نوظهور را شناسا</w:t>
      </w:r>
      <w:r w:rsidR="00E959B1" w:rsidRPr="00E959B1">
        <w:rPr>
          <w:rFonts w:hint="cs"/>
          <w:rtl/>
          <w:lang w:bidi="fa-IR"/>
        </w:rPr>
        <w:t>یی،</w:t>
      </w:r>
      <w:r w:rsidR="00E959B1" w:rsidRPr="00E959B1">
        <w:rPr>
          <w:rtl/>
          <w:lang w:bidi="fa-IR"/>
        </w:rPr>
        <w:t xml:space="preserve"> حوزه‌ها</w:t>
      </w:r>
      <w:r w:rsidR="00E959B1" w:rsidRPr="00E959B1">
        <w:rPr>
          <w:rFonts w:hint="cs"/>
          <w:rtl/>
          <w:lang w:bidi="fa-IR"/>
        </w:rPr>
        <w:t>ی</w:t>
      </w:r>
      <w:r w:rsidR="00E959B1" w:rsidRPr="00E959B1">
        <w:rPr>
          <w:rtl/>
          <w:lang w:bidi="fa-IR"/>
        </w:rPr>
        <w:t xml:space="preserve"> دارا</w:t>
      </w:r>
      <w:r w:rsidR="00E959B1" w:rsidRPr="00E959B1">
        <w:rPr>
          <w:rFonts w:hint="cs"/>
          <w:rtl/>
          <w:lang w:bidi="fa-IR"/>
        </w:rPr>
        <w:t>ی</w:t>
      </w:r>
      <w:r w:rsidR="00E959B1" w:rsidRPr="00E959B1">
        <w:rPr>
          <w:rtl/>
          <w:lang w:bidi="fa-IR"/>
        </w:rPr>
        <w:t xml:space="preserve"> پتانس</w:t>
      </w:r>
      <w:r w:rsidR="00E959B1" w:rsidRPr="00E959B1">
        <w:rPr>
          <w:rFonts w:hint="cs"/>
          <w:rtl/>
          <w:lang w:bidi="fa-IR"/>
        </w:rPr>
        <w:t>یل</w:t>
      </w:r>
      <w:r w:rsidR="00E959B1" w:rsidRPr="00E959B1">
        <w:rPr>
          <w:rtl/>
          <w:lang w:bidi="fa-IR"/>
        </w:rPr>
        <w:t xml:space="preserve"> رشد را استخراج و موقع</w:t>
      </w:r>
      <w:r w:rsidR="00E959B1" w:rsidRPr="00E959B1">
        <w:rPr>
          <w:rFonts w:hint="cs"/>
          <w:rtl/>
          <w:lang w:bidi="fa-IR"/>
        </w:rPr>
        <w:t>یت</w:t>
      </w:r>
      <w:r w:rsidR="00E959B1" w:rsidRPr="00E959B1">
        <w:rPr>
          <w:rtl/>
          <w:lang w:bidi="fa-IR"/>
        </w:rPr>
        <w:t xml:space="preserve"> هر فناور</w:t>
      </w:r>
      <w:r w:rsidR="00E959B1" w:rsidRPr="00E959B1">
        <w:rPr>
          <w:rFonts w:hint="cs"/>
          <w:rtl/>
          <w:lang w:bidi="fa-IR"/>
        </w:rPr>
        <w:t>ی</w:t>
      </w:r>
      <w:r w:rsidR="00E959B1" w:rsidRPr="00E959B1">
        <w:rPr>
          <w:rtl/>
          <w:lang w:bidi="fa-IR"/>
        </w:rPr>
        <w:t xml:space="preserve"> را در چرخه عمر آن تع</w:t>
      </w:r>
      <w:r w:rsidR="00E959B1" w:rsidRPr="00E959B1">
        <w:rPr>
          <w:rFonts w:hint="cs"/>
          <w:rtl/>
          <w:lang w:bidi="fa-IR"/>
        </w:rPr>
        <w:t>یین</w:t>
      </w:r>
      <w:r w:rsidR="00E959B1" w:rsidRPr="00E959B1">
        <w:rPr>
          <w:rtl/>
          <w:lang w:bidi="fa-IR"/>
        </w:rPr>
        <w:t xml:space="preserve"> کرد</w:t>
      </w:r>
      <w:r w:rsidR="00E959B1">
        <w:rPr>
          <w:rFonts w:hint="cs"/>
          <w:rtl/>
          <w:lang w:bidi="fa-IR"/>
        </w:rPr>
        <w:t xml:space="preserve"> </w:t>
      </w:r>
      <w:r w:rsidR="00E959B1">
        <w:rPr>
          <w:rtl/>
          <w:lang w:bidi="fa-IR"/>
        </w:rPr>
        <w:fldChar w:fldCharType="begin"/>
      </w:r>
      <w:r w:rsidR="00E959B1">
        <w:rPr>
          <w:rtl/>
          <w:lang w:bidi="fa-IR"/>
        </w:rPr>
        <w:instrText xml:space="preserve"> </w:instrText>
      </w:r>
      <w:r w:rsidR="00E959B1">
        <w:rPr>
          <w:lang w:bidi="fa-IR"/>
        </w:rPr>
        <w:instrText>ADDIN EN.CITE &lt;EndNote&gt;&lt;Cite&gt;&lt;Author&gt;Gao&lt;/Author&gt;&lt;Year&gt;2013&lt;/Year&gt;&lt;RecNum&gt;56&lt;/RecNum&gt;&lt;DisplayText&gt;(Choi et al., 2013; Gao et al., 2013)&lt;/DisplayText&gt;&lt;record&gt;&lt;rec-number&gt;56&lt;/rec-number&gt;&lt;foreign-keys&gt;&lt;key app="EN" db-id="fedrzzrekw0seces2d85e09w9a09t9dad5wp" timestamp="1755794646"&gt;56&lt;/key&gt;&lt;/foreign-keys&gt;&lt;ref-type name="Journal Article"&gt;17&lt;/ref-type&gt;&lt;contributors&gt;&lt;authors&gt;&lt;author&gt;Gao, Lidan&lt;/author&gt;&lt;author&gt;Porter, Alan L&lt;/author&gt;&lt;author&gt;Wang, Jing&lt;/author&gt;&lt;author&gt;Fang, Shu&lt;/author&gt;&lt;author&gt;Zhang, Xian&lt;/author&gt;&lt;author&gt;Ma, Tingting&lt;/author&gt;&lt;author&gt;Wang, Wenping&lt;/author&gt;&lt;author&gt;Huang, Lu&lt;/author&gt;&lt;/authors&gt;&lt;/contributors&gt;&lt;titles&gt;&lt;title&gt;Technology life cycle analysis method based on patent documents&lt;/title&gt;&lt;secondary-title&gt;Technological Forecasting and Social Change&lt;/secondary-title&gt;&lt;/titles&gt;&lt;periodical&gt;&lt;full-title&gt;Technological Forecasting and Social Change&lt;/full-title&gt;&lt;/periodical&gt;&lt;pages&gt;398-407&lt;/pages&gt;&lt;volume&gt;80&lt;/volume&gt;&lt;number&gt;3&lt;/number&gt;&lt;dates&gt;&lt;year&gt;2013&lt;/year&gt;&lt;/dates&gt;&lt;isbn&gt;0040-1625&lt;/isbn&gt;&lt;urls&gt;&lt;/urls&gt;&lt;/record&gt;&lt;/Cite&gt;&lt;Cite&gt;&lt;Author&gt;Choi&lt;/Author&gt;&lt;Year&gt;2013&lt;/Year&gt;&lt;RecNum&gt;31&lt;/RecNum&gt;&lt;record&gt;&lt;rec-number&gt;31&lt;/rec-number&gt;&lt;foreign-keys&gt;&lt;key app="EN" db-id="fedrzzrekw0seces2d85e09w9a09t9dad5wp" timestamp="1749749315"&gt;31&lt;/key&gt;&lt;/foreign-keys&gt;&lt;ref-type name="Journal Article"&gt;17&lt;/ref-type&gt;&lt;contributors&gt;&lt;authors&gt;&lt;author&gt;Choi, Sungchul&lt;/author&gt;&lt;author&gt;Kim, Hongbin&lt;/author&gt;&lt;author&gt;Yoon, Janghyeok&lt;/author&gt;&lt;author&gt;Kim, Kwangsoo&lt;/author&gt;&lt;author&gt;Lee, Jae Yeol&lt;/author&gt;&lt;/authors&gt;&lt;/contributors&gt;&lt;titles&gt;&lt;title&gt;An SAO</w:instrText>
      </w:r>
      <w:r w:rsidR="00E959B1">
        <w:rPr>
          <w:rFonts w:ascii="Cambria Math" w:hAnsi="Cambria Math" w:cs="Cambria Math"/>
          <w:lang w:bidi="fa-IR"/>
        </w:rPr>
        <w:instrText>‐</w:instrText>
      </w:r>
      <w:r w:rsidR="00E959B1">
        <w:rPr>
          <w:lang w:bidi="fa-IR"/>
        </w:rPr>
        <w:instrText>based text</w:instrText>
      </w:r>
      <w:r w:rsidR="00E959B1">
        <w:rPr>
          <w:rFonts w:ascii="Cambria Math" w:hAnsi="Cambria Math" w:cs="Cambria Math"/>
          <w:lang w:bidi="fa-IR"/>
        </w:rPr>
        <w:instrText>‐</w:instrText>
      </w:r>
      <w:r w:rsidR="00E959B1">
        <w:rPr>
          <w:lang w:bidi="fa-IR"/>
        </w:rPr>
        <w:instrText>mining approach for technology roadmapping using patent information&lt;/title&gt;&lt;secondary-title&gt;R&amp;amp;D Management&lt;/secondary-title&gt;&lt;/titles&gt;&lt;periodical&gt;&lt;full-title&gt;R&amp;amp;D Management&lt;/full-title&gt;&lt;/periodical&gt;&lt;pages&gt;52-74&lt;/pages&gt;&lt;volume&gt;43&lt;/volume&gt;&lt;number&gt;1&lt;/number&gt;&lt;dates&gt;&lt;year&gt;2013&lt;/year&gt;&lt;/dates&gt;&lt;isbn&gt;0033-6807&lt;/isbn&gt;&lt;urls&gt;&lt;/urls&gt;&lt;/record&gt;&lt;/Cite&gt;&lt;/EndNote</w:instrText>
      </w:r>
      <w:r w:rsidR="00E959B1">
        <w:rPr>
          <w:rtl/>
          <w:lang w:bidi="fa-IR"/>
        </w:rPr>
        <w:instrText>&gt;</w:instrText>
      </w:r>
      <w:r w:rsidR="00E959B1">
        <w:rPr>
          <w:rtl/>
          <w:lang w:bidi="fa-IR"/>
        </w:rPr>
        <w:fldChar w:fldCharType="separate"/>
      </w:r>
      <w:r w:rsidR="00E959B1">
        <w:rPr>
          <w:noProof/>
          <w:rtl/>
          <w:lang w:bidi="fa-IR"/>
        </w:rPr>
        <w:t>(</w:t>
      </w:r>
      <w:r w:rsidR="00E959B1">
        <w:rPr>
          <w:noProof/>
          <w:lang w:bidi="fa-IR"/>
        </w:rPr>
        <w:t>Choi et al., 2013; Gao et al., 2013</w:t>
      </w:r>
      <w:r w:rsidR="00E959B1">
        <w:rPr>
          <w:noProof/>
          <w:rtl/>
          <w:lang w:bidi="fa-IR"/>
        </w:rPr>
        <w:t>)</w:t>
      </w:r>
      <w:r w:rsidR="00E959B1">
        <w:rPr>
          <w:rtl/>
          <w:lang w:bidi="fa-IR"/>
        </w:rPr>
        <w:fldChar w:fldCharType="end"/>
      </w:r>
      <w:r w:rsidR="00E959B1">
        <w:rPr>
          <w:rFonts w:hint="cs"/>
          <w:rtl/>
          <w:lang w:bidi="fa-IR"/>
        </w:rPr>
        <w:t xml:space="preserve">. </w:t>
      </w:r>
    </w:p>
    <w:p w14:paraId="4D2A98E1" w14:textId="75D13D4E" w:rsidR="00E959B1" w:rsidRPr="00E959B1" w:rsidRDefault="00E959B1" w:rsidP="00E959B1">
      <w:pPr>
        <w:rPr>
          <w:lang w:bidi="fa-IR"/>
        </w:rPr>
      </w:pPr>
      <w:r w:rsidRPr="00E959B1">
        <w:rPr>
          <w:rtl/>
          <w:lang w:bidi="fa-IR"/>
        </w:rPr>
        <w:t>در ا</w:t>
      </w:r>
      <w:r w:rsidRPr="00E959B1">
        <w:rPr>
          <w:rFonts w:hint="cs"/>
          <w:rtl/>
          <w:lang w:bidi="fa-IR"/>
        </w:rPr>
        <w:t>ین</w:t>
      </w:r>
      <w:r w:rsidRPr="00E959B1">
        <w:rPr>
          <w:rtl/>
          <w:lang w:bidi="fa-IR"/>
        </w:rPr>
        <w:t xml:space="preserve"> مطالعه با برس</w:t>
      </w:r>
      <w:r w:rsidRPr="00E959B1">
        <w:rPr>
          <w:rFonts w:hint="cs"/>
          <w:rtl/>
          <w:lang w:bidi="fa-IR"/>
        </w:rPr>
        <w:t>ی</w:t>
      </w:r>
      <w:r w:rsidRPr="00E959B1">
        <w:rPr>
          <w:rtl/>
          <w:lang w:bidi="fa-IR"/>
        </w:rPr>
        <w:t xml:space="preserve"> پتنت ها</w:t>
      </w:r>
      <w:r w:rsidRPr="00E959B1">
        <w:rPr>
          <w:rFonts w:hint="cs"/>
          <w:rtl/>
          <w:lang w:bidi="fa-IR"/>
        </w:rPr>
        <w:t>ی</w:t>
      </w:r>
      <w:r w:rsidRPr="00E959B1">
        <w:rPr>
          <w:rtl/>
          <w:lang w:bidi="fa-IR"/>
        </w:rPr>
        <w:t xml:space="preserve"> موجود در حوزه خودرو ها</w:t>
      </w:r>
      <w:r w:rsidRPr="00E959B1">
        <w:rPr>
          <w:rFonts w:hint="cs"/>
          <w:rtl/>
          <w:lang w:bidi="fa-IR"/>
        </w:rPr>
        <w:t>ی</w:t>
      </w:r>
      <w:r w:rsidRPr="00E959B1">
        <w:rPr>
          <w:rtl/>
          <w:lang w:bidi="fa-IR"/>
        </w:rPr>
        <w:t xml:space="preserve"> برق</w:t>
      </w:r>
      <w:r w:rsidRPr="00E959B1">
        <w:rPr>
          <w:rFonts w:hint="cs"/>
          <w:rtl/>
          <w:lang w:bidi="fa-IR"/>
        </w:rPr>
        <w:t>ی</w:t>
      </w:r>
      <w:r w:rsidRPr="00E959B1">
        <w:rPr>
          <w:rtl/>
          <w:lang w:bidi="fa-IR"/>
        </w:rPr>
        <w:t xml:space="preserve"> و با استفاده از تحل</w:t>
      </w:r>
      <w:r w:rsidRPr="00E959B1">
        <w:rPr>
          <w:rFonts w:hint="cs"/>
          <w:rtl/>
          <w:lang w:bidi="fa-IR"/>
        </w:rPr>
        <w:t>یل</w:t>
      </w:r>
      <w:r w:rsidRPr="00E959B1">
        <w:rPr>
          <w:rtl/>
          <w:lang w:bidi="fa-IR"/>
        </w:rPr>
        <w:t xml:space="preserve"> پتنت ها و تحل</w:t>
      </w:r>
      <w:r w:rsidRPr="00E959B1">
        <w:rPr>
          <w:rFonts w:hint="cs"/>
          <w:rtl/>
          <w:lang w:bidi="fa-IR"/>
        </w:rPr>
        <w:t>یل</w:t>
      </w:r>
      <w:r w:rsidRPr="00E959B1">
        <w:rPr>
          <w:rtl/>
          <w:lang w:bidi="fa-IR"/>
        </w:rPr>
        <w:t xml:space="preserve"> شبکه معنا</w:t>
      </w:r>
      <w:r w:rsidRPr="00E959B1">
        <w:rPr>
          <w:rFonts w:hint="cs"/>
          <w:rtl/>
          <w:lang w:bidi="fa-IR"/>
        </w:rPr>
        <w:t>یی،</w:t>
      </w:r>
      <w:r w:rsidRPr="00E959B1">
        <w:rPr>
          <w:rtl/>
          <w:lang w:bidi="fa-IR"/>
        </w:rPr>
        <w:t xml:space="preserve"> نقشه راه فناور</w:t>
      </w:r>
      <w:r w:rsidRPr="00E959B1">
        <w:rPr>
          <w:rFonts w:hint="cs"/>
          <w:rtl/>
          <w:lang w:bidi="fa-IR"/>
        </w:rPr>
        <w:t>ی</w:t>
      </w:r>
      <w:r w:rsidRPr="00E959B1">
        <w:rPr>
          <w:rtl/>
          <w:lang w:bidi="fa-IR"/>
        </w:rPr>
        <w:t xml:space="preserve"> خودرو ها</w:t>
      </w:r>
      <w:r w:rsidRPr="00E959B1">
        <w:rPr>
          <w:rFonts w:hint="cs"/>
          <w:rtl/>
          <w:lang w:bidi="fa-IR"/>
        </w:rPr>
        <w:t>ی</w:t>
      </w:r>
      <w:r w:rsidRPr="00E959B1">
        <w:rPr>
          <w:rtl/>
          <w:lang w:bidi="fa-IR"/>
        </w:rPr>
        <w:t xml:space="preserve"> برق</w:t>
      </w:r>
      <w:r w:rsidRPr="00E959B1">
        <w:rPr>
          <w:rFonts w:hint="cs"/>
          <w:rtl/>
          <w:lang w:bidi="fa-IR"/>
        </w:rPr>
        <w:t>ی</w:t>
      </w:r>
      <w:r w:rsidRPr="00E959B1">
        <w:rPr>
          <w:rtl/>
          <w:lang w:bidi="fa-IR"/>
        </w:rPr>
        <w:t xml:space="preserve"> ترس</w:t>
      </w:r>
      <w:r w:rsidRPr="00E959B1">
        <w:rPr>
          <w:rFonts w:hint="cs"/>
          <w:rtl/>
          <w:lang w:bidi="fa-IR"/>
        </w:rPr>
        <w:t>یم</w:t>
      </w:r>
      <w:r w:rsidRPr="00E959B1">
        <w:rPr>
          <w:rtl/>
          <w:lang w:bidi="fa-IR"/>
        </w:rPr>
        <w:t xml:space="preserve"> م</w:t>
      </w:r>
      <w:r w:rsidRPr="00E959B1">
        <w:rPr>
          <w:rFonts w:hint="cs"/>
          <w:rtl/>
          <w:lang w:bidi="fa-IR"/>
        </w:rPr>
        <w:t>ی‌شود</w:t>
      </w:r>
      <w:r w:rsidRPr="00E959B1">
        <w:rPr>
          <w:rtl/>
          <w:lang w:bidi="fa-IR"/>
        </w:rPr>
        <w:t>. دانستن ا</w:t>
      </w:r>
      <w:r w:rsidRPr="00E959B1">
        <w:rPr>
          <w:rFonts w:hint="cs"/>
          <w:rtl/>
          <w:lang w:bidi="fa-IR"/>
        </w:rPr>
        <w:t>ین</w:t>
      </w:r>
      <w:r w:rsidRPr="00E959B1">
        <w:rPr>
          <w:rtl/>
          <w:lang w:bidi="fa-IR"/>
        </w:rPr>
        <w:t xml:space="preserve"> مفاه</w:t>
      </w:r>
      <w:r w:rsidRPr="00E959B1">
        <w:rPr>
          <w:rFonts w:hint="cs"/>
          <w:rtl/>
          <w:lang w:bidi="fa-IR"/>
        </w:rPr>
        <w:t>یم</w:t>
      </w:r>
      <w:r w:rsidRPr="00E959B1">
        <w:rPr>
          <w:rtl/>
          <w:lang w:bidi="fa-IR"/>
        </w:rPr>
        <w:t xml:space="preserve"> به صنعتگران کمک م</w:t>
      </w:r>
      <w:r w:rsidRPr="00E959B1">
        <w:rPr>
          <w:rFonts w:hint="cs"/>
          <w:rtl/>
          <w:lang w:bidi="fa-IR"/>
        </w:rPr>
        <w:t>یکند</w:t>
      </w:r>
      <w:r w:rsidRPr="00E959B1">
        <w:rPr>
          <w:rtl/>
          <w:lang w:bidi="fa-IR"/>
        </w:rPr>
        <w:t xml:space="preserve"> تا با پ</w:t>
      </w:r>
      <w:r w:rsidRPr="00E959B1">
        <w:rPr>
          <w:rFonts w:hint="cs"/>
          <w:rtl/>
          <w:lang w:bidi="fa-IR"/>
        </w:rPr>
        <w:t>یش</w:t>
      </w:r>
      <w:r w:rsidRPr="00E959B1">
        <w:rPr>
          <w:rtl/>
          <w:lang w:bidi="fa-IR"/>
        </w:rPr>
        <w:t xml:space="preserve"> ب</w:t>
      </w:r>
      <w:r w:rsidRPr="00E959B1">
        <w:rPr>
          <w:rFonts w:hint="cs"/>
          <w:rtl/>
          <w:lang w:bidi="fa-IR"/>
        </w:rPr>
        <w:t>ینی</w:t>
      </w:r>
      <w:r w:rsidRPr="00E959B1">
        <w:rPr>
          <w:rtl/>
          <w:lang w:bidi="fa-IR"/>
        </w:rPr>
        <w:t xml:space="preserve"> روند فناور</w:t>
      </w:r>
      <w:r w:rsidRPr="00E959B1">
        <w:rPr>
          <w:rFonts w:hint="cs"/>
          <w:rtl/>
          <w:lang w:bidi="fa-IR"/>
        </w:rPr>
        <w:t>ی</w:t>
      </w:r>
      <w:r w:rsidRPr="00E959B1">
        <w:rPr>
          <w:rtl/>
          <w:lang w:bidi="fa-IR"/>
        </w:rPr>
        <w:t xml:space="preserve"> در قسمت ها</w:t>
      </w:r>
      <w:r w:rsidRPr="00E959B1">
        <w:rPr>
          <w:rFonts w:hint="cs"/>
          <w:rtl/>
          <w:lang w:bidi="fa-IR"/>
        </w:rPr>
        <w:t>ی</w:t>
      </w:r>
      <w:r w:rsidRPr="00E959B1">
        <w:rPr>
          <w:rtl/>
          <w:lang w:bidi="fa-IR"/>
        </w:rPr>
        <w:t xml:space="preserve"> مختلف ا</w:t>
      </w:r>
      <w:r w:rsidRPr="00E959B1">
        <w:rPr>
          <w:rFonts w:hint="cs"/>
          <w:rtl/>
          <w:lang w:bidi="fa-IR"/>
        </w:rPr>
        <w:t>ین</w:t>
      </w:r>
      <w:r w:rsidRPr="00E959B1">
        <w:rPr>
          <w:rtl/>
          <w:lang w:bidi="fa-IR"/>
        </w:rPr>
        <w:t xml:space="preserve"> حوزه بتوانن</w:t>
      </w:r>
      <w:r w:rsidRPr="00E959B1">
        <w:rPr>
          <w:rFonts w:hint="cs"/>
          <w:rtl/>
          <w:lang w:bidi="fa-IR"/>
        </w:rPr>
        <w:t>د</w:t>
      </w:r>
      <w:r w:rsidRPr="00E959B1">
        <w:rPr>
          <w:rtl/>
          <w:lang w:bidi="fa-IR"/>
        </w:rPr>
        <w:t xml:space="preserve"> با سرما</w:t>
      </w:r>
      <w:r w:rsidRPr="00E959B1">
        <w:rPr>
          <w:rFonts w:hint="cs"/>
          <w:rtl/>
          <w:lang w:bidi="fa-IR"/>
        </w:rPr>
        <w:t>یه</w:t>
      </w:r>
      <w:r w:rsidRPr="00E959B1">
        <w:rPr>
          <w:rtl/>
          <w:lang w:bidi="fa-IR"/>
        </w:rPr>
        <w:t xml:space="preserve"> گذار</w:t>
      </w:r>
      <w:r w:rsidRPr="00E959B1">
        <w:rPr>
          <w:rFonts w:hint="cs"/>
          <w:rtl/>
          <w:lang w:bidi="fa-IR"/>
        </w:rPr>
        <w:t>ی</w:t>
      </w:r>
      <w:r w:rsidRPr="00E959B1">
        <w:rPr>
          <w:rtl/>
          <w:lang w:bidi="fa-IR"/>
        </w:rPr>
        <w:t xml:space="preserve"> مناسب تر و به</w:t>
      </w:r>
      <w:r w:rsidRPr="00E959B1">
        <w:rPr>
          <w:rFonts w:hint="cs"/>
          <w:rtl/>
          <w:lang w:bidi="fa-IR"/>
        </w:rPr>
        <w:t>ینه</w:t>
      </w:r>
      <w:r w:rsidRPr="00E959B1">
        <w:rPr>
          <w:rtl/>
          <w:lang w:bidi="fa-IR"/>
        </w:rPr>
        <w:t xml:space="preserve"> تر بر رو</w:t>
      </w:r>
      <w:r w:rsidRPr="00E959B1">
        <w:rPr>
          <w:rFonts w:hint="cs"/>
          <w:rtl/>
          <w:lang w:bidi="fa-IR"/>
        </w:rPr>
        <w:t>ی</w:t>
      </w:r>
      <w:r w:rsidRPr="00E959B1">
        <w:rPr>
          <w:rtl/>
          <w:lang w:bidi="fa-IR"/>
        </w:rPr>
        <w:t xml:space="preserve"> فناور</w:t>
      </w:r>
      <w:r w:rsidRPr="00E959B1">
        <w:rPr>
          <w:rFonts w:hint="cs"/>
          <w:rtl/>
          <w:lang w:bidi="fa-IR"/>
        </w:rPr>
        <w:t>ی</w:t>
      </w:r>
      <w:r w:rsidRPr="00E959B1">
        <w:rPr>
          <w:rtl/>
          <w:lang w:bidi="fa-IR"/>
        </w:rPr>
        <w:t xml:space="preserve"> ها</w:t>
      </w:r>
      <w:r w:rsidRPr="00E959B1">
        <w:rPr>
          <w:rFonts w:hint="cs"/>
          <w:rtl/>
          <w:lang w:bidi="fa-IR"/>
        </w:rPr>
        <w:t>یی</w:t>
      </w:r>
      <w:r w:rsidRPr="00E959B1">
        <w:rPr>
          <w:rtl/>
          <w:lang w:bidi="fa-IR"/>
        </w:rPr>
        <w:t xml:space="preserve"> که انتظار م</w:t>
      </w:r>
      <w:r w:rsidRPr="00E959B1">
        <w:rPr>
          <w:rFonts w:hint="cs"/>
          <w:rtl/>
          <w:lang w:bidi="fa-IR"/>
        </w:rPr>
        <w:t>یرود</w:t>
      </w:r>
      <w:r w:rsidRPr="00E959B1">
        <w:rPr>
          <w:rtl/>
          <w:lang w:bidi="fa-IR"/>
        </w:rPr>
        <w:t xml:space="preserve"> آ</w:t>
      </w:r>
      <w:r w:rsidRPr="00E959B1">
        <w:rPr>
          <w:rFonts w:hint="cs"/>
          <w:rtl/>
          <w:lang w:bidi="fa-IR"/>
        </w:rPr>
        <w:t>ینده</w:t>
      </w:r>
      <w:r w:rsidRPr="00E959B1">
        <w:rPr>
          <w:rtl/>
          <w:lang w:bidi="fa-IR"/>
        </w:rPr>
        <w:t xml:space="preserve"> ا</w:t>
      </w:r>
      <w:r w:rsidRPr="00E959B1">
        <w:rPr>
          <w:rFonts w:hint="cs"/>
          <w:rtl/>
          <w:lang w:bidi="fa-IR"/>
        </w:rPr>
        <w:t>ین</w:t>
      </w:r>
      <w:r w:rsidRPr="00E959B1">
        <w:rPr>
          <w:rtl/>
          <w:lang w:bidi="fa-IR"/>
        </w:rPr>
        <w:t xml:space="preserve"> صنعت به آنها گره خورده باشد، ن</w:t>
      </w:r>
      <w:r w:rsidRPr="00E959B1">
        <w:rPr>
          <w:rFonts w:hint="cs"/>
          <w:rtl/>
          <w:lang w:bidi="fa-IR"/>
        </w:rPr>
        <w:t>یاز</w:t>
      </w:r>
      <w:r w:rsidRPr="00E959B1">
        <w:rPr>
          <w:rtl/>
          <w:lang w:bidi="fa-IR"/>
        </w:rPr>
        <w:t xml:space="preserve"> ها</w:t>
      </w:r>
      <w:r w:rsidRPr="00E959B1">
        <w:rPr>
          <w:rFonts w:hint="cs"/>
          <w:rtl/>
          <w:lang w:bidi="fa-IR"/>
        </w:rPr>
        <w:t>ی</w:t>
      </w:r>
      <w:r w:rsidRPr="00E959B1">
        <w:rPr>
          <w:rtl/>
          <w:lang w:bidi="fa-IR"/>
        </w:rPr>
        <w:t xml:space="preserve"> جامعه و خود را بهتر تام</w:t>
      </w:r>
      <w:r w:rsidRPr="00E959B1">
        <w:rPr>
          <w:rFonts w:hint="cs"/>
          <w:rtl/>
          <w:lang w:bidi="fa-IR"/>
        </w:rPr>
        <w:t>ین</w:t>
      </w:r>
      <w:r w:rsidRPr="00E959B1">
        <w:rPr>
          <w:rtl/>
          <w:lang w:bidi="fa-IR"/>
        </w:rPr>
        <w:t xml:space="preserve"> کنند.</w:t>
      </w:r>
    </w:p>
    <w:p w14:paraId="5C31FB76" w14:textId="09B5BC43" w:rsidR="009043C4" w:rsidRDefault="009043C4" w:rsidP="009043C4">
      <w:pPr>
        <w:pStyle w:val="Heading2"/>
        <w:rPr>
          <w:rtl/>
        </w:rPr>
      </w:pPr>
      <w:bookmarkStart w:id="3" w:name="_Toc208057713"/>
      <w:r>
        <w:rPr>
          <w:rFonts w:hint="cs"/>
          <w:rtl/>
        </w:rPr>
        <w:t>اهمیت و ضرورت تحقیق</w:t>
      </w:r>
      <w:bookmarkEnd w:id="3"/>
    </w:p>
    <w:p w14:paraId="5011E26C" w14:textId="139DCABB" w:rsidR="005E60C8" w:rsidRPr="005E60C8" w:rsidRDefault="005E60C8" w:rsidP="005E60C8">
      <w:pPr>
        <w:rPr>
          <w:rFonts w:cs="Arial"/>
          <w:rtl/>
        </w:rPr>
      </w:pPr>
      <w:r>
        <w:rPr>
          <w:rFonts w:hint="cs"/>
          <w:rtl/>
        </w:rPr>
        <w:t>اهمیت و ضرورت پژوهش صورت گرفته را میتوان از سه بعد نظری، کاربردی و برنامه‌ای مورد بررسی قرار داد.</w:t>
      </w:r>
    </w:p>
    <w:p w14:paraId="30994057" w14:textId="08BA214F" w:rsidR="009043C4" w:rsidRDefault="009043C4" w:rsidP="009043C4">
      <w:pPr>
        <w:pStyle w:val="Heading3"/>
        <w:rPr>
          <w:rtl/>
        </w:rPr>
      </w:pPr>
      <w:bookmarkStart w:id="4" w:name="_Toc208057714"/>
      <w:r>
        <w:rPr>
          <w:rFonts w:hint="cs"/>
          <w:rtl/>
        </w:rPr>
        <w:lastRenderedPageBreak/>
        <w:t>ضرورت و اهمیت تحقیق از بعد نظری</w:t>
      </w:r>
      <w:bookmarkEnd w:id="4"/>
    </w:p>
    <w:p w14:paraId="03F1D845" w14:textId="77777777" w:rsidR="00655972" w:rsidRPr="00655972" w:rsidRDefault="00655972" w:rsidP="00655972">
      <w:pPr>
        <w:pStyle w:val="NormalWeb"/>
        <w:bidi/>
        <w:rPr>
          <w:rFonts w:cs="B Mitra"/>
        </w:rPr>
      </w:pPr>
      <w:r w:rsidRPr="00655972">
        <w:rPr>
          <w:rFonts w:cs="B Mitra"/>
          <w:rtl/>
        </w:rPr>
        <w:t>برای بررسی ضرورت انجام این پژوهش از بعد نظری، می‌توان از سه جنبه به موضوع نگریست</w:t>
      </w:r>
      <w:r w:rsidRPr="00655972">
        <w:rPr>
          <w:rFonts w:cs="B Mitra"/>
        </w:rPr>
        <w:t>.</w:t>
      </w:r>
    </w:p>
    <w:p w14:paraId="70027427" w14:textId="0C99E092" w:rsidR="00655972" w:rsidRDefault="00655972" w:rsidP="00655972">
      <w:pPr>
        <w:pStyle w:val="NormalWeb"/>
        <w:bidi/>
        <w:rPr>
          <w:rFonts w:cs="B Mitra"/>
          <w:rtl/>
          <w:lang w:bidi="fa-IR"/>
        </w:rPr>
      </w:pPr>
      <w:r w:rsidRPr="00655972">
        <w:rPr>
          <w:rFonts w:cs="B Mitra"/>
          <w:rtl/>
        </w:rPr>
        <w:t xml:space="preserve">نخست، به </w:t>
      </w:r>
      <w:r w:rsidRPr="00655972">
        <w:rPr>
          <w:rStyle w:val="Strong"/>
          <w:rFonts w:eastAsiaTheme="majorEastAsia" w:cs="B Mitra"/>
          <w:b w:val="0"/>
          <w:bCs w:val="0"/>
          <w:rtl/>
        </w:rPr>
        <w:t>خلأ دانش موجود</w:t>
      </w:r>
      <w:r w:rsidRPr="00655972">
        <w:rPr>
          <w:rFonts w:cs="B Mitra"/>
          <w:rtl/>
        </w:rPr>
        <w:t xml:space="preserve"> اشاره می‌شود. مطالعات گذشته نشان می‌دهند که تاکنون تحلیل جامعی از فناوری‌های خودروهای برقی و مسیر تکامل آن‌ها ارائه نشده و راهنمایی‌های استراتژیک موجود در این حوزه محدود است</w:t>
      </w:r>
      <w:r>
        <w:rPr>
          <w:rFonts w:cs="B Mitra" w:hint="cs"/>
          <w:rtl/>
        </w:rPr>
        <w:t xml:space="preserve"> </w:t>
      </w:r>
      <w:r>
        <w:rPr>
          <w:rFonts w:cs="B Mitra"/>
          <w:rtl/>
        </w:rPr>
        <w:fldChar w:fldCharType="begin"/>
      </w:r>
      <w:r>
        <w:rPr>
          <w:rFonts w:cs="B Mitra"/>
          <w:rtl/>
        </w:rPr>
        <w:instrText xml:space="preserve"> </w:instrText>
      </w:r>
      <w:r>
        <w:rPr>
          <w:rFonts w:cs="B Mitra"/>
        </w:rPr>
        <w:instrText>ADDIN EN.CITE &lt;EndNote&gt;&lt;Cite&gt;&lt;Author&gt;Chen&lt;/Author&gt;&lt;Year&gt;2024&lt;/Year&gt;&lt;RecNum&gt;39&lt;/RecNum&gt;&lt;DisplayText&gt;(Chen &amp;amp; Cho, 2024)&lt;/DisplayText&gt;&lt;record&gt;&lt;rec-number&gt;39&lt;/rec-number&gt;&lt;foreign-keys&gt;&lt;key app="EN" db-id="fedrzzrekw0seces2d85e09w9a09t9dad5wp" timestamp</w:instrText>
      </w:r>
      <w:r>
        <w:rPr>
          <w:rFonts w:cs="B Mitra"/>
          <w:rtl/>
        </w:rPr>
        <w:instrText>="1751039710"&gt;39&lt;/</w:instrText>
      </w:r>
      <w:r>
        <w:rPr>
          <w:rFonts w:cs="B Mitra"/>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Pr>
          <w:rFonts w:cs="B Mitra"/>
          <w:rtl/>
        </w:rPr>
        <w:instrText>&lt;/</w:instrText>
      </w:r>
      <w:r>
        <w:rPr>
          <w:rFonts w:cs="B Mitra"/>
        </w:rPr>
        <w:instrText>year&gt;&lt;/dates&gt;&lt;isbn&gt;2071-1050&lt;/isbn&gt;&lt;urls&gt;&lt;/urls&gt;&lt;/record&gt;&lt;/Cite&gt;&lt;/EndNote</w:instrText>
      </w:r>
      <w:r>
        <w:rPr>
          <w:rFonts w:cs="B Mitra"/>
          <w:rtl/>
        </w:rPr>
        <w:instrText>&gt;</w:instrText>
      </w:r>
      <w:r>
        <w:rPr>
          <w:rFonts w:cs="B Mitra"/>
          <w:rtl/>
        </w:rPr>
        <w:fldChar w:fldCharType="separate"/>
      </w:r>
      <w:r>
        <w:rPr>
          <w:rFonts w:cs="B Mitra"/>
          <w:noProof/>
          <w:rtl/>
        </w:rPr>
        <w:t>(</w:t>
      </w:r>
      <w:r>
        <w:rPr>
          <w:rFonts w:cs="B Mitra"/>
          <w:noProof/>
        </w:rPr>
        <w:t>Chen &amp; Cho, 2024</w:t>
      </w:r>
      <w:r>
        <w:rPr>
          <w:rFonts w:cs="B Mitra"/>
          <w:noProof/>
          <w:rtl/>
        </w:rPr>
        <w:t>)</w:t>
      </w:r>
      <w:r>
        <w:rPr>
          <w:rFonts w:cs="B Mitra"/>
          <w:rtl/>
        </w:rPr>
        <w:fldChar w:fldCharType="end"/>
      </w:r>
      <w:r>
        <w:rPr>
          <w:rFonts w:cs="B Mitra" w:hint="cs"/>
          <w:rtl/>
          <w:lang w:bidi="fa-IR"/>
        </w:rPr>
        <w:t xml:space="preserve">. </w:t>
      </w:r>
      <w:r w:rsidRPr="00655972">
        <w:rPr>
          <w:rFonts w:cs="B Mitra"/>
          <w:rtl/>
          <w:lang w:bidi="fa-IR"/>
        </w:rPr>
        <w:t>ا</w:t>
      </w:r>
      <w:r w:rsidRPr="00655972">
        <w:rPr>
          <w:rFonts w:cs="B Mitra" w:hint="cs"/>
          <w:rtl/>
          <w:lang w:bidi="fa-IR"/>
        </w:rPr>
        <w:t>ین</w:t>
      </w:r>
      <w:r w:rsidRPr="00655972">
        <w:rPr>
          <w:rFonts w:cs="B Mitra"/>
          <w:rtl/>
          <w:lang w:bidi="fa-IR"/>
        </w:rPr>
        <w:t xml:space="preserve"> پژوهش با بررس</w:t>
      </w:r>
      <w:r w:rsidRPr="00655972">
        <w:rPr>
          <w:rFonts w:cs="B Mitra" w:hint="cs"/>
          <w:rtl/>
          <w:lang w:bidi="fa-IR"/>
        </w:rPr>
        <w:t>ی</w:t>
      </w:r>
      <w:r w:rsidRPr="00655972">
        <w:rPr>
          <w:rFonts w:cs="B Mitra"/>
          <w:rtl/>
          <w:lang w:bidi="fa-IR"/>
        </w:rPr>
        <w:t xml:space="preserve"> عم</w:t>
      </w:r>
      <w:r w:rsidRPr="00655972">
        <w:rPr>
          <w:rFonts w:cs="B Mitra" w:hint="cs"/>
          <w:rtl/>
          <w:lang w:bidi="fa-IR"/>
        </w:rPr>
        <w:t>یق</w:t>
      </w:r>
      <w:r w:rsidRPr="00655972">
        <w:rPr>
          <w:rFonts w:cs="B Mitra"/>
          <w:rtl/>
          <w:lang w:bidi="fa-IR"/>
        </w:rPr>
        <w:t xml:space="preserve"> فناور</w:t>
      </w:r>
      <w:r w:rsidRPr="00655972">
        <w:rPr>
          <w:rFonts w:cs="B Mitra" w:hint="cs"/>
          <w:rtl/>
          <w:lang w:bidi="fa-IR"/>
        </w:rPr>
        <w:t>ی‌های</w:t>
      </w:r>
      <w:r w:rsidRPr="00655972">
        <w:rPr>
          <w:rFonts w:cs="B Mitra"/>
          <w:rtl/>
          <w:lang w:bidi="fa-IR"/>
        </w:rPr>
        <w:t xml:space="preserve"> موجود و نوظهور تلاش دارد ا</w:t>
      </w:r>
      <w:r w:rsidRPr="00655972">
        <w:rPr>
          <w:rFonts w:cs="B Mitra" w:hint="cs"/>
          <w:rtl/>
          <w:lang w:bidi="fa-IR"/>
        </w:rPr>
        <w:t>ین</w:t>
      </w:r>
      <w:r w:rsidRPr="00655972">
        <w:rPr>
          <w:rFonts w:cs="B Mitra"/>
          <w:rtl/>
          <w:lang w:bidi="fa-IR"/>
        </w:rPr>
        <w:t xml:space="preserve"> خلأ را کاهش دهد</w:t>
      </w:r>
      <w:r>
        <w:rPr>
          <w:rFonts w:cs="B Mitra" w:hint="cs"/>
          <w:rtl/>
          <w:lang w:bidi="fa-IR"/>
        </w:rPr>
        <w:t>.</w:t>
      </w:r>
    </w:p>
    <w:p w14:paraId="3DA9DF45" w14:textId="64F5B8F7" w:rsidR="00655972" w:rsidRDefault="00655972" w:rsidP="00655972">
      <w:pPr>
        <w:pStyle w:val="NormalWeb"/>
        <w:bidi/>
        <w:rPr>
          <w:rFonts w:cs="B Mitra"/>
          <w:lang w:bidi="fa-IR"/>
        </w:rPr>
      </w:pPr>
      <w:r w:rsidRPr="00655972">
        <w:rPr>
          <w:rFonts w:cs="B Mitra"/>
          <w:rtl/>
          <w:lang w:bidi="fa-IR"/>
        </w:rPr>
        <w:t>دوم، به روش‌ها</w:t>
      </w:r>
      <w:r w:rsidRPr="00655972">
        <w:rPr>
          <w:rFonts w:cs="B Mitra" w:hint="cs"/>
          <w:rtl/>
          <w:lang w:bidi="fa-IR"/>
        </w:rPr>
        <w:t>ی</w:t>
      </w:r>
      <w:r w:rsidRPr="00655972">
        <w:rPr>
          <w:rFonts w:cs="B Mitra"/>
          <w:rtl/>
          <w:lang w:bidi="fa-IR"/>
        </w:rPr>
        <w:t xml:space="preserve"> نو</w:t>
      </w:r>
      <w:r w:rsidRPr="00655972">
        <w:rPr>
          <w:rFonts w:cs="B Mitra" w:hint="cs"/>
          <w:rtl/>
          <w:lang w:bidi="fa-IR"/>
        </w:rPr>
        <w:t>ین</w:t>
      </w:r>
      <w:r w:rsidRPr="00655972">
        <w:rPr>
          <w:rFonts w:cs="B Mitra"/>
          <w:rtl/>
          <w:lang w:bidi="fa-IR"/>
        </w:rPr>
        <w:t xml:space="preserve"> تحل</w:t>
      </w:r>
      <w:r w:rsidRPr="00655972">
        <w:rPr>
          <w:rFonts w:cs="B Mitra" w:hint="cs"/>
          <w:rtl/>
          <w:lang w:bidi="fa-IR"/>
        </w:rPr>
        <w:t>یل</w:t>
      </w:r>
      <w:r w:rsidRPr="00655972">
        <w:rPr>
          <w:rFonts w:cs="B Mitra"/>
          <w:rtl/>
          <w:lang w:bidi="fa-IR"/>
        </w:rPr>
        <w:t xml:space="preserve"> توجه م</w:t>
      </w:r>
      <w:r w:rsidRPr="00655972">
        <w:rPr>
          <w:rFonts w:cs="B Mitra" w:hint="cs"/>
          <w:rtl/>
          <w:lang w:bidi="fa-IR"/>
        </w:rPr>
        <w:t>ی‌شود</w:t>
      </w:r>
      <w:r w:rsidRPr="00655972">
        <w:rPr>
          <w:rFonts w:cs="B Mitra"/>
          <w:rtl/>
          <w:lang w:bidi="fa-IR"/>
        </w:rPr>
        <w:t>. تحل</w:t>
      </w:r>
      <w:r w:rsidRPr="00655972">
        <w:rPr>
          <w:rFonts w:cs="B Mitra" w:hint="cs"/>
          <w:rtl/>
          <w:lang w:bidi="fa-IR"/>
        </w:rPr>
        <w:t>یل</w:t>
      </w:r>
      <w:r w:rsidRPr="00655972">
        <w:rPr>
          <w:rFonts w:cs="B Mitra"/>
          <w:rtl/>
          <w:lang w:bidi="fa-IR"/>
        </w:rPr>
        <w:t xml:space="preserve"> فناور</w:t>
      </w:r>
      <w:r w:rsidRPr="00655972">
        <w:rPr>
          <w:rFonts w:cs="B Mitra" w:hint="cs"/>
          <w:rtl/>
          <w:lang w:bidi="fa-IR"/>
        </w:rPr>
        <w:t>ی‌های</w:t>
      </w:r>
      <w:r w:rsidRPr="00655972">
        <w:rPr>
          <w:rFonts w:cs="B Mitra"/>
          <w:rtl/>
          <w:lang w:bidi="fa-IR"/>
        </w:rPr>
        <w:t xml:space="preserve"> خودروها</w:t>
      </w:r>
      <w:r w:rsidRPr="00655972">
        <w:rPr>
          <w:rFonts w:cs="B Mitra" w:hint="cs"/>
          <w:rtl/>
          <w:lang w:bidi="fa-IR"/>
        </w:rPr>
        <w:t>ی</w:t>
      </w:r>
      <w:r w:rsidRPr="00655972">
        <w:rPr>
          <w:rFonts w:cs="B Mitra"/>
          <w:rtl/>
          <w:lang w:bidi="fa-IR"/>
        </w:rPr>
        <w:t xml:space="preserve"> برق</w:t>
      </w:r>
      <w:r w:rsidRPr="00655972">
        <w:rPr>
          <w:rFonts w:cs="B Mitra" w:hint="cs"/>
          <w:rtl/>
          <w:lang w:bidi="fa-IR"/>
        </w:rPr>
        <w:t>ی</w:t>
      </w:r>
      <w:r w:rsidRPr="00655972">
        <w:rPr>
          <w:rFonts w:cs="B Mitra"/>
          <w:rtl/>
          <w:lang w:bidi="fa-IR"/>
        </w:rPr>
        <w:t xml:space="preserve"> با استفاده از ابزارها</w:t>
      </w:r>
      <w:r w:rsidRPr="00655972">
        <w:rPr>
          <w:rFonts w:cs="B Mitra" w:hint="cs"/>
          <w:rtl/>
          <w:lang w:bidi="fa-IR"/>
        </w:rPr>
        <w:t>ی</w:t>
      </w:r>
      <w:r w:rsidRPr="00655972">
        <w:rPr>
          <w:rFonts w:cs="B Mitra"/>
          <w:rtl/>
          <w:lang w:bidi="fa-IR"/>
        </w:rPr>
        <w:t xml:space="preserve"> سنت</w:t>
      </w:r>
      <w:r w:rsidRPr="00655972">
        <w:rPr>
          <w:rFonts w:cs="B Mitra" w:hint="cs"/>
          <w:rtl/>
          <w:lang w:bidi="fa-IR"/>
        </w:rPr>
        <w:t>ی</w:t>
      </w:r>
      <w:r w:rsidRPr="00655972">
        <w:rPr>
          <w:rFonts w:cs="B Mitra"/>
          <w:rtl/>
          <w:lang w:bidi="fa-IR"/>
        </w:rPr>
        <w:t xml:space="preserve"> پاسخگو</w:t>
      </w:r>
      <w:r w:rsidRPr="00655972">
        <w:rPr>
          <w:rFonts w:cs="B Mitra" w:hint="cs"/>
          <w:rtl/>
          <w:lang w:bidi="fa-IR"/>
        </w:rPr>
        <w:t>ی</w:t>
      </w:r>
      <w:r w:rsidRPr="00655972">
        <w:rPr>
          <w:rFonts w:cs="B Mitra"/>
          <w:rtl/>
          <w:lang w:bidi="fa-IR"/>
        </w:rPr>
        <w:t xml:space="preserve"> پ</w:t>
      </w:r>
      <w:r w:rsidRPr="00655972">
        <w:rPr>
          <w:rFonts w:cs="B Mitra" w:hint="cs"/>
          <w:rtl/>
          <w:lang w:bidi="fa-IR"/>
        </w:rPr>
        <w:t>یچیدگی</w:t>
      </w:r>
      <w:r w:rsidRPr="00655972">
        <w:rPr>
          <w:rFonts w:cs="B Mitra"/>
          <w:rtl/>
          <w:lang w:bidi="fa-IR"/>
        </w:rPr>
        <w:t xml:space="preserve"> و تنوع ا</w:t>
      </w:r>
      <w:r w:rsidRPr="00655972">
        <w:rPr>
          <w:rFonts w:cs="B Mitra" w:hint="cs"/>
          <w:rtl/>
          <w:lang w:bidi="fa-IR"/>
        </w:rPr>
        <w:t>ین</w:t>
      </w:r>
      <w:r w:rsidRPr="00655972">
        <w:rPr>
          <w:rFonts w:cs="B Mitra"/>
          <w:rtl/>
          <w:lang w:bidi="fa-IR"/>
        </w:rPr>
        <w:t xml:space="preserve"> حوزه ن</w:t>
      </w:r>
      <w:r w:rsidRPr="00655972">
        <w:rPr>
          <w:rFonts w:cs="B Mitra" w:hint="cs"/>
          <w:rtl/>
          <w:lang w:bidi="fa-IR"/>
        </w:rPr>
        <w:t>یست</w:t>
      </w:r>
      <w:r w:rsidRPr="00655972">
        <w:rPr>
          <w:rFonts w:cs="B Mitra"/>
          <w:rtl/>
          <w:lang w:bidi="fa-IR"/>
        </w:rPr>
        <w:t>. بهره‌گ</w:t>
      </w:r>
      <w:r w:rsidRPr="00655972">
        <w:rPr>
          <w:rFonts w:cs="B Mitra" w:hint="cs"/>
          <w:rtl/>
          <w:lang w:bidi="fa-IR"/>
        </w:rPr>
        <w:t>یری</w:t>
      </w:r>
      <w:r w:rsidRPr="00655972">
        <w:rPr>
          <w:rFonts w:cs="B Mitra"/>
          <w:rtl/>
          <w:lang w:bidi="fa-IR"/>
        </w:rPr>
        <w:t xml:space="preserve"> از روش‌ها</w:t>
      </w:r>
      <w:r w:rsidRPr="00655972">
        <w:rPr>
          <w:rFonts w:cs="B Mitra" w:hint="cs"/>
          <w:rtl/>
          <w:lang w:bidi="fa-IR"/>
        </w:rPr>
        <w:t>ی</w:t>
      </w:r>
      <w:r w:rsidRPr="00655972">
        <w:rPr>
          <w:rFonts w:cs="B Mitra"/>
          <w:rtl/>
          <w:lang w:bidi="fa-IR"/>
        </w:rPr>
        <w:t xml:space="preserve"> نو</w:t>
      </w:r>
      <w:r w:rsidRPr="00655972">
        <w:rPr>
          <w:rFonts w:cs="B Mitra" w:hint="cs"/>
          <w:rtl/>
          <w:lang w:bidi="fa-IR"/>
        </w:rPr>
        <w:t>ین،</w:t>
      </w:r>
      <w:r w:rsidRPr="00655972">
        <w:rPr>
          <w:rFonts w:cs="B Mitra"/>
          <w:rtl/>
          <w:lang w:bidi="fa-IR"/>
        </w:rPr>
        <w:t xml:space="preserve"> از جمله تحل</w:t>
      </w:r>
      <w:r w:rsidRPr="00655972">
        <w:rPr>
          <w:rFonts w:cs="B Mitra" w:hint="cs"/>
          <w:rtl/>
          <w:lang w:bidi="fa-IR"/>
        </w:rPr>
        <w:t>یل</w:t>
      </w:r>
      <w:r w:rsidRPr="00655972">
        <w:rPr>
          <w:rFonts w:cs="B Mitra"/>
          <w:rtl/>
          <w:lang w:bidi="fa-IR"/>
        </w:rPr>
        <w:t xml:space="preserve"> پتنت‌ها و خوشه‌بند</w:t>
      </w:r>
      <w:r w:rsidRPr="00655972">
        <w:rPr>
          <w:rFonts w:cs="B Mitra" w:hint="cs"/>
          <w:rtl/>
          <w:lang w:bidi="fa-IR"/>
        </w:rPr>
        <w:t>ی</w:t>
      </w:r>
      <w:r w:rsidRPr="00655972">
        <w:rPr>
          <w:rFonts w:cs="B Mitra"/>
          <w:rtl/>
          <w:lang w:bidi="fa-IR"/>
        </w:rPr>
        <w:t xml:space="preserve"> معنا</w:t>
      </w:r>
      <w:r w:rsidRPr="00655972">
        <w:rPr>
          <w:rFonts w:cs="B Mitra" w:hint="cs"/>
          <w:rtl/>
          <w:lang w:bidi="fa-IR"/>
        </w:rPr>
        <w:t>یی،</w:t>
      </w:r>
      <w:r w:rsidRPr="00655972">
        <w:rPr>
          <w:rFonts w:cs="B Mitra"/>
          <w:rtl/>
          <w:lang w:bidi="fa-IR"/>
        </w:rPr>
        <w:t xml:space="preserve"> م</w:t>
      </w:r>
      <w:r w:rsidRPr="00655972">
        <w:rPr>
          <w:rFonts w:cs="B Mitra" w:hint="cs"/>
          <w:rtl/>
          <w:lang w:bidi="fa-IR"/>
        </w:rPr>
        <w:t>ی‌تواند</w:t>
      </w:r>
      <w:r w:rsidRPr="00655972">
        <w:rPr>
          <w:rFonts w:cs="B Mitra"/>
          <w:rtl/>
          <w:lang w:bidi="fa-IR"/>
        </w:rPr>
        <w:t xml:space="preserve"> تصو</w:t>
      </w:r>
      <w:r w:rsidRPr="00655972">
        <w:rPr>
          <w:rFonts w:cs="B Mitra" w:hint="cs"/>
          <w:rtl/>
          <w:lang w:bidi="fa-IR"/>
        </w:rPr>
        <w:t>یری</w:t>
      </w:r>
      <w:r w:rsidRPr="00655972">
        <w:rPr>
          <w:rFonts w:cs="B Mitra"/>
          <w:rtl/>
          <w:lang w:bidi="fa-IR"/>
        </w:rPr>
        <w:t xml:space="preserve"> شفاف‌تر و عم</w:t>
      </w:r>
      <w:r w:rsidRPr="00655972">
        <w:rPr>
          <w:rFonts w:cs="B Mitra" w:hint="cs"/>
          <w:rtl/>
          <w:lang w:bidi="fa-IR"/>
        </w:rPr>
        <w:t>یق‌تر</w:t>
      </w:r>
      <w:r w:rsidRPr="00655972">
        <w:rPr>
          <w:rFonts w:cs="B Mitra"/>
          <w:rtl/>
          <w:lang w:bidi="fa-IR"/>
        </w:rPr>
        <w:t xml:space="preserve"> از ساختار و پو</w:t>
      </w:r>
      <w:r w:rsidRPr="00655972">
        <w:rPr>
          <w:rFonts w:cs="B Mitra" w:hint="cs"/>
          <w:rtl/>
          <w:lang w:bidi="fa-IR"/>
        </w:rPr>
        <w:t>یایی</w:t>
      </w:r>
      <w:r w:rsidRPr="00655972">
        <w:rPr>
          <w:rFonts w:cs="B Mitra"/>
          <w:rtl/>
          <w:lang w:bidi="fa-IR"/>
        </w:rPr>
        <w:t xml:space="preserve"> فناور</w:t>
      </w:r>
      <w:r w:rsidRPr="00655972">
        <w:rPr>
          <w:rFonts w:cs="B Mitra" w:hint="cs"/>
          <w:rtl/>
          <w:lang w:bidi="fa-IR"/>
        </w:rPr>
        <w:t>ی‌ها</w:t>
      </w:r>
      <w:r w:rsidRPr="00655972">
        <w:rPr>
          <w:rFonts w:cs="B Mitra"/>
          <w:rtl/>
          <w:lang w:bidi="fa-IR"/>
        </w:rPr>
        <w:t xml:space="preserve"> به دست دهد</w:t>
      </w:r>
      <w:r>
        <w:rPr>
          <w:rFonts w:cs="B Mitra" w:hint="cs"/>
          <w:rtl/>
          <w:lang w:bidi="fa-IR"/>
        </w:rPr>
        <w:t xml:space="preserve"> </w:t>
      </w:r>
      <w:r>
        <w:rPr>
          <w:rFonts w:cs="B Mitra"/>
          <w:rtl/>
          <w:lang w:bidi="fa-IR"/>
        </w:rPr>
        <w:fldChar w:fldCharType="begin"/>
      </w:r>
      <w:r>
        <w:rPr>
          <w:rFonts w:cs="B Mitra"/>
          <w:rtl/>
          <w:lang w:bidi="fa-IR"/>
        </w:rPr>
        <w:instrText xml:space="preserve"> </w:instrText>
      </w:r>
      <w:r>
        <w:rPr>
          <w:rFonts w:cs="B Mitra"/>
          <w:lang w:bidi="fa-IR"/>
        </w:rPr>
        <w:instrText>ADDIN EN.CITE &lt;EndNote&gt;&lt;Cite&gt;&lt;Author&gt;Gao&lt;/Author&gt;&lt;Year&gt;2013&lt;/Year&gt;&lt;RecNum&gt;56&lt;/RecNum&gt;&lt;DisplayText&gt;(Feng, Zhao, et al., 2022; Gao et al., 2013)&lt;/DisplayText&gt;&lt;record&gt;&lt;rec-number&gt;56&lt;/rec-number&gt;&lt;foreign-keys&gt;&lt;key app="EN" db-id="fedrzzrekw0seces2d85e09w9a09t9dad5wp" timestamp="1755794646"&gt;56&lt;/key&gt;&lt;/foreign-keys&gt;&lt;ref-type name="Journal Article"&gt;17&lt;/ref-type&gt;&lt;contributors&gt;&lt;authors&gt;&lt;author&gt;Gao, Lidan&lt;/author&gt;&lt;author&gt;Porter, Alan L&lt;/author&gt;&lt;author&gt;Wang, Jing&lt;/author&gt;&lt;author&gt;Fang, Shu&lt;/author&gt;&lt;author&gt;Zhang, Xian</w:instrText>
      </w:r>
      <w:r>
        <w:rPr>
          <w:rFonts w:cs="B Mitra"/>
          <w:rtl/>
          <w:lang w:bidi="fa-IR"/>
        </w:rPr>
        <w:instrText>&lt;/</w:instrText>
      </w:r>
      <w:r>
        <w:rPr>
          <w:rFonts w:cs="B Mitra"/>
          <w:lang w:bidi="fa-IR"/>
        </w:rPr>
        <w:instrText>author&gt;&lt;author&gt;Ma, Tingting&lt;/author&gt;&lt;author&gt;Wang, Wenping&lt;/author&gt;&lt;author&gt;Huang, Lu&lt;/author&gt;&lt;/authors&gt;&lt;/contributors&gt;&lt;titles&gt;&lt;title&gt;Technology life cycle analysis method based on patent documents&lt;/title&gt;&lt;secondary-title&gt;Technological Forecasting and Social Change&lt;/secondary-title&gt;&lt;/titles&gt;&lt;periodical&gt;&lt;full-title&gt;Technological Forecasting and Social Change&lt;/full-title&gt;&lt;/periodical&gt;&lt;pages&gt;398-407&lt;/pages&gt;&lt;volume&gt;80&lt;/volume&gt;&lt;number&gt;3&lt;/number&gt;&lt;dates&gt;&lt;year&gt;2013&lt;/year&gt;&lt;/dates&gt;&lt;isbn&gt;0040-1625&lt;/isbn&gt;&lt;urls&gt;&lt;/urls</w:instrText>
      </w:r>
      <w:r>
        <w:rPr>
          <w:rFonts w:cs="B Mitra"/>
          <w:rtl/>
          <w:lang w:bidi="fa-IR"/>
        </w:rPr>
        <w:instrText>&gt;&lt;/</w:instrText>
      </w:r>
      <w:r>
        <w:rPr>
          <w:rFonts w:cs="B Mitra"/>
          <w:lang w:bidi="fa-IR"/>
        </w:rPr>
        <w:instrText>record&gt;&lt;/Cite&gt;&lt;Cite&gt;&lt;Author&gt;Feng&lt;/Author&gt;&lt;Year&gt;2022&lt;/Year&gt;&lt;RecNum&gt;22&lt;/RecNum&gt;&lt;record&gt;&lt;rec-number&gt;22&lt;/rec-number&gt;&lt;foreign-keys&gt;&lt;key app="EN" db-id="fedrzzrekw0seces2d85e09w9a09t9dad5wp" timestamp="1749575375"&gt;22&lt;/key&gt;&lt;/foreign-keys&gt;&lt;ref-type name="Journal Article"&gt;17&lt;/ref-type&gt;&lt;contributors&gt;&lt;authors&gt;&lt;author&gt;Feng, Lijie&lt;/author&gt;&lt;author&gt;Zhao, Weiyu&lt;/author&gt;&lt;author&gt;Wang, Jinfeng&lt;/author&gt;&lt;author&gt;Lin, Kuo-Yi&lt;/author&gt;&lt;author&gt;Guo, Yanan&lt;/author&gt;&lt;author&gt;Zhang, Luyao&lt;/author&gt;&lt;/authors&gt;&lt;/contributors&gt;&lt;titles&gt;&lt;title&gt;Data-driven technology roadmaps to identify potential technology opportunities for hyperuricemia drugs&lt;/title&gt;&lt;secondary-title&gt;Pharmaceuticals&lt;/secondary-title&gt;&lt;/titles&gt;&lt;periodical&gt;&lt;full-title&gt;Pharmaceuticals&lt;/full-title&gt;&lt;/periodical&gt;&lt;pages&gt;1357&lt;/pages</w:instrText>
      </w:r>
      <w:r>
        <w:rPr>
          <w:rFonts w:cs="B Mitra"/>
          <w:rtl/>
          <w:lang w:bidi="fa-IR"/>
        </w:rPr>
        <w:instrText>&gt;&lt;</w:instrText>
      </w:r>
      <w:r>
        <w:rPr>
          <w:rFonts w:cs="B Mitra"/>
          <w:lang w:bidi="fa-IR"/>
        </w:rPr>
        <w:instrText>volume&gt;15&lt;/volume&gt;&lt;number&gt;11&lt;/number&gt;&lt;dates&gt;&lt;year&gt;2022&lt;/year&gt;&lt;/dates&gt;&lt;isbn&gt;1424-8247&lt;/isbn&gt;&lt;urls&gt;&lt;/urls&gt;&lt;/record&gt;&lt;/Cite&gt;&lt;/EndNote</w:instrText>
      </w:r>
      <w:r>
        <w:rPr>
          <w:rFonts w:cs="B Mitra"/>
          <w:rtl/>
          <w:lang w:bidi="fa-IR"/>
        </w:rPr>
        <w:instrText>&gt;</w:instrText>
      </w:r>
      <w:r>
        <w:rPr>
          <w:rFonts w:cs="B Mitra"/>
          <w:rtl/>
          <w:lang w:bidi="fa-IR"/>
        </w:rPr>
        <w:fldChar w:fldCharType="separate"/>
      </w:r>
      <w:r>
        <w:rPr>
          <w:rFonts w:cs="B Mitra"/>
          <w:noProof/>
          <w:rtl/>
          <w:lang w:bidi="fa-IR"/>
        </w:rPr>
        <w:t>(</w:t>
      </w:r>
      <w:r>
        <w:rPr>
          <w:rFonts w:cs="B Mitra"/>
          <w:noProof/>
          <w:lang w:bidi="fa-IR"/>
        </w:rPr>
        <w:t>Feng, Zhao, et al., 2022; Gao et al., 2013</w:t>
      </w:r>
      <w:r>
        <w:rPr>
          <w:rFonts w:cs="B Mitra"/>
          <w:noProof/>
          <w:rtl/>
          <w:lang w:bidi="fa-IR"/>
        </w:rPr>
        <w:t>)</w:t>
      </w:r>
      <w:r>
        <w:rPr>
          <w:rFonts w:cs="B Mitra"/>
          <w:rtl/>
          <w:lang w:bidi="fa-IR"/>
        </w:rPr>
        <w:fldChar w:fldCharType="end"/>
      </w:r>
      <w:r>
        <w:rPr>
          <w:rFonts w:cs="B Mitra"/>
          <w:lang w:bidi="fa-IR"/>
        </w:rPr>
        <w:t>.</w:t>
      </w:r>
      <w:r>
        <w:rPr>
          <w:rFonts w:cs="B Mitra" w:hint="cs"/>
          <w:rtl/>
          <w:lang w:bidi="fa-IR"/>
        </w:rPr>
        <w:t xml:space="preserve"> </w:t>
      </w:r>
    </w:p>
    <w:p w14:paraId="75C454E1" w14:textId="0E068EC3" w:rsidR="00C037E6" w:rsidRDefault="00C037E6" w:rsidP="00C037E6">
      <w:pPr>
        <w:pStyle w:val="NormalWeb"/>
        <w:bidi/>
        <w:rPr>
          <w:rFonts w:cs="B Mitra"/>
          <w:rtl/>
          <w:lang w:bidi="fa-IR"/>
        </w:rPr>
      </w:pPr>
      <w:r w:rsidRPr="00C037E6">
        <w:rPr>
          <w:rFonts w:cs="B Mitra"/>
          <w:rtl/>
          <w:lang w:bidi="fa-IR"/>
        </w:rPr>
        <w:t>سوم، به مز</w:t>
      </w:r>
      <w:r w:rsidRPr="00C037E6">
        <w:rPr>
          <w:rFonts w:cs="B Mitra" w:hint="cs"/>
          <w:rtl/>
          <w:lang w:bidi="fa-IR"/>
        </w:rPr>
        <w:t>یت‌های</w:t>
      </w:r>
      <w:r w:rsidRPr="00C037E6">
        <w:rPr>
          <w:rFonts w:cs="B Mitra"/>
          <w:rtl/>
          <w:lang w:bidi="fa-IR"/>
        </w:rPr>
        <w:t xml:space="preserve"> تحل</w:t>
      </w:r>
      <w:r w:rsidRPr="00C037E6">
        <w:rPr>
          <w:rFonts w:cs="B Mitra" w:hint="cs"/>
          <w:rtl/>
          <w:lang w:bidi="fa-IR"/>
        </w:rPr>
        <w:t>یل</w:t>
      </w:r>
      <w:r w:rsidRPr="00C037E6">
        <w:rPr>
          <w:rFonts w:cs="B Mitra"/>
          <w:rtl/>
          <w:lang w:bidi="fa-IR"/>
        </w:rPr>
        <w:t xml:space="preserve"> شبکه معنا</w:t>
      </w:r>
      <w:r w:rsidRPr="00C037E6">
        <w:rPr>
          <w:rFonts w:cs="B Mitra" w:hint="cs"/>
          <w:rtl/>
          <w:lang w:bidi="fa-IR"/>
        </w:rPr>
        <w:t>یی</w:t>
      </w:r>
      <w:r w:rsidRPr="00C037E6">
        <w:rPr>
          <w:rFonts w:cs="B Mitra"/>
          <w:rtl/>
          <w:lang w:bidi="fa-IR"/>
        </w:rPr>
        <w:t xml:space="preserve"> اشاره م</w:t>
      </w:r>
      <w:r w:rsidRPr="00C037E6">
        <w:rPr>
          <w:rFonts w:cs="B Mitra" w:hint="cs"/>
          <w:rtl/>
          <w:lang w:bidi="fa-IR"/>
        </w:rPr>
        <w:t>ی‌شود</w:t>
      </w:r>
      <w:r w:rsidRPr="00C037E6">
        <w:rPr>
          <w:rFonts w:cs="B Mitra"/>
          <w:rtl/>
          <w:lang w:bidi="fa-IR"/>
        </w:rPr>
        <w:t>. ا</w:t>
      </w:r>
      <w:r w:rsidRPr="00C037E6">
        <w:rPr>
          <w:rFonts w:cs="B Mitra" w:hint="cs"/>
          <w:rtl/>
          <w:lang w:bidi="fa-IR"/>
        </w:rPr>
        <w:t>ین</w:t>
      </w:r>
      <w:r w:rsidRPr="00C037E6">
        <w:rPr>
          <w:rFonts w:cs="B Mitra"/>
          <w:rtl/>
          <w:lang w:bidi="fa-IR"/>
        </w:rPr>
        <w:t xml:space="preserve"> روش امکان شناسا</w:t>
      </w:r>
      <w:r w:rsidRPr="00C037E6">
        <w:rPr>
          <w:rFonts w:cs="B Mitra" w:hint="cs"/>
          <w:rtl/>
          <w:lang w:bidi="fa-IR"/>
        </w:rPr>
        <w:t>یی</w:t>
      </w:r>
      <w:r w:rsidRPr="00C037E6">
        <w:rPr>
          <w:rFonts w:cs="B Mitra"/>
          <w:rtl/>
          <w:lang w:bidi="fa-IR"/>
        </w:rPr>
        <w:t xml:space="preserve"> ساختار ارتباطات م</w:t>
      </w:r>
      <w:r w:rsidRPr="00C037E6">
        <w:rPr>
          <w:rFonts w:cs="B Mitra" w:hint="cs"/>
          <w:rtl/>
          <w:lang w:bidi="fa-IR"/>
        </w:rPr>
        <w:t>یان</w:t>
      </w:r>
      <w:r w:rsidRPr="00C037E6">
        <w:rPr>
          <w:rFonts w:cs="B Mitra"/>
          <w:rtl/>
          <w:lang w:bidi="fa-IR"/>
        </w:rPr>
        <w:t xml:space="preserve"> فناور</w:t>
      </w:r>
      <w:r w:rsidRPr="00C037E6">
        <w:rPr>
          <w:rFonts w:cs="B Mitra" w:hint="cs"/>
          <w:rtl/>
          <w:lang w:bidi="fa-IR"/>
        </w:rPr>
        <w:t>ی‌ها</w:t>
      </w:r>
      <w:r w:rsidRPr="00C037E6">
        <w:rPr>
          <w:rFonts w:cs="B Mitra"/>
          <w:rtl/>
          <w:lang w:bidi="fa-IR"/>
        </w:rPr>
        <w:t xml:space="preserve"> و تب</w:t>
      </w:r>
      <w:r w:rsidRPr="00C037E6">
        <w:rPr>
          <w:rFonts w:cs="B Mitra" w:hint="cs"/>
          <w:rtl/>
          <w:lang w:bidi="fa-IR"/>
        </w:rPr>
        <w:t>یین</w:t>
      </w:r>
      <w:r w:rsidRPr="00C037E6">
        <w:rPr>
          <w:rFonts w:cs="B Mitra"/>
          <w:rtl/>
          <w:lang w:bidi="fa-IR"/>
        </w:rPr>
        <w:t xml:space="preserve"> نحوه تکامل آن‌ها را فراهم م</w:t>
      </w:r>
      <w:r w:rsidRPr="00C037E6">
        <w:rPr>
          <w:rFonts w:cs="B Mitra" w:hint="cs"/>
          <w:rtl/>
          <w:lang w:bidi="fa-IR"/>
        </w:rPr>
        <w:t>ی‌سازد</w:t>
      </w:r>
      <w:r w:rsidRPr="00C037E6">
        <w:rPr>
          <w:rFonts w:cs="B Mitra"/>
          <w:rtl/>
          <w:lang w:bidi="fa-IR"/>
        </w:rPr>
        <w:t xml:space="preserve"> و در نت</w:t>
      </w:r>
      <w:r w:rsidRPr="00C037E6">
        <w:rPr>
          <w:rFonts w:cs="B Mitra" w:hint="cs"/>
          <w:rtl/>
          <w:lang w:bidi="fa-IR"/>
        </w:rPr>
        <w:t>یجه</w:t>
      </w:r>
      <w:r w:rsidRPr="00C037E6">
        <w:rPr>
          <w:rFonts w:cs="B Mitra"/>
          <w:rtl/>
          <w:lang w:bidi="fa-IR"/>
        </w:rPr>
        <w:t xml:space="preserve"> م</w:t>
      </w:r>
      <w:r w:rsidRPr="00C037E6">
        <w:rPr>
          <w:rFonts w:cs="B Mitra" w:hint="cs"/>
          <w:rtl/>
          <w:lang w:bidi="fa-IR"/>
        </w:rPr>
        <w:t>ی‌تواند</w:t>
      </w:r>
      <w:r w:rsidRPr="00C037E6">
        <w:rPr>
          <w:rFonts w:cs="B Mitra"/>
          <w:rtl/>
          <w:lang w:bidi="fa-IR"/>
        </w:rPr>
        <w:t xml:space="preserve"> به غنا</w:t>
      </w:r>
      <w:r w:rsidRPr="00C037E6">
        <w:rPr>
          <w:rFonts w:cs="B Mitra" w:hint="cs"/>
          <w:rtl/>
          <w:lang w:bidi="fa-IR"/>
        </w:rPr>
        <w:t>ی</w:t>
      </w:r>
      <w:r w:rsidRPr="00C037E6">
        <w:rPr>
          <w:rFonts w:cs="B Mitra"/>
          <w:rtl/>
          <w:lang w:bidi="fa-IR"/>
        </w:rPr>
        <w:t xml:space="preserve"> ادب</w:t>
      </w:r>
      <w:r w:rsidRPr="00C037E6">
        <w:rPr>
          <w:rFonts w:cs="B Mitra" w:hint="cs"/>
          <w:rtl/>
          <w:lang w:bidi="fa-IR"/>
        </w:rPr>
        <w:t>یات</w:t>
      </w:r>
      <w:r w:rsidRPr="00C037E6">
        <w:rPr>
          <w:rFonts w:cs="B Mitra"/>
          <w:rtl/>
          <w:lang w:bidi="fa-IR"/>
        </w:rPr>
        <w:t xml:space="preserve"> پژوهش</w:t>
      </w:r>
      <w:r w:rsidRPr="00C037E6">
        <w:rPr>
          <w:rFonts w:cs="B Mitra" w:hint="cs"/>
          <w:rtl/>
          <w:lang w:bidi="fa-IR"/>
        </w:rPr>
        <w:t>ی</w:t>
      </w:r>
      <w:r w:rsidRPr="00C037E6">
        <w:rPr>
          <w:rFonts w:cs="B Mitra"/>
          <w:rtl/>
          <w:lang w:bidi="fa-IR"/>
        </w:rPr>
        <w:t xml:space="preserve"> در حوزه مد</w:t>
      </w:r>
      <w:r w:rsidRPr="00C037E6">
        <w:rPr>
          <w:rFonts w:cs="B Mitra" w:hint="cs"/>
          <w:rtl/>
          <w:lang w:bidi="fa-IR"/>
        </w:rPr>
        <w:t>یریت</w:t>
      </w:r>
      <w:r w:rsidRPr="00C037E6">
        <w:rPr>
          <w:rFonts w:cs="B Mitra"/>
          <w:rtl/>
          <w:lang w:bidi="fa-IR"/>
        </w:rPr>
        <w:t xml:space="preserve"> فناور</w:t>
      </w:r>
      <w:r w:rsidRPr="00C037E6">
        <w:rPr>
          <w:rFonts w:cs="B Mitra" w:hint="cs"/>
          <w:rtl/>
          <w:lang w:bidi="fa-IR"/>
        </w:rPr>
        <w:t>ی</w:t>
      </w:r>
      <w:r w:rsidRPr="00C037E6">
        <w:rPr>
          <w:rFonts w:cs="B Mitra"/>
          <w:rtl/>
          <w:lang w:bidi="fa-IR"/>
        </w:rPr>
        <w:t xml:space="preserve"> کمک کند</w:t>
      </w:r>
      <w:r>
        <w:rPr>
          <w:rFonts w:cs="B Mitra" w:hint="cs"/>
          <w:rtl/>
          <w:lang w:bidi="fa-IR"/>
        </w:rPr>
        <w:t xml:space="preserve"> </w:t>
      </w:r>
      <w:r>
        <w:rPr>
          <w:rFonts w:cs="B Mitra"/>
          <w:rtl/>
          <w:lang w:bidi="fa-IR"/>
        </w:rPr>
        <w:fldChar w:fldCharType="begin"/>
      </w:r>
      <w:r>
        <w:rPr>
          <w:rFonts w:cs="B Mitra"/>
          <w:rtl/>
          <w:lang w:bidi="fa-IR"/>
        </w:rPr>
        <w:instrText xml:space="preserve"> </w:instrText>
      </w:r>
      <w:r>
        <w:rPr>
          <w:rFonts w:cs="B Mitra"/>
          <w:lang w:bidi="fa-IR"/>
        </w:rPr>
        <w:instrText>ADDIN EN.CITE &lt;EndNote&gt;&lt;Cite&gt;&lt;Author&gt;Chen&lt;/Author&gt;&lt;Year&gt;2024&lt;/Year&gt;&lt;RecNum&gt;39&lt;/RecNum&gt;&lt;DisplayText&gt;(Chen &amp;amp; Cho, 2024; Choi et al., 2013)&lt;/DisplayText&gt;&lt;record&gt;&lt;rec-number&gt;39&lt;/rec-number&gt;&lt;foreign-keys&gt;&lt;key app="EN" db-id="fedrzzrekw0seces2d85e09w9a09t9dad5wp" timestamp="1751039710"&gt;39&lt;/key&gt;&lt;/foreign-keys&gt;&lt;ref-type name="Journal Article"&gt;17&lt;/ref-type&gt;&lt;contributors&gt;&lt;authors&gt;&lt;author&gt;Chen, Yuan&lt;/author&gt;&lt;author&gt;Cho, Seok Swoo&lt;/author&gt;&lt;/authors&gt;&lt;/contributors&gt;&lt;titles&gt;&lt;title&gt;Exploring Electric Vehicle Patent</w:instrText>
      </w:r>
      <w:r>
        <w:rPr>
          <w:rFonts w:cs="B Mitra"/>
          <w:rtl/>
          <w:lang w:bidi="fa-IR"/>
        </w:rPr>
        <w:instrText xml:space="preserve"> </w:instrText>
      </w:r>
      <w:r>
        <w:rPr>
          <w:rFonts w:cs="B Mitra"/>
          <w:lang w:bidi="fa-IR"/>
        </w:rPr>
        <w:instrText>Trends through Technology Life Cycle and Social Network Analysis&lt;/title&gt;&lt;secondary-title&gt;Sustainability (2071-1050)&lt;/secondary-title&gt;&lt;/titles&gt;&lt;periodical&gt;&lt;full-title&gt;Sustainability (2071-1050)&lt;/full-title&gt;&lt;/periodical&gt;&lt;volume&gt;16&lt;/volume&gt;&lt;number&gt;17&lt;/number</w:instrText>
      </w:r>
      <w:r>
        <w:rPr>
          <w:rFonts w:cs="B Mitra"/>
          <w:rtl/>
          <w:lang w:bidi="fa-IR"/>
        </w:rPr>
        <w:instrText>&gt;&lt;</w:instrText>
      </w:r>
      <w:r>
        <w:rPr>
          <w:rFonts w:cs="B Mitra"/>
          <w:lang w:bidi="fa-IR"/>
        </w:rPr>
        <w:instrText>dates&gt;&lt;year&gt;2024&lt;/year&gt;&lt;/dates&gt;&lt;isbn&gt;2071-1050&lt;/isbn&gt;&lt;urls&gt;&lt;/urls&gt;&lt;/record&gt;&lt;/Cite&gt;&lt;Cite&gt;&lt;Author&gt;Choi&lt;/Author&gt;&lt;Year&gt;2013&lt;/Year&gt;&lt;RecNum&gt;31&lt;/RecNum&gt;&lt;record&gt;&lt;rec-number&gt;31&lt;/rec-number&gt;&lt;foreign-keys&gt;&lt;key app="EN" db-id="fedrzzrekw0seces2d85e09w9a09t9dad5wp</w:instrText>
      </w:r>
      <w:r>
        <w:rPr>
          <w:rFonts w:cs="B Mitra"/>
          <w:rtl/>
          <w:lang w:bidi="fa-IR"/>
        </w:rPr>
        <w:instrText xml:space="preserve">" </w:instrText>
      </w:r>
      <w:r>
        <w:rPr>
          <w:rFonts w:cs="B Mitra"/>
          <w:lang w:bidi="fa-IR"/>
        </w:rPr>
        <w:instrText>timestamp="1749749315"&gt;31&lt;/key&gt;&lt;/foreign-keys&gt;&lt;ref-type name="Journal Article"&gt;17&lt;/ref-type&gt;&lt;contributors&gt;&lt;authors&gt;&lt;author&gt;Choi, Sungchul&lt;/author&gt;&lt;author&gt;Kim, Hongbin&lt;/author&gt;&lt;author&gt;Yoon, Janghyeok&lt;/author&gt;&lt;author&gt;Kim, Kwangsoo&lt;/author&gt;&lt;author&gt;Lee, Jae Yeol&lt;/author&gt;&lt;/authors&gt;&lt;/contributors&gt;&lt;titles&gt;&lt;title&gt;An SAO‐based text‐mining approach for technology roadmapping using patent information&lt;/title&gt;&lt;secondary-title&gt;R&amp;amp;D Management&lt;/secondary-title&gt;&lt;/titles&gt;&lt;periodical&gt;&lt;full-title&gt;R&amp;amp;D Management&lt;/full</w:instrText>
      </w:r>
      <w:r>
        <w:rPr>
          <w:rFonts w:cs="B Mitra"/>
          <w:rtl/>
          <w:lang w:bidi="fa-IR"/>
        </w:rPr>
        <w:instrText>-</w:instrText>
      </w:r>
      <w:r>
        <w:rPr>
          <w:rFonts w:cs="B Mitra"/>
          <w:lang w:bidi="fa-IR"/>
        </w:rPr>
        <w:instrText>title&gt;&lt;/periodical&gt;&lt;pages&gt;52-74&lt;/pages&gt;&lt;volume&gt;43&lt;/volume&gt;&lt;number&gt;1&lt;/number&gt;&lt;dates&gt;&lt;year&gt;2013&lt;/year&gt;&lt;/dates&gt;&lt;isbn&gt;0033-6807&lt;/isbn&gt;&lt;urls&gt;&lt;/urls&gt;&lt;/record&gt;&lt;/Cite&gt;&lt;/EndNote</w:instrText>
      </w:r>
      <w:r>
        <w:rPr>
          <w:rFonts w:cs="B Mitra"/>
          <w:rtl/>
          <w:lang w:bidi="fa-IR"/>
        </w:rPr>
        <w:instrText>&gt;</w:instrText>
      </w:r>
      <w:r>
        <w:rPr>
          <w:rFonts w:cs="B Mitra"/>
          <w:rtl/>
          <w:lang w:bidi="fa-IR"/>
        </w:rPr>
        <w:fldChar w:fldCharType="separate"/>
      </w:r>
      <w:r>
        <w:rPr>
          <w:rFonts w:cs="B Mitra"/>
          <w:noProof/>
          <w:rtl/>
          <w:lang w:bidi="fa-IR"/>
        </w:rPr>
        <w:t>(</w:t>
      </w:r>
      <w:r>
        <w:rPr>
          <w:rFonts w:cs="B Mitra"/>
          <w:noProof/>
          <w:lang w:bidi="fa-IR"/>
        </w:rPr>
        <w:t>Chen &amp; Cho, 2024; Choi et al., 2013</w:t>
      </w:r>
      <w:r>
        <w:rPr>
          <w:rFonts w:cs="B Mitra"/>
          <w:noProof/>
          <w:rtl/>
          <w:lang w:bidi="fa-IR"/>
        </w:rPr>
        <w:t>)</w:t>
      </w:r>
      <w:r>
        <w:rPr>
          <w:rFonts w:cs="B Mitra"/>
          <w:rtl/>
          <w:lang w:bidi="fa-IR"/>
        </w:rPr>
        <w:fldChar w:fldCharType="end"/>
      </w:r>
      <w:r>
        <w:rPr>
          <w:rFonts w:cs="B Mitra" w:hint="cs"/>
          <w:rtl/>
          <w:lang w:bidi="fa-IR"/>
        </w:rPr>
        <w:t xml:space="preserve">. </w:t>
      </w:r>
    </w:p>
    <w:p w14:paraId="2E040825" w14:textId="0A6DB4EC" w:rsidR="00BA6E6F" w:rsidRDefault="00BA6E6F" w:rsidP="00BA6E6F">
      <w:pPr>
        <w:pStyle w:val="NormalWeb"/>
        <w:bidi/>
        <w:rPr>
          <w:rFonts w:cs="B Mitra"/>
          <w:rtl/>
          <w:lang w:bidi="fa-IR"/>
        </w:rPr>
      </w:pPr>
      <w:r w:rsidRPr="00BA6E6F">
        <w:rPr>
          <w:rFonts w:cs="B Mitra"/>
          <w:rtl/>
          <w:lang w:bidi="fa-IR"/>
        </w:rPr>
        <w:t>در نها</w:t>
      </w:r>
      <w:r w:rsidRPr="00BA6E6F">
        <w:rPr>
          <w:rFonts w:cs="B Mitra" w:hint="cs"/>
          <w:rtl/>
          <w:lang w:bidi="fa-IR"/>
        </w:rPr>
        <w:t>یت،</w:t>
      </w:r>
      <w:r w:rsidRPr="00BA6E6F">
        <w:rPr>
          <w:rFonts w:cs="B Mitra"/>
          <w:rtl/>
          <w:lang w:bidi="fa-IR"/>
        </w:rPr>
        <w:t xml:space="preserve"> هدف اصل</w:t>
      </w:r>
      <w:r w:rsidRPr="00BA6E6F">
        <w:rPr>
          <w:rFonts w:cs="B Mitra" w:hint="cs"/>
          <w:rtl/>
          <w:lang w:bidi="fa-IR"/>
        </w:rPr>
        <w:t>ی</w:t>
      </w:r>
      <w:r w:rsidRPr="00BA6E6F">
        <w:rPr>
          <w:rFonts w:cs="B Mitra"/>
          <w:rtl/>
          <w:lang w:bidi="fa-IR"/>
        </w:rPr>
        <w:t xml:space="preserve"> ا</w:t>
      </w:r>
      <w:r w:rsidRPr="00BA6E6F">
        <w:rPr>
          <w:rFonts w:cs="B Mitra" w:hint="cs"/>
          <w:rtl/>
          <w:lang w:bidi="fa-IR"/>
        </w:rPr>
        <w:t>ین</w:t>
      </w:r>
      <w:r w:rsidRPr="00BA6E6F">
        <w:rPr>
          <w:rFonts w:cs="B Mitra"/>
          <w:rtl/>
          <w:lang w:bidi="fa-IR"/>
        </w:rPr>
        <w:t xml:space="preserve"> پژوهش که ترس</w:t>
      </w:r>
      <w:r w:rsidRPr="00BA6E6F">
        <w:rPr>
          <w:rFonts w:cs="B Mitra" w:hint="cs"/>
          <w:rtl/>
          <w:lang w:bidi="fa-IR"/>
        </w:rPr>
        <w:t>یم</w:t>
      </w:r>
      <w:r w:rsidRPr="00BA6E6F">
        <w:rPr>
          <w:rFonts w:cs="B Mitra"/>
          <w:rtl/>
          <w:lang w:bidi="fa-IR"/>
        </w:rPr>
        <w:t xml:space="preserve"> نقشه راه خودروها</w:t>
      </w:r>
      <w:r w:rsidRPr="00BA6E6F">
        <w:rPr>
          <w:rFonts w:cs="B Mitra" w:hint="cs"/>
          <w:rtl/>
          <w:lang w:bidi="fa-IR"/>
        </w:rPr>
        <w:t>ی</w:t>
      </w:r>
      <w:r w:rsidRPr="00BA6E6F">
        <w:rPr>
          <w:rFonts w:cs="B Mitra"/>
          <w:rtl/>
          <w:lang w:bidi="fa-IR"/>
        </w:rPr>
        <w:t xml:space="preserve"> برق</w:t>
      </w:r>
      <w:r w:rsidRPr="00BA6E6F">
        <w:rPr>
          <w:rFonts w:cs="B Mitra" w:hint="cs"/>
          <w:rtl/>
          <w:lang w:bidi="fa-IR"/>
        </w:rPr>
        <w:t>ی</w:t>
      </w:r>
      <w:r w:rsidRPr="00BA6E6F">
        <w:rPr>
          <w:rFonts w:cs="B Mitra"/>
          <w:rtl/>
          <w:lang w:bidi="fa-IR"/>
        </w:rPr>
        <w:t xml:space="preserve"> از طر</w:t>
      </w:r>
      <w:r w:rsidRPr="00BA6E6F">
        <w:rPr>
          <w:rFonts w:cs="B Mitra" w:hint="cs"/>
          <w:rtl/>
          <w:lang w:bidi="fa-IR"/>
        </w:rPr>
        <w:t>یق</w:t>
      </w:r>
      <w:r w:rsidRPr="00BA6E6F">
        <w:rPr>
          <w:rFonts w:cs="B Mitra"/>
          <w:rtl/>
          <w:lang w:bidi="fa-IR"/>
        </w:rPr>
        <w:t xml:space="preserve"> تحل</w:t>
      </w:r>
      <w:r w:rsidRPr="00BA6E6F">
        <w:rPr>
          <w:rFonts w:cs="B Mitra" w:hint="cs"/>
          <w:rtl/>
          <w:lang w:bidi="fa-IR"/>
        </w:rPr>
        <w:t>یل</w:t>
      </w:r>
      <w:r w:rsidRPr="00BA6E6F">
        <w:rPr>
          <w:rFonts w:cs="B Mitra"/>
          <w:rtl/>
          <w:lang w:bidi="fa-IR"/>
        </w:rPr>
        <w:t xml:space="preserve"> شبکه معنا</w:t>
      </w:r>
      <w:r w:rsidRPr="00BA6E6F">
        <w:rPr>
          <w:rFonts w:cs="B Mitra" w:hint="cs"/>
          <w:rtl/>
          <w:lang w:bidi="fa-IR"/>
        </w:rPr>
        <w:t>یی</w:t>
      </w:r>
      <w:r w:rsidRPr="00BA6E6F">
        <w:rPr>
          <w:rFonts w:cs="B Mitra"/>
          <w:rtl/>
          <w:lang w:bidi="fa-IR"/>
        </w:rPr>
        <w:t xml:space="preserve"> است، م</w:t>
      </w:r>
      <w:r w:rsidRPr="00BA6E6F">
        <w:rPr>
          <w:rFonts w:cs="B Mitra" w:hint="cs"/>
          <w:rtl/>
          <w:lang w:bidi="fa-IR"/>
        </w:rPr>
        <w:t>ی‌تواند</w:t>
      </w:r>
      <w:r w:rsidRPr="00BA6E6F">
        <w:rPr>
          <w:rFonts w:cs="B Mitra"/>
          <w:rtl/>
          <w:lang w:bidi="fa-IR"/>
        </w:rPr>
        <w:t xml:space="preserve"> در توسعه چارچوب‌ها</w:t>
      </w:r>
      <w:r w:rsidRPr="00BA6E6F">
        <w:rPr>
          <w:rFonts w:cs="B Mitra" w:hint="cs"/>
          <w:rtl/>
          <w:lang w:bidi="fa-IR"/>
        </w:rPr>
        <w:t>ی</w:t>
      </w:r>
      <w:r w:rsidRPr="00BA6E6F">
        <w:rPr>
          <w:rFonts w:cs="B Mitra"/>
          <w:rtl/>
          <w:lang w:bidi="fa-IR"/>
        </w:rPr>
        <w:t xml:space="preserve"> نظر</w:t>
      </w:r>
      <w:r w:rsidRPr="00BA6E6F">
        <w:rPr>
          <w:rFonts w:cs="B Mitra" w:hint="cs"/>
          <w:rtl/>
          <w:lang w:bidi="fa-IR"/>
        </w:rPr>
        <w:t>ی</w:t>
      </w:r>
      <w:r w:rsidRPr="00BA6E6F">
        <w:rPr>
          <w:rFonts w:cs="B Mitra"/>
          <w:rtl/>
          <w:lang w:bidi="fa-IR"/>
        </w:rPr>
        <w:t xml:space="preserve"> مد</w:t>
      </w:r>
      <w:r w:rsidRPr="00BA6E6F">
        <w:rPr>
          <w:rFonts w:cs="B Mitra" w:hint="cs"/>
          <w:rtl/>
          <w:lang w:bidi="fa-IR"/>
        </w:rPr>
        <w:t>یریت</w:t>
      </w:r>
      <w:r w:rsidRPr="00BA6E6F">
        <w:rPr>
          <w:rFonts w:cs="B Mitra"/>
          <w:rtl/>
          <w:lang w:bidi="fa-IR"/>
        </w:rPr>
        <w:t xml:space="preserve"> فناور</w:t>
      </w:r>
      <w:r w:rsidRPr="00BA6E6F">
        <w:rPr>
          <w:rFonts w:cs="B Mitra" w:hint="cs"/>
          <w:rtl/>
          <w:lang w:bidi="fa-IR"/>
        </w:rPr>
        <w:t>ی،</w:t>
      </w:r>
      <w:r w:rsidRPr="00BA6E6F">
        <w:rPr>
          <w:rFonts w:cs="B Mitra"/>
          <w:rtl/>
          <w:lang w:bidi="fa-IR"/>
        </w:rPr>
        <w:t xml:space="preserve"> تحل</w:t>
      </w:r>
      <w:r w:rsidRPr="00BA6E6F">
        <w:rPr>
          <w:rFonts w:cs="B Mitra" w:hint="cs"/>
          <w:rtl/>
          <w:lang w:bidi="fa-IR"/>
        </w:rPr>
        <w:t>یل</w:t>
      </w:r>
      <w:r w:rsidRPr="00BA6E6F">
        <w:rPr>
          <w:rFonts w:cs="B Mitra"/>
          <w:rtl/>
          <w:lang w:bidi="fa-IR"/>
        </w:rPr>
        <w:t xml:space="preserve"> نوآور</w:t>
      </w:r>
      <w:r w:rsidRPr="00BA6E6F">
        <w:rPr>
          <w:rFonts w:cs="B Mitra" w:hint="cs"/>
          <w:rtl/>
          <w:lang w:bidi="fa-IR"/>
        </w:rPr>
        <w:t>ی</w:t>
      </w:r>
      <w:r w:rsidRPr="00BA6E6F">
        <w:rPr>
          <w:rFonts w:cs="B Mitra"/>
          <w:rtl/>
          <w:lang w:bidi="fa-IR"/>
        </w:rPr>
        <w:t xml:space="preserve"> و همچن</w:t>
      </w:r>
      <w:r w:rsidRPr="00BA6E6F">
        <w:rPr>
          <w:rFonts w:cs="B Mitra" w:hint="cs"/>
          <w:rtl/>
          <w:lang w:bidi="fa-IR"/>
        </w:rPr>
        <w:t>ین</w:t>
      </w:r>
      <w:r w:rsidRPr="00BA6E6F">
        <w:rPr>
          <w:rFonts w:cs="B Mitra"/>
          <w:rtl/>
          <w:lang w:bidi="fa-IR"/>
        </w:rPr>
        <w:t xml:space="preserve"> انتقال دانش مؤثر واقع شود</w:t>
      </w:r>
      <w:r>
        <w:rPr>
          <w:rFonts w:cs="B Mitra" w:hint="cs"/>
          <w:rtl/>
          <w:lang w:bidi="fa-IR"/>
        </w:rPr>
        <w:t xml:space="preserve"> </w:t>
      </w:r>
      <w:r>
        <w:rPr>
          <w:rFonts w:cs="B Mitra"/>
          <w:rtl/>
          <w:lang w:bidi="fa-IR"/>
        </w:rPr>
        <w:fldChar w:fldCharType="begin"/>
      </w:r>
      <w:r>
        <w:rPr>
          <w:rFonts w:cs="B Mitra"/>
          <w:rtl/>
          <w:lang w:bidi="fa-IR"/>
        </w:rPr>
        <w:instrText xml:space="preserve"> </w:instrText>
      </w:r>
      <w:r>
        <w:rPr>
          <w:rFonts w:cs="B Mitra"/>
          <w:lang w:bidi="fa-IR"/>
        </w:rPr>
        <w:instrText>ADDIN EN.CITE &lt;EndNote&gt;&lt;Cite&gt;&lt;Author&gt;Phaal&lt;/Author&gt;&lt;Year&gt;2004&lt;/Year&gt;&lt;RecNum&gt;62&lt;/RecNum&gt;&lt;DisplayText&gt;(Phaal et al., 2004)&lt;/DisplayText&gt;&lt;record&gt;&lt;rec-number&gt;62&lt;/rec-number&gt;&lt;foreign-keys&gt;&lt;key app="EN" db-id="fedrzzrekw0seces2d85e09w9a09t9dad5wp" timestamp="1</w:instrText>
      </w:r>
      <w:r>
        <w:rPr>
          <w:rFonts w:cs="B Mitra"/>
          <w:rtl/>
          <w:lang w:bidi="fa-IR"/>
        </w:rPr>
        <w:instrText>755862262"&gt;62&lt;/</w:instrText>
      </w:r>
      <w:r>
        <w:rPr>
          <w:rFonts w:cs="B Mitra"/>
          <w:lang w:bidi="fa-IR"/>
        </w:rPr>
        <w:instrTex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w:instrText>
      </w:r>
      <w:r>
        <w:rPr>
          <w:rFonts w:cs="B Mitra"/>
          <w:rtl/>
          <w:lang w:bidi="fa-IR"/>
        </w:rPr>
        <w:instrText>6&lt;/</w:instrText>
      </w:r>
      <w:r>
        <w:rPr>
          <w:rFonts w:cs="B Mitra"/>
          <w:lang w:bidi="fa-IR"/>
        </w:rPr>
        <w:instrText>pages&gt;&lt;volume&gt;71&lt;/volume&gt;&lt;number&gt;1-2&lt;/number&gt;&lt;dates&gt;&lt;year&gt;2004&lt;/year&gt;&lt;/dates&gt;&lt;isbn&gt;0040-1625&lt;/isbn&gt;&lt;urls&gt;&lt;/urls&gt;&lt;/record&gt;&lt;/Cite&gt;&lt;/EndNote</w:instrText>
      </w:r>
      <w:r>
        <w:rPr>
          <w:rFonts w:cs="B Mitra"/>
          <w:rtl/>
          <w:lang w:bidi="fa-IR"/>
        </w:rPr>
        <w:instrText>&gt;</w:instrText>
      </w:r>
      <w:r>
        <w:rPr>
          <w:rFonts w:cs="B Mitra"/>
          <w:rtl/>
          <w:lang w:bidi="fa-IR"/>
        </w:rPr>
        <w:fldChar w:fldCharType="separate"/>
      </w:r>
      <w:r>
        <w:rPr>
          <w:rFonts w:cs="B Mitra"/>
          <w:noProof/>
          <w:rtl/>
          <w:lang w:bidi="fa-IR"/>
        </w:rPr>
        <w:t>(</w:t>
      </w:r>
      <w:r>
        <w:rPr>
          <w:rFonts w:cs="B Mitra"/>
          <w:noProof/>
          <w:lang w:bidi="fa-IR"/>
        </w:rPr>
        <w:t>Phaal et al., 2004</w:t>
      </w:r>
      <w:r>
        <w:rPr>
          <w:rFonts w:cs="B Mitra"/>
          <w:noProof/>
          <w:rtl/>
          <w:lang w:bidi="fa-IR"/>
        </w:rPr>
        <w:t>)</w:t>
      </w:r>
      <w:r>
        <w:rPr>
          <w:rFonts w:cs="B Mitra"/>
          <w:rtl/>
          <w:lang w:bidi="fa-IR"/>
        </w:rPr>
        <w:fldChar w:fldCharType="end"/>
      </w:r>
      <w:r>
        <w:rPr>
          <w:rFonts w:cs="B Mitra"/>
          <w:lang w:bidi="fa-IR"/>
        </w:rPr>
        <w:t>.</w:t>
      </w:r>
      <w:r>
        <w:rPr>
          <w:rFonts w:cs="B Mitra" w:hint="cs"/>
          <w:rtl/>
          <w:lang w:bidi="fa-IR"/>
        </w:rPr>
        <w:t xml:space="preserve"> </w:t>
      </w:r>
    </w:p>
    <w:p w14:paraId="55986567" w14:textId="77777777" w:rsidR="00655972" w:rsidRPr="00655972" w:rsidRDefault="00655972" w:rsidP="00655972">
      <w:pPr>
        <w:pStyle w:val="NormalWeb"/>
        <w:bidi/>
        <w:rPr>
          <w:rFonts w:cs="B Mitra"/>
          <w:rtl/>
          <w:lang w:bidi="fa-IR"/>
        </w:rPr>
      </w:pPr>
    </w:p>
    <w:p w14:paraId="2646D55C" w14:textId="6A4676FD" w:rsidR="00655972" w:rsidRPr="00655972" w:rsidRDefault="00655972" w:rsidP="00655972">
      <w:pPr>
        <w:rPr>
          <w:rtl/>
        </w:rPr>
      </w:pPr>
    </w:p>
    <w:p w14:paraId="26BE8241" w14:textId="3D4FDD9E" w:rsidR="009043C4" w:rsidRDefault="009043C4" w:rsidP="009043C4">
      <w:pPr>
        <w:pStyle w:val="Heading3"/>
        <w:rPr>
          <w:rtl/>
        </w:rPr>
      </w:pPr>
      <w:bookmarkStart w:id="5" w:name="_Toc208057715"/>
      <w:r>
        <w:rPr>
          <w:rFonts w:hint="cs"/>
          <w:rtl/>
        </w:rPr>
        <w:t>ضرورت و اهمیت تحقیق از منظر کاربردی</w:t>
      </w:r>
      <w:bookmarkEnd w:id="5"/>
    </w:p>
    <w:p w14:paraId="527AFADF" w14:textId="77AB92B9" w:rsidR="00980461" w:rsidRDefault="00980461" w:rsidP="00980461">
      <w:pPr>
        <w:rPr>
          <w:rtl/>
        </w:rPr>
      </w:pPr>
      <w:r>
        <w:rPr>
          <w:rtl/>
        </w:rPr>
        <w:t>از د</w:t>
      </w:r>
      <w:r>
        <w:rPr>
          <w:rFonts w:hint="cs"/>
          <w:rtl/>
        </w:rPr>
        <w:t>یدگاه</w:t>
      </w:r>
      <w:r>
        <w:rPr>
          <w:rtl/>
        </w:rPr>
        <w:t xml:space="preserve"> کاربرد</w:t>
      </w:r>
      <w:r>
        <w:rPr>
          <w:rFonts w:hint="cs"/>
          <w:rtl/>
        </w:rPr>
        <w:t>ی،</w:t>
      </w:r>
      <w:r>
        <w:rPr>
          <w:rtl/>
        </w:rPr>
        <w:t xml:space="preserve"> ا</w:t>
      </w:r>
      <w:r>
        <w:rPr>
          <w:rFonts w:hint="cs"/>
          <w:rtl/>
        </w:rPr>
        <w:t>ین</w:t>
      </w:r>
      <w:r>
        <w:rPr>
          <w:rtl/>
        </w:rPr>
        <w:t xml:space="preserve"> پژوهش برا</w:t>
      </w:r>
      <w:r>
        <w:rPr>
          <w:rFonts w:hint="cs"/>
          <w:rtl/>
        </w:rPr>
        <w:t>ی</w:t>
      </w:r>
      <w:r>
        <w:rPr>
          <w:rtl/>
        </w:rPr>
        <w:t xml:space="preserve"> ط</w:t>
      </w:r>
      <w:r>
        <w:rPr>
          <w:rFonts w:hint="cs"/>
          <w:rtl/>
        </w:rPr>
        <w:t>یف</w:t>
      </w:r>
      <w:r>
        <w:rPr>
          <w:rtl/>
        </w:rPr>
        <w:t xml:space="preserve"> گسترده‌ا</w:t>
      </w:r>
      <w:r>
        <w:rPr>
          <w:rFonts w:hint="cs"/>
          <w:rtl/>
        </w:rPr>
        <w:t>ی</w:t>
      </w:r>
      <w:r>
        <w:rPr>
          <w:rtl/>
        </w:rPr>
        <w:t xml:space="preserve"> از ذ</w:t>
      </w:r>
      <w:r>
        <w:rPr>
          <w:rFonts w:hint="cs"/>
          <w:rtl/>
        </w:rPr>
        <w:t>ی‌نفعان</w:t>
      </w:r>
      <w:r>
        <w:rPr>
          <w:rtl/>
        </w:rPr>
        <w:t xml:space="preserve"> صنعت خودروها</w:t>
      </w:r>
      <w:r>
        <w:rPr>
          <w:rFonts w:hint="cs"/>
          <w:rtl/>
        </w:rPr>
        <w:t>ی</w:t>
      </w:r>
      <w:r>
        <w:rPr>
          <w:rtl/>
        </w:rPr>
        <w:t xml:space="preserve"> برق</w:t>
      </w:r>
      <w:r>
        <w:rPr>
          <w:rFonts w:hint="cs"/>
          <w:rtl/>
        </w:rPr>
        <w:t>ی</w:t>
      </w:r>
      <w:r>
        <w:rPr>
          <w:rtl/>
        </w:rPr>
        <w:t xml:space="preserve"> اهم</w:t>
      </w:r>
      <w:r>
        <w:rPr>
          <w:rFonts w:hint="cs"/>
          <w:rtl/>
        </w:rPr>
        <w:t>یت</w:t>
      </w:r>
      <w:r>
        <w:rPr>
          <w:rtl/>
        </w:rPr>
        <w:t xml:space="preserve"> دارد؛ از شرکت‌ها</w:t>
      </w:r>
      <w:r>
        <w:rPr>
          <w:rFonts w:hint="cs"/>
          <w:rtl/>
        </w:rPr>
        <w:t>ی</w:t>
      </w:r>
      <w:r>
        <w:rPr>
          <w:rtl/>
        </w:rPr>
        <w:t xml:space="preserve"> بزرگ خودروساز</w:t>
      </w:r>
      <w:r>
        <w:rPr>
          <w:rFonts w:hint="cs"/>
          <w:rtl/>
        </w:rPr>
        <w:t>ی</w:t>
      </w:r>
      <w:r>
        <w:rPr>
          <w:rtl/>
        </w:rPr>
        <w:t xml:space="preserve"> و تأم</w:t>
      </w:r>
      <w:r>
        <w:rPr>
          <w:rFonts w:hint="cs"/>
          <w:rtl/>
        </w:rPr>
        <w:t>ین‌کننده‌ها</w:t>
      </w:r>
      <w:r>
        <w:rPr>
          <w:rtl/>
        </w:rPr>
        <w:t xml:space="preserve"> گرفته تا استارت‌آپ‌ها</w:t>
      </w:r>
      <w:r>
        <w:rPr>
          <w:rFonts w:hint="cs"/>
          <w:rtl/>
        </w:rPr>
        <w:t>ی</w:t>
      </w:r>
      <w:r>
        <w:rPr>
          <w:rtl/>
        </w:rPr>
        <w:t xml:space="preserve"> فناورمحور، سرما</w:t>
      </w:r>
      <w:r>
        <w:rPr>
          <w:rFonts w:hint="cs"/>
          <w:rtl/>
        </w:rPr>
        <w:t>یه‌گذاران</w:t>
      </w:r>
      <w:r>
        <w:rPr>
          <w:rtl/>
        </w:rPr>
        <w:t xml:space="preserve"> و س</w:t>
      </w:r>
      <w:r>
        <w:rPr>
          <w:rFonts w:hint="cs"/>
          <w:rtl/>
        </w:rPr>
        <w:t>یاست‌گذاران</w:t>
      </w:r>
      <w:r>
        <w:rPr>
          <w:rtl/>
        </w:rPr>
        <w:t xml:space="preserve"> مل</w:t>
      </w:r>
      <w:r>
        <w:rPr>
          <w:rFonts w:hint="cs"/>
          <w:rtl/>
        </w:rPr>
        <w:t>ی</w:t>
      </w:r>
      <w:r>
        <w:rPr>
          <w:rtl/>
        </w:rPr>
        <w:t xml:space="preserve"> و ب</w:t>
      </w:r>
      <w:r>
        <w:rPr>
          <w:rFonts w:hint="cs"/>
          <w:rtl/>
        </w:rPr>
        <w:t>ین‌المللی</w:t>
      </w:r>
      <w:r>
        <w:rPr>
          <w:rtl/>
        </w:rPr>
        <w:t>. در شرا</w:t>
      </w:r>
      <w:r>
        <w:rPr>
          <w:rFonts w:hint="cs"/>
          <w:rtl/>
        </w:rPr>
        <w:t>یطی</w:t>
      </w:r>
      <w:r>
        <w:rPr>
          <w:rtl/>
        </w:rPr>
        <w:t xml:space="preserve"> که تحولات فناورانه با سرعت</w:t>
      </w:r>
      <w:r>
        <w:rPr>
          <w:rFonts w:hint="cs"/>
          <w:rtl/>
        </w:rPr>
        <w:t>ی</w:t>
      </w:r>
      <w:r>
        <w:rPr>
          <w:rtl/>
        </w:rPr>
        <w:t xml:space="preserve"> ب</w:t>
      </w:r>
      <w:r>
        <w:rPr>
          <w:rFonts w:hint="cs"/>
          <w:rtl/>
        </w:rPr>
        <w:t>ی</w:t>
      </w:r>
      <w:r>
        <w:rPr>
          <w:rtl/>
        </w:rPr>
        <w:t>‌سابقه در حال رخ دادن است، داشتن نقشه راه م</w:t>
      </w:r>
      <w:r>
        <w:rPr>
          <w:rFonts w:hint="cs"/>
          <w:rtl/>
        </w:rPr>
        <w:t>ی‌تواند</w:t>
      </w:r>
      <w:r>
        <w:rPr>
          <w:rtl/>
        </w:rPr>
        <w:t xml:space="preserve"> </w:t>
      </w:r>
      <w:r>
        <w:rPr>
          <w:rFonts w:hint="cs"/>
          <w:rtl/>
        </w:rPr>
        <w:t>یک</w:t>
      </w:r>
      <w:r>
        <w:rPr>
          <w:rtl/>
        </w:rPr>
        <w:t xml:space="preserve"> مز</w:t>
      </w:r>
      <w:r>
        <w:rPr>
          <w:rFonts w:hint="cs"/>
          <w:rtl/>
        </w:rPr>
        <w:t>یت</w:t>
      </w:r>
      <w:r>
        <w:rPr>
          <w:rtl/>
        </w:rPr>
        <w:t xml:space="preserve"> رقابت</w:t>
      </w:r>
      <w:r>
        <w:rPr>
          <w:rFonts w:hint="cs"/>
          <w:rtl/>
        </w:rPr>
        <w:t>ی</w:t>
      </w:r>
      <w:r>
        <w:rPr>
          <w:rtl/>
        </w:rPr>
        <w:t xml:space="preserve"> تع</w:t>
      </w:r>
      <w:r>
        <w:rPr>
          <w:rFonts w:hint="cs"/>
          <w:rtl/>
        </w:rPr>
        <w:t>یین‌کننده</w:t>
      </w:r>
      <w:r>
        <w:rPr>
          <w:rtl/>
        </w:rPr>
        <w:t xml:space="preserve"> باشد.</w:t>
      </w:r>
    </w:p>
    <w:p w14:paraId="42850E56" w14:textId="4624084C" w:rsidR="00980461" w:rsidRDefault="00980461" w:rsidP="00980461">
      <w:pPr>
        <w:rPr>
          <w:rtl/>
          <w:lang w:bidi="fa-IR"/>
        </w:rPr>
      </w:pPr>
      <w:r>
        <w:rPr>
          <w:rFonts w:hint="cs"/>
          <w:rtl/>
        </w:rPr>
        <w:t>نخست،</w:t>
      </w:r>
      <w:r>
        <w:rPr>
          <w:rtl/>
        </w:rPr>
        <w:t xml:space="preserve"> با توجه به چالش‌ها</w:t>
      </w:r>
      <w:r>
        <w:rPr>
          <w:rFonts w:hint="cs"/>
          <w:rtl/>
        </w:rPr>
        <w:t>یی</w:t>
      </w:r>
      <w:r>
        <w:rPr>
          <w:rtl/>
        </w:rPr>
        <w:t xml:space="preserve"> که فناور</w:t>
      </w:r>
      <w:r>
        <w:rPr>
          <w:rFonts w:hint="cs"/>
          <w:rtl/>
        </w:rPr>
        <w:t>ی‌های</w:t>
      </w:r>
      <w:r>
        <w:rPr>
          <w:rtl/>
        </w:rPr>
        <w:t xml:space="preserve"> فعل</w:t>
      </w:r>
      <w:r>
        <w:rPr>
          <w:rFonts w:hint="cs"/>
          <w:rtl/>
        </w:rPr>
        <w:t>ی</w:t>
      </w:r>
      <w:r>
        <w:rPr>
          <w:rtl/>
        </w:rPr>
        <w:t xml:space="preserve"> در حوزه خودروها</w:t>
      </w:r>
      <w:r>
        <w:rPr>
          <w:rFonts w:hint="cs"/>
          <w:rtl/>
        </w:rPr>
        <w:t>ی</w:t>
      </w:r>
      <w:r>
        <w:rPr>
          <w:rtl/>
        </w:rPr>
        <w:t xml:space="preserve"> برق</w:t>
      </w:r>
      <w:r>
        <w:rPr>
          <w:rFonts w:hint="cs"/>
          <w:rtl/>
        </w:rPr>
        <w:t>ی</w:t>
      </w:r>
      <w:r>
        <w:rPr>
          <w:rtl/>
        </w:rPr>
        <w:t xml:space="preserve"> دارند، عل</w:t>
      </w:r>
      <w:r>
        <w:rPr>
          <w:rFonts w:hint="cs"/>
          <w:rtl/>
        </w:rPr>
        <w:t>ی‌رغم</w:t>
      </w:r>
      <w:r>
        <w:rPr>
          <w:rtl/>
        </w:rPr>
        <w:t xml:space="preserve"> رشد سر</w:t>
      </w:r>
      <w:r>
        <w:rPr>
          <w:rFonts w:hint="cs"/>
          <w:rtl/>
        </w:rPr>
        <w:t>یع</w:t>
      </w:r>
      <w:r>
        <w:rPr>
          <w:rtl/>
        </w:rPr>
        <w:t xml:space="preserve"> فروش، همچنان محدود</w:t>
      </w:r>
      <w:r>
        <w:rPr>
          <w:rFonts w:hint="cs"/>
          <w:rtl/>
        </w:rPr>
        <w:t>یت‌های</w:t>
      </w:r>
      <w:r>
        <w:rPr>
          <w:rtl/>
        </w:rPr>
        <w:t xml:space="preserve"> ز</w:t>
      </w:r>
      <w:r>
        <w:rPr>
          <w:rFonts w:hint="cs"/>
          <w:rtl/>
        </w:rPr>
        <w:t>یربنایی</w:t>
      </w:r>
      <w:r>
        <w:rPr>
          <w:rtl/>
        </w:rPr>
        <w:t xml:space="preserve"> قابل‌توجه</w:t>
      </w:r>
      <w:r>
        <w:rPr>
          <w:rFonts w:hint="cs"/>
          <w:rtl/>
        </w:rPr>
        <w:t>ی</w:t>
      </w:r>
      <w:r>
        <w:rPr>
          <w:rtl/>
        </w:rPr>
        <w:t xml:space="preserve"> وجود دارد</w:t>
      </w:r>
      <w:r>
        <w:rPr>
          <w:rFonts w:hint="cs"/>
          <w:rtl/>
        </w:rPr>
        <w:t xml:space="preserve"> </w:t>
      </w:r>
      <w:r>
        <w:rPr>
          <w:rtl/>
        </w:rPr>
        <w:fldChar w:fldCharType="begin"/>
      </w:r>
      <w:r>
        <w:rPr>
          <w:rtl/>
        </w:rPr>
        <w:instrText xml:space="preserve"> </w:instrText>
      </w:r>
      <w:r>
        <w:instrText>ADDIN EN.CITE &lt;EndNote&gt;&lt;Cite&gt;&lt;Author&gt;Feng&lt;/Author&gt;&lt;Year&gt;2022&lt;/Year&gt;&lt;RecNum&gt;40&lt;/RecNum&gt;&lt;DisplayText&gt;(Feng, Liu, et al., 2022)&lt;/DisplayText&gt;&lt;record&gt;&lt;rec-number&gt;40&lt;/rec-number&gt;&lt;foreign-keys&gt;&lt;key app="EN" db-id="fedrzzrekw0seces2d85e09w9a09t9dad5wp" timestamp="1751039972"&gt;40&lt;/key&gt;&lt;/foreign-keys&gt;&lt;ref-type name="Journal Article"&gt;17&lt;/ref-type&gt;&lt;contributors&gt;&lt;authors&gt;&lt;author&gt;Feng, Lijie&lt;/author&gt;&lt;author&gt;Liu, Kehui&lt;/author&gt;&lt;author&gt;Wang, Jinfeng&lt;/author&gt;&lt;author&gt;Lin, Kuo-Yi&lt;/author&gt;&lt;author&gt;Zhang, Ke&lt;/author&gt;&lt;author&gt;Zhang, Luyao&lt;/author&gt;&lt;/authors&gt;&lt;/contributors&gt;&lt;titles&gt;&lt;title&gt;Identifying promising technologies of electric vehicles from the perspective of market and technical attributes&lt;/title&gt;&lt;secondary-title&gt;Energies&lt;/secondary-title&gt;&lt;/titles&gt;&lt;periodical&gt;&lt;full-title</w:instrText>
      </w:r>
      <w:r>
        <w:rPr>
          <w:rtl/>
        </w:rPr>
        <w:instrText>&gt;</w:instrText>
      </w:r>
      <w:r>
        <w:instrText>Energies&lt;/full-title&gt;&lt;/periodical&gt;&lt;pages&gt;7617&lt;/pages&gt;&lt;volume&gt;15&lt;/volume&gt;&lt;number&gt;20&lt;/number&gt;&lt;dates&gt;&lt;year&gt;2022&lt;/year&gt;&lt;/dates&gt;&lt;isbn&gt;1996-1073&lt;/isbn&gt;&lt;urls&gt;&lt;/urls&gt;&lt;/record&gt;&lt;/Cite&gt;&lt;/EndNote</w:instrText>
      </w:r>
      <w:r>
        <w:rPr>
          <w:rtl/>
        </w:rPr>
        <w:instrText>&gt;</w:instrText>
      </w:r>
      <w:r>
        <w:rPr>
          <w:rtl/>
        </w:rPr>
        <w:fldChar w:fldCharType="separate"/>
      </w:r>
      <w:r>
        <w:rPr>
          <w:noProof/>
          <w:rtl/>
        </w:rPr>
        <w:t>(</w:t>
      </w:r>
      <w:r>
        <w:rPr>
          <w:noProof/>
        </w:rPr>
        <w:t>Feng, Liu, et al., 2022</w:t>
      </w:r>
      <w:r>
        <w:rPr>
          <w:noProof/>
          <w:rtl/>
        </w:rPr>
        <w:t>)</w:t>
      </w:r>
      <w:r>
        <w:rPr>
          <w:rtl/>
        </w:rPr>
        <w:fldChar w:fldCharType="end"/>
      </w:r>
      <w:r>
        <w:t>.</w:t>
      </w:r>
      <w:r>
        <w:rPr>
          <w:rFonts w:hint="cs"/>
          <w:rtl/>
          <w:lang w:bidi="fa-IR"/>
        </w:rPr>
        <w:t xml:space="preserve"> </w:t>
      </w:r>
      <w:r w:rsidRPr="00980461">
        <w:rPr>
          <w:rtl/>
          <w:lang w:bidi="fa-IR"/>
        </w:rPr>
        <w:t>ترس</w:t>
      </w:r>
      <w:r w:rsidRPr="00980461">
        <w:rPr>
          <w:rFonts w:hint="cs"/>
          <w:rtl/>
          <w:lang w:bidi="fa-IR"/>
        </w:rPr>
        <w:t>یم</w:t>
      </w:r>
      <w:r w:rsidRPr="00980461">
        <w:rPr>
          <w:rtl/>
          <w:lang w:bidi="fa-IR"/>
        </w:rPr>
        <w:t xml:space="preserve"> نقشه راه جامع از فناور</w:t>
      </w:r>
      <w:r w:rsidRPr="00980461">
        <w:rPr>
          <w:rFonts w:hint="cs"/>
          <w:rtl/>
          <w:lang w:bidi="fa-IR"/>
        </w:rPr>
        <w:t>ی‌ها</w:t>
      </w:r>
      <w:r w:rsidRPr="00980461">
        <w:rPr>
          <w:rtl/>
          <w:lang w:bidi="fa-IR"/>
        </w:rPr>
        <w:t xml:space="preserve"> م</w:t>
      </w:r>
      <w:r w:rsidRPr="00980461">
        <w:rPr>
          <w:rFonts w:hint="cs"/>
          <w:rtl/>
          <w:lang w:bidi="fa-IR"/>
        </w:rPr>
        <w:t>ی‌تواند</w:t>
      </w:r>
      <w:r w:rsidRPr="00980461">
        <w:rPr>
          <w:rtl/>
          <w:lang w:bidi="fa-IR"/>
        </w:rPr>
        <w:t xml:space="preserve"> اولو</w:t>
      </w:r>
      <w:r w:rsidRPr="00980461">
        <w:rPr>
          <w:rFonts w:hint="cs"/>
          <w:rtl/>
          <w:lang w:bidi="fa-IR"/>
        </w:rPr>
        <w:t>یت‌های</w:t>
      </w:r>
      <w:r w:rsidRPr="00980461">
        <w:rPr>
          <w:rtl/>
          <w:lang w:bidi="fa-IR"/>
        </w:rPr>
        <w:t xml:space="preserve"> تحق</w:t>
      </w:r>
      <w:r w:rsidRPr="00980461">
        <w:rPr>
          <w:rFonts w:hint="cs"/>
          <w:rtl/>
          <w:lang w:bidi="fa-IR"/>
        </w:rPr>
        <w:t>یق</w:t>
      </w:r>
      <w:r w:rsidRPr="00980461">
        <w:rPr>
          <w:rtl/>
          <w:lang w:bidi="fa-IR"/>
        </w:rPr>
        <w:t xml:space="preserve"> و توسعه را مشخص کرده و مس</w:t>
      </w:r>
      <w:r w:rsidRPr="00980461">
        <w:rPr>
          <w:rFonts w:hint="cs"/>
          <w:rtl/>
          <w:lang w:bidi="fa-IR"/>
        </w:rPr>
        <w:t>یر</w:t>
      </w:r>
      <w:r w:rsidRPr="00980461">
        <w:rPr>
          <w:rtl/>
          <w:lang w:bidi="fa-IR"/>
        </w:rPr>
        <w:t xml:space="preserve"> نوآور</w:t>
      </w:r>
      <w:r w:rsidRPr="00980461">
        <w:rPr>
          <w:rFonts w:hint="cs"/>
          <w:rtl/>
          <w:lang w:bidi="fa-IR"/>
        </w:rPr>
        <w:t>ی</w:t>
      </w:r>
      <w:r w:rsidRPr="00980461">
        <w:rPr>
          <w:rtl/>
          <w:lang w:bidi="fa-IR"/>
        </w:rPr>
        <w:t xml:space="preserve"> را برا</w:t>
      </w:r>
      <w:r w:rsidRPr="00980461">
        <w:rPr>
          <w:rFonts w:hint="cs"/>
          <w:rtl/>
          <w:lang w:bidi="fa-IR"/>
        </w:rPr>
        <w:t>ی</w:t>
      </w:r>
      <w:r w:rsidRPr="00980461">
        <w:rPr>
          <w:rtl/>
          <w:lang w:bidi="fa-IR"/>
        </w:rPr>
        <w:t xml:space="preserve"> شرکت‌ها شفاف‌تر کند.</w:t>
      </w:r>
    </w:p>
    <w:p w14:paraId="4C419E45" w14:textId="334799C9" w:rsidR="00980461" w:rsidRDefault="00980461" w:rsidP="00980461">
      <w:pPr>
        <w:rPr>
          <w:rtl/>
          <w:lang w:bidi="fa-IR"/>
        </w:rPr>
      </w:pPr>
      <w:r w:rsidRPr="00980461">
        <w:rPr>
          <w:rtl/>
          <w:lang w:bidi="fa-IR"/>
        </w:rPr>
        <w:t>دوم، شتاب بازار و سرما</w:t>
      </w:r>
      <w:r w:rsidRPr="00980461">
        <w:rPr>
          <w:rFonts w:hint="cs"/>
          <w:rtl/>
          <w:lang w:bidi="fa-IR"/>
        </w:rPr>
        <w:t>یه‌گذاری</w:t>
      </w:r>
      <w:r w:rsidRPr="00980461">
        <w:rPr>
          <w:rtl/>
          <w:lang w:bidi="fa-IR"/>
        </w:rPr>
        <w:t xml:space="preserve"> در حوزه </w:t>
      </w:r>
      <w:r w:rsidRPr="00980461">
        <w:rPr>
          <w:lang w:bidi="fa-IR"/>
        </w:rPr>
        <w:t>EV</w:t>
      </w:r>
      <w:r w:rsidRPr="00980461">
        <w:rPr>
          <w:rtl/>
          <w:lang w:bidi="fa-IR"/>
        </w:rPr>
        <w:t>ها ضرورت داشتن چشم‌انداز استراتژ</w:t>
      </w:r>
      <w:r w:rsidRPr="00980461">
        <w:rPr>
          <w:rFonts w:hint="cs"/>
          <w:rtl/>
          <w:lang w:bidi="fa-IR"/>
        </w:rPr>
        <w:t>یک</w:t>
      </w:r>
      <w:r w:rsidRPr="00980461">
        <w:rPr>
          <w:rtl/>
          <w:lang w:bidi="fa-IR"/>
        </w:rPr>
        <w:t xml:space="preserve"> را دوچندان م</w:t>
      </w:r>
      <w:r w:rsidRPr="00980461">
        <w:rPr>
          <w:rFonts w:hint="cs"/>
          <w:rtl/>
          <w:lang w:bidi="fa-IR"/>
        </w:rPr>
        <w:t>ی‌کند</w:t>
      </w:r>
      <w:r w:rsidRPr="00980461">
        <w:rPr>
          <w:rtl/>
          <w:lang w:bidi="fa-IR"/>
        </w:rPr>
        <w:t>. در حال</w:t>
      </w:r>
      <w:r w:rsidRPr="00980461">
        <w:rPr>
          <w:rFonts w:hint="cs"/>
          <w:rtl/>
          <w:lang w:bidi="fa-IR"/>
        </w:rPr>
        <w:t>ی</w:t>
      </w:r>
      <w:r w:rsidRPr="00980461">
        <w:rPr>
          <w:rtl/>
          <w:lang w:bidi="fa-IR"/>
        </w:rPr>
        <w:t xml:space="preserve"> که پ</w:t>
      </w:r>
      <w:r w:rsidRPr="00980461">
        <w:rPr>
          <w:rFonts w:hint="cs"/>
          <w:rtl/>
          <w:lang w:bidi="fa-IR"/>
        </w:rPr>
        <w:t>یش‌بینی</w:t>
      </w:r>
      <w:r w:rsidRPr="00980461">
        <w:rPr>
          <w:rtl/>
          <w:lang w:bidi="fa-IR"/>
        </w:rPr>
        <w:t xml:space="preserve"> م</w:t>
      </w:r>
      <w:r w:rsidRPr="00980461">
        <w:rPr>
          <w:rFonts w:hint="cs"/>
          <w:rtl/>
          <w:lang w:bidi="fa-IR"/>
        </w:rPr>
        <w:t>ی‌شود</w:t>
      </w:r>
      <w:r w:rsidRPr="00980461">
        <w:rPr>
          <w:rtl/>
          <w:lang w:bidi="fa-IR"/>
        </w:rPr>
        <w:t xml:space="preserve"> سرما</w:t>
      </w:r>
      <w:r w:rsidRPr="00980461">
        <w:rPr>
          <w:rFonts w:hint="cs"/>
          <w:rtl/>
          <w:lang w:bidi="fa-IR"/>
        </w:rPr>
        <w:t>یه‌گذاری</w:t>
      </w:r>
      <w:r w:rsidRPr="00980461">
        <w:rPr>
          <w:rtl/>
          <w:lang w:bidi="fa-IR"/>
        </w:rPr>
        <w:t xml:space="preserve"> جهان</w:t>
      </w:r>
      <w:r w:rsidRPr="00980461">
        <w:rPr>
          <w:rFonts w:hint="cs"/>
          <w:rtl/>
          <w:lang w:bidi="fa-IR"/>
        </w:rPr>
        <w:t>ی</w:t>
      </w:r>
      <w:r w:rsidRPr="00980461">
        <w:rPr>
          <w:rtl/>
          <w:lang w:bidi="fa-IR"/>
        </w:rPr>
        <w:t xml:space="preserve"> در خودروها</w:t>
      </w:r>
      <w:r w:rsidRPr="00980461">
        <w:rPr>
          <w:rFonts w:hint="cs"/>
          <w:rtl/>
          <w:lang w:bidi="fa-IR"/>
        </w:rPr>
        <w:t>ی</w:t>
      </w:r>
      <w:r w:rsidRPr="00980461">
        <w:rPr>
          <w:rtl/>
          <w:lang w:bidi="fa-IR"/>
        </w:rPr>
        <w:t xml:space="preserve"> برق</w:t>
      </w:r>
      <w:r w:rsidRPr="00980461">
        <w:rPr>
          <w:rFonts w:hint="cs"/>
          <w:rtl/>
          <w:lang w:bidi="fa-IR"/>
        </w:rPr>
        <w:t>ی</w:t>
      </w:r>
      <w:r w:rsidRPr="00980461">
        <w:rPr>
          <w:rtl/>
          <w:lang w:bidi="fa-IR"/>
        </w:rPr>
        <w:t xml:space="preserve"> ط</w:t>
      </w:r>
      <w:r w:rsidRPr="00980461">
        <w:rPr>
          <w:rFonts w:hint="cs"/>
          <w:rtl/>
          <w:lang w:bidi="fa-IR"/>
        </w:rPr>
        <w:t>ی</w:t>
      </w:r>
      <w:r w:rsidRPr="00980461">
        <w:rPr>
          <w:rtl/>
          <w:lang w:bidi="fa-IR"/>
        </w:rPr>
        <w:t xml:space="preserve"> سال‌ها</w:t>
      </w:r>
      <w:r w:rsidRPr="00980461">
        <w:rPr>
          <w:rFonts w:hint="cs"/>
          <w:rtl/>
          <w:lang w:bidi="fa-IR"/>
        </w:rPr>
        <w:t>ی</w:t>
      </w:r>
      <w:r w:rsidRPr="00980461">
        <w:rPr>
          <w:rtl/>
          <w:lang w:bidi="fa-IR"/>
        </w:rPr>
        <w:t xml:space="preserve"> آ</w:t>
      </w:r>
      <w:r w:rsidRPr="00980461">
        <w:rPr>
          <w:rFonts w:hint="cs"/>
          <w:rtl/>
          <w:lang w:bidi="fa-IR"/>
        </w:rPr>
        <w:t>ینده</w:t>
      </w:r>
      <w:r w:rsidRPr="00980461">
        <w:rPr>
          <w:rtl/>
          <w:lang w:bidi="fa-IR"/>
        </w:rPr>
        <w:t xml:space="preserve"> به صدها م</w:t>
      </w:r>
      <w:r w:rsidRPr="00980461">
        <w:rPr>
          <w:rFonts w:hint="cs"/>
          <w:rtl/>
          <w:lang w:bidi="fa-IR"/>
        </w:rPr>
        <w:t>یلیارد</w:t>
      </w:r>
      <w:r w:rsidRPr="00980461">
        <w:rPr>
          <w:rtl/>
          <w:lang w:bidi="fa-IR"/>
        </w:rPr>
        <w:t xml:space="preserve"> دلار برسد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&lt;EndNote&gt;&lt;Cite&gt;&lt;Author&gt;Mark A. Aiello&lt;/Author&gt;&lt;Year&gt;2025&lt;/Year&gt;&lt;RecNum&gt;42&lt;/RecNum&gt;&lt;DisplayText&gt;(Mark A. Aiello, 2025)&lt;/DisplayText&gt;&lt;record&gt;&lt;rec-number&gt;42&lt;/rec-number&gt;&lt;foreign-keys&gt;&lt;key app="EN" db-id="fedrzzrekw0seces2d85e09w9a09t9dad5wp" timestamp="1751041201"&gt;42&lt;/key&gt;&lt;/foreign-keys&gt;&lt;ref-type name="Journal Article"&gt;17&lt;/ref-type&gt;&lt;contributors&gt;&lt;authors&gt;&lt;author&gt; Mark A. Aiello, Kenneth A. Johnson, Zachary M. Ulewicz of Foley &amp;amp; Lardner LLP&lt;/author&gt;&lt;/authors&gt;&lt;/contributors&gt;&lt;titles&gt;&lt;title&gt;Successfully Navigating EV Product Roll-Outs: Manufacturers Balance Innovation and Legacy Needs&lt;/title&gt;&lt;secondary-title&gt;information Processing &amp;amp; Management&lt;/secondary-title&gt;&lt;/titles&gt;&lt;periodical&gt;&lt;full-title&gt;Information Processing &amp;amp; Management&lt;/full-title&gt;&lt;/periodical&gt;&lt;dates&gt;&lt;year&gt;2025&lt;/year&gt;&lt;/dates&gt;&lt;urls&gt;&lt;/urls&gt;&lt;/record&gt;&lt;/Cite&gt;&lt;/EndNote</w:instrText>
      </w:r>
      <w:r>
        <w:rPr>
          <w:rtl/>
          <w:lang w:bidi="fa-IR"/>
        </w:rPr>
        <w:instrText>&gt;</w:instrText>
      </w:r>
      <w:r>
        <w:rPr>
          <w:rtl/>
          <w:lang w:bidi="fa-IR"/>
        </w:rPr>
        <w:fldChar w:fldCharType="separate"/>
      </w:r>
      <w:r>
        <w:rPr>
          <w:noProof/>
          <w:rtl/>
          <w:lang w:bidi="fa-IR"/>
        </w:rPr>
        <w:t>(</w:t>
      </w:r>
      <w:r>
        <w:rPr>
          <w:noProof/>
          <w:lang w:bidi="fa-IR"/>
        </w:rPr>
        <w:t>Mark A. Aiello, 2025</w:t>
      </w:r>
      <w:r>
        <w:rPr>
          <w:noProof/>
          <w:rtl/>
          <w:lang w:bidi="fa-IR"/>
        </w:rPr>
        <w:t>)</w:t>
      </w:r>
      <w:r>
        <w:rPr>
          <w:rtl/>
          <w:lang w:bidi="fa-IR"/>
        </w:rPr>
        <w:fldChar w:fldCharType="end"/>
      </w:r>
      <w:r>
        <w:rPr>
          <w:lang w:bidi="fa-IR"/>
        </w:rPr>
        <w:t>.</w:t>
      </w:r>
      <w:r>
        <w:rPr>
          <w:rFonts w:hint="cs"/>
          <w:rtl/>
          <w:lang w:bidi="fa-IR"/>
        </w:rPr>
        <w:t xml:space="preserve"> </w:t>
      </w:r>
      <w:r w:rsidRPr="00980461">
        <w:rPr>
          <w:rtl/>
          <w:lang w:bidi="fa-IR"/>
        </w:rPr>
        <w:t>نبود نقشه راه م</w:t>
      </w:r>
      <w:r w:rsidRPr="00980461">
        <w:rPr>
          <w:rFonts w:hint="cs"/>
          <w:rtl/>
          <w:lang w:bidi="fa-IR"/>
        </w:rPr>
        <w:t>ی‌تواند</w:t>
      </w:r>
      <w:r w:rsidRPr="00980461">
        <w:rPr>
          <w:rtl/>
          <w:lang w:bidi="fa-IR"/>
        </w:rPr>
        <w:t xml:space="preserve"> منجر به تخص</w:t>
      </w:r>
      <w:r w:rsidRPr="00980461">
        <w:rPr>
          <w:rFonts w:hint="cs"/>
          <w:rtl/>
          <w:lang w:bidi="fa-IR"/>
        </w:rPr>
        <w:t>یص</w:t>
      </w:r>
      <w:r w:rsidRPr="00980461">
        <w:rPr>
          <w:rtl/>
          <w:lang w:bidi="fa-IR"/>
        </w:rPr>
        <w:t xml:space="preserve"> نادرست منابع شود. ا</w:t>
      </w:r>
      <w:r w:rsidRPr="00980461">
        <w:rPr>
          <w:rFonts w:hint="cs"/>
          <w:rtl/>
          <w:lang w:bidi="fa-IR"/>
        </w:rPr>
        <w:t>ین</w:t>
      </w:r>
      <w:r w:rsidRPr="00980461">
        <w:rPr>
          <w:rtl/>
          <w:lang w:bidi="fa-IR"/>
        </w:rPr>
        <w:t xml:space="preserve"> پژوهش با ارائه </w:t>
      </w:r>
      <w:r w:rsidRPr="00980461">
        <w:rPr>
          <w:rtl/>
          <w:lang w:bidi="fa-IR"/>
        </w:rPr>
        <w:lastRenderedPageBreak/>
        <w:t>چارچوب</w:t>
      </w:r>
      <w:r w:rsidRPr="00980461">
        <w:rPr>
          <w:rFonts w:hint="cs"/>
          <w:rtl/>
          <w:lang w:bidi="fa-IR"/>
        </w:rPr>
        <w:t>ی</w:t>
      </w:r>
      <w:r w:rsidRPr="00980461">
        <w:rPr>
          <w:rtl/>
          <w:lang w:bidi="fa-IR"/>
        </w:rPr>
        <w:t xml:space="preserve"> داده‌محور، به سرما</w:t>
      </w:r>
      <w:r w:rsidRPr="00980461">
        <w:rPr>
          <w:rFonts w:hint="cs"/>
          <w:rtl/>
          <w:lang w:bidi="fa-IR"/>
        </w:rPr>
        <w:t>یه‌گذاران،</w:t>
      </w:r>
      <w:r w:rsidRPr="00980461">
        <w:rPr>
          <w:rtl/>
          <w:lang w:bidi="fa-IR"/>
        </w:rPr>
        <w:t xml:space="preserve"> خودروسازان و توسعه‌دهندگان ز</w:t>
      </w:r>
      <w:r w:rsidRPr="00980461">
        <w:rPr>
          <w:rFonts w:hint="cs"/>
          <w:rtl/>
          <w:lang w:bidi="fa-IR"/>
        </w:rPr>
        <w:t>یرساخت</w:t>
      </w:r>
      <w:r w:rsidRPr="00980461">
        <w:rPr>
          <w:rtl/>
          <w:lang w:bidi="fa-IR"/>
        </w:rPr>
        <w:t xml:space="preserve"> کمک م</w:t>
      </w:r>
      <w:r w:rsidRPr="00980461">
        <w:rPr>
          <w:rFonts w:hint="cs"/>
          <w:rtl/>
          <w:lang w:bidi="fa-IR"/>
        </w:rPr>
        <w:t>ی‌کند</w:t>
      </w:r>
      <w:r w:rsidRPr="00980461">
        <w:rPr>
          <w:rtl/>
          <w:lang w:bidi="fa-IR"/>
        </w:rPr>
        <w:t xml:space="preserve"> منابع مال</w:t>
      </w:r>
      <w:r w:rsidRPr="00980461">
        <w:rPr>
          <w:rFonts w:hint="cs"/>
          <w:rtl/>
          <w:lang w:bidi="fa-IR"/>
        </w:rPr>
        <w:t>ی</w:t>
      </w:r>
      <w:r w:rsidRPr="00980461">
        <w:rPr>
          <w:rtl/>
          <w:lang w:bidi="fa-IR"/>
        </w:rPr>
        <w:t xml:space="preserve"> را به سمت فناور</w:t>
      </w:r>
      <w:r w:rsidRPr="00980461">
        <w:rPr>
          <w:rFonts w:hint="cs"/>
          <w:rtl/>
          <w:lang w:bidi="fa-IR"/>
        </w:rPr>
        <w:t>ی‌های</w:t>
      </w:r>
      <w:r w:rsidRPr="00980461">
        <w:rPr>
          <w:rtl/>
          <w:lang w:bidi="fa-IR"/>
        </w:rPr>
        <w:t xml:space="preserve"> کل</w:t>
      </w:r>
      <w:r w:rsidRPr="00980461">
        <w:rPr>
          <w:rFonts w:hint="cs"/>
          <w:rtl/>
          <w:lang w:bidi="fa-IR"/>
        </w:rPr>
        <w:t>یدی</w:t>
      </w:r>
      <w:r w:rsidRPr="00980461">
        <w:rPr>
          <w:rtl/>
          <w:lang w:bidi="fa-IR"/>
        </w:rPr>
        <w:t xml:space="preserve"> و دارا</w:t>
      </w:r>
      <w:r w:rsidRPr="00980461">
        <w:rPr>
          <w:rFonts w:hint="cs"/>
          <w:rtl/>
          <w:lang w:bidi="fa-IR"/>
        </w:rPr>
        <w:t>ی</w:t>
      </w:r>
      <w:r w:rsidRPr="00980461">
        <w:rPr>
          <w:rtl/>
          <w:lang w:bidi="fa-IR"/>
        </w:rPr>
        <w:t xml:space="preserve"> ب</w:t>
      </w:r>
      <w:r w:rsidRPr="00980461">
        <w:rPr>
          <w:rFonts w:hint="cs"/>
          <w:rtl/>
          <w:lang w:bidi="fa-IR"/>
        </w:rPr>
        <w:t>یشترین</w:t>
      </w:r>
      <w:r w:rsidRPr="00980461">
        <w:rPr>
          <w:rtl/>
          <w:lang w:bidi="fa-IR"/>
        </w:rPr>
        <w:t xml:space="preserve"> بازده</w:t>
      </w:r>
      <w:r w:rsidRPr="00980461">
        <w:rPr>
          <w:rFonts w:hint="cs"/>
          <w:rtl/>
          <w:lang w:bidi="fa-IR"/>
        </w:rPr>
        <w:t>ی</w:t>
      </w:r>
      <w:r w:rsidRPr="00980461">
        <w:rPr>
          <w:rtl/>
          <w:lang w:bidi="fa-IR"/>
        </w:rPr>
        <w:t xml:space="preserve"> هدا</w:t>
      </w:r>
      <w:r w:rsidRPr="00980461">
        <w:rPr>
          <w:rFonts w:hint="cs"/>
          <w:rtl/>
          <w:lang w:bidi="fa-IR"/>
        </w:rPr>
        <w:t>یت</w:t>
      </w:r>
      <w:r w:rsidRPr="00980461">
        <w:rPr>
          <w:rtl/>
          <w:lang w:bidi="fa-IR"/>
        </w:rPr>
        <w:t xml:space="preserve"> کنند.</w:t>
      </w:r>
    </w:p>
    <w:p w14:paraId="53CDF509" w14:textId="0D378728" w:rsidR="00980461" w:rsidRPr="00980461" w:rsidRDefault="00980461" w:rsidP="00980461">
      <w:pPr>
        <w:rPr>
          <w:rtl/>
          <w:lang w:bidi="fa-IR"/>
        </w:rPr>
      </w:pPr>
      <w:r w:rsidRPr="00980461">
        <w:rPr>
          <w:rtl/>
          <w:lang w:bidi="fa-IR"/>
        </w:rPr>
        <w:t>علاوه بر ا</w:t>
      </w:r>
      <w:r w:rsidRPr="00980461">
        <w:rPr>
          <w:rFonts w:hint="cs"/>
          <w:rtl/>
          <w:lang w:bidi="fa-IR"/>
        </w:rPr>
        <w:t>ین،</w:t>
      </w:r>
      <w:r w:rsidRPr="00980461">
        <w:rPr>
          <w:rtl/>
          <w:lang w:bidi="fa-IR"/>
        </w:rPr>
        <w:t xml:space="preserve"> از منظر س</w:t>
      </w:r>
      <w:r w:rsidRPr="00980461">
        <w:rPr>
          <w:rFonts w:hint="cs"/>
          <w:rtl/>
          <w:lang w:bidi="fa-IR"/>
        </w:rPr>
        <w:t>یاست‌گذاری،</w:t>
      </w:r>
      <w:r w:rsidRPr="00980461">
        <w:rPr>
          <w:rtl/>
          <w:lang w:bidi="fa-IR"/>
        </w:rPr>
        <w:t xml:space="preserve"> نقشه راه م</w:t>
      </w:r>
      <w:r w:rsidRPr="00980461">
        <w:rPr>
          <w:rFonts w:hint="cs"/>
          <w:rtl/>
          <w:lang w:bidi="fa-IR"/>
        </w:rPr>
        <w:t>ی‌تواند</w:t>
      </w:r>
      <w:r w:rsidRPr="00980461">
        <w:rPr>
          <w:rtl/>
          <w:lang w:bidi="fa-IR"/>
        </w:rPr>
        <w:t xml:space="preserve"> به دولت‌ها کمک کند تا حما</w:t>
      </w:r>
      <w:r w:rsidRPr="00980461">
        <w:rPr>
          <w:rFonts w:hint="cs"/>
          <w:rtl/>
          <w:lang w:bidi="fa-IR"/>
        </w:rPr>
        <w:t>یت‌های</w:t>
      </w:r>
      <w:r w:rsidRPr="00980461">
        <w:rPr>
          <w:rtl/>
          <w:lang w:bidi="fa-IR"/>
        </w:rPr>
        <w:t xml:space="preserve"> مال</w:t>
      </w:r>
      <w:r w:rsidRPr="00980461">
        <w:rPr>
          <w:rFonts w:hint="cs"/>
          <w:rtl/>
          <w:lang w:bidi="fa-IR"/>
        </w:rPr>
        <w:t>ی،</w:t>
      </w:r>
      <w:r w:rsidRPr="00980461">
        <w:rPr>
          <w:rtl/>
          <w:lang w:bidi="fa-IR"/>
        </w:rPr>
        <w:t xml:space="preserve"> س</w:t>
      </w:r>
      <w:r w:rsidRPr="00980461">
        <w:rPr>
          <w:rFonts w:hint="cs"/>
          <w:rtl/>
          <w:lang w:bidi="fa-IR"/>
        </w:rPr>
        <w:t>یاست‌های</w:t>
      </w:r>
      <w:r w:rsidRPr="00980461">
        <w:rPr>
          <w:rtl/>
          <w:lang w:bidi="fa-IR"/>
        </w:rPr>
        <w:t xml:space="preserve"> تشو</w:t>
      </w:r>
      <w:r w:rsidRPr="00980461">
        <w:rPr>
          <w:rFonts w:hint="cs"/>
          <w:rtl/>
          <w:lang w:bidi="fa-IR"/>
        </w:rPr>
        <w:t>یقی</w:t>
      </w:r>
      <w:r w:rsidRPr="00980461">
        <w:rPr>
          <w:rtl/>
          <w:lang w:bidi="fa-IR"/>
        </w:rPr>
        <w:t xml:space="preserve"> و قوان</w:t>
      </w:r>
      <w:r w:rsidRPr="00980461">
        <w:rPr>
          <w:rFonts w:hint="cs"/>
          <w:rtl/>
          <w:lang w:bidi="fa-IR"/>
        </w:rPr>
        <w:t>ین</w:t>
      </w:r>
      <w:r w:rsidRPr="00980461">
        <w:rPr>
          <w:rtl/>
          <w:lang w:bidi="fa-IR"/>
        </w:rPr>
        <w:t xml:space="preserve"> خود را متناسب با مرحله چرخه عمر فناور</w:t>
      </w:r>
      <w:r w:rsidRPr="00980461">
        <w:rPr>
          <w:rFonts w:hint="cs"/>
          <w:rtl/>
          <w:lang w:bidi="fa-IR"/>
        </w:rPr>
        <w:t>ی‌ها</w:t>
      </w:r>
      <w:r w:rsidRPr="00980461">
        <w:rPr>
          <w:rtl/>
          <w:lang w:bidi="fa-IR"/>
        </w:rPr>
        <w:t xml:space="preserve"> تنظ</w:t>
      </w:r>
      <w:r w:rsidRPr="00980461">
        <w:rPr>
          <w:rFonts w:hint="cs"/>
          <w:rtl/>
          <w:lang w:bidi="fa-IR"/>
        </w:rPr>
        <w:t>یم</w:t>
      </w:r>
      <w:r w:rsidRPr="00980461">
        <w:rPr>
          <w:rtl/>
          <w:lang w:bidi="fa-IR"/>
        </w:rPr>
        <w:t xml:space="preserve"> کنند. ا</w:t>
      </w:r>
      <w:r w:rsidRPr="00980461">
        <w:rPr>
          <w:rFonts w:hint="cs"/>
          <w:rtl/>
          <w:lang w:bidi="fa-IR"/>
        </w:rPr>
        <w:t>ین</w:t>
      </w:r>
      <w:r w:rsidRPr="00980461">
        <w:rPr>
          <w:rtl/>
          <w:lang w:bidi="fa-IR"/>
        </w:rPr>
        <w:t xml:space="preserve"> امر موجب کاهش ر</w:t>
      </w:r>
      <w:r w:rsidRPr="00980461">
        <w:rPr>
          <w:rFonts w:hint="cs"/>
          <w:rtl/>
          <w:lang w:bidi="fa-IR"/>
        </w:rPr>
        <w:t>یسک</w:t>
      </w:r>
      <w:r w:rsidRPr="00980461">
        <w:rPr>
          <w:rtl/>
          <w:lang w:bidi="fa-IR"/>
        </w:rPr>
        <w:t xml:space="preserve"> فناورانه و اقتصاد</w:t>
      </w:r>
      <w:r w:rsidRPr="00980461">
        <w:rPr>
          <w:rFonts w:hint="cs"/>
          <w:rtl/>
          <w:lang w:bidi="fa-IR"/>
        </w:rPr>
        <w:t>ی</w:t>
      </w:r>
      <w:r w:rsidRPr="00980461">
        <w:rPr>
          <w:rtl/>
          <w:lang w:bidi="fa-IR"/>
        </w:rPr>
        <w:t xml:space="preserve"> و تسه</w:t>
      </w:r>
      <w:r w:rsidRPr="00980461">
        <w:rPr>
          <w:rFonts w:hint="cs"/>
          <w:rtl/>
          <w:lang w:bidi="fa-IR"/>
        </w:rPr>
        <w:t>یل</w:t>
      </w:r>
      <w:r w:rsidRPr="00980461">
        <w:rPr>
          <w:rtl/>
          <w:lang w:bidi="fa-IR"/>
        </w:rPr>
        <w:t xml:space="preserve"> فرآ</w:t>
      </w:r>
      <w:r w:rsidRPr="00980461">
        <w:rPr>
          <w:rFonts w:hint="cs"/>
          <w:rtl/>
          <w:lang w:bidi="fa-IR"/>
        </w:rPr>
        <w:t>یند</w:t>
      </w:r>
      <w:r w:rsidRPr="00980461">
        <w:rPr>
          <w:rtl/>
          <w:lang w:bidi="fa-IR"/>
        </w:rPr>
        <w:t xml:space="preserve"> تصم</w:t>
      </w:r>
      <w:r w:rsidRPr="00980461">
        <w:rPr>
          <w:rFonts w:hint="cs"/>
          <w:rtl/>
          <w:lang w:bidi="fa-IR"/>
        </w:rPr>
        <w:t>یم‌گیری</w:t>
      </w:r>
      <w:r w:rsidRPr="00980461">
        <w:rPr>
          <w:rtl/>
          <w:lang w:bidi="fa-IR"/>
        </w:rPr>
        <w:t xml:space="preserve"> م</w:t>
      </w:r>
      <w:r w:rsidRPr="00980461">
        <w:rPr>
          <w:rFonts w:hint="cs"/>
          <w:rtl/>
          <w:lang w:bidi="fa-IR"/>
        </w:rPr>
        <w:t>ی‌شود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&lt;EndNote&gt;&lt;Cite&gt;&lt;Author&gt;Phaal&lt;/Author&gt;&lt;Year&gt;2004&lt;/Year&gt;&lt;RecNum&gt;62&lt;/RecNum&gt;&lt;DisplayText&gt;(Lee et al., 2010; Phaal et al., 2004)&lt;/DisplayText&gt;&lt;record&gt;&lt;rec-number&gt;62&lt;/rec-number&gt;&lt;foreign-keys&gt;&lt;key app="EN" db-id="fedrzzrekw0seces2d85e09w9a09t9dad5wp" timestamp="1755862262"&gt;62&lt;/key&gt;&lt;/foreign-keys&gt;&lt;ref-type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-26&lt;/pages&gt;&lt;volume&gt;71&lt;/volume&gt;&lt;number&gt;1-2&lt;/number&gt;&lt;dates&gt;&lt;year&gt;2004&lt;/year&gt;&lt;/dates&gt;&lt;isbn&gt;0040-1625&lt;/isbn&gt;&lt;urls&gt;&lt;/urls&gt;&lt;/record&gt;&lt;/Cite&gt;&lt;Cite&gt;&lt;Author&gt;Lee&lt;/Author&gt;&lt;Year&gt;2010&lt;/Year&gt;&lt;RecNum&gt;25&lt;/RecNum&gt;&lt;record&gt;&lt;rec-number&gt;25&lt;/rec-number&gt;&lt;foreign</w:instrText>
      </w:r>
      <w:r>
        <w:rPr>
          <w:rtl/>
          <w:lang w:bidi="fa-IR"/>
        </w:rPr>
        <w:instrText>-</w:instrText>
      </w:r>
      <w:r>
        <w:rPr>
          <w:lang w:bidi="fa-IR"/>
        </w:rPr>
        <w:instrText>keys&gt;&lt;key app="EN" db-id="fedrzzrekw0seces2d85e09w9a09t9dad5wp" timestamp="1749576996"&gt;25&lt;/key&gt;&lt;/foreign-keys&gt;&lt;ref-type name="Journal Article"&gt;17&lt;/ref-type&gt;&lt;contributors&gt;&lt;authors&gt;&lt;author&gt;Lee, Sungjoo&lt;/author&gt;&lt;author&gt;Park, Gwangman&lt;/author&gt;&lt;author&gt;Yoon, Byungun&lt;/author&gt;&lt;author&gt;Park, Jinwoo&lt;/author&gt;&lt;/authors&gt;&lt;/contributors&gt;&lt;titles&gt;&lt;title&gt;Open innovation in SMEs—An intermediated network model&lt;/title&gt;&lt;secondary-title&gt;Research policy&lt;/secondary-title&gt;&lt;/titles&gt;&lt;periodical&gt;&lt;full-title&gt;Research policy&lt;/full-title</w:instrText>
      </w:r>
      <w:r>
        <w:rPr>
          <w:rtl/>
          <w:lang w:bidi="fa-IR"/>
        </w:rPr>
        <w:instrText>&gt;&lt;/</w:instrText>
      </w:r>
      <w:r>
        <w:rPr>
          <w:lang w:bidi="fa-IR"/>
        </w:rPr>
        <w:instrText>periodical&gt;&lt;pages&gt;290-300&lt;/pages&gt;&lt;volume&gt;39&lt;/volume&gt;&lt;number&gt;2&lt;/number&gt;&lt;dates&gt;&lt;year&gt;2010&lt;/year&gt;&lt;/dates&gt;&lt;isbn&gt;0048-7333&lt;/isbn&gt;&lt;urls&gt;&lt;/urls&gt;&lt;/record&gt;&lt;/Cite&gt;&lt;/EndNote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Lee et al., 2010; Phaal et al., 2004</w:t>
      </w:r>
      <w:r>
        <w:rPr>
          <w:noProof/>
          <w:rtl/>
          <w:lang w:bidi="fa-IR"/>
        </w:rPr>
        <w:t>)</w:t>
      </w:r>
      <w:r>
        <w:rPr>
          <w:rtl/>
          <w:lang w:bidi="fa-IR"/>
        </w:rPr>
        <w:fldChar w:fldCharType="end"/>
      </w:r>
      <w:r>
        <w:rPr>
          <w:lang w:bidi="fa-IR"/>
        </w:rPr>
        <w:t>.</w:t>
      </w:r>
      <w:r>
        <w:rPr>
          <w:rFonts w:hint="cs"/>
          <w:rtl/>
          <w:lang w:bidi="fa-IR"/>
        </w:rPr>
        <w:t xml:space="preserve"> </w:t>
      </w:r>
      <w:r w:rsidRPr="00980461">
        <w:rPr>
          <w:rtl/>
          <w:lang w:bidi="fa-IR"/>
        </w:rPr>
        <w:t>به ا</w:t>
      </w:r>
      <w:r w:rsidRPr="00980461">
        <w:rPr>
          <w:rFonts w:hint="cs"/>
          <w:rtl/>
          <w:lang w:bidi="fa-IR"/>
        </w:rPr>
        <w:t>ین</w:t>
      </w:r>
      <w:r w:rsidRPr="00980461">
        <w:rPr>
          <w:rtl/>
          <w:lang w:bidi="fa-IR"/>
        </w:rPr>
        <w:t xml:space="preserve"> ترت</w:t>
      </w:r>
      <w:r w:rsidRPr="00980461">
        <w:rPr>
          <w:rFonts w:hint="cs"/>
          <w:rtl/>
          <w:lang w:bidi="fa-IR"/>
        </w:rPr>
        <w:t>یب،</w:t>
      </w:r>
      <w:r w:rsidRPr="00980461">
        <w:rPr>
          <w:rtl/>
          <w:lang w:bidi="fa-IR"/>
        </w:rPr>
        <w:t xml:space="preserve"> پژوهش حاضر نه تنها ابزار تحل</w:t>
      </w:r>
      <w:r w:rsidRPr="00980461">
        <w:rPr>
          <w:rFonts w:hint="cs"/>
          <w:rtl/>
          <w:lang w:bidi="fa-IR"/>
        </w:rPr>
        <w:t>یلی</w:t>
      </w:r>
      <w:r w:rsidRPr="00980461">
        <w:rPr>
          <w:rtl/>
          <w:lang w:bidi="fa-IR"/>
        </w:rPr>
        <w:t xml:space="preserve"> مؤثر</w:t>
      </w:r>
      <w:r w:rsidRPr="00980461">
        <w:rPr>
          <w:rFonts w:hint="cs"/>
          <w:rtl/>
          <w:lang w:bidi="fa-IR"/>
        </w:rPr>
        <w:t>ی</w:t>
      </w:r>
      <w:r w:rsidRPr="00980461">
        <w:rPr>
          <w:rtl/>
          <w:lang w:bidi="fa-IR"/>
        </w:rPr>
        <w:t xml:space="preserve"> برا</w:t>
      </w:r>
      <w:r w:rsidRPr="00980461">
        <w:rPr>
          <w:rFonts w:hint="cs"/>
          <w:rtl/>
          <w:lang w:bidi="fa-IR"/>
        </w:rPr>
        <w:t>ی</w:t>
      </w:r>
      <w:r w:rsidRPr="00980461">
        <w:rPr>
          <w:rtl/>
          <w:lang w:bidi="fa-IR"/>
        </w:rPr>
        <w:t xml:space="preserve"> شرکت‌ها و سرما</w:t>
      </w:r>
      <w:r w:rsidRPr="00980461">
        <w:rPr>
          <w:rFonts w:hint="cs"/>
          <w:rtl/>
          <w:lang w:bidi="fa-IR"/>
        </w:rPr>
        <w:t>یه‌گذاران</w:t>
      </w:r>
      <w:r w:rsidRPr="00980461">
        <w:rPr>
          <w:rtl/>
          <w:lang w:bidi="fa-IR"/>
        </w:rPr>
        <w:t xml:space="preserve"> فراهم م</w:t>
      </w:r>
      <w:r w:rsidRPr="00980461">
        <w:rPr>
          <w:rFonts w:hint="cs"/>
          <w:rtl/>
          <w:lang w:bidi="fa-IR"/>
        </w:rPr>
        <w:t>ی‌آورد،</w:t>
      </w:r>
      <w:r w:rsidRPr="00980461">
        <w:rPr>
          <w:rtl/>
          <w:lang w:bidi="fa-IR"/>
        </w:rPr>
        <w:t xml:space="preserve"> بلکه م</w:t>
      </w:r>
      <w:r w:rsidRPr="00980461">
        <w:rPr>
          <w:rFonts w:hint="cs"/>
          <w:rtl/>
          <w:lang w:bidi="fa-IR"/>
        </w:rPr>
        <w:t>ی‌تواند</w:t>
      </w:r>
      <w:r w:rsidRPr="00980461">
        <w:rPr>
          <w:rtl/>
          <w:lang w:bidi="fa-IR"/>
        </w:rPr>
        <w:t xml:space="preserve"> به س</w:t>
      </w:r>
      <w:r w:rsidRPr="00980461">
        <w:rPr>
          <w:rFonts w:hint="cs"/>
          <w:rtl/>
          <w:lang w:bidi="fa-IR"/>
        </w:rPr>
        <w:t>یاست‌گذاران</w:t>
      </w:r>
      <w:r w:rsidRPr="00980461">
        <w:rPr>
          <w:rtl/>
          <w:lang w:bidi="fa-IR"/>
        </w:rPr>
        <w:t xml:space="preserve"> و نهادها</w:t>
      </w:r>
      <w:r w:rsidRPr="00980461">
        <w:rPr>
          <w:rFonts w:hint="cs"/>
          <w:rtl/>
          <w:lang w:bidi="fa-IR"/>
        </w:rPr>
        <w:t>ی</w:t>
      </w:r>
      <w:r w:rsidRPr="00980461">
        <w:rPr>
          <w:rtl/>
          <w:lang w:bidi="fa-IR"/>
        </w:rPr>
        <w:t xml:space="preserve"> صنعت</w:t>
      </w:r>
      <w:r w:rsidRPr="00980461">
        <w:rPr>
          <w:rFonts w:hint="cs"/>
          <w:rtl/>
          <w:lang w:bidi="fa-IR"/>
        </w:rPr>
        <w:t>ی</w:t>
      </w:r>
      <w:r w:rsidRPr="00980461">
        <w:rPr>
          <w:rtl/>
          <w:lang w:bidi="fa-IR"/>
        </w:rPr>
        <w:t xml:space="preserve"> ن</w:t>
      </w:r>
      <w:r w:rsidRPr="00980461">
        <w:rPr>
          <w:rFonts w:hint="cs"/>
          <w:rtl/>
          <w:lang w:bidi="fa-IR"/>
        </w:rPr>
        <w:t>یز</w:t>
      </w:r>
      <w:r w:rsidRPr="00980461">
        <w:rPr>
          <w:rtl/>
          <w:lang w:bidi="fa-IR"/>
        </w:rPr>
        <w:t xml:space="preserve"> در طراح</w:t>
      </w:r>
      <w:r w:rsidRPr="00980461">
        <w:rPr>
          <w:rFonts w:hint="cs"/>
          <w:rtl/>
          <w:lang w:bidi="fa-IR"/>
        </w:rPr>
        <w:t>ی</w:t>
      </w:r>
      <w:r w:rsidRPr="00980461">
        <w:rPr>
          <w:rtl/>
          <w:lang w:bidi="fa-IR"/>
        </w:rPr>
        <w:t xml:space="preserve"> س</w:t>
      </w:r>
      <w:r w:rsidRPr="00980461">
        <w:rPr>
          <w:rFonts w:hint="cs"/>
          <w:rtl/>
          <w:lang w:bidi="fa-IR"/>
        </w:rPr>
        <w:t>یاست‌ها</w:t>
      </w:r>
      <w:r w:rsidRPr="00980461">
        <w:rPr>
          <w:rtl/>
          <w:lang w:bidi="fa-IR"/>
        </w:rPr>
        <w:t xml:space="preserve"> و استراتژ</w:t>
      </w:r>
      <w:r w:rsidRPr="00980461">
        <w:rPr>
          <w:rFonts w:hint="cs"/>
          <w:rtl/>
          <w:lang w:bidi="fa-IR"/>
        </w:rPr>
        <w:t>ی‌های</w:t>
      </w:r>
      <w:r w:rsidRPr="00980461">
        <w:rPr>
          <w:rtl/>
          <w:lang w:bidi="fa-IR"/>
        </w:rPr>
        <w:t xml:space="preserve"> مبتن</w:t>
      </w:r>
      <w:r w:rsidRPr="00980461">
        <w:rPr>
          <w:rFonts w:hint="cs"/>
          <w:rtl/>
          <w:lang w:bidi="fa-IR"/>
        </w:rPr>
        <w:t>ی</w:t>
      </w:r>
      <w:r w:rsidRPr="00980461">
        <w:rPr>
          <w:rtl/>
          <w:lang w:bidi="fa-IR"/>
        </w:rPr>
        <w:t xml:space="preserve"> بر داده </w:t>
      </w:r>
      <w:r w:rsidRPr="00980461">
        <w:rPr>
          <w:rFonts w:hint="cs"/>
          <w:rtl/>
          <w:lang w:bidi="fa-IR"/>
        </w:rPr>
        <w:t>یاری</w:t>
      </w:r>
      <w:r w:rsidRPr="00980461">
        <w:rPr>
          <w:rtl/>
          <w:lang w:bidi="fa-IR"/>
        </w:rPr>
        <w:t xml:space="preserve"> رساند.</w:t>
      </w:r>
    </w:p>
    <w:p w14:paraId="5A0B1691" w14:textId="5E311825" w:rsidR="0074783D" w:rsidRDefault="009043C4" w:rsidP="0074783D">
      <w:pPr>
        <w:pStyle w:val="Heading3"/>
        <w:rPr>
          <w:rtl/>
        </w:rPr>
      </w:pPr>
      <w:bookmarkStart w:id="6" w:name="_Toc208057716"/>
      <w:r>
        <w:rPr>
          <w:rFonts w:hint="cs"/>
          <w:rtl/>
        </w:rPr>
        <w:t>ضرورت و اهمیت تحقیق از جنبه قانونی و برنامه</w:t>
      </w:r>
      <w:r>
        <w:rPr>
          <w:rFonts w:hint="eastAsia"/>
          <w:rtl/>
        </w:rPr>
        <w:t>‌</w:t>
      </w:r>
      <w:r>
        <w:rPr>
          <w:rFonts w:hint="cs"/>
          <w:rtl/>
        </w:rPr>
        <w:t>ای</w:t>
      </w:r>
      <w:bookmarkEnd w:id="6"/>
    </w:p>
    <w:p w14:paraId="678890FC" w14:textId="708192CE" w:rsidR="00980461" w:rsidRDefault="00980461" w:rsidP="00980461">
      <w:pPr>
        <w:rPr>
          <w:rtl/>
          <w:lang w:bidi="fa-IR"/>
        </w:rPr>
      </w:pPr>
      <w:r>
        <w:rPr>
          <w:rFonts w:hint="cs"/>
          <w:rtl/>
        </w:rPr>
        <w:t xml:space="preserve">س </w:t>
      </w:r>
      <w:r w:rsidRPr="00980461">
        <w:rPr>
          <w:rtl/>
        </w:rPr>
        <w:t>از د</w:t>
      </w:r>
      <w:r w:rsidRPr="00980461">
        <w:rPr>
          <w:rFonts w:hint="cs"/>
          <w:rtl/>
        </w:rPr>
        <w:t>یدگاه</w:t>
      </w:r>
      <w:r w:rsidRPr="00980461">
        <w:rPr>
          <w:rtl/>
        </w:rPr>
        <w:t xml:space="preserve"> قانون</w:t>
      </w:r>
      <w:r w:rsidRPr="00980461">
        <w:rPr>
          <w:rFonts w:hint="cs"/>
          <w:rtl/>
        </w:rPr>
        <w:t>ی</w:t>
      </w:r>
      <w:r w:rsidRPr="00980461">
        <w:rPr>
          <w:rtl/>
        </w:rPr>
        <w:t xml:space="preserve"> و برنامه‌ا</w:t>
      </w:r>
      <w:r w:rsidRPr="00980461">
        <w:rPr>
          <w:rFonts w:hint="cs"/>
          <w:rtl/>
        </w:rPr>
        <w:t>ی،</w:t>
      </w:r>
      <w:r w:rsidRPr="00980461">
        <w:rPr>
          <w:rtl/>
        </w:rPr>
        <w:t xml:space="preserve"> ا</w:t>
      </w:r>
      <w:r w:rsidRPr="00980461">
        <w:rPr>
          <w:rFonts w:hint="cs"/>
          <w:rtl/>
        </w:rPr>
        <w:t>ین</w:t>
      </w:r>
      <w:r w:rsidRPr="00980461">
        <w:rPr>
          <w:rtl/>
        </w:rPr>
        <w:t xml:space="preserve"> پژوهش اهم</w:t>
      </w:r>
      <w:r w:rsidRPr="00980461">
        <w:rPr>
          <w:rFonts w:hint="cs"/>
          <w:rtl/>
        </w:rPr>
        <w:t>یت</w:t>
      </w:r>
      <w:r w:rsidRPr="00980461">
        <w:rPr>
          <w:rtl/>
        </w:rPr>
        <w:t xml:space="preserve"> و</w:t>
      </w:r>
      <w:r w:rsidRPr="00980461">
        <w:rPr>
          <w:rFonts w:hint="cs"/>
          <w:rtl/>
        </w:rPr>
        <w:t>یژه‌ای</w:t>
      </w:r>
      <w:r w:rsidRPr="00980461">
        <w:rPr>
          <w:rtl/>
        </w:rPr>
        <w:t xml:space="preserve"> دارد. با توجه به تعهدات ب</w:t>
      </w:r>
      <w:r w:rsidRPr="00980461">
        <w:rPr>
          <w:rFonts w:hint="cs"/>
          <w:rtl/>
        </w:rPr>
        <w:t>ین‌المللی</w:t>
      </w:r>
      <w:r w:rsidRPr="00980461">
        <w:rPr>
          <w:rtl/>
        </w:rPr>
        <w:t xml:space="preserve"> مرتبط با کاهش آلا</w:t>
      </w:r>
      <w:r w:rsidRPr="00980461">
        <w:rPr>
          <w:rFonts w:hint="cs"/>
          <w:rtl/>
        </w:rPr>
        <w:t>یندگی‌های</w:t>
      </w:r>
      <w:r w:rsidRPr="00980461">
        <w:rPr>
          <w:rtl/>
        </w:rPr>
        <w:t xml:space="preserve"> ز</w:t>
      </w:r>
      <w:r w:rsidRPr="00980461">
        <w:rPr>
          <w:rFonts w:hint="cs"/>
          <w:rtl/>
        </w:rPr>
        <w:t>یست‌محیطی،</w:t>
      </w:r>
      <w:r w:rsidRPr="00980461">
        <w:rPr>
          <w:rtl/>
        </w:rPr>
        <w:t xml:space="preserve"> حرکت به سمت خودروها</w:t>
      </w:r>
      <w:r w:rsidRPr="00980461">
        <w:rPr>
          <w:rFonts w:hint="cs"/>
          <w:rtl/>
        </w:rPr>
        <w:t>ی</w:t>
      </w:r>
      <w:r w:rsidRPr="00980461">
        <w:rPr>
          <w:rtl/>
        </w:rPr>
        <w:t xml:space="preserve"> برق</w:t>
      </w:r>
      <w:r w:rsidRPr="00980461">
        <w:rPr>
          <w:rFonts w:hint="cs"/>
          <w:rtl/>
        </w:rPr>
        <w:t>ی</w:t>
      </w:r>
      <w:r w:rsidRPr="00980461">
        <w:rPr>
          <w:rtl/>
        </w:rPr>
        <w:t xml:space="preserve"> بخش</w:t>
      </w:r>
      <w:r w:rsidRPr="00980461">
        <w:rPr>
          <w:rFonts w:hint="cs"/>
          <w:rtl/>
        </w:rPr>
        <w:t>ی</w:t>
      </w:r>
      <w:r w:rsidRPr="00980461">
        <w:rPr>
          <w:rtl/>
        </w:rPr>
        <w:t xml:space="preserve"> ح</w:t>
      </w:r>
      <w:r w:rsidRPr="00980461">
        <w:rPr>
          <w:rFonts w:hint="cs"/>
          <w:rtl/>
        </w:rPr>
        <w:t>یاتی</w:t>
      </w:r>
      <w:r w:rsidRPr="00980461">
        <w:rPr>
          <w:rtl/>
        </w:rPr>
        <w:t xml:space="preserve"> از برنامه‌ها</w:t>
      </w:r>
      <w:r w:rsidRPr="00980461">
        <w:rPr>
          <w:rFonts w:hint="cs"/>
          <w:rtl/>
        </w:rPr>
        <w:t>ی</w:t>
      </w:r>
      <w:r w:rsidRPr="00980461">
        <w:rPr>
          <w:rtl/>
        </w:rPr>
        <w:t xml:space="preserve"> توسعه مل</w:t>
      </w:r>
      <w:r w:rsidRPr="00980461">
        <w:rPr>
          <w:rFonts w:hint="cs"/>
          <w:rtl/>
        </w:rPr>
        <w:t>ی</w:t>
      </w:r>
      <w:r w:rsidRPr="00980461">
        <w:rPr>
          <w:rtl/>
        </w:rPr>
        <w:t xml:space="preserve"> و س</w:t>
      </w:r>
      <w:r w:rsidRPr="00980461">
        <w:rPr>
          <w:rFonts w:hint="cs"/>
          <w:rtl/>
        </w:rPr>
        <w:t>یاست‌های</w:t>
      </w:r>
      <w:r w:rsidRPr="00980461">
        <w:rPr>
          <w:rtl/>
        </w:rPr>
        <w:t xml:space="preserve"> کلان کشورها در حوزه مح</w:t>
      </w:r>
      <w:r w:rsidRPr="00980461">
        <w:rPr>
          <w:rFonts w:hint="cs"/>
          <w:rtl/>
        </w:rPr>
        <w:t>یط</w:t>
      </w:r>
      <w:r w:rsidRPr="00980461">
        <w:rPr>
          <w:rtl/>
        </w:rPr>
        <w:t xml:space="preserve"> ز</w:t>
      </w:r>
      <w:r w:rsidRPr="00980461">
        <w:rPr>
          <w:rFonts w:hint="cs"/>
          <w:rtl/>
        </w:rPr>
        <w:t>یست</w:t>
      </w:r>
      <w:r w:rsidRPr="00980461">
        <w:rPr>
          <w:rtl/>
        </w:rPr>
        <w:t xml:space="preserve"> محسوب م</w:t>
      </w:r>
      <w:r w:rsidRPr="00980461">
        <w:rPr>
          <w:rFonts w:hint="cs"/>
          <w:rtl/>
        </w:rPr>
        <w:t>ی‌شود</w:t>
      </w:r>
      <w:r w:rsidRPr="00980461">
        <w:rPr>
          <w:rtl/>
        </w:rPr>
        <w:t xml:space="preserve"> </w:t>
      </w:r>
      <w:r>
        <w:rPr>
          <w:rtl/>
        </w:rPr>
        <w:fldChar w:fldCharType="begin"/>
      </w:r>
      <w:r>
        <w:rPr>
          <w:rtl/>
        </w:rPr>
        <w:instrText xml:space="preserve"> </w:instrText>
      </w:r>
      <w:r>
        <w:instrText>ADDIN EN.CITE &lt;EndNote&gt;&lt;Cite&gt;&lt;Author&gt;Mark A. Aiello&lt;/Author&gt;&lt;Year&gt;2025&lt;/Year&gt;&lt;RecNum&gt;42&lt;/RecNum&gt;&lt;DisplayText&gt;(Mark A. Aiello, 2025)&lt;/DisplayText&gt;&lt;record&gt;&lt;rec-number&gt;42&lt;/rec-number&gt;&lt;foreign-keys&gt;&lt;key app="EN" db-id="fedrzzrekw0seces2d85e09w9a09t9dad5wp" timestamp="1751041201"&gt;42&lt;/key&gt;&lt;/foreign-keys&gt;&lt;ref-type name="Journal Article"&gt;17&lt;/ref-type&gt;&lt;contributors&gt;&lt;authors&gt;&lt;author&gt; Mark A. Aiello, Kenneth A. Johnson, Zachary M. Ulewicz of Foley &amp;amp; Lardner LLP&lt;/author&gt;&lt;/authors&gt;&lt;/contributors&gt;&lt;titles&gt;&lt;title&gt;Successfully Navigating EV Product Roll-Outs: Manufacturers Balance Innovation and Legacy Needs&lt;/title&gt;&lt;secondary-title&gt;information Processing &amp;amp; Management&lt;/secondary-title&gt;&lt;/titles&gt;&lt;periodical&gt;&lt;full-title&gt;Information Processing &amp;amp; Management&lt;/full-title&gt;&lt;/periodical&gt;&lt;dates&gt;&lt;year&gt;2025&lt;/year&gt;&lt;/dates&gt;&lt;urls&gt;&lt;/urls&gt;&lt;/record&gt;&lt;/Cite&gt;&lt;/EndNote</w:instrText>
      </w:r>
      <w:r>
        <w:rPr>
          <w:rtl/>
        </w:rPr>
        <w:instrText>&gt;</w:instrText>
      </w:r>
      <w:r>
        <w:rPr>
          <w:rtl/>
        </w:rPr>
        <w:fldChar w:fldCharType="separate"/>
      </w:r>
      <w:r>
        <w:rPr>
          <w:noProof/>
          <w:rtl/>
        </w:rPr>
        <w:t>(</w:t>
      </w:r>
      <w:r>
        <w:rPr>
          <w:noProof/>
        </w:rPr>
        <w:t>Mark A. Aiello, 2025</w:t>
      </w:r>
      <w:r>
        <w:rPr>
          <w:noProof/>
          <w:rtl/>
        </w:rPr>
        <w:t>)</w:t>
      </w:r>
      <w:r>
        <w:rPr>
          <w:rtl/>
        </w:rPr>
        <w:fldChar w:fldCharType="end"/>
      </w:r>
      <w:r>
        <w:t>.</w:t>
      </w:r>
      <w:r>
        <w:rPr>
          <w:rFonts w:hint="cs"/>
          <w:rtl/>
          <w:lang w:bidi="fa-IR"/>
        </w:rPr>
        <w:t xml:space="preserve"> </w:t>
      </w:r>
      <w:r w:rsidRPr="00980461">
        <w:rPr>
          <w:rtl/>
        </w:rPr>
        <w:t>در اسناد توسعه‌ا</w:t>
      </w:r>
      <w:r w:rsidRPr="00980461">
        <w:rPr>
          <w:rFonts w:hint="cs"/>
          <w:rtl/>
        </w:rPr>
        <w:t>ی</w:t>
      </w:r>
      <w:r w:rsidRPr="00980461">
        <w:rPr>
          <w:rtl/>
        </w:rPr>
        <w:t xml:space="preserve"> از جمله برنامه توسعه صنعت خودرو</w:t>
      </w:r>
      <w:r w:rsidRPr="00980461">
        <w:rPr>
          <w:rFonts w:hint="cs"/>
          <w:rtl/>
        </w:rPr>
        <w:t>ی</w:t>
      </w:r>
      <w:r w:rsidRPr="00980461">
        <w:rPr>
          <w:rtl/>
        </w:rPr>
        <w:t xml:space="preserve"> کشور ن</w:t>
      </w:r>
      <w:r w:rsidRPr="00980461">
        <w:rPr>
          <w:rFonts w:hint="cs"/>
          <w:rtl/>
        </w:rPr>
        <w:t>یز</w:t>
      </w:r>
      <w:r w:rsidRPr="00980461">
        <w:rPr>
          <w:rtl/>
        </w:rPr>
        <w:t xml:space="preserve"> بر ضرورت گسترش خودروها</w:t>
      </w:r>
      <w:r w:rsidRPr="00980461">
        <w:rPr>
          <w:rFonts w:hint="cs"/>
          <w:rtl/>
        </w:rPr>
        <w:t>ی</w:t>
      </w:r>
      <w:r w:rsidRPr="00980461">
        <w:rPr>
          <w:rtl/>
        </w:rPr>
        <w:t xml:space="preserve"> برق</w:t>
      </w:r>
      <w:r w:rsidRPr="00980461">
        <w:rPr>
          <w:rFonts w:hint="cs"/>
          <w:rtl/>
        </w:rPr>
        <w:t>ی</w:t>
      </w:r>
      <w:r w:rsidRPr="00980461">
        <w:rPr>
          <w:rtl/>
        </w:rPr>
        <w:t xml:space="preserve"> تأک</w:t>
      </w:r>
      <w:r w:rsidRPr="00980461">
        <w:rPr>
          <w:rFonts w:hint="cs"/>
          <w:rtl/>
        </w:rPr>
        <w:t>ید</w:t>
      </w:r>
      <w:r w:rsidRPr="00980461">
        <w:rPr>
          <w:rtl/>
        </w:rPr>
        <w:t xml:space="preserve"> شده است </w:t>
      </w:r>
      <w:r>
        <w:rPr>
          <w:rtl/>
        </w:rPr>
        <w:fldChar w:fldCharType="begin"/>
      </w:r>
      <w:r>
        <w:rPr>
          <w:rtl/>
        </w:rPr>
        <w:instrText xml:space="preserve"> </w:instrText>
      </w:r>
      <w:r>
        <w:instrText>ADDIN EN.CITE &lt;EndNote&gt;&lt;Cite&gt;&lt;Author&gt;tabnak&lt;/Author&gt;&lt;Year&gt;1402&lt;/Year&gt;&lt;RecNum&gt;43&lt;/RecNum&gt;&lt;DisplayText&gt;(tabnak, 1402)&lt;/DisplayText&gt;&lt;record&gt;&lt;rec-number&gt;43&lt;/rec-number&gt;&lt;foreign-keys&gt;&lt;key app="EN" db-id="fedrzzrekw0seces2d85e09w9a09t9dad5wp" timestamp="175104</w:instrText>
      </w:r>
      <w:r>
        <w:rPr>
          <w:rtl/>
        </w:rPr>
        <w:instrText>1833"&gt;43&lt;/</w:instrText>
      </w:r>
      <w:r>
        <w:instrText>key&gt;&lt;/foreign-keys&gt;&lt;ref-type name="Web Page"&gt;12&lt;/ref-type&gt;&lt;contributors&gt;&lt;authors&gt;&lt;author&gt;tabnak &lt;/author&gt;&lt;/authors&gt;&lt;/contributors&gt;&lt;titles&gt;&lt;title&gt;&lt;style face="normal" font="default" charset="178" size="100%</w:instrText>
      </w:r>
      <w:r>
        <w:rPr>
          <w:rtl/>
        </w:rPr>
        <w:instrText>"&gt;برنامه ها</w:instrText>
      </w:r>
      <w:r>
        <w:rPr>
          <w:rFonts w:hint="cs"/>
          <w:rtl/>
        </w:rPr>
        <w:instrText>ی</w:instrText>
      </w:r>
      <w:r>
        <w:rPr>
          <w:rtl/>
        </w:rPr>
        <w:instrText xml:space="preserve"> ا</w:instrText>
      </w:r>
      <w:r>
        <w:rPr>
          <w:rFonts w:hint="cs"/>
          <w:rtl/>
        </w:rPr>
        <w:instrText>یران</w:instrText>
      </w:r>
      <w:r>
        <w:rPr>
          <w:rtl/>
        </w:rPr>
        <w:instrText xml:space="preserve"> خودرو برا</w:instrText>
      </w:r>
      <w:r>
        <w:rPr>
          <w:rFonts w:hint="cs"/>
          <w:rtl/>
        </w:rPr>
        <w:instrText>ی</w:instrText>
      </w:r>
      <w:r>
        <w:rPr>
          <w:rtl/>
        </w:rPr>
        <w:instrText xml:space="preserve"> عرضه و تول</w:instrText>
      </w:r>
      <w:r>
        <w:rPr>
          <w:rFonts w:hint="cs"/>
          <w:rtl/>
        </w:rPr>
        <w:instrText>ید</w:instrText>
      </w:r>
      <w:r>
        <w:rPr>
          <w:rtl/>
        </w:rPr>
        <w:instrText xml:space="preserve"> خودروها</w:instrText>
      </w:r>
      <w:r>
        <w:rPr>
          <w:rFonts w:hint="cs"/>
          <w:rtl/>
        </w:rPr>
        <w:instrText>ی</w:instrText>
      </w:r>
      <w:r>
        <w:rPr>
          <w:rtl/>
        </w:rPr>
        <w:instrText xml:space="preserve"> برق</w:instrText>
      </w:r>
      <w:r>
        <w:rPr>
          <w:rFonts w:hint="cs"/>
          <w:rtl/>
        </w:rPr>
        <w:instrText>ی</w:instrText>
      </w:r>
      <w:r>
        <w:rPr>
          <w:rtl/>
        </w:rPr>
        <w:instrText xml:space="preserve"> و ه</w:instrText>
      </w:r>
      <w:r>
        <w:rPr>
          <w:rFonts w:hint="cs"/>
          <w:rtl/>
        </w:rPr>
        <w:instrText>یبریدی</w:instrText>
      </w:r>
      <w:r>
        <w:rPr>
          <w:rtl/>
        </w:rPr>
        <w:instrText>&lt;/</w:instrText>
      </w:r>
      <w:r>
        <w:instrText>style&gt;&lt;/title&gt;&lt;/titles&gt;&lt;dates&gt;&lt;year&gt;1402&lt;/year&gt;&lt;/dates&gt;&lt;urls&gt;&lt;related-urls&gt;&lt;url&gt;https://www.tabnak.ir/fa/news/1187968/%D8%A8%D8%B1%D9%86%D8%A7%D9%85%D9%87-%D9%87%D8%A7%DB%8C-%D8%A7%DB%8C%D8%B1%D8%A7%D9%86-%D8%AE%D9%88%D8%AF%D8%B1%D9%88-%D8%A8%D8%B1%D8%A7%DB%8C-%D8%B9%D8%B1%D8%B6%D9%87-%D9%88-%D8%AA%D9%88%D9%84%DB%8C%D8%AF-%D8%AE%D9%88%D8%AF%D8%B1%D9%88%D9%87%D8%A7%DB%8C-%D8%A8%D8%B1%D9%82%DB%8C-%D9%88-%D9%87%DB%8C%D8%A8%D8%B1%DB%8C%D8%AF%DB%8C?utm_source=chatgpt.com&lt;/url&gt;&lt;/related-urls&gt;&lt;/urls&gt;&lt;/record&gt;&lt;/Cite&gt;&lt;/EndNote</w:instrText>
      </w:r>
      <w:r>
        <w:rPr>
          <w:rtl/>
        </w:rPr>
        <w:instrText>&gt;</w:instrText>
      </w:r>
      <w:r>
        <w:rPr>
          <w:rtl/>
        </w:rPr>
        <w:fldChar w:fldCharType="separate"/>
      </w:r>
      <w:r>
        <w:rPr>
          <w:noProof/>
          <w:rtl/>
        </w:rPr>
        <w:t>(</w:t>
      </w:r>
      <w:r>
        <w:rPr>
          <w:noProof/>
        </w:rPr>
        <w:t>tabnak, 1402</w:t>
      </w:r>
      <w:r>
        <w:rPr>
          <w:noProof/>
          <w:rtl/>
        </w:rPr>
        <w:t>)</w:t>
      </w:r>
      <w:r>
        <w:rPr>
          <w:rtl/>
        </w:rPr>
        <w:fldChar w:fldCharType="end"/>
      </w:r>
      <w:r>
        <w:rPr>
          <w:rFonts w:hint="cs"/>
          <w:rtl/>
          <w:lang w:bidi="fa-IR"/>
        </w:rPr>
        <w:t xml:space="preserve">. </w:t>
      </w:r>
      <w:r w:rsidRPr="00980461">
        <w:rPr>
          <w:rtl/>
        </w:rPr>
        <w:t xml:space="preserve"> همچن</w:t>
      </w:r>
      <w:r w:rsidRPr="00980461">
        <w:rPr>
          <w:rFonts w:hint="cs"/>
          <w:rtl/>
        </w:rPr>
        <w:t>ین،</w:t>
      </w:r>
      <w:r w:rsidRPr="00980461">
        <w:rPr>
          <w:rtl/>
        </w:rPr>
        <w:t xml:space="preserve"> اتخاذ س</w:t>
      </w:r>
      <w:r w:rsidRPr="00980461">
        <w:rPr>
          <w:rFonts w:hint="cs"/>
          <w:rtl/>
        </w:rPr>
        <w:t>یاست‌های</w:t>
      </w:r>
      <w:r w:rsidRPr="00980461">
        <w:rPr>
          <w:rtl/>
        </w:rPr>
        <w:t xml:space="preserve"> حما</w:t>
      </w:r>
      <w:r w:rsidRPr="00980461">
        <w:rPr>
          <w:rFonts w:hint="cs"/>
          <w:rtl/>
        </w:rPr>
        <w:t>یتی</w:t>
      </w:r>
      <w:r w:rsidRPr="00980461">
        <w:rPr>
          <w:rtl/>
        </w:rPr>
        <w:t xml:space="preserve"> مانند تع</w:t>
      </w:r>
      <w:r w:rsidRPr="00980461">
        <w:rPr>
          <w:rFonts w:hint="cs"/>
          <w:rtl/>
        </w:rPr>
        <w:t>یین</w:t>
      </w:r>
      <w:r w:rsidRPr="00980461">
        <w:rPr>
          <w:rtl/>
        </w:rPr>
        <w:t xml:space="preserve"> تعرفه‌ها</w:t>
      </w:r>
      <w:r w:rsidRPr="00980461">
        <w:rPr>
          <w:rFonts w:hint="cs"/>
          <w:rtl/>
        </w:rPr>
        <w:t>ی</w:t>
      </w:r>
      <w:r w:rsidRPr="00980461">
        <w:rPr>
          <w:rtl/>
        </w:rPr>
        <w:t xml:space="preserve"> گمرک</w:t>
      </w:r>
      <w:r w:rsidRPr="00980461">
        <w:rPr>
          <w:rFonts w:hint="cs"/>
          <w:rtl/>
        </w:rPr>
        <w:t>ی</w:t>
      </w:r>
      <w:r w:rsidRPr="00980461">
        <w:rPr>
          <w:rtl/>
        </w:rPr>
        <w:t xml:space="preserve"> پا</w:t>
      </w:r>
      <w:r w:rsidRPr="00980461">
        <w:rPr>
          <w:rFonts w:hint="cs"/>
          <w:rtl/>
        </w:rPr>
        <w:t>یین‌تر</w:t>
      </w:r>
      <w:r w:rsidRPr="00980461">
        <w:rPr>
          <w:rtl/>
        </w:rPr>
        <w:t xml:space="preserve"> برا</w:t>
      </w:r>
      <w:r w:rsidRPr="00980461">
        <w:rPr>
          <w:rFonts w:hint="cs"/>
          <w:rtl/>
        </w:rPr>
        <w:t>ی</w:t>
      </w:r>
      <w:r w:rsidRPr="00980461">
        <w:rPr>
          <w:rtl/>
        </w:rPr>
        <w:t xml:space="preserve"> واردات خودروها</w:t>
      </w:r>
      <w:r w:rsidRPr="00980461">
        <w:rPr>
          <w:rFonts w:hint="cs"/>
          <w:rtl/>
        </w:rPr>
        <w:t>ی</w:t>
      </w:r>
      <w:r w:rsidRPr="00980461">
        <w:rPr>
          <w:rtl/>
        </w:rPr>
        <w:t xml:space="preserve"> برق</w:t>
      </w:r>
      <w:r w:rsidRPr="00980461">
        <w:rPr>
          <w:rFonts w:hint="cs"/>
          <w:rtl/>
        </w:rPr>
        <w:t>ی</w:t>
      </w:r>
      <w:r w:rsidRPr="00980461">
        <w:rPr>
          <w:rtl/>
        </w:rPr>
        <w:t xml:space="preserve"> و ه</w:t>
      </w:r>
      <w:r w:rsidRPr="00980461">
        <w:rPr>
          <w:rFonts w:hint="cs"/>
          <w:rtl/>
        </w:rPr>
        <w:t>یبریدی</w:t>
      </w:r>
      <w:r w:rsidRPr="00980461">
        <w:rPr>
          <w:rtl/>
        </w:rPr>
        <w:t xml:space="preserve"> نشان‌دهنده جا</w:t>
      </w:r>
      <w:r w:rsidRPr="00980461">
        <w:rPr>
          <w:rFonts w:hint="cs"/>
          <w:rtl/>
        </w:rPr>
        <w:t>یگاه</w:t>
      </w:r>
      <w:r w:rsidRPr="00980461">
        <w:rPr>
          <w:rtl/>
        </w:rPr>
        <w:t xml:space="preserve"> راه</w:t>
      </w:r>
      <w:r w:rsidRPr="00980461">
        <w:rPr>
          <w:rFonts w:hint="cs"/>
          <w:rtl/>
        </w:rPr>
        <w:t>بردی</w:t>
      </w:r>
      <w:r w:rsidRPr="00980461">
        <w:rPr>
          <w:rtl/>
        </w:rPr>
        <w:t xml:space="preserve"> ا</w:t>
      </w:r>
      <w:r w:rsidRPr="00980461">
        <w:rPr>
          <w:rFonts w:hint="cs"/>
          <w:rtl/>
        </w:rPr>
        <w:t>ین</w:t>
      </w:r>
      <w:r w:rsidRPr="00980461">
        <w:rPr>
          <w:rtl/>
        </w:rPr>
        <w:t xml:space="preserve"> صنعت در س</w:t>
      </w:r>
      <w:r w:rsidRPr="00980461">
        <w:rPr>
          <w:rFonts w:hint="cs"/>
          <w:rtl/>
        </w:rPr>
        <w:t>یاست‌گذاری</w:t>
      </w:r>
      <w:r w:rsidRPr="00980461">
        <w:rPr>
          <w:rtl/>
        </w:rPr>
        <w:t xml:space="preserve"> مل</w:t>
      </w:r>
      <w:r w:rsidRPr="00980461">
        <w:rPr>
          <w:rFonts w:hint="cs"/>
          <w:rtl/>
        </w:rPr>
        <w:t>ی</w:t>
      </w:r>
      <w:r w:rsidRPr="00980461">
        <w:rPr>
          <w:rtl/>
        </w:rPr>
        <w:t xml:space="preserve"> است </w:t>
      </w:r>
      <w:r>
        <w:rPr>
          <w:rtl/>
        </w:rPr>
        <w:fldChar w:fldCharType="begin"/>
      </w:r>
      <w:r>
        <w:rPr>
          <w:rtl/>
        </w:rPr>
        <w:instrText xml:space="preserve"> </w:instrText>
      </w:r>
      <w:r>
        <w:instrText>ADDIN EN.CITE &lt;EndNote&gt;&lt;Cite&gt;&lt;Author&gt;tahlilbazar&lt;/Author&gt;&lt;Year&gt;1403&lt;/Year&gt;&lt;RecNum&gt;44&lt;/RecNum&gt;&lt;DisplayText&gt;(tahlilbazar, 1403)&lt;/DisplayText&gt;&lt;record&gt;&lt;rec-number&gt;44&lt;/rec-number&gt;&lt;foreign-keys&gt;&lt;key app="EN" db-id="fedrzzrekw0seces2d85e09w9a09t9dad5wp" timestamp="1751041978"&gt;44&lt;/key&gt;&lt;/foreign-keys&gt;&lt;ref-type name="Web Page"&gt;12&lt;/ref-type&gt;&lt;contributors&gt;&lt;authors&gt;&lt;author&gt;tahlilbazar&lt;/author&gt;&lt;/authors&gt;&lt;/contributors&gt;&lt;titles&gt;&lt;title&gt;&lt;style face="normal" font="default" charset="178" size="100%</w:instrText>
      </w:r>
      <w:r>
        <w:rPr>
          <w:rtl/>
        </w:rPr>
        <w:instrText>"&gt;تعرفه واردات خودروها</w:instrText>
      </w:r>
      <w:r>
        <w:rPr>
          <w:rFonts w:hint="cs"/>
          <w:rtl/>
        </w:rPr>
        <w:instrText>ی</w:instrText>
      </w:r>
      <w:r>
        <w:rPr>
          <w:rtl/>
        </w:rPr>
        <w:instrText xml:space="preserve"> بر</w:instrText>
      </w:r>
      <w:r>
        <w:rPr>
          <w:rFonts w:hint="cs"/>
          <w:rtl/>
        </w:rPr>
        <w:instrText>قی</w:instrText>
      </w:r>
      <w:r>
        <w:rPr>
          <w:rtl/>
        </w:rPr>
        <w:instrText xml:space="preserve"> و ه</w:instrText>
      </w:r>
      <w:r>
        <w:rPr>
          <w:rFonts w:hint="cs"/>
          <w:rtl/>
        </w:rPr>
        <w:instrText>یبریدی</w:instrText>
      </w:r>
      <w:r>
        <w:rPr>
          <w:rtl/>
        </w:rPr>
        <w:instrText xml:space="preserve"> از ن</w:instrText>
      </w:r>
      <w:r>
        <w:rPr>
          <w:rFonts w:hint="cs"/>
          <w:rtl/>
        </w:rPr>
        <w:instrText>یم</w:instrText>
      </w:r>
      <w:r>
        <w:rPr>
          <w:rtl/>
        </w:rPr>
        <w:instrText xml:space="preserve"> تا </w:instrText>
      </w:r>
      <w:r>
        <w:rPr>
          <w:rtl/>
          <w:lang w:bidi="fa-IR"/>
        </w:rPr>
        <w:instrText>۱۵</w:instrText>
      </w:r>
      <w:r>
        <w:rPr>
          <w:rtl/>
        </w:rPr>
        <w:instrText xml:space="preserve"> درصد&lt;/</w:instrText>
      </w:r>
      <w:r>
        <w:instrText>style&gt;&lt;/title&gt;&lt;/titles&gt;&lt;dates&gt;&lt;year&gt;1403&lt;/year&gt;&lt;/dates&gt;&lt;urls&gt;&lt;related-urls&gt;&lt;url&gt;https://www.tahlilbazaar.com/news/287889/%D8%AA%D8%B9%D8%B1%D9%81%D9%87-%D9%88%D8%A7%D8%B1%D8%AF%D8%A7%D8%AA-%D8%AE%D9%88%D8%AF%D8%B1%D9%88%D9%</w:instrText>
      </w:r>
      <w:r>
        <w:rPr>
          <w:rtl/>
        </w:rPr>
        <w:instrText>87%</w:instrText>
      </w:r>
      <w:r>
        <w:instrText>D8%A7%DB%8C-%D8%A8%D8%B1%D9%82%DB%8C-%D9%88-%D9%87%DB%8C%D8%A8%D8%B1%DB%8C%D8%AF%DB%8C-%D8%A7%D8%B9%D9%84%D8%A7%D9%85-%D8%B4%D8%AF-%D8%A7%D8%B2-%D9%86%DB%8C%D9%85-%D8%AA%D8%A7-%DB%B1%DB%B5-%D8%AF%D8%B1%D8%B5%D8%AF?utm_source=chatgpt.com&lt;/url&gt;&lt;/related</w:instrText>
      </w:r>
      <w:r>
        <w:rPr>
          <w:rtl/>
        </w:rPr>
        <w:instrText>-</w:instrText>
      </w:r>
      <w:r>
        <w:instrText>urls&gt;&lt;/urls&gt;&lt;/record&gt;&lt;/Cite&gt;&lt;/EndNote</w:instrText>
      </w:r>
      <w:r>
        <w:rPr>
          <w:rtl/>
        </w:rPr>
        <w:instrText>&gt;</w:instrText>
      </w:r>
      <w:r>
        <w:rPr>
          <w:rtl/>
        </w:rPr>
        <w:fldChar w:fldCharType="separate"/>
      </w:r>
      <w:r>
        <w:rPr>
          <w:noProof/>
          <w:rtl/>
        </w:rPr>
        <w:t>(</w:t>
      </w:r>
      <w:r>
        <w:rPr>
          <w:noProof/>
        </w:rPr>
        <w:t>tahlilbazar, 1403</w:t>
      </w:r>
      <w:r>
        <w:rPr>
          <w:noProof/>
          <w:rtl/>
        </w:rPr>
        <w:t>)</w:t>
      </w:r>
      <w:r>
        <w:rPr>
          <w:rtl/>
        </w:rPr>
        <w:fldChar w:fldCharType="end"/>
      </w:r>
      <w:r>
        <w:rPr>
          <w:rFonts w:hint="cs"/>
          <w:rtl/>
          <w:lang w:bidi="fa-IR"/>
        </w:rPr>
        <w:t xml:space="preserve">. </w:t>
      </w:r>
    </w:p>
    <w:p w14:paraId="450C48E9" w14:textId="5573A658" w:rsidR="00980461" w:rsidRDefault="00980461" w:rsidP="00980461">
      <w:pPr>
        <w:rPr>
          <w:rtl/>
          <w:lang w:bidi="fa-IR"/>
        </w:rPr>
      </w:pPr>
      <w:r>
        <w:rPr>
          <w:rtl/>
          <w:lang w:bidi="fa-IR"/>
        </w:rPr>
        <w:t>تحق</w:t>
      </w:r>
      <w:r>
        <w:rPr>
          <w:rFonts w:hint="cs"/>
          <w:rtl/>
          <w:lang w:bidi="fa-IR"/>
        </w:rPr>
        <w:t>یق</w:t>
      </w:r>
      <w:r>
        <w:rPr>
          <w:rtl/>
          <w:lang w:bidi="fa-IR"/>
        </w:rPr>
        <w:t xml:space="preserve"> حاضر م</w:t>
      </w:r>
      <w:r>
        <w:rPr>
          <w:rFonts w:hint="cs"/>
          <w:rtl/>
          <w:lang w:bidi="fa-IR"/>
        </w:rPr>
        <w:t>ی‌تواند</w:t>
      </w:r>
      <w:r>
        <w:rPr>
          <w:rtl/>
          <w:lang w:bidi="fa-IR"/>
        </w:rPr>
        <w:t xml:space="preserve"> به‌عنوان پشتوانه‌ا</w:t>
      </w:r>
      <w:r>
        <w:rPr>
          <w:rFonts w:hint="cs"/>
          <w:rtl/>
          <w:lang w:bidi="fa-IR"/>
        </w:rPr>
        <w:t>ی</w:t>
      </w:r>
      <w:r>
        <w:rPr>
          <w:rtl/>
          <w:lang w:bidi="fa-IR"/>
        </w:rPr>
        <w:t xml:space="preserve"> علم</w:t>
      </w:r>
      <w:r>
        <w:rPr>
          <w:rFonts w:hint="cs"/>
          <w:rtl/>
          <w:lang w:bidi="fa-IR"/>
        </w:rPr>
        <w:t>ی</w:t>
      </w:r>
      <w:r>
        <w:rPr>
          <w:rtl/>
          <w:lang w:bidi="fa-IR"/>
        </w:rPr>
        <w:t xml:space="preserve"> برا</w:t>
      </w:r>
      <w:r>
        <w:rPr>
          <w:rFonts w:hint="cs"/>
          <w:rtl/>
          <w:lang w:bidi="fa-IR"/>
        </w:rPr>
        <w:t>ی</w:t>
      </w:r>
      <w:r>
        <w:rPr>
          <w:rtl/>
          <w:lang w:bidi="fa-IR"/>
        </w:rPr>
        <w:t xml:space="preserve"> گسترش ا</w:t>
      </w:r>
      <w:r>
        <w:rPr>
          <w:rFonts w:hint="cs"/>
          <w:rtl/>
          <w:lang w:bidi="fa-IR"/>
        </w:rPr>
        <w:t>ین</w:t>
      </w:r>
      <w:r>
        <w:rPr>
          <w:rtl/>
          <w:lang w:bidi="fa-IR"/>
        </w:rPr>
        <w:t xml:space="preserve"> برنامه‌ها عمل کند و مبنا</w:t>
      </w:r>
      <w:r>
        <w:rPr>
          <w:rFonts w:hint="cs"/>
          <w:rtl/>
          <w:lang w:bidi="fa-IR"/>
        </w:rPr>
        <w:t>یی</w:t>
      </w:r>
      <w:r>
        <w:rPr>
          <w:rtl/>
          <w:lang w:bidi="fa-IR"/>
        </w:rPr>
        <w:t xml:space="preserve"> مستند برا</w:t>
      </w:r>
      <w:r>
        <w:rPr>
          <w:rFonts w:hint="cs"/>
          <w:rtl/>
          <w:lang w:bidi="fa-IR"/>
        </w:rPr>
        <w:t>ی</w:t>
      </w:r>
      <w:r>
        <w:rPr>
          <w:rtl/>
          <w:lang w:bidi="fa-IR"/>
        </w:rPr>
        <w:t xml:space="preserve"> طراح</w:t>
      </w:r>
      <w:r>
        <w:rPr>
          <w:rFonts w:hint="cs"/>
          <w:rtl/>
          <w:lang w:bidi="fa-IR"/>
        </w:rPr>
        <w:t>ی</w:t>
      </w:r>
      <w:r>
        <w:rPr>
          <w:rtl/>
          <w:lang w:bidi="fa-IR"/>
        </w:rPr>
        <w:t xml:space="preserve"> س</w:t>
      </w:r>
      <w:r>
        <w:rPr>
          <w:rFonts w:hint="cs"/>
          <w:rtl/>
          <w:lang w:bidi="fa-IR"/>
        </w:rPr>
        <w:t>یاست‌ها</w:t>
      </w:r>
      <w:r>
        <w:rPr>
          <w:rtl/>
          <w:lang w:bidi="fa-IR"/>
        </w:rPr>
        <w:t xml:space="preserve"> و راهبردها</w:t>
      </w:r>
      <w:r>
        <w:rPr>
          <w:rFonts w:hint="cs"/>
          <w:rtl/>
          <w:lang w:bidi="fa-IR"/>
        </w:rPr>
        <w:t>ی</w:t>
      </w:r>
      <w:r>
        <w:rPr>
          <w:rtl/>
          <w:lang w:bidi="fa-IR"/>
        </w:rPr>
        <w:t xml:space="preserve"> فناورانه در صنعت خودروها</w:t>
      </w:r>
      <w:r>
        <w:rPr>
          <w:rFonts w:hint="cs"/>
          <w:rtl/>
          <w:lang w:bidi="fa-IR"/>
        </w:rPr>
        <w:t>ی</w:t>
      </w:r>
      <w:r>
        <w:rPr>
          <w:rtl/>
          <w:lang w:bidi="fa-IR"/>
        </w:rPr>
        <w:t xml:space="preserve"> برق</w:t>
      </w:r>
      <w:r>
        <w:rPr>
          <w:rFonts w:hint="cs"/>
          <w:rtl/>
          <w:lang w:bidi="fa-IR"/>
        </w:rPr>
        <w:t>ی</w:t>
      </w:r>
      <w:r>
        <w:rPr>
          <w:rtl/>
          <w:lang w:bidi="fa-IR"/>
        </w:rPr>
        <w:t xml:space="preserve"> فراهم آورد. نتا</w:t>
      </w:r>
      <w:r>
        <w:rPr>
          <w:rFonts w:hint="cs"/>
          <w:rtl/>
          <w:lang w:bidi="fa-IR"/>
        </w:rPr>
        <w:t>یج</w:t>
      </w:r>
      <w:r>
        <w:rPr>
          <w:rtl/>
          <w:lang w:bidi="fa-IR"/>
        </w:rPr>
        <w:t xml:space="preserve"> ا</w:t>
      </w:r>
      <w:r>
        <w:rPr>
          <w:rFonts w:hint="cs"/>
          <w:rtl/>
          <w:lang w:bidi="fa-IR"/>
        </w:rPr>
        <w:t>ین</w:t>
      </w:r>
      <w:r>
        <w:rPr>
          <w:rtl/>
          <w:lang w:bidi="fa-IR"/>
        </w:rPr>
        <w:t xml:space="preserve"> پژوهش با ارائه تصو</w:t>
      </w:r>
      <w:r>
        <w:rPr>
          <w:rFonts w:hint="cs"/>
          <w:rtl/>
          <w:lang w:bidi="fa-IR"/>
        </w:rPr>
        <w:t>یری</w:t>
      </w:r>
      <w:r>
        <w:rPr>
          <w:rtl/>
          <w:lang w:bidi="fa-IR"/>
        </w:rPr>
        <w:t xml:space="preserve"> داده‌محور از چرخه عمر فناور</w:t>
      </w:r>
      <w:r>
        <w:rPr>
          <w:rFonts w:hint="cs"/>
          <w:rtl/>
          <w:lang w:bidi="fa-IR"/>
        </w:rPr>
        <w:t>ی‌ها</w:t>
      </w:r>
      <w:r>
        <w:rPr>
          <w:rtl/>
          <w:lang w:bidi="fa-IR"/>
        </w:rPr>
        <w:t xml:space="preserve"> و روندها</w:t>
      </w:r>
      <w:r>
        <w:rPr>
          <w:rFonts w:hint="cs"/>
          <w:rtl/>
          <w:lang w:bidi="fa-IR"/>
        </w:rPr>
        <w:t>ی</w:t>
      </w:r>
      <w:r>
        <w:rPr>
          <w:rtl/>
          <w:lang w:bidi="fa-IR"/>
        </w:rPr>
        <w:t xml:space="preserve"> نوآور</w:t>
      </w:r>
      <w:r>
        <w:rPr>
          <w:rFonts w:hint="cs"/>
          <w:rtl/>
          <w:lang w:bidi="fa-IR"/>
        </w:rPr>
        <w:t>ی،</w:t>
      </w:r>
      <w:r>
        <w:rPr>
          <w:rtl/>
          <w:lang w:bidi="fa-IR"/>
        </w:rPr>
        <w:t xml:space="preserve"> به س</w:t>
      </w:r>
      <w:r>
        <w:rPr>
          <w:rFonts w:hint="cs"/>
          <w:rtl/>
          <w:lang w:bidi="fa-IR"/>
        </w:rPr>
        <w:t>یا</w:t>
      </w:r>
      <w:r>
        <w:rPr>
          <w:rtl/>
          <w:lang w:bidi="fa-IR"/>
        </w:rPr>
        <w:t>ست‌گذاران کمک م</w:t>
      </w:r>
      <w:r>
        <w:rPr>
          <w:rFonts w:hint="cs"/>
          <w:rtl/>
          <w:lang w:bidi="fa-IR"/>
        </w:rPr>
        <w:t>ی‌کند</w:t>
      </w:r>
      <w:r>
        <w:rPr>
          <w:rtl/>
          <w:lang w:bidi="fa-IR"/>
        </w:rPr>
        <w:t xml:space="preserve"> حما</w:t>
      </w:r>
      <w:r>
        <w:rPr>
          <w:rFonts w:hint="cs"/>
          <w:rtl/>
          <w:lang w:bidi="fa-IR"/>
        </w:rPr>
        <w:t>یت‌های</w:t>
      </w:r>
      <w:r>
        <w:rPr>
          <w:rtl/>
          <w:lang w:bidi="fa-IR"/>
        </w:rPr>
        <w:t xml:space="preserve"> مال</w:t>
      </w:r>
      <w:r>
        <w:rPr>
          <w:rFonts w:hint="cs"/>
          <w:rtl/>
          <w:lang w:bidi="fa-IR"/>
        </w:rPr>
        <w:t>ی</w:t>
      </w:r>
      <w:r>
        <w:rPr>
          <w:rtl/>
          <w:lang w:bidi="fa-IR"/>
        </w:rPr>
        <w:t xml:space="preserve"> و قانون</w:t>
      </w:r>
      <w:r>
        <w:rPr>
          <w:rFonts w:hint="cs"/>
          <w:rtl/>
          <w:lang w:bidi="fa-IR"/>
        </w:rPr>
        <w:t>ی</w:t>
      </w:r>
      <w:r>
        <w:rPr>
          <w:rtl/>
          <w:lang w:bidi="fa-IR"/>
        </w:rPr>
        <w:t xml:space="preserve"> خود را متناسب با مرحله توسعه فناور</w:t>
      </w:r>
      <w:r>
        <w:rPr>
          <w:rFonts w:hint="cs"/>
          <w:rtl/>
          <w:lang w:bidi="fa-IR"/>
        </w:rPr>
        <w:t>ی‌ها</w:t>
      </w:r>
      <w:r>
        <w:rPr>
          <w:rtl/>
          <w:lang w:bidi="fa-IR"/>
        </w:rPr>
        <w:t xml:space="preserve"> تنظ</w:t>
      </w:r>
      <w:r>
        <w:rPr>
          <w:rFonts w:hint="cs"/>
          <w:rtl/>
          <w:lang w:bidi="fa-IR"/>
        </w:rPr>
        <w:t>یم</w:t>
      </w:r>
      <w:r>
        <w:rPr>
          <w:rtl/>
          <w:lang w:bidi="fa-IR"/>
        </w:rPr>
        <w:t xml:space="preserve"> کنند </w:t>
      </w:r>
      <w:r>
        <w:rPr>
          <w:rtl/>
          <w:lang w:bidi="fa-IR"/>
        </w:rPr>
        <w:fldChar w:fldCharType="begin"/>
      </w:r>
      <w:r>
        <w:rPr>
          <w:rtl/>
          <w:lang w:bidi="fa-IR"/>
        </w:rPr>
        <w:instrText xml:space="preserve"> </w:instrText>
      </w:r>
      <w:r>
        <w:rPr>
          <w:lang w:bidi="fa-IR"/>
        </w:rPr>
        <w:instrText>ADDIN EN.CITE &lt;EndNote&gt;&lt;Cite&gt;&lt;Author&gt;Phaal&lt;/Author&gt;&lt;Year&gt;2004&lt;/Year&gt;&lt;RecNum&gt;62&lt;/RecNum&gt;&lt;DisplayText&gt;(Phaal et al., 2004)&lt;/DisplayText&gt;&lt;record&gt;&lt;rec-number&gt;62&lt;/rec-number&gt;&lt;foreign-keys&gt;&lt;key app="EN" db-id="fedrzzrekw0seces2d85e09w9a09t9dad5wp" timestamp="1</w:instrText>
      </w:r>
      <w:r>
        <w:rPr>
          <w:rtl/>
          <w:lang w:bidi="fa-IR"/>
        </w:rPr>
        <w:instrText>755862262"&gt;62&lt;/</w:instrText>
      </w:r>
      <w:r>
        <w:rPr>
          <w:lang w:bidi="fa-IR"/>
        </w:rPr>
        <w:instrTex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w:instrText>
      </w:r>
      <w:r>
        <w:rPr>
          <w:rtl/>
          <w:lang w:bidi="fa-IR"/>
        </w:rPr>
        <w:instrText>6&lt;/</w:instrText>
      </w:r>
      <w:r>
        <w:rPr>
          <w:lang w:bidi="fa-IR"/>
        </w:rPr>
        <w:instrText>pages&gt;&lt;volume&gt;71&lt;/volume&gt;&lt;number&gt;1-2&lt;/number&gt;&lt;dates&gt;&lt;year&gt;2004&lt;/year&gt;&lt;/dates&gt;&lt;isbn&gt;0040-1625&lt;/isbn&gt;&lt;urls&gt;&lt;/urls&gt;&lt;/record&gt;&lt;/Cite&gt;&lt;/EndNote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Phaal et al., 2004</w:t>
      </w:r>
      <w:r>
        <w:rPr>
          <w:noProof/>
          <w:rtl/>
          <w:lang w:bidi="fa-IR"/>
        </w:rPr>
        <w:t>)</w:t>
      </w:r>
      <w:r>
        <w:rPr>
          <w:rtl/>
          <w:lang w:bidi="fa-IR"/>
        </w:rPr>
        <w:fldChar w:fldCharType="end"/>
      </w:r>
      <w:r>
        <w:rPr>
          <w:rFonts w:hint="cs"/>
          <w:rtl/>
          <w:lang w:bidi="fa-IR"/>
        </w:rPr>
        <w:t xml:space="preserve">. </w:t>
      </w:r>
      <w:r>
        <w:rPr>
          <w:rtl/>
          <w:lang w:bidi="fa-IR"/>
        </w:rPr>
        <w:t>افزون بر ا</w:t>
      </w:r>
      <w:r>
        <w:rPr>
          <w:rFonts w:hint="cs"/>
          <w:rtl/>
          <w:lang w:bidi="fa-IR"/>
        </w:rPr>
        <w:t>ین،</w:t>
      </w:r>
      <w:r>
        <w:rPr>
          <w:rtl/>
          <w:lang w:bidi="fa-IR"/>
        </w:rPr>
        <w:t xml:space="preserve"> ا</w:t>
      </w:r>
      <w:r>
        <w:rPr>
          <w:rFonts w:hint="cs"/>
          <w:rtl/>
          <w:lang w:bidi="fa-IR"/>
        </w:rPr>
        <w:t>ین</w:t>
      </w:r>
      <w:r>
        <w:rPr>
          <w:rtl/>
          <w:lang w:bidi="fa-IR"/>
        </w:rPr>
        <w:t xml:space="preserve"> مطالعه زم</w:t>
      </w:r>
      <w:r>
        <w:rPr>
          <w:rFonts w:hint="cs"/>
          <w:rtl/>
          <w:lang w:bidi="fa-IR"/>
        </w:rPr>
        <w:t>ینه‌ساز</w:t>
      </w:r>
      <w:r>
        <w:rPr>
          <w:rtl/>
          <w:lang w:bidi="fa-IR"/>
        </w:rPr>
        <w:t xml:space="preserve"> طراح</w:t>
      </w:r>
      <w:r>
        <w:rPr>
          <w:rFonts w:hint="cs"/>
          <w:rtl/>
          <w:lang w:bidi="fa-IR"/>
        </w:rPr>
        <w:t>ی</w:t>
      </w:r>
      <w:r>
        <w:rPr>
          <w:rtl/>
          <w:lang w:bidi="fa-IR"/>
        </w:rPr>
        <w:t xml:space="preserve"> چارچوب‌ها</w:t>
      </w:r>
      <w:r>
        <w:rPr>
          <w:rFonts w:hint="cs"/>
          <w:rtl/>
          <w:lang w:bidi="fa-IR"/>
        </w:rPr>
        <w:t>ی</w:t>
      </w:r>
      <w:r>
        <w:rPr>
          <w:rtl/>
          <w:lang w:bidi="fa-IR"/>
        </w:rPr>
        <w:t xml:space="preserve"> نظارت</w:t>
      </w:r>
      <w:r>
        <w:rPr>
          <w:rFonts w:hint="cs"/>
          <w:rtl/>
          <w:lang w:bidi="fa-IR"/>
        </w:rPr>
        <w:t>ی</w:t>
      </w:r>
      <w:r>
        <w:rPr>
          <w:rtl/>
          <w:lang w:bidi="fa-IR"/>
        </w:rPr>
        <w:t xml:space="preserve"> هوشمند و منعطف خواهد بود که ضمن حفظ تعادل م</w:t>
      </w:r>
      <w:r>
        <w:rPr>
          <w:rFonts w:hint="cs"/>
          <w:rtl/>
          <w:lang w:bidi="fa-IR"/>
        </w:rPr>
        <w:t>یان</w:t>
      </w:r>
      <w:r>
        <w:rPr>
          <w:rtl/>
          <w:lang w:bidi="fa-IR"/>
        </w:rPr>
        <w:t xml:space="preserve"> حما</w:t>
      </w:r>
      <w:r>
        <w:rPr>
          <w:rFonts w:hint="cs"/>
          <w:rtl/>
          <w:lang w:bidi="fa-IR"/>
        </w:rPr>
        <w:t>یت</w:t>
      </w:r>
      <w:r>
        <w:rPr>
          <w:rtl/>
          <w:lang w:bidi="fa-IR"/>
        </w:rPr>
        <w:t xml:space="preserve"> از حقوق مالک</w:t>
      </w:r>
      <w:r>
        <w:rPr>
          <w:rFonts w:hint="cs"/>
          <w:rtl/>
          <w:lang w:bidi="fa-IR"/>
        </w:rPr>
        <w:t>یت</w:t>
      </w:r>
      <w:r>
        <w:rPr>
          <w:rtl/>
          <w:lang w:bidi="fa-IR"/>
        </w:rPr>
        <w:t xml:space="preserve"> فکر</w:t>
      </w:r>
      <w:r>
        <w:rPr>
          <w:rFonts w:hint="cs"/>
          <w:rtl/>
          <w:lang w:bidi="fa-IR"/>
        </w:rPr>
        <w:t>ی</w:t>
      </w:r>
      <w:r>
        <w:rPr>
          <w:rtl/>
          <w:lang w:bidi="fa-IR"/>
        </w:rPr>
        <w:t xml:space="preserve"> و تش</w:t>
      </w:r>
      <w:r>
        <w:rPr>
          <w:rFonts w:hint="cs"/>
          <w:rtl/>
          <w:lang w:bidi="fa-IR"/>
        </w:rPr>
        <w:t>ویق</w:t>
      </w:r>
      <w:r>
        <w:rPr>
          <w:rtl/>
          <w:lang w:bidi="fa-IR"/>
        </w:rPr>
        <w:t xml:space="preserve"> به انتشار و انتقال دانش، توسعه پا</w:t>
      </w:r>
      <w:r>
        <w:rPr>
          <w:rFonts w:hint="cs"/>
          <w:rtl/>
          <w:lang w:bidi="fa-IR"/>
        </w:rPr>
        <w:t>یدار</w:t>
      </w:r>
      <w:r>
        <w:rPr>
          <w:rtl/>
          <w:lang w:bidi="fa-IR"/>
        </w:rPr>
        <w:t xml:space="preserve"> و نوآورانه در صنعت خودروها</w:t>
      </w:r>
      <w:r>
        <w:rPr>
          <w:rFonts w:hint="cs"/>
          <w:rtl/>
          <w:lang w:bidi="fa-IR"/>
        </w:rPr>
        <w:t>ی</w:t>
      </w:r>
      <w:r>
        <w:rPr>
          <w:rtl/>
          <w:lang w:bidi="fa-IR"/>
        </w:rPr>
        <w:t xml:space="preserve"> برق</w:t>
      </w:r>
      <w:r>
        <w:rPr>
          <w:rFonts w:hint="cs"/>
          <w:rtl/>
          <w:lang w:bidi="fa-IR"/>
        </w:rPr>
        <w:t>ی</w:t>
      </w:r>
      <w:r>
        <w:rPr>
          <w:rtl/>
          <w:lang w:bidi="fa-IR"/>
        </w:rPr>
        <w:t xml:space="preserve"> را تسه</w:t>
      </w:r>
      <w:r>
        <w:rPr>
          <w:rFonts w:hint="cs"/>
          <w:rtl/>
          <w:lang w:bidi="fa-IR"/>
        </w:rPr>
        <w:t>یل</w:t>
      </w:r>
      <w:r>
        <w:rPr>
          <w:rtl/>
          <w:lang w:bidi="fa-IR"/>
        </w:rPr>
        <w:t xml:space="preserve"> م</w:t>
      </w:r>
      <w:r>
        <w:rPr>
          <w:rFonts w:hint="cs"/>
          <w:rtl/>
          <w:lang w:bidi="fa-IR"/>
        </w:rPr>
        <w:t>ی‌کند</w:t>
      </w:r>
      <w:r>
        <w:rPr>
          <w:rtl/>
          <w:lang w:bidi="fa-IR"/>
        </w:rPr>
        <w:t xml:space="preserve"> </w:t>
      </w:r>
      <w:r>
        <w:rPr>
          <w:rtl/>
          <w:lang w:bidi="fa-IR"/>
        </w:rPr>
        <w:fldChar w:fldCharType="begin"/>
      </w:r>
      <w:r>
        <w:rPr>
          <w:rtl/>
          <w:lang w:bidi="fa-IR"/>
        </w:rPr>
        <w:instrText xml:space="preserve"> </w:instrText>
      </w:r>
      <w:r>
        <w:rPr>
          <w:lang w:bidi="fa-IR"/>
        </w:rPr>
        <w:instrText>ADDIN EN.CITE &lt;EndNote&gt;&lt;Cite&gt;&lt;Author&gt;Blind&lt;/Author&gt;&lt;Year&gt;2017&lt;/Year&gt;&lt;RecNum&gt;64&lt;/RecNum&gt;&lt;DisplayText&gt;(Blind et al., 2017)&lt;/DisplayText&gt;&lt;record&gt;&lt;rec-number&gt;64&lt;/rec-number&gt;&lt;foreign-keys&gt;&lt;key app="EN" db-id="fedrzzrekw0seces2d85e09w9a09t9dad5wp" timestamp="1</w:instrText>
      </w:r>
      <w:r>
        <w:rPr>
          <w:rtl/>
          <w:lang w:bidi="fa-IR"/>
        </w:rPr>
        <w:instrText>755874132"&gt;64&lt;/</w:instrText>
      </w:r>
      <w:r>
        <w:rPr>
          <w:lang w:bidi="fa-IR"/>
        </w:rPr>
        <w:instrText>key&gt;&lt;/foreign-keys&gt;&lt;ref-type name="Journal Article"&gt;17&lt;/ref-type&gt;&lt;contributors&gt;&lt;authors&gt;&lt;author&gt;Blind, Knut&lt;/author&gt;&lt;author&gt;Petersen, Sören S&lt;/author&gt;&lt;author&gt;Riillo, Cesare AF&lt;/author&gt;&lt;/authors&gt;&lt;/contributors&gt;&lt;titles&gt;&lt;title&gt;The impact of standards and regulation on innovation in uncertain markets&lt;/title&gt;&lt;secondary-title&gt;Research policy&lt;/secondary-title&gt;&lt;/titles&gt;&lt;periodical&gt;&lt;full-title&gt;Research policy&lt;/full-title&gt;&lt;/periodical&gt;&lt;pages&gt;249-264&lt;/pages&gt;&lt;volume&gt;46&lt;/volume&gt;&lt;number&gt;1&lt;/number&gt;&lt;dates</w:instrText>
      </w:r>
      <w:r>
        <w:rPr>
          <w:rtl/>
          <w:lang w:bidi="fa-IR"/>
        </w:rPr>
        <w:instrText>&gt;&lt;</w:instrText>
      </w:r>
      <w:r>
        <w:rPr>
          <w:lang w:bidi="fa-IR"/>
        </w:rPr>
        <w:instrText>year&gt;2017&lt;/year&gt;&lt;/dates&gt;&lt;isbn&gt;0048-7333&lt;/isbn&gt;&lt;urls&gt;&lt;/urls&gt;&lt;/record&gt;&lt;/Cite&gt;&lt;/EndNote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Blind et al., 2017</w:t>
      </w:r>
      <w:r>
        <w:rPr>
          <w:noProof/>
          <w:rtl/>
          <w:lang w:bidi="fa-IR"/>
        </w:rPr>
        <w:t>)</w:t>
      </w:r>
      <w:r>
        <w:rPr>
          <w:rtl/>
          <w:lang w:bidi="fa-IR"/>
        </w:rPr>
        <w:fldChar w:fldCharType="end"/>
      </w:r>
      <w:r>
        <w:rPr>
          <w:rFonts w:hint="cs"/>
          <w:rtl/>
          <w:lang w:bidi="fa-IR"/>
        </w:rPr>
        <w:t xml:space="preserve">. </w:t>
      </w:r>
    </w:p>
    <w:p w14:paraId="1FFB8D8F" w14:textId="0355E0CC" w:rsidR="00980461" w:rsidRPr="00980461" w:rsidRDefault="00980461" w:rsidP="00980461">
      <w:pPr>
        <w:rPr>
          <w:lang w:bidi="fa-IR"/>
        </w:rPr>
      </w:pPr>
      <w:r>
        <w:rPr>
          <w:rFonts w:hint="cs"/>
          <w:rtl/>
          <w:lang w:bidi="fa-IR"/>
        </w:rPr>
        <w:t>به</w:t>
      </w:r>
      <w:r>
        <w:rPr>
          <w:rtl/>
          <w:lang w:bidi="fa-IR"/>
        </w:rPr>
        <w:t xml:space="preserve"> ا</w:t>
      </w:r>
      <w:r>
        <w:rPr>
          <w:rFonts w:hint="cs"/>
          <w:rtl/>
          <w:lang w:bidi="fa-IR"/>
        </w:rPr>
        <w:t>ین</w:t>
      </w:r>
      <w:r>
        <w:rPr>
          <w:rtl/>
          <w:lang w:bidi="fa-IR"/>
        </w:rPr>
        <w:t xml:space="preserve"> ترت</w:t>
      </w:r>
      <w:r>
        <w:rPr>
          <w:rFonts w:hint="cs"/>
          <w:rtl/>
          <w:lang w:bidi="fa-IR"/>
        </w:rPr>
        <w:t>یب،</w:t>
      </w:r>
      <w:r>
        <w:rPr>
          <w:rtl/>
          <w:lang w:bidi="fa-IR"/>
        </w:rPr>
        <w:t xml:space="preserve"> پژوهش حاضر نه تنها با اهداف اسناد بالادست</w:t>
      </w:r>
      <w:r>
        <w:rPr>
          <w:rFonts w:hint="cs"/>
          <w:rtl/>
          <w:lang w:bidi="fa-IR"/>
        </w:rPr>
        <w:t>ی</w:t>
      </w:r>
      <w:r>
        <w:rPr>
          <w:rtl/>
          <w:lang w:bidi="fa-IR"/>
        </w:rPr>
        <w:t xml:space="preserve"> و س</w:t>
      </w:r>
      <w:r>
        <w:rPr>
          <w:rFonts w:hint="cs"/>
          <w:rtl/>
          <w:lang w:bidi="fa-IR"/>
        </w:rPr>
        <w:t>یاست‌های</w:t>
      </w:r>
      <w:r>
        <w:rPr>
          <w:rtl/>
          <w:lang w:bidi="fa-IR"/>
        </w:rPr>
        <w:t xml:space="preserve"> مل</w:t>
      </w:r>
      <w:r>
        <w:rPr>
          <w:rFonts w:hint="cs"/>
          <w:rtl/>
          <w:lang w:bidi="fa-IR"/>
        </w:rPr>
        <w:t>ی</w:t>
      </w:r>
      <w:r>
        <w:rPr>
          <w:rtl/>
          <w:lang w:bidi="fa-IR"/>
        </w:rPr>
        <w:t xml:space="preserve"> نوآور</w:t>
      </w:r>
      <w:r>
        <w:rPr>
          <w:rFonts w:hint="cs"/>
          <w:rtl/>
          <w:lang w:bidi="fa-IR"/>
        </w:rPr>
        <w:t>ی</w:t>
      </w:r>
      <w:r>
        <w:rPr>
          <w:rtl/>
          <w:lang w:bidi="fa-IR"/>
        </w:rPr>
        <w:t xml:space="preserve"> همسو است، بلکه م</w:t>
      </w:r>
      <w:r>
        <w:rPr>
          <w:rFonts w:hint="cs"/>
          <w:rtl/>
          <w:lang w:bidi="fa-IR"/>
        </w:rPr>
        <w:t>ی‌تواند</w:t>
      </w:r>
      <w:r>
        <w:rPr>
          <w:rtl/>
          <w:lang w:bidi="fa-IR"/>
        </w:rPr>
        <w:t xml:space="preserve"> به‌عنوان ابزار راهبرد</w:t>
      </w:r>
      <w:r>
        <w:rPr>
          <w:rFonts w:hint="cs"/>
          <w:rtl/>
          <w:lang w:bidi="fa-IR"/>
        </w:rPr>
        <w:t>ی</w:t>
      </w:r>
      <w:r>
        <w:rPr>
          <w:rtl/>
          <w:lang w:bidi="fa-IR"/>
        </w:rPr>
        <w:t xml:space="preserve"> در خدمت نهادها</w:t>
      </w:r>
      <w:r>
        <w:rPr>
          <w:rFonts w:hint="cs"/>
          <w:rtl/>
          <w:lang w:bidi="fa-IR"/>
        </w:rPr>
        <w:t>ی</w:t>
      </w:r>
      <w:r>
        <w:rPr>
          <w:rtl/>
          <w:lang w:bidi="fa-IR"/>
        </w:rPr>
        <w:t xml:space="preserve"> قانون‌گذار و تصم</w:t>
      </w:r>
      <w:r>
        <w:rPr>
          <w:rFonts w:hint="cs"/>
          <w:rtl/>
          <w:lang w:bidi="fa-IR"/>
        </w:rPr>
        <w:t>یم‌ساز</w:t>
      </w:r>
      <w:r>
        <w:rPr>
          <w:rtl/>
          <w:lang w:bidi="fa-IR"/>
        </w:rPr>
        <w:t xml:space="preserve"> قرار گ</w:t>
      </w:r>
      <w:r>
        <w:rPr>
          <w:rFonts w:hint="cs"/>
          <w:rtl/>
          <w:lang w:bidi="fa-IR"/>
        </w:rPr>
        <w:t>یرد</w:t>
      </w:r>
      <w:r>
        <w:rPr>
          <w:rtl/>
          <w:lang w:bidi="fa-IR"/>
        </w:rPr>
        <w:t xml:space="preserve"> تا مس</w:t>
      </w:r>
      <w:r>
        <w:rPr>
          <w:rFonts w:hint="cs"/>
          <w:rtl/>
          <w:lang w:bidi="fa-IR"/>
        </w:rPr>
        <w:t>یر</w:t>
      </w:r>
      <w:r>
        <w:rPr>
          <w:rtl/>
          <w:lang w:bidi="fa-IR"/>
        </w:rPr>
        <w:t xml:space="preserve"> توسعه صنعت خودروها</w:t>
      </w:r>
      <w:r>
        <w:rPr>
          <w:rFonts w:hint="cs"/>
          <w:rtl/>
          <w:lang w:bidi="fa-IR"/>
        </w:rPr>
        <w:t>ی</w:t>
      </w:r>
      <w:r>
        <w:rPr>
          <w:rtl/>
          <w:lang w:bidi="fa-IR"/>
        </w:rPr>
        <w:t xml:space="preserve"> برق</w:t>
      </w:r>
      <w:r>
        <w:rPr>
          <w:rFonts w:hint="cs"/>
          <w:rtl/>
          <w:lang w:bidi="fa-IR"/>
        </w:rPr>
        <w:t>ی</w:t>
      </w:r>
      <w:r>
        <w:rPr>
          <w:rtl/>
          <w:lang w:bidi="fa-IR"/>
        </w:rPr>
        <w:t xml:space="preserve"> را به شکل</w:t>
      </w:r>
      <w:r>
        <w:rPr>
          <w:rFonts w:hint="cs"/>
          <w:rtl/>
          <w:lang w:bidi="fa-IR"/>
        </w:rPr>
        <w:t>ی</w:t>
      </w:r>
      <w:r>
        <w:rPr>
          <w:rtl/>
          <w:lang w:bidi="fa-IR"/>
        </w:rPr>
        <w:t xml:space="preserve"> هدا</w:t>
      </w:r>
      <w:r>
        <w:rPr>
          <w:rFonts w:hint="cs"/>
          <w:rtl/>
          <w:lang w:bidi="fa-IR"/>
        </w:rPr>
        <w:t>یت</w:t>
      </w:r>
      <w:r>
        <w:rPr>
          <w:rtl/>
          <w:lang w:bidi="fa-IR"/>
        </w:rPr>
        <w:t xml:space="preserve"> کنند که با اولو</w:t>
      </w:r>
      <w:r>
        <w:rPr>
          <w:rFonts w:hint="cs"/>
          <w:rtl/>
          <w:lang w:bidi="fa-IR"/>
        </w:rPr>
        <w:t>یت‌های</w:t>
      </w:r>
      <w:r>
        <w:rPr>
          <w:rtl/>
          <w:lang w:bidi="fa-IR"/>
        </w:rPr>
        <w:t xml:space="preserve"> توسعه مل</w:t>
      </w:r>
      <w:r>
        <w:rPr>
          <w:rFonts w:hint="cs"/>
          <w:rtl/>
          <w:lang w:bidi="fa-IR"/>
        </w:rPr>
        <w:t>ی،</w:t>
      </w:r>
      <w:r>
        <w:rPr>
          <w:rtl/>
          <w:lang w:bidi="fa-IR"/>
        </w:rPr>
        <w:t xml:space="preserve"> تحول د</w:t>
      </w:r>
      <w:r>
        <w:rPr>
          <w:rFonts w:hint="cs"/>
          <w:rtl/>
          <w:lang w:bidi="fa-IR"/>
        </w:rPr>
        <w:t>یجیتال</w:t>
      </w:r>
      <w:r>
        <w:rPr>
          <w:rtl/>
          <w:lang w:bidi="fa-IR"/>
        </w:rPr>
        <w:t xml:space="preserve"> و تقو</w:t>
      </w:r>
      <w:r>
        <w:rPr>
          <w:rFonts w:hint="cs"/>
          <w:rtl/>
          <w:lang w:bidi="fa-IR"/>
        </w:rPr>
        <w:t>یت</w:t>
      </w:r>
      <w:r>
        <w:rPr>
          <w:rtl/>
          <w:lang w:bidi="fa-IR"/>
        </w:rPr>
        <w:t xml:space="preserve"> ز</w:t>
      </w:r>
      <w:r>
        <w:rPr>
          <w:rFonts w:hint="cs"/>
          <w:rtl/>
          <w:lang w:bidi="fa-IR"/>
        </w:rPr>
        <w:t>یست‌بوم</w:t>
      </w:r>
      <w:r>
        <w:rPr>
          <w:rtl/>
          <w:lang w:bidi="fa-IR"/>
        </w:rPr>
        <w:t xml:space="preserve"> نوآور</w:t>
      </w:r>
      <w:r>
        <w:rPr>
          <w:rFonts w:hint="cs"/>
          <w:rtl/>
          <w:lang w:bidi="fa-IR"/>
        </w:rPr>
        <w:t>ی</w:t>
      </w:r>
      <w:r>
        <w:rPr>
          <w:rtl/>
          <w:lang w:bidi="fa-IR"/>
        </w:rPr>
        <w:t xml:space="preserve"> کشور همخوان</w:t>
      </w:r>
      <w:r>
        <w:rPr>
          <w:rFonts w:hint="cs"/>
          <w:rtl/>
          <w:lang w:bidi="fa-IR"/>
        </w:rPr>
        <w:t>ی</w:t>
      </w:r>
      <w:r>
        <w:rPr>
          <w:rtl/>
          <w:lang w:bidi="fa-IR"/>
        </w:rPr>
        <w:t xml:space="preserve"> کامل داشته باشد</w:t>
      </w:r>
    </w:p>
    <w:p w14:paraId="1B8841F9" w14:textId="2D308656" w:rsidR="0074783D" w:rsidRDefault="0074783D" w:rsidP="0074783D">
      <w:pPr>
        <w:pStyle w:val="Heading2"/>
        <w:rPr>
          <w:rtl/>
          <w:lang w:bidi="fa-IR"/>
        </w:rPr>
      </w:pPr>
      <w:bookmarkStart w:id="7" w:name="_Toc208057717"/>
      <w:r>
        <w:rPr>
          <w:rFonts w:hint="cs"/>
          <w:rtl/>
        </w:rPr>
        <w:lastRenderedPageBreak/>
        <w:t>سهم دانش افزایی و نو</w:t>
      </w:r>
      <w:r w:rsidR="002703A5">
        <w:rPr>
          <w:rFonts w:hint="cs"/>
          <w:rtl/>
          <w:lang w:bidi="fa-IR"/>
        </w:rPr>
        <w:t>آ</w:t>
      </w:r>
      <w:r>
        <w:rPr>
          <w:rFonts w:hint="cs"/>
          <w:rtl/>
        </w:rPr>
        <w:t>وری تحقیق</w:t>
      </w:r>
      <w:bookmarkEnd w:id="7"/>
    </w:p>
    <w:p w14:paraId="0B67D748" w14:textId="28033755" w:rsidR="002703A5" w:rsidRDefault="002703A5" w:rsidP="002703A5">
      <w:pPr>
        <w:rPr>
          <w:rtl/>
          <w:lang w:bidi="fa-IR"/>
        </w:rPr>
      </w:pPr>
      <w:r>
        <w:rPr>
          <w:rFonts w:hint="cs"/>
          <w:rtl/>
          <w:lang w:bidi="fa-IR"/>
        </w:rPr>
        <w:t>مطالعه‌ی صورت گرفته از جنبه های گوناگون در توسعه دانش نظری و کاربردی در حوزه‌های تحلیل پتنت و ترسیم نقشه راه فناوری خودرو های برقی سهم قابل توجهی دارد. از جنبه‌ی کاربردی با ارائه چهارچوب و ابزار تحلیلی و در مبحث نظری با تقویت ادبیات مدیریت فناوری و تحلیل پتنت دانش موجود توسعه پیدا کرده است. با اتخاذ رویکردی ترکیبی، چند سطحی و داده محور، این پژوهش به تحلیل روند‌ها و ساختار‌های نوآوری در صنعت خودرو‌های برقی پرداخته است. سهم های کلیدی در توسعه این دانش در جنبه های ذیل قابل بررسی است.</w:t>
      </w:r>
    </w:p>
    <w:p w14:paraId="0828B88F" w14:textId="7754EC20" w:rsidR="002703A5" w:rsidRPr="002703A5" w:rsidRDefault="002703A5" w:rsidP="002703A5">
      <w:pPr>
        <w:pStyle w:val="ListParagraph"/>
        <w:numPr>
          <w:ilvl w:val="0"/>
          <w:numId w:val="12"/>
        </w:numPr>
        <w:rPr>
          <w:b/>
          <w:bCs/>
          <w:lang w:bidi="fa-IR"/>
        </w:rPr>
      </w:pPr>
      <w:r w:rsidRPr="002703A5">
        <w:rPr>
          <w:b/>
          <w:bCs/>
          <w:rtl/>
          <w:lang w:bidi="fa-IR"/>
        </w:rPr>
        <w:t>استفاده از روش‌ها</w:t>
      </w:r>
      <w:r w:rsidRPr="002703A5">
        <w:rPr>
          <w:rFonts w:hint="cs"/>
          <w:b/>
          <w:bCs/>
          <w:rtl/>
          <w:lang w:bidi="fa-IR"/>
        </w:rPr>
        <w:t>ی</w:t>
      </w:r>
      <w:r w:rsidRPr="002703A5">
        <w:rPr>
          <w:b/>
          <w:bCs/>
          <w:rtl/>
          <w:lang w:bidi="fa-IR"/>
        </w:rPr>
        <w:t xml:space="preserve"> نوآورانه و چندبعد</w:t>
      </w:r>
      <w:r w:rsidRPr="002703A5">
        <w:rPr>
          <w:rFonts w:hint="cs"/>
          <w:b/>
          <w:bCs/>
          <w:rtl/>
          <w:lang w:bidi="fa-IR"/>
        </w:rPr>
        <w:t>ی</w:t>
      </w:r>
      <w:r w:rsidRPr="002703A5">
        <w:rPr>
          <w:b/>
          <w:bCs/>
          <w:rtl/>
          <w:lang w:bidi="fa-IR"/>
        </w:rPr>
        <w:t xml:space="preserve"> در تحل</w:t>
      </w:r>
      <w:r w:rsidRPr="002703A5">
        <w:rPr>
          <w:rFonts w:hint="cs"/>
          <w:b/>
          <w:bCs/>
          <w:rtl/>
          <w:lang w:bidi="fa-IR"/>
        </w:rPr>
        <w:t>یل</w:t>
      </w:r>
      <w:r w:rsidRPr="002703A5">
        <w:rPr>
          <w:b/>
          <w:bCs/>
          <w:rtl/>
          <w:lang w:bidi="fa-IR"/>
        </w:rPr>
        <w:t xml:space="preserve"> داده‌ها</w:t>
      </w:r>
      <w:r w:rsidRPr="002703A5">
        <w:rPr>
          <w:rFonts w:hint="cs"/>
          <w:b/>
          <w:bCs/>
          <w:rtl/>
          <w:lang w:bidi="fa-IR"/>
        </w:rPr>
        <w:t>ی</w:t>
      </w:r>
      <w:r w:rsidRPr="002703A5">
        <w:rPr>
          <w:b/>
          <w:bCs/>
          <w:rtl/>
          <w:lang w:bidi="fa-IR"/>
        </w:rPr>
        <w:t xml:space="preserve"> پتنت</w:t>
      </w:r>
    </w:p>
    <w:p w14:paraId="4633F566" w14:textId="5FFB173B" w:rsidR="002703A5" w:rsidRDefault="002703A5" w:rsidP="002703A5">
      <w:pPr>
        <w:pStyle w:val="ListParagraph"/>
        <w:rPr>
          <w:rtl/>
          <w:lang w:bidi="fa-IR"/>
        </w:rPr>
      </w:pPr>
      <w:r>
        <w:rPr>
          <w:rFonts w:hint="cs"/>
          <w:rtl/>
          <w:lang w:bidi="fa-IR"/>
        </w:rPr>
        <w:t>در این پژوهش با ترکیب مدل سازی چرخه عمر بدست امده از منحنی لجستیک و تحلیل شبکه معنایی</w:t>
      </w:r>
      <w:r>
        <w:rPr>
          <w:rStyle w:val="FootnoteReference"/>
          <w:rtl/>
          <w:lang w:bidi="fa-IR"/>
        </w:rPr>
        <w:footnoteReference w:id="1"/>
      </w:r>
      <w:r>
        <w:rPr>
          <w:rFonts w:hint="cs"/>
          <w:rtl/>
          <w:lang w:bidi="fa-IR"/>
        </w:rPr>
        <w:t xml:space="preserve"> در بررسی پتنت ها، رویکردی جامع را دنبال می‌کند. در پژوهش های مشابهی مانند انچه چن</w:t>
      </w:r>
      <w:r>
        <w:rPr>
          <w:rStyle w:val="FootnoteReference"/>
          <w:rtl/>
          <w:lang w:bidi="fa-IR"/>
        </w:rPr>
        <w:footnoteReference w:id="2"/>
      </w:r>
      <w:r>
        <w:rPr>
          <w:rFonts w:hint="cs"/>
          <w:rtl/>
          <w:lang w:bidi="fa-IR"/>
        </w:rPr>
        <w:t xml:space="preserve"> و همکاران انجام داده‌اند نیز با کمک منحنی اس</w:t>
      </w:r>
      <w:r>
        <w:rPr>
          <w:rStyle w:val="FootnoteReference"/>
          <w:rtl/>
          <w:lang w:bidi="fa-IR"/>
        </w:rPr>
        <w:footnoteReference w:id="3"/>
      </w:r>
      <w:r>
        <w:rPr>
          <w:rFonts w:hint="cs"/>
          <w:rtl/>
          <w:lang w:bidi="fa-IR"/>
        </w:rPr>
        <w:t xml:space="preserve"> و تحلیل هم رخدادی و معیار های مرکزی مانند مرکزیت بینابینی</w:t>
      </w:r>
      <w:r>
        <w:rPr>
          <w:rStyle w:val="FootnoteReference"/>
          <w:rtl/>
          <w:lang w:bidi="fa-IR"/>
        </w:rPr>
        <w:footnoteReference w:id="4"/>
      </w:r>
      <w:r>
        <w:rPr>
          <w:rFonts w:hint="cs"/>
          <w:rtl/>
          <w:lang w:bidi="fa-IR"/>
        </w:rPr>
        <w:t xml:space="preserve"> مراحل توسعه فناوری خودرو‌های برقی را تحلیل کرده‌اند </w:t>
      </w:r>
      <w:r>
        <w:rPr>
          <w:rtl/>
          <w:lang w:bidi="fa-IR"/>
        </w:rPr>
        <w:fldChar w:fldCharType="begin"/>
      </w:r>
      <w:r>
        <w:rPr>
          <w:rtl/>
          <w:lang w:bidi="fa-IR"/>
        </w:rPr>
        <w:instrText xml:space="preserve"> </w:instrText>
      </w:r>
      <w:r>
        <w:rPr>
          <w:lang w:bidi="fa-IR"/>
        </w:rPr>
        <w:instrText>ADDIN EN.CITE &lt;EndNote&gt;&lt;Cite&gt;&lt;Author&gt;Chen&lt;/Author&gt;&lt;Year&gt;2024&lt;/Year&gt;&lt;RecNum&gt;41&lt;/RecNum&gt;&lt;DisplayText&gt;(Chen &amp;amp; Cho, 2024)&lt;/DisplayText&gt;&lt;record&gt;&lt;rec-number&gt;41&lt;/rec-number&gt;&lt;foreign-keys&gt;&lt;key app="EN" db-id="fedrzzrekw0seces2d85e09w9a09t9dad5wp" timestamp</w:instrText>
      </w:r>
      <w:r>
        <w:rPr>
          <w:rtl/>
          <w:lang w:bidi="fa-IR"/>
        </w:rPr>
        <w:instrText>="1751040449"&gt;41&lt;/</w:instrText>
      </w:r>
      <w:r>
        <w:rPr>
          <w:lang w:bidi="fa-IR"/>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Pr>
          <w:rtl/>
          <w:lang w:bidi="fa-IR"/>
        </w:rPr>
        <w:instrText>&lt;/</w:instrText>
      </w:r>
      <w:r>
        <w:rPr>
          <w:lang w:bidi="fa-IR"/>
        </w:rPr>
        <w:instrText>year&gt;&lt;/dates&gt;&lt;isbn&gt;2071-1050&lt;/isbn&gt;&lt;urls&gt;&lt;/urls&gt;&lt;/record&gt;&lt;/Cite&gt;&lt;/EndNote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Chen &amp; Cho, 2024</w:t>
      </w:r>
      <w:r>
        <w:rPr>
          <w:noProof/>
          <w:rtl/>
          <w:lang w:bidi="fa-IR"/>
        </w:rPr>
        <w:t>)</w:t>
      </w:r>
      <w:r>
        <w:rPr>
          <w:rtl/>
          <w:lang w:bidi="fa-IR"/>
        </w:rPr>
        <w:fldChar w:fldCharType="end"/>
      </w:r>
      <w:r>
        <w:rPr>
          <w:rFonts w:hint="cs"/>
          <w:rtl/>
          <w:lang w:bidi="fa-IR"/>
        </w:rPr>
        <w:t xml:space="preserve">. </w:t>
      </w:r>
    </w:p>
    <w:p w14:paraId="77DA49C6" w14:textId="413BAFB6" w:rsidR="002703A5" w:rsidRDefault="002703A5" w:rsidP="002703A5">
      <w:pPr>
        <w:pStyle w:val="ListParagraph"/>
        <w:numPr>
          <w:ilvl w:val="0"/>
          <w:numId w:val="12"/>
        </w:numPr>
        <w:rPr>
          <w:b/>
          <w:bCs/>
          <w:lang w:bidi="fa-IR"/>
        </w:rPr>
      </w:pPr>
      <w:r w:rsidRPr="002703A5">
        <w:rPr>
          <w:b/>
          <w:bCs/>
          <w:rtl/>
          <w:lang w:bidi="fa-IR"/>
        </w:rPr>
        <w:t>شناسا</w:t>
      </w:r>
      <w:r w:rsidRPr="002703A5">
        <w:rPr>
          <w:rFonts w:hint="cs"/>
          <w:b/>
          <w:bCs/>
          <w:rtl/>
          <w:lang w:bidi="fa-IR"/>
        </w:rPr>
        <w:t>یی</w:t>
      </w:r>
      <w:r w:rsidRPr="002703A5">
        <w:rPr>
          <w:b/>
          <w:bCs/>
          <w:rtl/>
          <w:lang w:bidi="fa-IR"/>
        </w:rPr>
        <w:t xml:space="preserve"> خوشه‌ها و مراحل چرخه عمر فناور</w:t>
      </w:r>
      <w:r w:rsidRPr="002703A5">
        <w:rPr>
          <w:rFonts w:hint="cs"/>
          <w:b/>
          <w:bCs/>
          <w:rtl/>
          <w:lang w:bidi="fa-IR"/>
        </w:rPr>
        <w:t>ی</w:t>
      </w:r>
    </w:p>
    <w:p w14:paraId="571DB7DC" w14:textId="43564DE4" w:rsidR="002703A5" w:rsidRDefault="002703A5" w:rsidP="002703A5">
      <w:pPr>
        <w:pStyle w:val="ListParagraph"/>
        <w:rPr>
          <w:rtl/>
        </w:rPr>
      </w:pPr>
      <w:r w:rsidRPr="002703A5">
        <w:rPr>
          <w:rtl/>
          <w:lang w:bidi="fa-IR"/>
        </w:rPr>
        <w:t>ا</w:t>
      </w:r>
      <w:r w:rsidRPr="002703A5">
        <w:rPr>
          <w:rFonts w:hint="cs"/>
          <w:rtl/>
          <w:lang w:bidi="fa-IR"/>
        </w:rPr>
        <w:t>ین</w:t>
      </w:r>
      <w:r w:rsidRPr="002703A5">
        <w:rPr>
          <w:rtl/>
          <w:lang w:bidi="fa-IR"/>
        </w:rPr>
        <w:t xml:space="preserve"> پژوهش با مدل‌ساز</w:t>
      </w:r>
      <w:r w:rsidRPr="002703A5">
        <w:rPr>
          <w:rFonts w:hint="cs"/>
          <w:rtl/>
          <w:lang w:bidi="fa-IR"/>
        </w:rPr>
        <w:t>ی</w:t>
      </w:r>
      <w:r w:rsidRPr="002703A5">
        <w:rPr>
          <w:rtl/>
          <w:lang w:bidi="fa-IR"/>
        </w:rPr>
        <w:t xml:space="preserve"> چرخه عمر فناور</w:t>
      </w:r>
      <w:r w:rsidRPr="002703A5">
        <w:rPr>
          <w:rFonts w:hint="cs"/>
          <w:rtl/>
          <w:lang w:bidi="fa-IR"/>
        </w:rPr>
        <w:t>ی</w:t>
      </w:r>
      <w:r w:rsidRPr="002703A5">
        <w:rPr>
          <w:rtl/>
          <w:lang w:bidi="fa-IR"/>
        </w:rPr>
        <w:t xml:space="preserve"> و تحل</w:t>
      </w:r>
      <w:r w:rsidRPr="002703A5">
        <w:rPr>
          <w:rFonts w:hint="cs"/>
          <w:rtl/>
          <w:lang w:bidi="fa-IR"/>
        </w:rPr>
        <w:t>یل</w:t>
      </w:r>
      <w:r w:rsidRPr="002703A5">
        <w:rPr>
          <w:rtl/>
          <w:lang w:bidi="fa-IR"/>
        </w:rPr>
        <w:t xml:space="preserve"> شبکه‌ا</w:t>
      </w:r>
      <w:r w:rsidRPr="002703A5">
        <w:rPr>
          <w:rFonts w:hint="cs"/>
          <w:rtl/>
          <w:lang w:bidi="fa-IR"/>
        </w:rPr>
        <w:t>ی،</w:t>
      </w:r>
      <w:r w:rsidRPr="002703A5">
        <w:rPr>
          <w:rtl/>
          <w:lang w:bidi="fa-IR"/>
        </w:rPr>
        <w:t xml:space="preserve"> امکان شناسا</w:t>
      </w:r>
      <w:r w:rsidRPr="002703A5">
        <w:rPr>
          <w:rFonts w:hint="cs"/>
          <w:rtl/>
          <w:lang w:bidi="fa-IR"/>
        </w:rPr>
        <w:t>یی</w:t>
      </w:r>
      <w:r w:rsidRPr="002703A5">
        <w:rPr>
          <w:rtl/>
          <w:lang w:bidi="fa-IR"/>
        </w:rPr>
        <w:t xml:space="preserve"> دق</w:t>
      </w:r>
      <w:r w:rsidRPr="002703A5">
        <w:rPr>
          <w:rFonts w:hint="cs"/>
          <w:rtl/>
          <w:lang w:bidi="fa-IR"/>
        </w:rPr>
        <w:t>یق</w:t>
      </w:r>
      <w:r w:rsidRPr="002703A5">
        <w:rPr>
          <w:rtl/>
          <w:lang w:bidi="fa-IR"/>
        </w:rPr>
        <w:t xml:space="preserve"> خوشه‌ها</w:t>
      </w:r>
      <w:r w:rsidRPr="002703A5">
        <w:rPr>
          <w:rFonts w:hint="cs"/>
          <w:rtl/>
          <w:lang w:bidi="fa-IR"/>
        </w:rPr>
        <w:t>ی</w:t>
      </w:r>
      <w:r w:rsidRPr="002703A5">
        <w:rPr>
          <w:rtl/>
          <w:lang w:bidi="fa-IR"/>
        </w:rPr>
        <w:t xml:space="preserve"> فناورانه و ترت</w:t>
      </w:r>
      <w:r w:rsidRPr="002703A5">
        <w:rPr>
          <w:rFonts w:hint="cs"/>
          <w:rtl/>
          <w:lang w:bidi="fa-IR"/>
        </w:rPr>
        <w:t>یب</w:t>
      </w:r>
      <w:r w:rsidRPr="002703A5">
        <w:rPr>
          <w:rtl/>
          <w:lang w:bidi="fa-IR"/>
        </w:rPr>
        <w:t xml:space="preserve"> مراحل فناور</w:t>
      </w:r>
      <w:r w:rsidRPr="002703A5">
        <w:rPr>
          <w:rFonts w:hint="cs"/>
          <w:rtl/>
          <w:lang w:bidi="fa-IR"/>
        </w:rPr>
        <w:t>ی</w:t>
      </w:r>
      <w:r>
        <w:rPr>
          <w:rFonts w:hint="cs"/>
          <w:rtl/>
          <w:lang w:bidi="fa-IR"/>
        </w:rPr>
        <w:t xml:space="preserve"> از جمله </w:t>
      </w:r>
      <w:r w:rsidRPr="002703A5">
        <w:rPr>
          <w:rtl/>
          <w:lang w:bidi="fa-IR"/>
        </w:rPr>
        <w:t>ظهور، رشد، بلوغ</w:t>
      </w:r>
      <w:r>
        <w:rPr>
          <w:rFonts w:hint="cs"/>
          <w:rtl/>
          <w:lang w:bidi="fa-IR"/>
        </w:rPr>
        <w:t xml:space="preserve"> و</w:t>
      </w:r>
      <w:r w:rsidRPr="002703A5">
        <w:rPr>
          <w:rtl/>
          <w:lang w:bidi="fa-IR"/>
        </w:rPr>
        <w:t xml:space="preserve"> اشباع</w:t>
      </w:r>
      <w:r>
        <w:rPr>
          <w:rFonts w:hint="cs"/>
          <w:rtl/>
          <w:lang w:bidi="fa-IR"/>
        </w:rPr>
        <w:t xml:space="preserve"> را فراهم می‌سازد. </w:t>
      </w:r>
      <w:r w:rsidRPr="002703A5">
        <w:rPr>
          <w:rtl/>
        </w:rPr>
        <w:t>مشابه آن در مطالعات</w:t>
      </w:r>
      <w:r w:rsidRPr="002703A5">
        <w:rPr>
          <w:lang w:bidi="fa-IR"/>
        </w:rPr>
        <w:t xml:space="preserve"> </w:t>
      </w:r>
      <w:r>
        <w:rPr>
          <w:rFonts w:hint="cs"/>
          <w:rtl/>
          <w:lang w:bidi="fa-IR"/>
        </w:rPr>
        <w:t xml:space="preserve">خودرو‌های هیبریدی‌-‌برقی </w:t>
      </w:r>
      <w:r w:rsidRPr="002703A5">
        <w:rPr>
          <w:lang w:bidi="fa-IR"/>
        </w:rPr>
        <w:t xml:space="preserve"> </w:t>
      </w:r>
      <w:r w:rsidRPr="002703A5">
        <w:rPr>
          <w:rtl/>
        </w:rPr>
        <w:t xml:space="preserve">دیده شده است که مرحله بلوغ فناوری تا سال </w:t>
      </w:r>
      <w:r w:rsidRPr="002703A5">
        <w:rPr>
          <w:rtl/>
          <w:lang w:bidi="fa-IR"/>
        </w:rPr>
        <w:t>۲۰۲۲</w:t>
      </w:r>
      <w:r w:rsidRPr="002703A5">
        <w:rPr>
          <w:rtl/>
        </w:rPr>
        <w:t xml:space="preserve"> حدود </w:t>
      </w:r>
      <w:r w:rsidRPr="002703A5">
        <w:rPr>
          <w:rtl/>
          <w:lang w:bidi="fa-IR"/>
        </w:rPr>
        <w:t>۴۴</w:t>
      </w:r>
      <w:r w:rsidRPr="002703A5">
        <w:rPr>
          <w:rFonts w:ascii="Times New Roman" w:hAnsi="Times New Roman" w:cs="Times New Roman" w:hint="cs"/>
          <w:rtl/>
          <w:lang w:bidi="fa-IR"/>
        </w:rPr>
        <w:t>٪</w:t>
      </w:r>
      <w:r w:rsidRPr="002703A5">
        <w:rPr>
          <w:rtl/>
        </w:rPr>
        <w:t xml:space="preserve"> آن پیش‌بینی شده</w:t>
      </w:r>
      <w:r>
        <w:rPr>
          <w:rFonts w:hint="cs"/>
          <w:rtl/>
        </w:rPr>
        <w:t xml:space="preserve"> </w:t>
      </w:r>
      <w:r>
        <w:rPr>
          <w:rtl/>
        </w:rPr>
        <w:fldChar w:fldCharType="begin"/>
      </w:r>
      <w:r>
        <w:rPr>
          <w:rtl/>
        </w:rPr>
        <w:instrText xml:space="preserve"> </w:instrText>
      </w:r>
      <w:r>
        <w:instrText>ADDIN EN.CITE &lt;EndNote&gt;&lt;Cite&gt;&lt;Author&gt;Wang&lt;/Author&gt;&lt;Year&gt;2023&lt;/Year&gt;&lt;RecNum&gt;66&lt;/RecNum&gt;&lt;DisplayText&gt;(Wang et al., 2023)&lt;/DisplayText&gt;&lt;record&gt;&lt;rec-number&gt;66&lt;/rec-number&gt;&lt;foreign-keys&gt;&lt;key app="EN" db-id="fedrzzrekw0seces2d85e09w9a09t9dad5wp" timestamp="175</w:instrText>
      </w:r>
      <w:r>
        <w:rPr>
          <w:rtl/>
        </w:rPr>
        <w:instrText>5956757"&gt;66&lt;/</w:instrText>
      </w:r>
      <w:r>
        <w:instrText>key&gt;&lt;/foreign-keys&gt;&lt;ref-type name="Journal Article"&gt;17&lt;/ref-type&gt;&lt;contributors&gt;&lt;authors&gt;&lt;author&gt;Wang, Jinfeng&lt;/author&gt;&lt;author&gt;Cheng, Lu&lt;/author&gt;&lt;author&gt;Feng, Lijie&lt;/author&gt;&lt;author&gt;Lin, Kuo-Yi&lt;/author&gt;&lt;author&gt;Zhang, Luyao&lt;/author&gt;&lt;author&gt;Zhao</w:instrText>
      </w:r>
      <w:r>
        <w:rPr>
          <w:rtl/>
        </w:rPr>
        <w:instrText xml:space="preserve">, </w:instrText>
      </w:r>
      <w:r>
        <w:instrText>Weiyu&lt;/author&gt;&lt;/authors&gt;&lt;/contributors&gt;&lt;titles&gt;&lt;title&gt;Tracking and predicting technological knowledge interactions between artificial intelligence and wind power: Multimethod patent analysis&lt;/title&gt;&lt;secondary-title&gt;Advanced Engineering Informatics&lt;/secondary-title&gt;&lt;/titles&gt;&lt;periodical&gt;&lt;full-title&gt;Advanced Engineering Informatics&lt;/full-title&gt;&lt;/periodical&gt;&lt;pages&gt;102177&lt;/pages&gt;&lt;volume&gt;58&lt;/volume&gt;&lt;keywords&gt;&lt;keyword&gt;Wind power&lt;/keyword&gt;&lt;keyword&gt;Artificial intelligence&lt;/keyword&gt;&lt;keyword&gt;Patent data analysis&lt;/keyword&gt;&lt;keyword&gt;Co-occurrence network analysis&lt;/keyword&gt;&lt;keyword&gt;Link prediction&lt;/keyword&gt;&lt;/keywords&gt;&lt;dates&gt;&lt;year&gt;2023&lt;/year&gt;&lt;pub-dates&gt;&lt;date&gt;2023/10/01/&lt;/date&gt;&lt;/pub-dates&gt;&lt;/dates&gt;&lt;isbn&gt;1474-0346&lt;/isbn&gt;&lt;urls&gt;&lt;related-urls&gt;&lt;url&gt;https://www.sciencedirect.com/science/article/pii/S1474034623003051&lt;/url&gt;&lt;/related-urls&gt;&lt;/urls&gt;&lt;electronic-resource-num&gt;https://doi.org/10.1016/j.aei.2023.102177&lt;/electronic-resource-num&gt;&lt;/record&gt;&lt;/Cite&gt;&lt;/EndNote</w:instrText>
      </w:r>
      <w:r>
        <w:rPr>
          <w:rtl/>
        </w:rPr>
        <w:instrText>&gt;</w:instrText>
      </w:r>
      <w:r>
        <w:rPr>
          <w:rtl/>
        </w:rPr>
        <w:fldChar w:fldCharType="separate"/>
      </w:r>
      <w:r>
        <w:rPr>
          <w:noProof/>
          <w:rtl/>
        </w:rPr>
        <w:t>(</w:t>
      </w:r>
      <w:r>
        <w:rPr>
          <w:noProof/>
        </w:rPr>
        <w:t>Wang et al., 2023</w:t>
      </w:r>
      <w:r>
        <w:rPr>
          <w:noProof/>
          <w:rtl/>
        </w:rPr>
        <w:t>)</w:t>
      </w:r>
      <w:r>
        <w:rPr>
          <w:rtl/>
        </w:rPr>
        <w:fldChar w:fldCharType="end"/>
      </w:r>
      <w:r>
        <w:t>.</w:t>
      </w:r>
    </w:p>
    <w:p w14:paraId="23754AEA" w14:textId="77777777" w:rsidR="001B7D19" w:rsidRDefault="001B7D19" w:rsidP="002703A5">
      <w:pPr>
        <w:pStyle w:val="ListParagraph"/>
        <w:rPr>
          <w:rtl/>
        </w:rPr>
      </w:pPr>
    </w:p>
    <w:p w14:paraId="531BA3F0" w14:textId="77777777" w:rsidR="001B7D19" w:rsidRDefault="001B7D19" w:rsidP="002703A5">
      <w:pPr>
        <w:pStyle w:val="ListParagraph"/>
        <w:rPr>
          <w:rtl/>
        </w:rPr>
      </w:pPr>
    </w:p>
    <w:p w14:paraId="34937816" w14:textId="77777777" w:rsidR="001B7D19" w:rsidRDefault="001B7D19" w:rsidP="002703A5">
      <w:pPr>
        <w:pStyle w:val="ListParagraph"/>
        <w:rPr>
          <w:rtl/>
        </w:rPr>
      </w:pPr>
    </w:p>
    <w:p w14:paraId="3897878D" w14:textId="0449F5BD" w:rsidR="002703A5" w:rsidRDefault="002703A5" w:rsidP="002703A5">
      <w:pPr>
        <w:pStyle w:val="ListParagraph"/>
        <w:numPr>
          <w:ilvl w:val="0"/>
          <w:numId w:val="12"/>
        </w:numPr>
        <w:rPr>
          <w:b/>
          <w:bCs/>
          <w:lang w:bidi="fa-IR"/>
        </w:rPr>
      </w:pPr>
      <w:r w:rsidRPr="002703A5">
        <w:rPr>
          <w:b/>
          <w:bCs/>
          <w:rtl/>
        </w:rPr>
        <w:t>معرفی چارچوب مفهومی جدید برای نقشه راه</w:t>
      </w:r>
    </w:p>
    <w:p w14:paraId="5641F76F" w14:textId="12AB3D3C" w:rsidR="002703A5" w:rsidRDefault="001B7D19" w:rsidP="002703A5">
      <w:pPr>
        <w:pStyle w:val="ListParagraph"/>
        <w:rPr>
          <w:rtl/>
          <w:lang w:bidi="fa-IR"/>
        </w:rPr>
      </w:pPr>
      <w:r>
        <w:rPr>
          <w:rFonts w:hint="cs"/>
          <w:rtl/>
          <w:lang w:bidi="fa-IR"/>
        </w:rPr>
        <w:t>ا</w:t>
      </w:r>
      <w:r w:rsidRPr="001B7D19">
        <w:rPr>
          <w:rFonts w:hint="cs"/>
          <w:rtl/>
          <w:lang w:bidi="fa-IR"/>
        </w:rPr>
        <w:t>ین</w:t>
      </w:r>
      <w:r w:rsidRPr="001B7D19">
        <w:rPr>
          <w:rtl/>
          <w:lang w:bidi="fa-IR"/>
        </w:rPr>
        <w:t xml:space="preserve"> پژوهش </w:t>
      </w:r>
      <w:r w:rsidRPr="001B7D19">
        <w:rPr>
          <w:rFonts w:hint="cs"/>
          <w:rtl/>
          <w:lang w:bidi="fa-IR"/>
        </w:rPr>
        <w:t>یک</w:t>
      </w:r>
      <w:r w:rsidRPr="001B7D19">
        <w:rPr>
          <w:rtl/>
          <w:lang w:bidi="fa-IR"/>
        </w:rPr>
        <w:t xml:space="preserve"> چارچوب تحل</w:t>
      </w:r>
      <w:r w:rsidRPr="001B7D19">
        <w:rPr>
          <w:rFonts w:hint="cs"/>
          <w:rtl/>
          <w:lang w:bidi="fa-IR"/>
        </w:rPr>
        <w:t>یلی</w:t>
      </w:r>
      <w:r w:rsidRPr="001B7D19">
        <w:rPr>
          <w:rtl/>
          <w:lang w:bidi="fa-IR"/>
        </w:rPr>
        <w:t xml:space="preserve"> برا</w:t>
      </w:r>
      <w:r w:rsidRPr="001B7D19">
        <w:rPr>
          <w:rFonts w:hint="cs"/>
          <w:rtl/>
          <w:lang w:bidi="fa-IR"/>
        </w:rPr>
        <w:t>ی</w:t>
      </w:r>
      <w:r w:rsidRPr="001B7D19">
        <w:rPr>
          <w:rtl/>
          <w:lang w:bidi="fa-IR"/>
        </w:rPr>
        <w:t xml:space="preserve"> ترس</w:t>
      </w:r>
      <w:r w:rsidRPr="001B7D19">
        <w:rPr>
          <w:rFonts w:hint="cs"/>
          <w:rtl/>
          <w:lang w:bidi="fa-IR"/>
        </w:rPr>
        <w:t>یم</w:t>
      </w:r>
      <w:r w:rsidRPr="001B7D19">
        <w:rPr>
          <w:rtl/>
          <w:lang w:bidi="fa-IR"/>
        </w:rPr>
        <w:t xml:space="preserve"> نقشه راه فناور</w:t>
      </w:r>
      <w:r w:rsidRPr="001B7D19">
        <w:rPr>
          <w:rFonts w:hint="cs"/>
          <w:rtl/>
          <w:lang w:bidi="fa-IR"/>
        </w:rPr>
        <w:t>ی</w:t>
      </w:r>
      <w:r w:rsidRPr="001B7D19">
        <w:rPr>
          <w:rtl/>
          <w:lang w:bidi="fa-IR"/>
        </w:rPr>
        <w:t xml:space="preserve"> خودروها</w:t>
      </w:r>
      <w:r w:rsidRPr="001B7D19">
        <w:rPr>
          <w:rFonts w:hint="cs"/>
          <w:rtl/>
          <w:lang w:bidi="fa-IR"/>
        </w:rPr>
        <w:t>ی</w:t>
      </w:r>
      <w:r w:rsidRPr="001B7D19">
        <w:rPr>
          <w:rtl/>
          <w:lang w:bidi="fa-IR"/>
        </w:rPr>
        <w:t xml:space="preserve"> برق</w:t>
      </w:r>
      <w:r w:rsidRPr="001B7D19">
        <w:rPr>
          <w:rFonts w:hint="cs"/>
          <w:rtl/>
          <w:lang w:bidi="fa-IR"/>
        </w:rPr>
        <w:t>ی</w:t>
      </w:r>
      <w:r w:rsidRPr="001B7D19">
        <w:rPr>
          <w:rtl/>
          <w:lang w:bidi="fa-IR"/>
        </w:rPr>
        <w:t xml:space="preserve"> ارائه م</w:t>
      </w:r>
      <w:r w:rsidRPr="001B7D19">
        <w:rPr>
          <w:rFonts w:hint="cs"/>
          <w:rtl/>
          <w:lang w:bidi="fa-IR"/>
        </w:rPr>
        <w:t>ی‌دهد</w:t>
      </w:r>
      <w:r w:rsidRPr="001B7D19">
        <w:rPr>
          <w:rtl/>
          <w:lang w:bidi="fa-IR"/>
        </w:rPr>
        <w:t xml:space="preserve"> که علاوه بر چرخه عمر، به خوشه‌ها</w:t>
      </w:r>
      <w:r w:rsidRPr="001B7D19">
        <w:rPr>
          <w:rFonts w:hint="cs"/>
          <w:rtl/>
          <w:lang w:bidi="fa-IR"/>
        </w:rPr>
        <w:t>ی</w:t>
      </w:r>
      <w:r w:rsidRPr="001B7D19">
        <w:rPr>
          <w:rtl/>
          <w:lang w:bidi="fa-IR"/>
        </w:rPr>
        <w:t xml:space="preserve"> پتنت و ارتباطات م</w:t>
      </w:r>
      <w:r w:rsidRPr="001B7D19">
        <w:rPr>
          <w:rFonts w:hint="cs"/>
          <w:rtl/>
          <w:lang w:bidi="fa-IR"/>
        </w:rPr>
        <w:t>یان</w:t>
      </w:r>
      <w:r w:rsidRPr="001B7D19">
        <w:rPr>
          <w:rtl/>
          <w:lang w:bidi="fa-IR"/>
        </w:rPr>
        <w:t xml:space="preserve"> آن‌ها توجه دارد. ا</w:t>
      </w:r>
      <w:r w:rsidRPr="001B7D19">
        <w:rPr>
          <w:rFonts w:hint="cs"/>
          <w:rtl/>
          <w:lang w:bidi="fa-IR"/>
        </w:rPr>
        <w:t>ین</w:t>
      </w:r>
      <w:r w:rsidRPr="001B7D19">
        <w:rPr>
          <w:rtl/>
          <w:lang w:bidi="fa-IR"/>
        </w:rPr>
        <w:t xml:space="preserve"> چارچوب م</w:t>
      </w:r>
      <w:r w:rsidRPr="001B7D19">
        <w:rPr>
          <w:rFonts w:hint="cs"/>
          <w:rtl/>
          <w:lang w:bidi="fa-IR"/>
        </w:rPr>
        <w:t>ی‌تواند</w:t>
      </w:r>
      <w:r w:rsidRPr="001B7D19">
        <w:rPr>
          <w:rtl/>
          <w:lang w:bidi="fa-IR"/>
        </w:rPr>
        <w:t xml:space="preserve"> در صنا</w:t>
      </w:r>
      <w:r w:rsidRPr="001B7D19">
        <w:rPr>
          <w:rFonts w:hint="cs"/>
          <w:rtl/>
          <w:lang w:bidi="fa-IR"/>
        </w:rPr>
        <w:t>یع</w:t>
      </w:r>
      <w:r w:rsidRPr="001B7D19">
        <w:rPr>
          <w:rtl/>
          <w:lang w:bidi="fa-IR"/>
        </w:rPr>
        <w:t xml:space="preserve"> مشابه مانند انرژ</w:t>
      </w:r>
      <w:r w:rsidRPr="001B7D19">
        <w:rPr>
          <w:rFonts w:hint="cs"/>
          <w:rtl/>
          <w:lang w:bidi="fa-IR"/>
        </w:rPr>
        <w:t>ی‌های</w:t>
      </w:r>
      <w:r w:rsidRPr="001B7D19">
        <w:rPr>
          <w:rtl/>
          <w:lang w:bidi="fa-IR"/>
        </w:rPr>
        <w:t xml:space="preserve"> تجد</w:t>
      </w:r>
      <w:r w:rsidRPr="001B7D19">
        <w:rPr>
          <w:rFonts w:hint="cs"/>
          <w:rtl/>
          <w:lang w:bidi="fa-IR"/>
        </w:rPr>
        <w:t>یدپذیر</w:t>
      </w:r>
      <w:r w:rsidRPr="001B7D19">
        <w:rPr>
          <w:rtl/>
          <w:lang w:bidi="fa-IR"/>
        </w:rPr>
        <w:t xml:space="preserve"> و حمل‌ونقل هوشمند ن</w:t>
      </w:r>
      <w:r w:rsidRPr="001B7D19">
        <w:rPr>
          <w:rFonts w:hint="cs"/>
          <w:rtl/>
          <w:lang w:bidi="fa-IR"/>
        </w:rPr>
        <w:t>یز</w:t>
      </w:r>
      <w:r w:rsidRPr="001B7D19">
        <w:rPr>
          <w:rtl/>
          <w:lang w:bidi="fa-IR"/>
        </w:rPr>
        <w:t xml:space="preserve"> به کار رود و به توسعه نظر</w:t>
      </w:r>
      <w:r w:rsidRPr="001B7D19">
        <w:rPr>
          <w:rFonts w:hint="cs"/>
          <w:rtl/>
          <w:lang w:bidi="fa-IR"/>
        </w:rPr>
        <w:t>یه‌های</w:t>
      </w:r>
      <w:r w:rsidRPr="001B7D19">
        <w:rPr>
          <w:rtl/>
          <w:lang w:bidi="fa-IR"/>
        </w:rPr>
        <w:t xml:space="preserve"> مد</w:t>
      </w:r>
      <w:r w:rsidRPr="001B7D19">
        <w:rPr>
          <w:rFonts w:hint="cs"/>
          <w:rtl/>
          <w:lang w:bidi="fa-IR"/>
        </w:rPr>
        <w:t>یریت</w:t>
      </w:r>
      <w:r w:rsidRPr="001B7D19">
        <w:rPr>
          <w:rtl/>
          <w:lang w:bidi="fa-IR"/>
        </w:rPr>
        <w:t xml:space="preserve"> </w:t>
      </w:r>
      <w:r w:rsidRPr="001B7D19">
        <w:rPr>
          <w:rtl/>
          <w:lang w:bidi="fa-IR"/>
        </w:rPr>
        <w:lastRenderedPageBreak/>
        <w:t>نوآور</w:t>
      </w:r>
      <w:r w:rsidRPr="001B7D19">
        <w:rPr>
          <w:rFonts w:hint="cs"/>
          <w:rtl/>
          <w:lang w:bidi="fa-IR"/>
        </w:rPr>
        <w:t>ی</w:t>
      </w:r>
      <w:r w:rsidRPr="001B7D19">
        <w:rPr>
          <w:rtl/>
          <w:lang w:bidi="fa-IR"/>
        </w:rPr>
        <w:t xml:space="preserve"> کمک کند.</w:t>
      </w:r>
      <w:r>
        <w:rPr>
          <w:rFonts w:hint="cs"/>
          <w:rtl/>
          <w:lang w:bidi="fa-IR"/>
        </w:rPr>
        <w:t xml:space="preserve"> </w:t>
      </w:r>
      <w:r w:rsidRPr="001B7D19">
        <w:rPr>
          <w:rtl/>
          <w:lang w:bidi="fa-IR"/>
        </w:rPr>
        <w:t>در هم</w:t>
      </w:r>
      <w:r w:rsidRPr="001B7D19">
        <w:rPr>
          <w:rFonts w:hint="cs"/>
          <w:rtl/>
          <w:lang w:bidi="fa-IR"/>
        </w:rPr>
        <w:t>ین</w:t>
      </w:r>
      <w:r w:rsidRPr="001B7D19">
        <w:rPr>
          <w:rtl/>
          <w:lang w:bidi="fa-IR"/>
        </w:rPr>
        <w:t xml:space="preserve"> راستا، وانگ</w:t>
      </w:r>
      <w:r>
        <w:rPr>
          <w:rStyle w:val="FootnoteReference"/>
          <w:rtl/>
          <w:lang w:bidi="fa-IR"/>
        </w:rPr>
        <w:footnoteReference w:id="5"/>
      </w:r>
      <w:r w:rsidRPr="001B7D19">
        <w:rPr>
          <w:rtl/>
          <w:lang w:bidi="fa-IR"/>
        </w:rPr>
        <w:t xml:space="preserve"> چارچوب</w:t>
      </w:r>
      <w:r w:rsidRPr="001B7D19">
        <w:rPr>
          <w:rFonts w:hint="cs"/>
          <w:rtl/>
          <w:lang w:bidi="fa-IR"/>
        </w:rPr>
        <w:t>ی</w:t>
      </w:r>
      <w:r w:rsidRPr="001B7D19">
        <w:rPr>
          <w:rtl/>
          <w:lang w:bidi="fa-IR"/>
        </w:rPr>
        <w:t xml:space="preserve"> چندلا</w:t>
      </w:r>
      <w:r w:rsidRPr="001B7D19">
        <w:rPr>
          <w:rFonts w:hint="cs"/>
          <w:rtl/>
          <w:lang w:bidi="fa-IR"/>
        </w:rPr>
        <w:t>یه</w:t>
      </w:r>
      <w:r w:rsidRPr="001B7D19">
        <w:rPr>
          <w:rtl/>
          <w:lang w:bidi="fa-IR"/>
        </w:rPr>
        <w:t xml:space="preserve"> بر پا</w:t>
      </w:r>
      <w:r w:rsidRPr="001B7D19">
        <w:rPr>
          <w:rFonts w:hint="cs"/>
          <w:rtl/>
          <w:lang w:bidi="fa-IR"/>
        </w:rPr>
        <w:t>یه</w:t>
      </w:r>
      <w:r w:rsidRPr="001B7D19">
        <w:rPr>
          <w:rtl/>
          <w:lang w:bidi="fa-IR"/>
        </w:rPr>
        <w:t xml:space="preserve"> چارچوب دامنه</w:t>
      </w:r>
      <w:r w:rsidRPr="001B7D19">
        <w:rPr>
          <w:rFonts w:ascii="Times New Roman" w:hAnsi="Times New Roman" w:cs="Times New Roman" w:hint="cs"/>
          <w:rtl/>
          <w:lang w:bidi="fa-IR"/>
        </w:rPr>
        <w:t>–</w:t>
      </w:r>
      <w:r w:rsidRPr="001B7D19">
        <w:rPr>
          <w:rFonts w:hint="cs"/>
          <w:rtl/>
          <w:lang w:bidi="fa-IR"/>
        </w:rPr>
        <w:t>ماژول</w:t>
      </w:r>
      <w:r w:rsidRPr="001B7D19">
        <w:rPr>
          <w:rFonts w:ascii="Times New Roman" w:hAnsi="Times New Roman" w:cs="Times New Roman" w:hint="cs"/>
          <w:rtl/>
          <w:lang w:bidi="fa-IR"/>
        </w:rPr>
        <w:t>–</w:t>
      </w:r>
      <w:r w:rsidRPr="001B7D19">
        <w:rPr>
          <w:rFonts w:hint="cs"/>
          <w:rtl/>
          <w:lang w:bidi="fa-IR"/>
        </w:rPr>
        <w:t>جزء</w:t>
      </w:r>
      <w:r>
        <w:rPr>
          <w:rStyle w:val="FootnoteReference"/>
          <w:rtl/>
          <w:lang w:bidi="fa-IR"/>
        </w:rPr>
        <w:footnoteReference w:id="6"/>
      </w:r>
      <w:r w:rsidRPr="001B7D19">
        <w:rPr>
          <w:rtl/>
          <w:lang w:bidi="fa-IR"/>
        </w:rPr>
        <w:t xml:space="preserve"> ، تحل</w:t>
      </w:r>
      <w:r w:rsidRPr="001B7D19">
        <w:rPr>
          <w:rFonts w:hint="cs"/>
          <w:rtl/>
          <w:lang w:bidi="fa-IR"/>
        </w:rPr>
        <w:t>یل</w:t>
      </w:r>
      <w:r w:rsidRPr="001B7D19">
        <w:rPr>
          <w:rtl/>
          <w:lang w:bidi="fa-IR"/>
        </w:rPr>
        <w:t xml:space="preserve"> موضوع</w:t>
      </w:r>
      <w:r w:rsidRPr="001B7D19">
        <w:rPr>
          <w:rFonts w:hint="cs"/>
          <w:rtl/>
          <w:lang w:bidi="fa-IR"/>
        </w:rPr>
        <w:t>ی</w:t>
      </w:r>
      <w:r>
        <w:rPr>
          <w:rStyle w:val="FootnoteReference"/>
          <w:rtl/>
          <w:lang w:bidi="fa-IR"/>
        </w:rPr>
        <w:footnoteReference w:id="7"/>
      </w:r>
      <w:r w:rsidRPr="001B7D19">
        <w:rPr>
          <w:rtl/>
          <w:lang w:bidi="fa-IR"/>
        </w:rPr>
        <w:t xml:space="preserve"> و شبکه‌ها</w:t>
      </w:r>
      <w:r w:rsidRPr="001B7D19">
        <w:rPr>
          <w:rFonts w:hint="cs"/>
          <w:rtl/>
          <w:lang w:bidi="fa-IR"/>
        </w:rPr>
        <w:t>ی</w:t>
      </w:r>
      <w:r w:rsidRPr="001B7D19">
        <w:rPr>
          <w:rtl/>
          <w:lang w:bidi="fa-IR"/>
        </w:rPr>
        <w:t xml:space="preserve"> هم‌رخداد</w:t>
      </w:r>
      <w:r w:rsidRPr="001B7D19">
        <w:rPr>
          <w:rFonts w:hint="cs"/>
          <w:rtl/>
          <w:lang w:bidi="fa-IR"/>
        </w:rPr>
        <w:t>ی</w:t>
      </w:r>
      <w:r>
        <w:rPr>
          <w:rStyle w:val="FootnoteReference"/>
          <w:rtl/>
          <w:lang w:bidi="fa-IR"/>
        </w:rPr>
        <w:footnoteReference w:id="8"/>
      </w:r>
      <w:r w:rsidRPr="001B7D19">
        <w:rPr>
          <w:rtl/>
          <w:lang w:bidi="fa-IR"/>
        </w:rPr>
        <w:t xml:space="preserve"> معرف</w:t>
      </w:r>
      <w:r w:rsidRPr="001B7D19">
        <w:rPr>
          <w:rFonts w:hint="cs"/>
          <w:rtl/>
          <w:lang w:bidi="fa-IR"/>
        </w:rPr>
        <w:t>ی</w:t>
      </w:r>
      <w:r w:rsidRPr="001B7D19">
        <w:rPr>
          <w:rtl/>
          <w:lang w:bidi="fa-IR"/>
        </w:rPr>
        <w:t xml:space="preserve"> کرده است که الهام‌بخش رو</w:t>
      </w:r>
      <w:r w:rsidRPr="001B7D19">
        <w:rPr>
          <w:rFonts w:hint="cs"/>
          <w:rtl/>
          <w:lang w:bidi="fa-IR"/>
        </w:rPr>
        <w:t>یکرد</w:t>
      </w:r>
      <w:r w:rsidRPr="001B7D19">
        <w:rPr>
          <w:rtl/>
          <w:lang w:bidi="fa-IR"/>
        </w:rPr>
        <w:t xml:space="preserve"> ا</w:t>
      </w:r>
      <w:r w:rsidRPr="001B7D19">
        <w:rPr>
          <w:rFonts w:hint="cs"/>
          <w:rtl/>
          <w:lang w:bidi="fa-IR"/>
        </w:rPr>
        <w:t>ین</w:t>
      </w:r>
      <w:r w:rsidRPr="001B7D19">
        <w:rPr>
          <w:rtl/>
          <w:lang w:bidi="fa-IR"/>
        </w:rPr>
        <w:t xml:space="preserve"> ت</w:t>
      </w:r>
      <w:r w:rsidRPr="001B7D19">
        <w:rPr>
          <w:rFonts w:hint="cs"/>
          <w:rtl/>
          <w:lang w:bidi="fa-IR"/>
        </w:rPr>
        <w:t>حقیق</w:t>
      </w:r>
      <w:r w:rsidRPr="001B7D19">
        <w:rPr>
          <w:rtl/>
          <w:lang w:bidi="fa-IR"/>
        </w:rPr>
        <w:t xml:space="preserve"> است</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&lt;EndNote&gt;&lt;Cite&gt;&lt;Author&gt;Wang&lt;/Author&gt;&lt;Year&gt;2023&lt;/Year&gt;&lt;RecNum&gt;66&lt;/RecNum&gt;&lt;DisplayText&gt;(Wang et al., 2023)&lt;/DisplayText&gt;&lt;record&gt;&lt;rec-number&gt;66&lt;/rec-number&gt;&lt;foreign-keys&gt;&lt;key app="EN" db-id="fedrzzrekw0seces2d85e09w9a09t9dad5wp" timestamp="175</w:instrText>
      </w:r>
      <w:r>
        <w:rPr>
          <w:rtl/>
          <w:lang w:bidi="fa-IR"/>
        </w:rPr>
        <w:instrText>5956757"&gt;66&lt;/</w:instrText>
      </w:r>
      <w:r>
        <w:rPr>
          <w:lang w:bidi="fa-IR"/>
        </w:rPr>
        <w:instrText>key&gt;&lt;/foreign-keys&gt;&lt;ref-type name="Journal Article"&gt;17&lt;/ref-type&gt;&lt;contributors&gt;&lt;authors&gt;&lt;author&gt;Wang, Jinfeng&lt;/author&gt;&lt;author&gt;Cheng, Lu&lt;/author&gt;&lt;author&gt;Feng, Lijie&lt;/author&gt;&lt;author&gt;Lin, Kuo-Yi&lt;/author&gt;&lt;author&gt;Zhang, Luyao&lt;/author&gt;&lt;author&gt;Zhao</w:instrText>
      </w:r>
      <w:r>
        <w:rPr>
          <w:rtl/>
          <w:lang w:bidi="fa-IR"/>
        </w:rPr>
        <w:instrText xml:space="preserve">, </w:instrText>
      </w:r>
      <w:r>
        <w:rPr>
          <w:lang w:bidi="fa-IR"/>
        </w:rPr>
        <w:instrText>Weiyu&lt;/author&gt;&lt;/authors&gt;&lt;/contributors&gt;&lt;titles&gt;&lt;title&gt;Tracking and predicting technological knowledge interactions between artificial intelligence and wind power: Multimethod patent analysis&lt;/title&gt;&lt;secondary-title&gt;Advanced Engineering Informatics&lt;/secondary-title&gt;&lt;/titles&gt;&lt;periodical&gt;&lt;full-title&gt;Advanced Engineering Informatics&lt;/full-title&gt;&lt;/periodical&gt;&lt;pages&gt;102177&lt;/pages&gt;&lt;volume&gt;58&lt;/volume&gt;&lt;keywords&gt;&lt;keyword&gt;Wind power&lt;/keyword&gt;&lt;keyword&gt;Artificial intelligence&lt;/keyword&gt;&lt;keyword&gt;Patent data analysis&lt;/keyword&gt;&lt;keyword&gt;Co-occurrence network analysis&lt;/keyword&gt;&lt;keyword&gt;Link prediction&lt;/keyword&gt;&lt;/keywords&gt;&lt;dates&gt;&lt;year&gt;2023&lt;/year&gt;&lt;pub-dates&gt;&lt;date&gt;2023/10/01/&lt;/date&gt;&lt;/pub-dates&gt;&lt;/dates&gt;&lt;isbn&gt;1474-0346&lt;/isbn&gt;&lt;urls&gt;&lt;related-urls&gt;&lt;url&gt;https://www.sciencedirect.com/science/article/pii/S1474034623003051&lt;/url&gt;&lt;/related-urls&gt;&lt;/urls&gt;&lt;electronic-resource-num&gt;https://doi.org/10.1016/j.aei.2023.102177&lt;/electronic-resource-num&gt;&lt;/record&gt;&lt;/Cite&gt;&lt;/EndNote</w:instrText>
      </w:r>
      <w:r>
        <w:rPr>
          <w:rtl/>
          <w:lang w:bidi="fa-IR"/>
        </w:rPr>
        <w:instrText>&gt;</w:instrText>
      </w:r>
      <w:r>
        <w:rPr>
          <w:rtl/>
          <w:lang w:bidi="fa-IR"/>
        </w:rPr>
        <w:fldChar w:fldCharType="separate"/>
      </w:r>
      <w:r>
        <w:rPr>
          <w:noProof/>
          <w:rtl/>
          <w:lang w:bidi="fa-IR"/>
        </w:rPr>
        <w:t>(</w:t>
      </w:r>
      <w:r>
        <w:rPr>
          <w:noProof/>
          <w:lang w:bidi="fa-IR"/>
        </w:rPr>
        <w:t>Wang et al., 2023</w:t>
      </w:r>
      <w:r>
        <w:rPr>
          <w:noProof/>
          <w:rtl/>
          <w:lang w:bidi="fa-IR"/>
        </w:rPr>
        <w:t>)</w:t>
      </w:r>
      <w:r>
        <w:rPr>
          <w:rtl/>
          <w:lang w:bidi="fa-IR"/>
        </w:rPr>
        <w:fldChar w:fldCharType="end"/>
      </w:r>
      <w:r>
        <w:rPr>
          <w:rFonts w:hint="cs"/>
          <w:rtl/>
          <w:lang w:bidi="fa-IR"/>
        </w:rPr>
        <w:t xml:space="preserve">. </w:t>
      </w:r>
    </w:p>
    <w:p w14:paraId="454FCFC5" w14:textId="08E101FB" w:rsidR="001B7D19" w:rsidRDefault="001B7D19" w:rsidP="001B7D19">
      <w:pPr>
        <w:pStyle w:val="ListParagraph"/>
        <w:numPr>
          <w:ilvl w:val="0"/>
          <w:numId w:val="12"/>
        </w:numPr>
        <w:rPr>
          <w:b/>
          <w:bCs/>
          <w:lang w:bidi="fa-IR"/>
        </w:rPr>
      </w:pPr>
      <w:r w:rsidRPr="001B7D19">
        <w:rPr>
          <w:b/>
          <w:bCs/>
          <w:rtl/>
        </w:rPr>
        <w:t>توانمندسازی سیاست‌گذاری و تصمیم‌گیری فناورانه</w:t>
      </w:r>
    </w:p>
    <w:p w14:paraId="1DB54C4A" w14:textId="55A4DCFF" w:rsidR="001B7D19" w:rsidRDefault="001B7D19" w:rsidP="001B7D19">
      <w:pPr>
        <w:pStyle w:val="ListParagraph"/>
      </w:pPr>
      <w:r w:rsidRPr="001B7D19">
        <w:rPr>
          <w:rFonts w:hint="cs"/>
          <w:rtl/>
          <w:lang w:bidi="fa-IR"/>
        </w:rPr>
        <w:t>یافته‌های</w:t>
      </w:r>
      <w:r w:rsidRPr="001B7D19">
        <w:rPr>
          <w:rtl/>
          <w:lang w:bidi="fa-IR"/>
        </w:rPr>
        <w:t xml:space="preserve"> ا</w:t>
      </w:r>
      <w:r w:rsidRPr="001B7D19">
        <w:rPr>
          <w:rFonts w:hint="cs"/>
          <w:rtl/>
          <w:lang w:bidi="fa-IR"/>
        </w:rPr>
        <w:t>ین</w:t>
      </w:r>
      <w:r w:rsidRPr="001B7D19">
        <w:rPr>
          <w:rtl/>
          <w:lang w:bidi="fa-IR"/>
        </w:rPr>
        <w:t xml:space="preserve"> پژوهش م</w:t>
      </w:r>
      <w:r w:rsidRPr="001B7D19">
        <w:rPr>
          <w:rFonts w:hint="cs"/>
          <w:rtl/>
          <w:lang w:bidi="fa-IR"/>
        </w:rPr>
        <w:t>ی‌تواند</w:t>
      </w:r>
      <w:r w:rsidRPr="001B7D19">
        <w:rPr>
          <w:rtl/>
          <w:lang w:bidi="fa-IR"/>
        </w:rPr>
        <w:t xml:space="preserve"> س</w:t>
      </w:r>
      <w:r w:rsidRPr="001B7D19">
        <w:rPr>
          <w:rFonts w:hint="cs"/>
          <w:rtl/>
          <w:lang w:bidi="fa-IR"/>
        </w:rPr>
        <w:t>یاست‌گذاران</w:t>
      </w:r>
      <w:r w:rsidRPr="001B7D19">
        <w:rPr>
          <w:rtl/>
          <w:lang w:bidi="fa-IR"/>
        </w:rPr>
        <w:t xml:space="preserve"> و مد</w:t>
      </w:r>
      <w:r w:rsidRPr="001B7D19">
        <w:rPr>
          <w:rFonts w:hint="cs"/>
          <w:rtl/>
          <w:lang w:bidi="fa-IR"/>
        </w:rPr>
        <w:t>یران</w:t>
      </w:r>
      <w:r w:rsidRPr="001B7D19">
        <w:rPr>
          <w:rtl/>
          <w:lang w:bidi="fa-IR"/>
        </w:rPr>
        <w:t xml:space="preserve"> را در طراح</w:t>
      </w:r>
      <w:r w:rsidRPr="001B7D19">
        <w:rPr>
          <w:rFonts w:hint="cs"/>
          <w:rtl/>
          <w:lang w:bidi="fa-IR"/>
        </w:rPr>
        <w:t>ی</w:t>
      </w:r>
      <w:r w:rsidRPr="001B7D19">
        <w:rPr>
          <w:rtl/>
          <w:lang w:bidi="fa-IR"/>
        </w:rPr>
        <w:t xml:space="preserve"> س</w:t>
      </w:r>
      <w:r w:rsidRPr="001B7D19">
        <w:rPr>
          <w:rFonts w:hint="cs"/>
          <w:rtl/>
          <w:lang w:bidi="fa-IR"/>
        </w:rPr>
        <w:t>یاست‌های</w:t>
      </w:r>
      <w:r w:rsidRPr="001B7D19">
        <w:rPr>
          <w:rtl/>
          <w:lang w:bidi="fa-IR"/>
        </w:rPr>
        <w:t xml:space="preserve"> حما</w:t>
      </w:r>
      <w:r w:rsidRPr="001B7D19">
        <w:rPr>
          <w:rFonts w:hint="cs"/>
          <w:rtl/>
          <w:lang w:bidi="fa-IR"/>
        </w:rPr>
        <w:t>یتی،</w:t>
      </w:r>
      <w:r w:rsidRPr="001B7D19">
        <w:rPr>
          <w:rtl/>
          <w:lang w:bidi="fa-IR"/>
        </w:rPr>
        <w:t xml:space="preserve"> اولو</w:t>
      </w:r>
      <w:r w:rsidRPr="001B7D19">
        <w:rPr>
          <w:rFonts w:hint="cs"/>
          <w:rtl/>
          <w:lang w:bidi="fa-IR"/>
        </w:rPr>
        <w:t>یت‌بندی</w:t>
      </w:r>
      <w:r w:rsidRPr="001B7D19">
        <w:rPr>
          <w:rtl/>
          <w:lang w:bidi="fa-IR"/>
        </w:rPr>
        <w:t xml:space="preserve"> فناور</w:t>
      </w:r>
      <w:r w:rsidRPr="001B7D19">
        <w:rPr>
          <w:rFonts w:hint="cs"/>
          <w:rtl/>
          <w:lang w:bidi="fa-IR"/>
        </w:rPr>
        <w:t>ی‌ها</w:t>
      </w:r>
      <w:r w:rsidRPr="001B7D19">
        <w:rPr>
          <w:rtl/>
          <w:lang w:bidi="fa-IR"/>
        </w:rPr>
        <w:t xml:space="preserve"> و تصم</w:t>
      </w:r>
      <w:r w:rsidRPr="001B7D19">
        <w:rPr>
          <w:rFonts w:hint="cs"/>
          <w:rtl/>
          <w:lang w:bidi="fa-IR"/>
        </w:rPr>
        <w:t>یم‌گیری</w:t>
      </w:r>
      <w:r w:rsidRPr="001B7D19">
        <w:rPr>
          <w:rtl/>
          <w:lang w:bidi="fa-IR"/>
        </w:rPr>
        <w:t xml:space="preserve"> در زم</w:t>
      </w:r>
      <w:r w:rsidRPr="001B7D19">
        <w:rPr>
          <w:rFonts w:hint="cs"/>
          <w:rtl/>
          <w:lang w:bidi="fa-IR"/>
        </w:rPr>
        <w:t>ینه</w:t>
      </w:r>
      <w:r w:rsidRPr="001B7D19">
        <w:rPr>
          <w:rtl/>
          <w:lang w:bidi="fa-IR"/>
        </w:rPr>
        <w:t xml:space="preserve"> سرما</w:t>
      </w:r>
      <w:r w:rsidRPr="001B7D19">
        <w:rPr>
          <w:rFonts w:hint="cs"/>
          <w:rtl/>
          <w:lang w:bidi="fa-IR"/>
        </w:rPr>
        <w:t>یه‌گذاری</w:t>
      </w:r>
      <w:r w:rsidRPr="001B7D19">
        <w:rPr>
          <w:rtl/>
          <w:lang w:bidi="fa-IR"/>
        </w:rPr>
        <w:t xml:space="preserve"> شفاف‌تر سازد. علاوه بر ا</w:t>
      </w:r>
      <w:r w:rsidRPr="001B7D19">
        <w:rPr>
          <w:rFonts w:hint="cs"/>
          <w:rtl/>
          <w:lang w:bidi="fa-IR"/>
        </w:rPr>
        <w:t>ین،</w:t>
      </w:r>
      <w:r w:rsidRPr="001B7D19">
        <w:rPr>
          <w:rtl/>
          <w:lang w:bidi="fa-IR"/>
        </w:rPr>
        <w:t xml:space="preserve"> امروزه شرکت‌ها</w:t>
      </w:r>
      <w:r w:rsidRPr="001B7D19">
        <w:rPr>
          <w:rFonts w:hint="cs"/>
          <w:rtl/>
          <w:lang w:bidi="fa-IR"/>
        </w:rPr>
        <w:t>یی</w:t>
      </w:r>
      <w:r w:rsidRPr="001B7D19">
        <w:rPr>
          <w:rtl/>
          <w:lang w:bidi="fa-IR"/>
        </w:rPr>
        <w:t xml:space="preserve"> همچون ال‌ج</w:t>
      </w:r>
      <w:r w:rsidRPr="001B7D19">
        <w:rPr>
          <w:rFonts w:hint="cs"/>
          <w:rtl/>
          <w:lang w:bidi="fa-IR"/>
        </w:rPr>
        <w:t>ی</w:t>
      </w:r>
      <w:r w:rsidRPr="001B7D19">
        <w:rPr>
          <w:rtl/>
          <w:lang w:bidi="fa-IR"/>
        </w:rPr>
        <w:t xml:space="preserve"> انرژ</w:t>
      </w:r>
      <w:r w:rsidRPr="001B7D19">
        <w:rPr>
          <w:rFonts w:hint="cs"/>
          <w:rtl/>
          <w:lang w:bidi="fa-IR"/>
        </w:rPr>
        <w:t>ی</w:t>
      </w:r>
      <w:r w:rsidRPr="001B7D19">
        <w:rPr>
          <w:rtl/>
          <w:lang w:bidi="fa-IR"/>
        </w:rPr>
        <w:t xml:space="preserve"> سولوشن</w:t>
      </w:r>
      <w:r>
        <w:rPr>
          <w:rStyle w:val="FootnoteReference"/>
          <w:rtl/>
          <w:lang w:bidi="fa-IR"/>
        </w:rPr>
        <w:footnoteReference w:id="9"/>
      </w:r>
      <w:r>
        <w:rPr>
          <w:rFonts w:hint="cs"/>
          <w:rtl/>
          <w:lang w:bidi="fa-IR"/>
        </w:rPr>
        <w:t xml:space="preserve"> </w:t>
      </w:r>
      <w:r w:rsidRPr="001B7D19">
        <w:rPr>
          <w:lang w:bidi="fa-IR"/>
        </w:rPr>
        <w:t xml:space="preserve"> </w:t>
      </w:r>
      <w:r w:rsidRPr="001B7D19">
        <w:rPr>
          <w:rtl/>
        </w:rPr>
        <w:t>ناچار به مدیریت حقوق مالکیت فکری</w:t>
      </w:r>
      <w:r>
        <w:rPr>
          <w:rStyle w:val="FootnoteReference"/>
          <w:rtl/>
        </w:rPr>
        <w:footnoteReference w:id="10"/>
      </w:r>
      <w:r w:rsidRPr="001B7D19">
        <w:rPr>
          <w:lang w:bidi="fa-IR"/>
        </w:rPr>
        <w:t xml:space="preserve">  </w:t>
      </w:r>
      <w:r w:rsidRPr="001B7D19">
        <w:rPr>
          <w:rtl/>
        </w:rPr>
        <w:t>و توسعه مدل‌های تجاری مبتنی بر پتنت</w:t>
      </w:r>
      <w:r>
        <w:rPr>
          <w:rStyle w:val="FootnoteReference"/>
          <w:rtl/>
        </w:rPr>
        <w:footnoteReference w:id="11"/>
      </w:r>
      <w:r w:rsidRPr="001B7D19">
        <w:rPr>
          <w:lang w:bidi="fa-IR"/>
        </w:rPr>
        <w:t xml:space="preserve"> </w:t>
      </w:r>
      <w:r w:rsidRPr="001B7D19">
        <w:rPr>
          <w:rtl/>
        </w:rPr>
        <w:t>هستند، که اهمیت تحلیل پتنت و نوآوری را در تصمیم‌گیری‌های فناورانه نشان می‌دهد</w:t>
      </w:r>
      <w:r>
        <w:rPr>
          <w:rtl/>
        </w:rPr>
        <w:fldChar w:fldCharType="begin"/>
      </w:r>
      <w:r>
        <w:rPr>
          <w:rtl/>
        </w:rPr>
        <w:instrText xml:space="preserve"> </w:instrText>
      </w:r>
      <w:r>
        <w:instrText>ADDIN EN.CITE &lt;EndNote&gt;&lt;Cite&gt;&lt;Author&gt;Feng&lt;/Author&gt;&lt;Year&gt;2022&lt;/Year&gt;&lt;RecNum&gt;40&lt;/RecNum&gt;&lt;DisplayText&gt;(Feng, Liu, et al., 2022)&lt;/DisplayText&gt;&lt;record&gt;&lt;rec-number&gt;40&lt;/rec-number&gt;&lt;foreign-keys&gt;&lt;key app="EN" db-id="fedrzzrekw0seces2d85e09w9a09t9dad5wp" timestamp="1751039972"&gt;40&lt;/key&gt;&lt;/foreign-keys&gt;&lt;ref-type name="Journal Article"&gt;17&lt;/ref-type&gt;&lt;contributors&gt;&lt;authors&gt;&lt;author&gt;Feng, Lijie&lt;/author&gt;&lt;author&gt;Liu, Kehui&lt;/author&gt;&lt;author&gt;Wang, Jinfeng&lt;/author&gt;&lt;author&gt;Lin, Kuo-Yi&lt;/author&gt;&lt;author&gt;Zhang, Ke&lt;/author&gt;&lt;author&gt;Zhang, Luyao&lt;/author&gt;&lt;/authors&gt;&lt;/contributors&gt;&lt;titles&gt;&lt;title&gt;Identifying promising technologies of electric vehicles from the perspective of market and technical attributes&lt;/title&gt;&lt;secondary-title&gt;Energies&lt;/secondary-title&gt;&lt;/titles&gt;&lt;periodical&gt;&lt;full-title</w:instrText>
      </w:r>
      <w:r>
        <w:rPr>
          <w:rtl/>
        </w:rPr>
        <w:instrText>&gt;</w:instrText>
      </w:r>
      <w:r>
        <w:instrText>Energies&lt;/full-title&gt;&lt;/periodical&gt;&lt;pages&gt;7617&lt;/pages&gt;&lt;volume&gt;15&lt;/volume&gt;&lt;number&gt;20&lt;/number&gt;&lt;dates&gt;&lt;year&gt;2022&lt;/year&gt;&lt;/dates&gt;&lt;isbn&gt;1996-1073&lt;/isbn&gt;&lt;urls&gt;&lt;/urls&gt;&lt;/record&gt;&lt;/Cite&gt;&lt;/EndNote</w:instrText>
      </w:r>
      <w:r>
        <w:rPr>
          <w:rtl/>
        </w:rPr>
        <w:instrText>&gt;</w:instrText>
      </w:r>
      <w:r>
        <w:rPr>
          <w:rtl/>
        </w:rPr>
        <w:fldChar w:fldCharType="separate"/>
      </w:r>
      <w:r>
        <w:rPr>
          <w:noProof/>
          <w:rtl/>
        </w:rPr>
        <w:t>(</w:t>
      </w:r>
      <w:r>
        <w:rPr>
          <w:noProof/>
        </w:rPr>
        <w:t>Feng, Liu, et al., 2022</w:t>
      </w:r>
      <w:r>
        <w:rPr>
          <w:noProof/>
          <w:rtl/>
        </w:rPr>
        <w:t>)</w:t>
      </w:r>
      <w:r>
        <w:rPr>
          <w:rtl/>
        </w:rPr>
        <w:fldChar w:fldCharType="end"/>
      </w:r>
      <w:r>
        <w:t>.</w:t>
      </w:r>
    </w:p>
    <w:p w14:paraId="13DE8176" w14:textId="65776D22" w:rsidR="001B7D19" w:rsidRDefault="001B7D19" w:rsidP="001B7D19">
      <w:pPr>
        <w:pStyle w:val="ListParagraph"/>
        <w:numPr>
          <w:ilvl w:val="0"/>
          <w:numId w:val="12"/>
        </w:numPr>
        <w:rPr>
          <w:b/>
          <w:bCs/>
          <w:lang w:bidi="fa-IR"/>
        </w:rPr>
      </w:pPr>
      <w:r w:rsidRPr="001B7D19">
        <w:rPr>
          <w:b/>
          <w:bCs/>
          <w:rtl/>
          <w:lang w:bidi="fa-IR"/>
        </w:rPr>
        <w:t>تقو</w:t>
      </w:r>
      <w:r w:rsidRPr="001B7D19">
        <w:rPr>
          <w:rFonts w:hint="cs"/>
          <w:b/>
          <w:bCs/>
          <w:rtl/>
          <w:lang w:bidi="fa-IR"/>
        </w:rPr>
        <w:t>یت</w:t>
      </w:r>
      <w:r w:rsidRPr="001B7D19">
        <w:rPr>
          <w:b/>
          <w:bCs/>
          <w:rtl/>
          <w:lang w:bidi="fa-IR"/>
        </w:rPr>
        <w:t xml:space="preserve"> دانش ب</w:t>
      </w:r>
      <w:r w:rsidRPr="001B7D19">
        <w:rPr>
          <w:rFonts w:hint="cs"/>
          <w:b/>
          <w:bCs/>
          <w:rtl/>
          <w:lang w:bidi="fa-IR"/>
        </w:rPr>
        <w:t>ین‌رشته‌ای</w:t>
      </w:r>
      <w:r w:rsidRPr="001B7D19">
        <w:rPr>
          <w:b/>
          <w:bCs/>
          <w:rtl/>
          <w:lang w:bidi="fa-IR"/>
        </w:rPr>
        <w:t xml:space="preserve"> و همکار</w:t>
      </w:r>
      <w:r w:rsidRPr="001B7D19">
        <w:rPr>
          <w:rFonts w:hint="cs"/>
          <w:b/>
          <w:bCs/>
          <w:rtl/>
          <w:lang w:bidi="fa-IR"/>
        </w:rPr>
        <w:t>ی‌های</w:t>
      </w:r>
      <w:r w:rsidRPr="001B7D19">
        <w:rPr>
          <w:b/>
          <w:bCs/>
          <w:rtl/>
          <w:lang w:bidi="fa-IR"/>
        </w:rPr>
        <w:t xml:space="preserve"> علم</w:t>
      </w:r>
      <w:r w:rsidRPr="001B7D19">
        <w:rPr>
          <w:rFonts w:hint="cs"/>
          <w:b/>
          <w:bCs/>
          <w:rtl/>
          <w:lang w:bidi="fa-IR"/>
        </w:rPr>
        <w:t>ی</w:t>
      </w:r>
    </w:p>
    <w:p w14:paraId="3FE15848" w14:textId="02BA1045" w:rsidR="001B7D19" w:rsidRDefault="001B7D19" w:rsidP="001B7D19">
      <w:pPr>
        <w:pStyle w:val="ListParagraph"/>
        <w:rPr>
          <w:lang w:bidi="fa-IR"/>
        </w:rPr>
      </w:pPr>
      <w:r w:rsidRPr="001B7D19">
        <w:rPr>
          <w:rtl/>
          <w:lang w:bidi="fa-IR"/>
        </w:rPr>
        <w:t>پ</w:t>
      </w:r>
      <w:r w:rsidRPr="001B7D19">
        <w:rPr>
          <w:rFonts w:hint="cs"/>
          <w:rtl/>
          <w:lang w:bidi="fa-IR"/>
        </w:rPr>
        <w:t>یوند</w:t>
      </w:r>
      <w:r w:rsidRPr="001B7D19">
        <w:rPr>
          <w:rtl/>
          <w:lang w:bidi="fa-IR"/>
        </w:rPr>
        <w:t xml:space="preserve"> علوم داده</w:t>
      </w:r>
      <w:r>
        <w:rPr>
          <w:rStyle w:val="FootnoteReference"/>
          <w:rtl/>
          <w:lang w:bidi="fa-IR"/>
        </w:rPr>
        <w:footnoteReference w:id="12"/>
      </w:r>
      <w:r w:rsidRPr="001B7D19">
        <w:rPr>
          <w:rtl/>
          <w:lang w:bidi="fa-IR"/>
        </w:rPr>
        <w:t>، تحل</w:t>
      </w:r>
      <w:r w:rsidRPr="001B7D19">
        <w:rPr>
          <w:rFonts w:hint="cs"/>
          <w:rtl/>
          <w:lang w:bidi="fa-IR"/>
        </w:rPr>
        <w:t>یل</w:t>
      </w:r>
      <w:r w:rsidRPr="001B7D19">
        <w:rPr>
          <w:rtl/>
          <w:lang w:bidi="fa-IR"/>
        </w:rPr>
        <w:t xml:space="preserve"> شبکه اجتماع</w:t>
      </w:r>
      <w:r w:rsidRPr="001B7D19">
        <w:rPr>
          <w:rFonts w:hint="cs"/>
          <w:rtl/>
          <w:lang w:bidi="fa-IR"/>
        </w:rPr>
        <w:t>ی</w:t>
      </w:r>
      <w:r>
        <w:rPr>
          <w:rStyle w:val="FootnoteReference"/>
          <w:rtl/>
          <w:lang w:bidi="fa-IR"/>
        </w:rPr>
        <w:footnoteReference w:id="13"/>
      </w:r>
      <w:r w:rsidRPr="001B7D19">
        <w:rPr>
          <w:rtl/>
          <w:lang w:bidi="fa-IR"/>
        </w:rPr>
        <w:t>، مد</w:t>
      </w:r>
      <w:r w:rsidRPr="001B7D19">
        <w:rPr>
          <w:rFonts w:hint="cs"/>
          <w:rtl/>
          <w:lang w:bidi="fa-IR"/>
        </w:rPr>
        <w:t>یریت</w:t>
      </w:r>
      <w:r w:rsidRPr="001B7D19">
        <w:rPr>
          <w:rtl/>
          <w:lang w:bidi="fa-IR"/>
        </w:rPr>
        <w:t xml:space="preserve"> نوآور</w:t>
      </w:r>
      <w:r w:rsidRPr="001B7D19">
        <w:rPr>
          <w:rFonts w:hint="cs"/>
          <w:rtl/>
          <w:lang w:bidi="fa-IR"/>
        </w:rPr>
        <w:t>ی</w:t>
      </w:r>
      <w:r>
        <w:rPr>
          <w:rStyle w:val="FootnoteReference"/>
          <w:rtl/>
          <w:lang w:bidi="fa-IR"/>
        </w:rPr>
        <w:footnoteReference w:id="14"/>
      </w:r>
      <w:r w:rsidRPr="001B7D19">
        <w:rPr>
          <w:rtl/>
          <w:lang w:bidi="fa-IR"/>
        </w:rPr>
        <w:t xml:space="preserve"> و اقتصاد فناور</w:t>
      </w:r>
      <w:r w:rsidRPr="001B7D19">
        <w:rPr>
          <w:rFonts w:hint="cs"/>
          <w:rtl/>
          <w:lang w:bidi="fa-IR"/>
        </w:rPr>
        <w:t>ی</w:t>
      </w:r>
      <w:r w:rsidRPr="001B7D19">
        <w:rPr>
          <w:rtl/>
          <w:lang w:bidi="fa-IR"/>
        </w:rPr>
        <w:t xml:space="preserve">  در ا</w:t>
      </w:r>
      <w:r w:rsidRPr="001B7D19">
        <w:rPr>
          <w:rFonts w:hint="cs"/>
          <w:rtl/>
          <w:lang w:bidi="fa-IR"/>
        </w:rPr>
        <w:t>ین</w:t>
      </w:r>
      <w:r w:rsidRPr="001B7D19">
        <w:rPr>
          <w:rtl/>
          <w:lang w:bidi="fa-IR"/>
        </w:rPr>
        <w:t xml:space="preserve"> پژوهش زم</w:t>
      </w:r>
      <w:r w:rsidRPr="001B7D19">
        <w:rPr>
          <w:rFonts w:hint="cs"/>
          <w:rtl/>
          <w:lang w:bidi="fa-IR"/>
        </w:rPr>
        <w:t>ینه</w:t>
      </w:r>
      <w:r w:rsidRPr="001B7D19">
        <w:rPr>
          <w:rtl/>
          <w:lang w:bidi="fa-IR"/>
        </w:rPr>
        <w:t xml:space="preserve"> تول</w:t>
      </w:r>
      <w:r w:rsidRPr="001B7D19">
        <w:rPr>
          <w:rFonts w:hint="cs"/>
          <w:rtl/>
          <w:lang w:bidi="fa-IR"/>
        </w:rPr>
        <w:t>ید</w:t>
      </w:r>
      <w:r w:rsidRPr="001B7D19">
        <w:rPr>
          <w:rtl/>
          <w:lang w:bidi="fa-IR"/>
        </w:rPr>
        <w:t xml:space="preserve"> دانش ب</w:t>
      </w:r>
      <w:r w:rsidRPr="001B7D19">
        <w:rPr>
          <w:rFonts w:hint="cs"/>
          <w:rtl/>
          <w:lang w:bidi="fa-IR"/>
        </w:rPr>
        <w:t>ین‌رشته‌ای</w:t>
      </w:r>
      <w:r w:rsidRPr="001B7D19">
        <w:rPr>
          <w:rtl/>
          <w:lang w:bidi="fa-IR"/>
        </w:rPr>
        <w:t xml:space="preserve"> و کاربرد</w:t>
      </w:r>
      <w:r w:rsidRPr="001B7D19">
        <w:rPr>
          <w:rFonts w:hint="cs"/>
          <w:rtl/>
          <w:lang w:bidi="fa-IR"/>
        </w:rPr>
        <w:t>ی</w:t>
      </w:r>
      <w:r w:rsidRPr="001B7D19">
        <w:rPr>
          <w:rtl/>
          <w:lang w:bidi="fa-IR"/>
        </w:rPr>
        <w:t xml:space="preserve"> شدن </w:t>
      </w:r>
      <w:r w:rsidRPr="001B7D19">
        <w:rPr>
          <w:rFonts w:hint="cs"/>
          <w:rtl/>
          <w:lang w:bidi="fa-IR"/>
        </w:rPr>
        <w:t>یافته‌ها</w:t>
      </w:r>
      <w:r w:rsidRPr="001B7D19">
        <w:rPr>
          <w:rtl/>
          <w:lang w:bidi="fa-IR"/>
        </w:rPr>
        <w:t xml:space="preserve"> را فراهم م</w:t>
      </w:r>
      <w:r w:rsidRPr="001B7D19">
        <w:rPr>
          <w:rFonts w:hint="cs"/>
          <w:rtl/>
          <w:lang w:bidi="fa-IR"/>
        </w:rPr>
        <w:t>ی‌کند</w:t>
      </w:r>
      <w:r w:rsidRPr="001B7D19">
        <w:rPr>
          <w:rtl/>
          <w:lang w:bidi="fa-IR"/>
        </w:rPr>
        <w:t>. به‌و</w:t>
      </w:r>
      <w:r w:rsidRPr="001B7D19">
        <w:rPr>
          <w:rFonts w:hint="cs"/>
          <w:rtl/>
          <w:lang w:bidi="fa-IR"/>
        </w:rPr>
        <w:t>یژه،</w:t>
      </w:r>
      <w:r w:rsidRPr="001B7D19">
        <w:rPr>
          <w:rtl/>
          <w:lang w:bidi="fa-IR"/>
        </w:rPr>
        <w:t xml:space="preserve"> مط</w:t>
      </w:r>
      <w:r w:rsidRPr="001B7D19">
        <w:rPr>
          <w:rFonts w:hint="cs"/>
          <w:rtl/>
          <w:lang w:bidi="fa-IR"/>
        </w:rPr>
        <w:t>العاتی</w:t>
      </w:r>
      <w:r w:rsidRPr="001B7D19">
        <w:rPr>
          <w:rtl/>
          <w:lang w:bidi="fa-IR"/>
        </w:rPr>
        <w:t xml:space="preserve"> مانند فنگ و همکاران با ترک</w:t>
      </w:r>
      <w:r w:rsidRPr="001B7D19">
        <w:rPr>
          <w:rFonts w:hint="cs"/>
          <w:rtl/>
          <w:lang w:bidi="fa-IR"/>
        </w:rPr>
        <w:t>یب</w:t>
      </w:r>
      <w:r w:rsidRPr="001B7D19">
        <w:rPr>
          <w:rtl/>
          <w:lang w:bidi="fa-IR"/>
        </w:rPr>
        <w:t xml:space="preserve"> داده‌ها</w:t>
      </w:r>
      <w:r w:rsidRPr="001B7D19">
        <w:rPr>
          <w:rFonts w:hint="cs"/>
          <w:rtl/>
          <w:lang w:bidi="fa-IR"/>
        </w:rPr>
        <w:t>ی</w:t>
      </w:r>
      <w:r w:rsidRPr="001B7D19">
        <w:rPr>
          <w:rtl/>
          <w:lang w:bidi="fa-IR"/>
        </w:rPr>
        <w:t xml:space="preserve"> بازار و داده‌ها</w:t>
      </w:r>
      <w:r w:rsidRPr="001B7D19">
        <w:rPr>
          <w:rFonts w:hint="cs"/>
          <w:rtl/>
          <w:lang w:bidi="fa-IR"/>
        </w:rPr>
        <w:t>ی</w:t>
      </w:r>
      <w:r w:rsidRPr="001B7D19">
        <w:rPr>
          <w:rtl/>
          <w:lang w:bidi="fa-IR"/>
        </w:rPr>
        <w:t xml:space="preserve"> فن</w:t>
      </w:r>
      <w:r w:rsidRPr="001B7D19">
        <w:rPr>
          <w:rFonts w:hint="cs"/>
          <w:rtl/>
          <w:lang w:bidi="fa-IR"/>
        </w:rPr>
        <w:t>ی</w:t>
      </w:r>
      <w:r w:rsidRPr="001B7D19">
        <w:rPr>
          <w:rtl/>
          <w:lang w:bidi="fa-IR"/>
        </w:rPr>
        <w:t xml:space="preserve"> ، توانستند فناور</w:t>
      </w:r>
      <w:r w:rsidRPr="001B7D19">
        <w:rPr>
          <w:rFonts w:hint="cs"/>
          <w:rtl/>
          <w:lang w:bidi="fa-IR"/>
        </w:rPr>
        <w:t>ی‌های</w:t>
      </w:r>
      <w:r w:rsidRPr="001B7D19">
        <w:rPr>
          <w:rtl/>
          <w:lang w:bidi="fa-IR"/>
        </w:rPr>
        <w:t xml:space="preserve"> نوظهور در خودروها</w:t>
      </w:r>
      <w:r w:rsidRPr="001B7D19">
        <w:rPr>
          <w:rFonts w:hint="cs"/>
          <w:rtl/>
          <w:lang w:bidi="fa-IR"/>
        </w:rPr>
        <w:t>ی</w:t>
      </w:r>
      <w:r w:rsidRPr="001B7D19">
        <w:rPr>
          <w:rtl/>
          <w:lang w:bidi="fa-IR"/>
        </w:rPr>
        <w:t xml:space="preserve"> برق</w:t>
      </w:r>
      <w:r w:rsidRPr="001B7D19">
        <w:rPr>
          <w:rFonts w:hint="cs"/>
          <w:rtl/>
          <w:lang w:bidi="fa-IR"/>
        </w:rPr>
        <w:t>ی</w:t>
      </w:r>
      <w:r w:rsidRPr="001B7D19">
        <w:rPr>
          <w:rtl/>
          <w:lang w:bidi="fa-IR"/>
        </w:rPr>
        <w:t xml:space="preserve"> را از منظر ترک</w:t>
      </w:r>
      <w:r w:rsidRPr="001B7D19">
        <w:rPr>
          <w:rFonts w:hint="cs"/>
          <w:rtl/>
          <w:lang w:bidi="fa-IR"/>
        </w:rPr>
        <w:t>یبی</w:t>
      </w:r>
      <w:r w:rsidRPr="001B7D19">
        <w:rPr>
          <w:rtl/>
          <w:lang w:bidi="fa-IR"/>
        </w:rPr>
        <w:t xml:space="preserve"> شناسا</w:t>
      </w:r>
      <w:r w:rsidRPr="001B7D19">
        <w:rPr>
          <w:rFonts w:hint="cs"/>
          <w:rtl/>
          <w:lang w:bidi="fa-IR"/>
        </w:rPr>
        <w:t>یی</w:t>
      </w:r>
      <w:r w:rsidRPr="001B7D19">
        <w:rPr>
          <w:rtl/>
          <w:lang w:bidi="fa-IR"/>
        </w:rPr>
        <w:t xml:space="preserve"> کنند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&lt;EndNote&gt;&lt;Cite&gt;&lt;Author&gt;Feng&lt;/Author&gt;&lt;Year&gt;2022&lt;/Year&gt;&lt;RecNum&gt;40&lt;/RecNum&gt;&lt;DisplayText&gt;(Feng, Liu, et al., 2022)&lt;/DisplayText&gt;&lt;record&gt;&lt;rec-number&gt;40&lt;/rec-number&gt;&lt;foreign-keys&gt;&lt;key app="EN" db-id="fedrzzrekw0seces2d85e09w9a09t9dad5wp" timestamp="1751039972"&gt;40&lt;/key&gt;&lt;/foreign-keys&gt;&lt;ref-type name="Journal Article"&gt;17&lt;/ref-type&gt;&lt;contributors&gt;&lt;authors&gt;&lt;author&gt;Feng, Lijie&lt;/author&gt;&lt;author&gt;Liu, Kehui&lt;/author&gt;&lt;author&gt;Wang, Jinfeng&lt;/author&gt;&lt;author&gt;Lin, Kuo-Yi&lt;/author&gt;&lt;author&gt;Zhang, Ke&lt;/author&gt;&lt;author&gt;Zhang, Luyao&lt;/author&gt;&lt;/authors&gt;&lt;/contributors&gt;&lt;titles&gt;&lt;title&gt;Identifying promising technologies of electric vehicles from the perspective of market and technical attributes&lt;/title&gt;&lt;secondary-title&gt;Energies&lt;/secondary-title&gt;&lt;/titles&gt;&lt;periodical&gt;&lt;full-title</w:instrText>
      </w:r>
      <w:r>
        <w:rPr>
          <w:rtl/>
          <w:lang w:bidi="fa-IR"/>
        </w:rPr>
        <w:instrText>&gt;</w:instrText>
      </w:r>
      <w:r>
        <w:rPr>
          <w:lang w:bidi="fa-IR"/>
        </w:rPr>
        <w:instrText>Energies&lt;/full-title&gt;&lt;/periodical&gt;&lt;pages&gt;7617&lt;/pages&gt;&lt;volume&gt;15&lt;/volume&gt;&lt;number&gt;20&lt;/number&gt;&lt;dates&gt;&lt;year&gt;2022&lt;/year&gt;&lt;/dates&gt;&lt;isbn&gt;1996-1073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Feng, Liu, et al., 2022</w:t>
      </w:r>
      <w:r>
        <w:rPr>
          <w:noProof/>
          <w:rtl/>
          <w:lang w:bidi="fa-IR"/>
        </w:rPr>
        <w:t>)</w:t>
      </w:r>
      <w:r>
        <w:rPr>
          <w:rtl/>
          <w:lang w:bidi="fa-IR"/>
        </w:rPr>
        <w:fldChar w:fldCharType="end"/>
      </w:r>
      <w:r>
        <w:rPr>
          <w:lang w:bidi="fa-IR"/>
        </w:rPr>
        <w:t>.</w:t>
      </w:r>
    </w:p>
    <w:p w14:paraId="0C6548C0" w14:textId="77777777" w:rsidR="00A46F68" w:rsidRDefault="00A46F68" w:rsidP="001B7D19">
      <w:pPr>
        <w:pStyle w:val="ListParagraph"/>
        <w:rPr>
          <w:lang w:bidi="fa-IR"/>
        </w:rPr>
      </w:pPr>
    </w:p>
    <w:p w14:paraId="73C44AA7" w14:textId="77777777" w:rsidR="001B7D19" w:rsidRPr="001B7D19" w:rsidRDefault="001B7D19" w:rsidP="001B7D19">
      <w:pPr>
        <w:pStyle w:val="ListParagraph"/>
        <w:rPr>
          <w:lang w:bidi="fa-IR"/>
        </w:rPr>
      </w:pPr>
    </w:p>
    <w:p w14:paraId="5AB1B6B4" w14:textId="77777777" w:rsidR="00A46F68" w:rsidRDefault="00A46F68" w:rsidP="0074783D">
      <w:pPr>
        <w:pStyle w:val="Heading2"/>
        <w:rPr>
          <w:rtl/>
        </w:rPr>
        <w:sectPr w:rsidR="00A46F68" w:rsidSect="001C4FDC">
          <w:head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44F80C5" w14:textId="1AEE7293" w:rsidR="0074783D" w:rsidRDefault="0074783D" w:rsidP="0074783D">
      <w:pPr>
        <w:pStyle w:val="Heading2"/>
      </w:pPr>
      <w:bookmarkStart w:id="8" w:name="_Toc208057718"/>
      <w:r>
        <w:rPr>
          <w:rFonts w:hint="cs"/>
          <w:rtl/>
        </w:rPr>
        <w:lastRenderedPageBreak/>
        <w:t>هدف پژوهش</w:t>
      </w:r>
      <w:bookmarkEnd w:id="8"/>
    </w:p>
    <w:p w14:paraId="3259DC23" w14:textId="74A2796F" w:rsidR="00A46F68" w:rsidRDefault="00A46F68" w:rsidP="00A46F68">
      <w:r w:rsidRPr="00A46F68">
        <w:rPr>
          <w:rtl/>
        </w:rPr>
        <w:t>هدف اساس</w:t>
      </w:r>
      <w:r w:rsidRPr="00A46F68">
        <w:rPr>
          <w:rFonts w:hint="cs"/>
          <w:rtl/>
        </w:rPr>
        <w:t>ی</w:t>
      </w:r>
      <w:r w:rsidRPr="00A46F68">
        <w:rPr>
          <w:rtl/>
        </w:rPr>
        <w:t xml:space="preserve"> و نها</w:t>
      </w:r>
      <w:r w:rsidRPr="00A46F68">
        <w:rPr>
          <w:rFonts w:hint="cs"/>
          <w:rtl/>
        </w:rPr>
        <w:t>یی</w:t>
      </w:r>
      <w:r w:rsidRPr="00A46F68">
        <w:rPr>
          <w:rtl/>
        </w:rPr>
        <w:t xml:space="preserve"> ا</w:t>
      </w:r>
      <w:r w:rsidRPr="00A46F68">
        <w:rPr>
          <w:rFonts w:hint="cs"/>
          <w:rtl/>
        </w:rPr>
        <w:t>ین</w:t>
      </w:r>
      <w:r w:rsidRPr="00A46F68">
        <w:rPr>
          <w:rtl/>
        </w:rPr>
        <w:t xml:space="preserve"> تحق</w:t>
      </w:r>
      <w:r w:rsidRPr="00A46F68">
        <w:rPr>
          <w:rFonts w:hint="cs"/>
          <w:rtl/>
        </w:rPr>
        <w:t>یق،</w:t>
      </w:r>
      <w:r w:rsidRPr="00A46F68">
        <w:rPr>
          <w:rtl/>
        </w:rPr>
        <w:t xml:space="preserve"> نگاشت نقشه راه فناور</w:t>
      </w:r>
      <w:r w:rsidRPr="00A46F68">
        <w:rPr>
          <w:rFonts w:hint="cs"/>
          <w:rtl/>
        </w:rPr>
        <w:t>ی</w:t>
      </w:r>
      <w:r w:rsidRPr="00A46F68">
        <w:rPr>
          <w:rtl/>
        </w:rPr>
        <w:t xml:space="preserve"> خودروها</w:t>
      </w:r>
      <w:r w:rsidRPr="00A46F68">
        <w:rPr>
          <w:rFonts w:hint="cs"/>
          <w:rtl/>
        </w:rPr>
        <w:t>ی</w:t>
      </w:r>
      <w:r w:rsidRPr="00A46F68">
        <w:rPr>
          <w:rtl/>
        </w:rPr>
        <w:t xml:space="preserve"> برق</w:t>
      </w:r>
      <w:r w:rsidRPr="00A46F68">
        <w:rPr>
          <w:rFonts w:hint="cs"/>
          <w:rtl/>
        </w:rPr>
        <w:t>ی</w:t>
      </w:r>
      <w:r w:rsidRPr="00A46F68">
        <w:rPr>
          <w:rtl/>
        </w:rPr>
        <w:t xml:space="preserve"> است. ا</w:t>
      </w:r>
      <w:r w:rsidRPr="00A46F68">
        <w:rPr>
          <w:rFonts w:hint="cs"/>
          <w:rtl/>
        </w:rPr>
        <w:t>ین</w:t>
      </w:r>
      <w:r w:rsidRPr="00A46F68">
        <w:rPr>
          <w:rtl/>
        </w:rPr>
        <w:t xml:space="preserve"> نگاشت در سه خط زمان</w:t>
      </w:r>
      <w:r w:rsidRPr="00A46F68">
        <w:rPr>
          <w:rFonts w:hint="cs"/>
          <w:rtl/>
        </w:rPr>
        <w:t>ی</w:t>
      </w:r>
      <w:r w:rsidRPr="00A46F68">
        <w:rPr>
          <w:rtl/>
        </w:rPr>
        <w:t xml:space="preserve"> کوتاه مدت، م</w:t>
      </w:r>
      <w:r w:rsidRPr="00A46F68">
        <w:rPr>
          <w:rFonts w:hint="cs"/>
          <w:rtl/>
        </w:rPr>
        <w:t>یان</w:t>
      </w:r>
      <w:r w:rsidRPr="00A46F68">
        <w:rPr>
          <w:rtl/>
        </w:rPr>
        <w:t xml:space="preserve"> مدت و بلند مدت خواهد بود. ا</w:t>
      </w:r>
      <w:r w:rsidRPr="00A46F68">
        <w:rPr>
          <w:rFonts w:hint="cs"/>
          <w:rtl/>
        </w:rPr>
        <w:t>ین</w:t>
      </w:r>
      <w:r w:rsidRPr="00A46F68">
        <w:rPr>
          <w:rtl/>
        </w:rPr>
        <w:t xml:space="preserve"> نگاشت م</w:t>
      </w:r>
      <w:r w:rsidRPr="00A46F68">
        <w:rPr>
          <w:rFonts w:hint="cs"/>
          <w:rtl/>
        </w:rPr>
        <w:t>یتواند</w:t>
      </w:r>
      <w:r w:rsidRPr="00A46F68">
        <w:rPr>
          <w:rtl/>
        </w:rPr>
        <w:t xml:space="preserve"> ب</w:t>
      </w:r>
      <w:r w:rsidRPr="00A46F68">
        <w:rPr>
          <w:rFonts w:hint="cs"/>
          <w:rtl/>
        </w:rPr>
        <w:t>ینش</w:t>
      </w:r>
      <w:r w:rsidRPr="00A46F68">
        <w:rPr>
          <w:rtl/>
        </w:rPr>
        <w:t xml:space="preserve"> ها</w:t>
      </w:r>
      <w:r w:rsidRPr="00A46F68">
        <w:rPr>
          <w:rFonts w:hint="cs"/>
          <w:rtl/>
        </w:rPr>
        <w:t>ی</w:t>
      </w:r>
      <w:r w:rsidRPr="00A46F68">
        <w:rPr>
          <w:rtl/>
        </w:rPr>
        <w:t xml:space="preserve"> مناسب</w:t>
      </w:r>
      <w:r w:rsidRPr="00A46F68">
        <w:rPr>
          <w:rFonts w:hint="cs"/>
          <w:rtl/>
        </w:rPr>
        <w:t>ی</w:t>
      </w:r>
      <w:r w:rsidRPr="00A46F68">
        <w:rPr>
          <w:rtl/>
        </w:rPr>
        <w:t xml:space="preserve"> به فعالان و تصم</w:t>
      </w:r>
      <w:r w:rsidRPr="00A46F68">
        <w:rPr>
          <w:rFonts w:hint="cs"/>
          <w:rtl/>
        </w:rPr>
        <w:t>یم</w:t>
      </w:r>
      <w:r w:rsidRPr="00A46F68">
        <w:rPr>
          <w:rtl/>
        </w:rPr>
        <w:t xml:space="preserve"> گ</w:t>
      </w:r>
      <w:r w:rsidRPr="00A46F68">
        <w:rPr>
          <w:rFonts w:hint="cs"/>
          <w:rtl/>
        </w:rPr>
        <w:t>یران</w:t>
      </w:r>
      <w:r w:rsidRPr="00A46F68">
        <w:rPr>
          <w:rtl/>
        </w:rPr>
        <w:t xml:space="preserve"> در حوزه خودروها</w:t>
      </w:r>
      <w:r w:rsidRPr="00A46F68">
        <w:rPr>
          <w:rFonts w:hint="cs"/>
          <w:rtl/>
        </w:rPr>
        <w:t>ی</w:t>
      </w:r>
      <w:r w:rsidRPr="00A46F68">
        <w:rPr>
          <w:rtl/>
        </w:rPr>
        <w:t xml:space="preserve"> برق</w:t>
      </w:r>
      <w:r w:rsidRPr="00A46F68">
        <w:rPr>
          <w:rFonts w:hint="cs"/>
          <w:rtl/>
        </w:rPr>
        <w:t>ی</w:t>
      </w:r>
      <w:r w:rsidRPr="00A46F68">
        <w:rPr>
          <w:rtl/>
        </w:rPr>
        <w:t xml:space="preserve"> ارائه دهد.</w:t>
      </w:r>
    </w:p>
    <w:p w14:paraId="66FCC772" w14:textId="77777777" w:rsidR="00A46F68" w:rsidRPr="00A46F68" w:rsidRDefault="00A46F68" w:rsidP="00A46F68">
      <w:pPr>
        <w:rPr>
          <w:rtl/>
        </w:rPr>
      </w:pPr>
    </w:p>
    <w:p w14:paraId="2DA1A9D7" w14:textId="7A54A781" w:rsidR="0074783D" w:rsidRDefault="0074783D" w:rsidP="0074783D">
      <w:pPr>
        <w:pStyle w:val="Heading3"/>
        <w:rPr>
          <w:rtl/>
        </w:rPr>
      </w:pPr>
      <w:bookmarkStart w:id="9" w:name="_Toc208057719"/>
      <w:r>
        <w:rPr>
          <w:rFonts w:hint="cs"/>
          <w:rtl/>
        </w:rPr>
        <w:t>هدف غایی اساسی پژوهش</w:t>
      </w:r>
      <w:bookmarkEnd w:id="9"/>
    </w:p>
    <w:p w14:paraId="48D8F866" w14:textId="03097538" w:rsidR="0074783D" w:rsidRDefault="0074783D" w:rsidP="0074783D">
      <w:r>
        <w:rPr>
          <w:rFonts w:hint="cs"/>
          <w:rtl/>
        </w:rPr>
        <w:t>هدف اصلی:</w:t>
      </w:r>
    </w:p>
    <w:p w14:paraId="775AB65C" w14:textId="5C4C3C23" w:rsidR="00A46F68" w:rsidRDefault="00A46F68" w:rsidP="00A46F68">
      <w:pPr>
        <w:rPr>
          <w:rtl/>
          <w:lang w:bidi="fa-IR"/>
        </w:rPr>
      </w:pPr>
      <w:r>
        <w:rPr>
          <w:rFonts w:hint="cs"/>
          <w:rtl/>
          <w:lang w:bidi="fa-IR"/>
        </w:rPr>
        <w:t xml:space="preserve">هدف اصلی این پژوهش </w:t>
      </w:r>
      <w:r w:rsidRPr="00A46F68">
        <w:rPr>
          <w:rFonts w:hint="cs"/>
          <w:rtl/>
        </w:rPr>
        <w:t>نگاشت نقشه راه فناوری در صنعت خودروهای برقی با رویکرد تحلیل شبکه معنایی</w:t>
      </w:r>
      <w:r>
        <w:rPr>
          <w:rFonts w:hint="cs"/>
          <w:rtl/>
        </w:rPr>
        <w:t xml:space="preserve"> است.</w:t>
      </w:r>
    </w:p>
    <w:p w14:paraId="28E8D076" w14:textId="3FEBA7FF" w:rsidR="0074783D" w:rsidRDefault="0074783D" w:rsidP="0074783D">
      <w:r>
        <w:rPr>
          <w:rFonts w:hint="cs"/>
          <w:rtl/>
        </w:rPr>
        <w:t>اهداف فرعی:</w:t>
      </w:r>
    </w:p>
    <w:p w14:paraId="2E8D6021" w14:textId="3C6A4391" w:rsidR="00A46F68" w:rsidRDefault="00A46F68" w:rsidP="00A46F68">
      <w:pPr>
        <w:rPr>
          <w:rtl/>
        </w:rPr>
      </w:pPr>
      <w:r>
        <w:rPr>
          <w:rtl/>
        </w:rPr>
        <w:t>1-</w:t>
      </w:r>
      <w:r>
        <w:rPr>
          <w:rtl/>
        </w:rPr>
        <w:tab/>
        <w:t>شناسا</w:t>
      </w:r>
      <w:r>
        <w:rPr>
          <w:rFonts w:hint="cs"/>
          <w:rtl/>
        </w:rPr>
        <w:t>یی،</w:t>
      </w:r>
      <w:r>
        <w:rPr>
          <w:rtl/>
        </w:rPr>
        <w:t xml:space="preserve"> استخراج و تحل</w:t>
      </w:r>
      <w:r>
        <w:rPr>
          <w:rFonts w:hint="cs"/>
          <w:rtl/>
        </w:rPr>
        <w:t>یل</w:t>
      </w:r>
      <w:r>
        <w:rPr>
          <w:rtl/>
        </w:rPr>
        <w:t xml:space="preserve"> پتنت ها</w:t>
      </w:r>
      <w:r>
        <w:rPr>
          <w:rFonts w:hint="cs"/>
          <w:rtl/>
        </w:rPr>
        <w:t>ی</w:t>
      </w:r>
      <w:r>
        <w:rPr>
          <w:rtl/>
        </w:rPr>
        <w:t xml:space="preserve"> ثبت شده در حوزه خودرو ها</w:t>
      </w:r>
      <w:r>
        <w:rPr>
          <w:rFonts w:hint="cs"/>
          <w:rtl/>
        </w:rPr>
        <w:t>ی</w:t>
      </w:r>
      <w:r>
        <w:rPr>
          <w:rtl/>
        </w:rPr>
        <w:t xml:space="preserve"> برق</w:t>
      </w:r>
      <w:r>
        <w:rPr>
          <w:rFonts w:hint="cs"/>
          <w:rtl/>
        </w:rPr>
        <w:t>ی که در پایگاه داده لنز ثبت شده‌اند.</w:t>
      </w:r>
    </w:p>
    <w:p w14:paraId="00ADA6A9" w14:textId="4CE036D7" w:rsidR="00A46F68" w:rsidRDefault="00A46F68" w:rsidP="00A46F68">
      <w:pPr>
        <w:rPr>
          <w:rtl/>
        </w:rPr>
      </w:pPr>
      <w:r>
        <w:rPr>
          <w:rtl/>
        </w:rPr>
        <w:t>2-</w:t>
      </w:r>
      <w:r>
        <w:rPr>
          <w:rtl/>
        </w:rPr>
        <w:tab/>
        <w:t>تحل</w:t>
      </w:r>
      <w:r>
        <w:rPr>
          <w:rFonts w:hint="cs"/>
          <w:rtl/>
        </w:rPr>
        <w:t>یل</w:t>
      </w:r>
      <w:r>
        <w:rPr>
          <w:rtl/>
        </w:rPr>
        <w:t xml:space="preserve"> پتنت ها</w:t>
      </w:r>
      <w:r>
        <w:rPr>
          <w:rFonts w:hint="cs"/>
          <w:rtl/>
        </w:rPr>
        <w:t>ی</w:t>
      </w:r>
      <w:r>
        <w:rPr>
          <w:rtl/>
        </w:rPr>
        <w:t xml:space="preserve"> استخراج شده </w:t>
      </w:r>
      <w:r>
        <w:rPr>
          <w:rFonts w:hint="cs"/>
          <w:rtl/>
        </w:rPr>
        <w:t xml:space="preserve">از پایگاه داده لنز </w:t>
      </w:r>
      <w:r>
        <w:rPr>
          <w:rtl/>
        </w:rPr>
        <w:t>با رو</w:t>
      </w:r>
      <w:r>
        <w:rPr>
          <w:rFonts w:hint="cs"/>
          <w:rtl/>
        </w:rPr>
        <w:t>یکرد</w:t>
      </w:r>
      <w:r>
        <w:rPr>
          <w:rtl/>
        </w:rPr>
        <w:t xml:space="preserve"> تحل</w:t>
      </w:r>
      <w:r>
        <w:rPr>
          <w:rFonts w:hint="cs"/>
          <w:rtl/>
        </w:rPr>
        <w:t>یل</w:t>
      </w:r>
      <w:r>
        <w:rPr>
          <w:rtl/>
        </w:rPr>
        <w:t xml:space="preserve"> شبکه معنا</w:t>
      </w:r>
      <w:r>
        <w:rPr>
          <w:rFonts w:hint="cs"/>
          <w:rtl/>
        </w:rPr>
        <w:t>یی</w:t>
      </w:r>
      <w:r>
        <w:rPr>
          <w:rtl/>
        </w:rPr>
        <w:t>.</w:t>
      </w:r>
    </w:p>
    <w:p w14:paraId="20DF5E9D" w14:textId="77777777" w:rsidR="00A46F68" w:rsidRDefault="00A46F68" w:rsidP="00A46F68">
      <w:pPr>
        <w:rPr>
          <w:rtl/>
        </w:rPr>
      </w:pPr>
      <w:r>
        <w:rPr>
          <w:rtl/>
        </w:rPr>
        <w:t>3-</w:t>
      </w:r>
      <w:r>
        <w:rPr>
          <w:rtl/>
        </w:rPr>
        <w:tab/>
        <w:t>خوشه بند</w:t>
      </w:r>
      <w:r>
        <w:rPr>
          <w:rFonts w:hint="cs"/>
          <w:rtl/>
        </w:rPr>
        <w:t>ی</w:t>
      </w:r>
      <w:r>
        <w:rPr>
          <w:rtl/>
        </w:rPr>
        <w:t xml:space="preserve"> بند</w:t>
      </w:r>
      <w:r>
        <w:rPr>
          <w:rFonts w:hint="cs"/>
          <w:rtl/>
        </w:rPr>
        <w:t>ی</w:t>
      </w:r>
      <w:r>
        <w:rPr>
          <w:rtl/>
        </w:rPr>
        <w:t xml:space="preserve"> پتنت ها</w:t>
      </w:r>
      <w:r>
        <w:rPr>
          <w:rFonts w:hint="cs"/>
          <w:rtl/>
        </w:rPr>
        <w:t>ی</w:t>
      </w:r>
      <w:r>
        <w:rPr>
          <w:rtl/>
        </w:rPr>
        <w:t xml:space="preserve"> تحل</w:t>
      </w:r>
      <w:r>
        <w:rPr>
          <w:rFonts w:hint="cs"/>
          <w:rtl/>
        </w:rPr>
        <w:t>یل</w:t>
      </w:r>
      <w:r>
        <w:rPr>
          <w:rtl/>
        </w:rPr>
        <w:t xml:space="preserve"> شده با استفاده از نرم افزار ها</w:t>
      </w:r>
      <w:r>
        <w:rPr>
          <w:rFonts w:hint="cs"/>
          <w:rtl/>
        </w:rPr>
        <w:t>ی</w:t>
      </w:r>
      <w:r>
        <w:rPr>
          <w:rtl/>
        </w:rPr>
        <w:t xml:space="preserve"> مرتبط.</w:t>
      </w:r>
    </w:p>
    <w:p w14:paraId="343D6FE0" w14:textId="77777777" w:rsidR="00A46F68" w:rsidRDefault="00A46F68" w:rsidP="00A46F68">
      <w:pPr>
        <w:rPr>
          <w:rtl/>
        </w:rPr>
      </w:pPr>
      <w:r>
        <w:rPr>
          <w:rtl/>
        </w:rPr>
        <w:t>4-</w:t>
      </w:r>
      <w:r>
        <w:rPr>
          <w:rtl/>
        </w:rPr>
        <w:tab/>
        <w:t>.تحل</w:t>
      </w:r>
      <w:r>
        <w:rPr>
          <w:rFonts w:hint="cs"/>
          <w:rtl/>
        </w:rPr>
        <w:t>یل</w:t>
      </w:r>
      <w:r>
        <w:rPr>
          <w:rtl/>
        </w:rPr>
        <w:t xml:space="preserve"> چرخه عمر فناور</w:t>
      </w:r>
      <w:r>
        <w:rPr>
          <w:rFonts w:hint="cs"/>
          <w:rtl/>
        </w:rPr>
        <w:t>ی</w:t>
      </w:r>
      <w:r>
        <w:rPr>
          <w:rtl/>
        </w:rPr>
        <w:t xml:space="preserve"> ها</w:t>
      </w:r>
      <w:r>
        <w:rPr>
          <w:rFonts w:hint="cs"/>
          <w:rtl/>
        </w:rPr>
        <w:t>ی</w:t>
      </w:r>
      <w:r>
        <w:rPr>
          <w:rtl/>
        </w:rPr>
        <w:t xml:space="preserve"> حوزه خودروها</w:t>
      </w:r>
      <w:r>
        <w:rPr>
          <w:rFonts w:hint="cs"/>
          <w:rtl/>
        </w:rPr>
        <w:t>ی</w:t>
      </w:r>
      <w:r>
        <w:rPr>
          <w:rtl/>
        </w:rPr>
        <w:t xml:space="preserve"> برق</w:t>
      </w:r>
      <w:r>
        <w:rPr>
          <w:rFonts w:hint="cs"/>
          <w:rtl/>
        </w:rPr>
        <w:t>ی</w:t>
      </w:r>
      <w:r>
        <w:rPr>
          <w:rtl/>
        </w:rPr>
        <w:t xml:space="preserve"> و اولو</w:t>
      </w:r>
      <w:r>
        <w:rPr>
          <w:rFonts w:hint="cs"/>
          <w:rtl/>
        </w:rPr>
        <w:t>یت</w:t>
      </w:r>
      <w:r>
        <w:rPr>
          <w:rtl/>
        </w:rPr>
        <w:t xml:space="preserve"> بند</w:t>
      </w:r>
      <w:r>
        <w:rPr>
          <w:rFonts w:hint="cs"/>
          <w:rtl/>
        </w:rPr>
        <w:t>ی</w:t>
      </w:r>
      <w:r>
        <w:rPr>
          <w:rtl/>
        </w:rPr>
        <w:t xml:space="preserve"> آن‌ها در بستر زمان.</w:t>
      </w:r>
    </w:p>
    <w:p w14:paraId="2A857C0C" w14:textId="33F9A441" w:rsidR="00A46F68" w:rsidRDefault="00A46F68" w:rsidP="00A46F68">
      <w:pPr>
        <w:rPr>
          <w:rtl/>
        </w:rPr>
      </w:pPr>
      <w:r>
        <w:rPr>
          <w:rtl/>
        </w:rPr>
        <w:t>5-</w:t>
      </w:r>
      <w:r>
        <w:rPr>
          <w:rtl/>
        </w:rPr>
        <w:tab/>
        <w:t>نگاشت نقشه راه فناور</w:t>
      </w:r>
      <w:r>
        <w:rPr>
          <w:rFonts w:hint="cs"/>
          <w:rtl/>
        </w:rPr>
        <w:t>ی</w:t>
      </w:r>
      <w:r>
        <w:rPr>
          <w:rtl/>
        </w:rPr>
        <w:t xml:space="preserve"> خودروها</w:t>
      </w:r>
      <w:r>
        <w:rPr>
          <w:rFonts w:hint="cs"/>
          <w:rtl/>
        </w:rPr>
        <w:t>ی</w:t>
      </w:r>
      <w:r>
        <w:rPr>
          <w:rtl/>
        </w:rPr>
        <w:t xml:space="preserve"> برق</w:t>
      </w:r>
      <w:r>
        <w:rPr>
          <w:rFonts w:hint="cs"/>
          <w:rtl/>
        </w:rPr>
        <w:t>ی</w:t>
      </w:r>
      <w:r>
        <w:rPr>
          <w:rtl/>
        </w:rPr>
        <w:t>.</w:t>
      </w:r>
    </w:p>
    <w:p w14:paraId="5C73954F" w14:textId="41F5710C" w:rsidR="0074783D" w:rsidRDefault="0074783D" w:rsidP="0074783D">
      <w:pPr>
        <w:pStyle w:val="Heading2"/>
        <w:rPr>
          <w:rtl/>
        </w:rPr>
      </w:pPr>
      <w:bookmarkStart w:id="10" w:name="_Toc208057720"/>
      <w:r>
        <w:rPr>
          <w:rFonts w:hint="cs"/>
          <w:rtl/>
        </w:rPr>
        <w:t>سوالات پژوهش</w:t>
      </w:r>
      <w:bookmarkEnd w:id="10"/>
    </w:p>
    <w:p w14:paraId="746B35D5" w14:textId="52DAA21F" w:rsidR="0074783D" w:rsidRDefault="0074783D" w:rsidP="0074783D">
      <w:pPr>
        <w:pStyle w:val="Heading3"/>
        <w:rPr>
          <w:rtl/>
        </w:rPr>
      </w:pPr>
      <w:bookmarkStart w:id="11" w:name="_Toc208057721"/>
      <w:r>
        <w:rPr>
          <w:rFonts w:hint="cs"/>
          <w:rtl/>
        </w:rPr>
        <w:t>سوال اصلی</w:t>
      </w:r>
      <w:bookmarkEnd w:id="11"/>
    </w:p>
    <w:p w14:paraId="2E898FAD" w14:textId="3B64C239" w:rsidR="00A46F68" w:rsidRPr="00A46F68" w:rsidRDefault="00A46F68" w:rsidP="00A46F68">
      <w:pPr>
        <w:rPr>
          <w:rtl/>
        </w:rPr>
      </w:pPr>
      <w:r w:rsidRPr="00A46F68">
        <w:rPr>
          <w:rtl/>
        </w:rPr>
        <w:t>نقشه راه فناور</w:t>
      </w:r>
      <w:r w:rsidRPr="00A46F68">
        <w:rPr>
          <w:rFonts w:hint="cs"/>
          <w:rtl/>
        </w:rPr>
        <w:t>ی</w:t>
      </w:r>
      <w:r w:rsidRPr="00A46F68">
        <w:rPr>
          <w:rtl/>
        </w:rPr>
        <w:t xml:space="preserve"> در صنعت خودروها</w:t>
      </w:r>
      <w:r w:rsidRPr="00A46F68">
        <w:rPr>
          <w:rFonts w:hint="cs"/>
          <w:rtl/>
        </w:rPr>
        <w:t>ی</w:t>
      </w:r>
      <w:r w:rsidRPr="00A46F68">
        <w:rPr>
          <w:rtl/>
        </w:rPr>
        <w:t xml:space="preserve"> برق</w:t>
      </w:r>
      <w:r w:rsidRPr="00A46F68">
        <w:rPr>
          <w:rFonts w:hint="cs"/>
          <w:rtl/>
        </w:rPr>
        <w:t>ی</w:t>
      </w:r>
      <w:r w:rsidRPr="00A46F68">
        <w:rPr>
          <w:rtl/>
        </w:rPr>
        <w:t xml:space="preserve"> با استفاده از رو</w:t>
      </w:r>
      <w:r w:rsidRPr="00A46F68">
        <w:rPr>
          <w:rFonts w:hint="cs"/>
          <w:rtl/>
        </w:rPr>
        <w:t>یکرد</w:t>
      </w:r>
      <w:r w:rsidRPr="00A46F68">
        <w:rPr>
          <w:rtl/>
        </w:rPr>
        <w:t xml:space="preserve"> تحل</w:t>
      </w:r>
      <w:r w:rsidRPr="00A46F68">
        <w:rPr>
          <w:rFonts w:hint="cs"/>
          <w:rtl/>
        </w:rPr>
        <w:t>یل</w:t>
      </w:r>
      <w:r w:rsidRPr="00A46F68">
        <w:rPr>
          <w:rtl/>
        </w:rPr>
        <w:t xml:space="preserve"> شبکه معنا</w:t>
      </w:r>
      <w:r w:rsidRPr="00A46F68">
        <w:rPr>
          <w:rFonts w:hint="cs"/>
          <w:rtl/>
        </w:rPr>
        <w:t>یی</w:t>
      </w:r>
      <w:r w:rsidRPr="00A46F68">
        <w:rPr>
          <w:rtl/>
        </w:rPr>
        <w:t xml:space="preserve"> به چه صورت است.</w:t>
      </w:r>
    </w:p>
    <w:p w14:paraId="2FA33ED9" w14:textId="2C4A5432" w:rsidR="0074783D" w:rsidRDefault="0074783D" w:rsidP="0074783D">
      <w:pPr>
        <w:pStyle w:val="Heading3"/>
        <w:rPr>
          <w:rtl/>
        </w:rPr>
      </w:pPr>
      <w:bookmarkStart w:id="12" w:name="_Toc208057722"/>
      <w:r>
        <w:rPr>
          <w:rFonts w:hint="cs"/>
          <w:rtl/>
        </w:rPr>
        <w:t>سوالات فرعی</w:t>
      </w:r>
      <w:bookmarkEnd w:id="12"/>
    </w:p>
    <w:p w14:paraId="154926A8" w14:textId="77777777" w:rsidR="00A46F68" w:rsidRDefault="00A46F68" w:rsidP="00A46F68">
      <w:pPr>
        <w:rPr>
          <w:rtl/>
        </w:rPr>
      </w:pPr>
      <w:r>
        <w:rPr>
          <w:rtl/>
        </w:rPr>
        <w:t>1-</w:t>
      </w:r>
      <w:r>
        <w:rPr>
          <w:rtl/>
        </w:rPr>
        <w:tab/>
        <w:t>نتا</w:t>
      </w:r>
      <w:r>
        <w:rPr>
          <w:rFonts w:hint="cs"/>
          <w:rtl/>
        </w:rPr>
        <w:t>یج</w:t>
      </w:r>
      <w:r>
        <w:rPr>
          <w:rtl/>
        </w:rPr>
        <w:t xml:space="preserve"> بدست آمده از شناسا</w:t>
      </w:r>
      <w:r>
        <w:rPr>
          <w:rFonts w:hint="cs"/>
          <w:rtl/>
        </w:rPr>
        <w:t>یی،</w:t>
      </w:r>
      <w:r>
        <w:rPr>
          <w:rtl/>
        </w:rPr>
        <w:t xml:space="preserve"> استخراج و تحل</w:t>
      </w:r>
      <w:r>
        <w:rPr>
          <w:rFonts w:hint="cs"/>
          <w:rtl/>
        </w:rPr>
        <w:t>یل</w:t>
      </w:r>
      <w:r>
        <w:rPr>
          <w:rtl/>
        </w:rPr>
        <w:t xml:space="preserve"> پتنت ها</w:t>
      </w:r>
      <w:r>
        <w:rPr>
          <w:rFonts w:hint="cs"/>
          <w:rtl/>
        </w:rPr>
        <w:t>ی</w:t>
      </w:r>
      <w:r>
        <w:rPr>
          <w:rtl/>
        </w:rPr>
        <w:t xml:space="preserve"> ثبت شده در حوزه خودروها</w:t>
      </w:r>
      <w:r>
        <w:rPr>
          <w:rFonts w:hint="cs"/>
          <w:rtl/>
        </w:rPr>
        <w:t>ی</w:t>
      </w:r>
      <w:r>
        <w:rPr>
          <w:rtl/>
        </w:rPr>
        <w:t xml:space="preserve"> برق</w:t>
      </w:r>
      <w:r>
        <w:rPr>
          <w:rFonts w:hint="cs"/>
          <w:rtl/>
        </w:rPr>
        <w:t>ی</w:t>
      </w:r>
      <w:r>
        <w:rPr>
          <w:rtl/>
        </w:rPr>
        <w:t xml:space="preserve"> کدام است؟</w:t>
      </w:r>
    </w:p>
    <w:p w14:paraId="325CCA75" w14:textId="77777777" w:rsidR="00A46F68" w:rsidRDefault="00A46F68" w:rsidP="00A46F68">
      <w:pPr>
        <w:rPr>
          <w:rtl/>
        </w:rPr>
      </w:pPr>
      <w:r>
        <w:rPr>
          <w:rtl/>
        </w:rPr>
        <w:t>2-</w:t>
      </w:r>
      <w:r>
        <w:rPr>
          <w:rtl/>
        </w:rPr>
        <w:tab/>
        <w:t>در تحل</w:t>
      </w:r>
      <w:r>
        <w:rPr>
          <w:rFonts w:hint="cs"/>
          <w:rtl/>
        </w:rPr>
        <w:t>یل</w:t>
      </w:r>
      <w:r>
        <w:rPr>
          <w:rtl/>
        </w:rPr>
        <w:t xml:space="preserve"> شبکه معنا</w:t>
      </w:r>
      <w:r>
        <w:rPr>
          <w:rFonts w:hint="cs"/>
          <w:rtl/>
        </w:rPr>
        <w:t>یی</w:t>
      </w:r>
      <w:r>
        <w:rPr>
          <w:rtl/>
        </w:rPr>
        <w:t xml:space="preserve"> پتنت ها</w:t>
      </w:r>
      <w:r>
        <w:rPr>
          <w:rFonts w:hint="cs"/>
          <w:rtl/>
        </w:rPr>
        <w:t>ی</w:t>
      </w:r>
      <w:r>
        <w:rPr>
          <w:rtl/>
        </w:rPr>
        <w:t xml:space="preserve"> استخراج شده چه نتا</w:t>
      </w:r>
      <w:r>
        <w:rPr>
          <w:rFonts w:hint="cs"/>
          <w:rtl/>
        </w:rPr>
        <w:t>یجی</w:t>
      </w:r>
      <w:r>
        <w:rPr>
          <w:rtl/>
        </w:rPr>
        <w:t xml:space="preserve"> به دست خواهد آمد؟</w:t>
      </w:r>
    </w:p>
    <w:p w14:paraId="2CCFB2A9" w14:textId="77777777" w:rsidR="00A46F68" w:rsidRDefault="00A46F68" w:rsidP="00A46F68">
      <w:pPr>
        <w:rPr>
          <w:rtl/>
        </w:rPr>
      </w:pPr>
      <w:r>
        <w:rPr>
          <w:rtl/>
        </w:rPr>
        <w:lastRenderedPageBreak/>
        <w:t>3-</w:t>
      </w:r>
      <w:r>
        <w:rPr>
          <w:rtl/>
        </w:rPr>
        <w:tab/>
        <w:t>خوشه ها</w:t>
      </w:r>
      <w:r>
        <w:rPr>
          <w:rFonts w:hint="cs"/>
          <w:rtl/>
        </w:rPr>
        <w:t>ی</w:t>
      </w:r>
      <w:r>
        <w:rPr>
          <w:rtl/>
        </w:rPr>
        <w:t xml:space="preserve"> پتنت ها</w:t>
      </w:r>
      <w:r>
        <w:rPr>
          <w:rFonts w:hint="cs"/>
          <w:rtl/>
        </w:rPr>
        <w:t>ی</w:t>
      </w:r>
      <w:r>
        <w:rPr>
          <w:rtl/>
        </w:rPr>
        <w:t xml:space="preserve"> تحل</w:t>
      </w:r>
      <w:r>
        <w:rPr>
          <w:rFonts w:hint="cs"/>
          <w:rtl/>
        </w:rPr>
        <w:t>یل</w:t>
      </w:r>
      <w:r>
        <w:rPr>
          <w:rtl/>
        </w:rPr>
        <w:t xml:space="preserve"> شده با تحل</w:t>
      </w:r>
      <w:r>
        <w:rPr>
          <w:rFonts w:hint="cs"/>
          <w:rtl/>
        </w:rPr>
        <w:t>یل</w:t>
      </w:r>
      <w:r>
        <w:rPr>
          <w:rtl/>
        </w:rPr>
        <w:t xml:space="preserve"> شبکه معنا</w:t>
      </w:r>
      <w:r>
        <w:rPr>
          <w:rFonts w:hint="cs"/>
          <w:rtl/>
        </w:rPr>
        <w:t>یی</w:t>
      </w:r>
      <w:r>
        <w:rPr>
          <w:rtl/>
        </w:rPr>
        <w:t xml:space="preserve"> کدام است؟</w:t>
      </w:r>
    </w:p>
    <w:p w14:paraId="3705D42A" w14:textId="77777777" w:rsidR="00A46F68" w:rsidRDefault="00A46F68" w:rsidP="00A46F68">
      <w:pPr>
        <w:rPr>
          <w:rtl/>
        </w:rPr>
      </w:pPr>
      <w:r>
        <w:rPr>
          <w:rtl/>
        </w:rPr>
        <w:t>4-</w:t>
      </w:r>
      <w:r>
        <w:rPr>
          <w:rtl/>
        </w:rPr>
        <w:tab/>
        <w:t>چرخه عمر فناور</w:t>
      </w:r>
      <w:r>
        <w:rPr>
          <w:rFonts w:hint="cs"/>
          <w:rtl/>
        </w:rPr>
        <w:t>ی</w:t>
      </w:r>
      <w:r>
        <w:rPr>
          <w:rtl/>
        </w:rPr>
        <w:t xml:space="preserve"> ها</w:t>
      </w:r>
      <w:r>
        <w:rPr>
          <w:rFonts w:hint="cs"/>
          <w:rtl/>
        </w:rPr>
        <w:t>ی</w:t>
      </w:r>
      <w:r>
        <w:rPr>
          <w:rtl/>
        </w:rPr>
        <w:t xml:space="preserve"> حوزه خودرو ها</w:t>
      </w:r>
      <w:r>
        <w:rPr>
          <w:rFonts w:hint="cs"/>
          <w:rtl/>
        </w:rPr>
        <w:t>ی</w:t>
      </w:r>
      <w:r>
        <w:rPr>
          <w:rtl/>
        </w:rPr>
        <w:t xml:space="preserve"> برق</w:t>
      </w:r>
      <w:r>
        <w:rPr>
          <w:rFonts w:hint="cs"/>
          <w:rtl/>
        </w:rPr>
        <w:t>ی</w:t>
      </w:r>
      <w:r>
        <w:rPr>
          <w:rtl/>
        </w:rPr>
        <w:t xml:space="preserve"> و اولو</w:t>
      </w:r>
      <w:r>
        <w:rPr>
          <w:rFonts w:hint="cs"/>
          <w:rtl/>
        </w:rPr>
        <w:t>یت</w:t>
      </w:r>
      <w:r>
        <w:rPr>
          <w:rtl/>
        </w:rPr>
        <w:t xml:space="preserve"> بند</w:t>
      </w:r>
      <w:r>
        <w:rPr>
          <w:rFonts w:hint="cs"/>
          <w:rtl/>
        </w:rPr>
        <w:t>ی</w:t>
      </w:r>
      <w:r>
        <w:rPr>
          <w:rtl/>
        </w:rPr>
        <w:t xml:space="preserve"> آن‌ها به چه صورت است؟</w:t>
      </w:r>
    </w:p>
    <w:p w14:paraId="185D6323" w14:textId="75A90FC5" w:rsidR="00A46F68" w:rsidRPr="00A46F68" w:rsidRDefault="00A46F68" w:rsidP="00A46F68">
      <w:pPr>
        <w:rPr>
          <w:rtl/>
        </w:rPr>
      </w:pPr>
      <w:r>
        <w:rPr>
          <w:rtl/>
        </w:rPr>
        <w:t>5-</w:t>
      </w:r>
      <w:r>
        <w:rPr>
          <w:rtl/>
        </w:rPr>
        <w:tab/>
        <w:t>نقشه راه فناور</w:t>
      </w:r>
      <w:r>
        <w:rPr>
          <w:rFonts w:hint="cs"/>
          <w:rtl/>
        </w:rPr>
        <w:t>ی</w:t>
      </w:r>
      <w:r>
        <w:rPr>
          <w:rtl/>
        </w:rPr>
        <w:t xml:space="preserve"> خودروها</w:t>
      </w:r>
      <w:r>
        <w:rPr>
          <w:rFonts w:hint="cs"/>
          <w:rtl/>
        </w:rPr>
        <w:t>ی</w:t>
      </w:r>
      <w:r>
        <w:rPr>
          <w:rtl/>
        </w:rPr>
        <w:t xml:space="preserve"> برق</w:t>
      </w:r>
      <w:r>
        <w:rPr>
          <w:rFonts w:hint="cs"/>
          <w:rtl/>
        </w:rPr>
        <w:t>ی</w:t>
      </w:r>
      <w:r>
        <w:rPr>
          <w:rtl/>
        </w:rPr>
        <w:t xml:space="preserve"> چگونه است؟</w:t>
      </w:r>
    </w:p>
    <w:p w14:paraId="2D145215" w14:textId="7DC5F980" w:rsidR="0074783D" w:rsidRDefault="0074783D" w:rsidP="0074783D">
      <w:pPr>
        <w:pStyle w:val="Heading2"/>
        <w:rPr>
          <w:rtl/>
        </w:rPr>
      </w:pPr>
      <w:bookmarkStart w:id="13" w:name="_Toc208057723"/>
      <w:r>
        <w:rPr>
          <w:rFonts w:hint="cs"/>
          <w:rtl/>
        </w:rPr>
        <w:t>قلمرو پژوهش</w:t>
      </w:r>
      <w:bookmarkEnd w:id="13"/>
    </w:p>
    <w:p w14:paraId="5C2C36FB" w14:textId="2FC2006B" w:rsidR="00A46F68" w:rsidRPr="00A46F68" w:rsidRDefault="00A46F68" w:rsidP="00A46F68">
      <w:pPr>
        <w:rPr>
          <w:rtl/>
        </w:rPr>
      </w:pPr>
      <w:r w:rsidRPr="00A46F68">
        <w:rPr>
          <w:rtl/>
        </w:rPr>
        <w:t xml:space="preserve">درباره </w:t>
      </w:r>
      <w:r w:rsidRPr="00A46F68">
        <w:rPr>
          <w:rFonts w:hint="cs"/>
          <w:rtl/>
        </w:rPr>
        <w:t>ی</w:t>
      </w:r>
      <w:r w:rsidRPr="00A46F68">
        <w:rPr>
          <w:rtl/>
        </w:rPr>
        <w:t xml:space="preserve"> قلمرو موضوع</w:t>
      </w:r>
      <w:r w:rsidRPr="00A46F68">
        <w:rPr>
          <w:rFonts w:hint="cs"/>
          <w:rtl/>
        </w:rPr>
        <w:t>ی</w:t>
      </w:r>
      <w:r w:rsidRPr="00A46F68">
        <w:rPr>
          <w:rtl/>
        </w:rPr>
        <w:t xml:space="preserve"> ا</w:t>
      </w:r>
      <w:r w:rsidRPr="00A46F68">
        <w:rPr>
          <w:rFonts w:hint="cs"/>
          <w:rtl/>
        </w:rPr>
        <w:t>ین</w:t>
      </w:r>
      <w:r w:rsidRPr="00A46F68">
        <w:rPr>
          <w:rtl/>
        </w:rPr>
        <w:t xml:space="preserve"> تحق</w:t>
      </w:r>
      <w:r w:rsidRPr="00A46F68">
        <w:rPr>
          <w:rFonts w:hint="cs"/>
          <w:rtl/>
        </w:rPr>
        <w:t>یق</w:t>
      </w:r>
      <w:r w:rsidRPr="00A46F68">
        <w:rPr>
          <w:rtl/>
        </w:rPr>
        <w:t xml:space="preserve"> م</w:t>
      </w:r>
      <w:r w:rsidRPr="00A46F68">
        <w:rPr>
          <w:rFonts w:hint="cs"/>
          <w:rtl/>
        </w:rPr>
        <w:t>ی‌توان</w:t>
      </w:r>
      <w:r w:rsidRPr="00A46F68">
        <w:rPr>
          <w:rtl/>
        </w:rPr>
        <w:t xml:space="preserve"> گفت که تمام</w:t>
      </w:r>
      <w:r w:rsidRPr="00A46F68">
        <w:rPr>
          <w:rFonts w:hint="cs"/>
          <w:rtl/>
        </w:rPr>
        <w:t>ی</w:t>
      </w:r>
      <w:r w:rsidRPr="00A46F68">
        <w:rPr>
          <w:rtl/>
        </w:rPr>
        <w:t xml:space="preserve"> پتنت ها</w:t>
      </w:r>
      <w:r w:rsidRPr="00A46F68">
        <w:rPr>
          <w:rFonts w:hint="cs"/>
          <w:rtl/>
        </w:rPr>
        <w:t>ی</w:t>
      </w:r>
      <w:r w:rsidRPr="00A46F68">
        <w:rPr>
          <w:rtl/>
        </w:rPr>
        <w:t xml:space="preserve"> موجود درباره </w:t>
      </w:r>
      <w:r w:rsidRPr="00A46F68">
        <w:rPr>
          <w:rFonts w:hint="cs"/>
          <w:rtl/>
        </w:rPr>
        <w:t>ی</w:t>
      </w:r>
      <w:r w:rsidRPr="00A46F68">
        <w:rPr>
          <w:rtl/>
        </w:rPr>
        <w:t xml:space="preserve"> خودرو ها</w:t>
      </w:r>
      <w:r w:rsidRPr="00A46F68">
        <w:rPr>
          <w:rFonts w:hint="cs"/>
          <w:rtl/>
        </w:rPr>
        <w:t>ی</w:t>
      </w:r>
      <w:r w:rsidRPr="00A46F68">
        <w:rPr>
          <w:rtl/>
        </w:rPr>
        <w:t xml:space="preserve"> برق</w:t>
      </w:r>
      <w:r w:rsidRPr="00A46F68">
        <w:rPr>
          <w:rFonts w:hint="cs"/>
          <w:rtl/>
        </w:rPr>
        <w:t>ی</w:t>
      </w:r>
      <w:r w:rsidRPr="00A46F68">
        <w:rPr>
          <w:rtl/>
        </w:rPr>
        <w:t xml:space="preserve"> و فناور</w:t>
      </w:r>
      <w:r w:rsidRPr="00A46F68">
        <w:rPr>
          <w:rFonts w:hint="cs"/>
          <w:rtl/>
        </w:rPr>
        <w:t>ی</w:t>
      </w:r>
      <w:r w:rsidRPr="00A46F68">
        <w:rPr>
          <w:rtl/>
        </w:rPr>
        <w:t xml:space="preserve"> ها</w:t>
      </w:r>
      <w:r w:rsidRPr="00A46F68">
        <w:rPr>
          <w:rFonts w:hint="cs"/>
          <w:rtl/>
        </w:rPr>
        <w:t>ی</w:t>
      </w:r>
      <w:r w:rsidRPr="00A46F68">
        <w:rPr>
          <w:rtl/>
        </w:rPr>
        <w:t xml:space="preserve"> مرتبط با آن </w:t>
      </w:r>
      <w:r>
        <w:rPr>
          <w:rFonts w:hint="cs"/>
          <w:rtl/>
        </w:rPr>
        <w:t>بررسی شده‌است</w:t>
      </w:r>
      <w:r w:rsidRPr="00A46F68">
        <w:rPr>
          <w:rtl/>
        </w:rPr>
        <w:t>. ا</w:t>
      </w:r>
      <w:r w:rsidRPr="00A46F68">
        <w:rPr>
          <w:rFonts w:hint="cs"/>
          <w:rtl/>
        </w:rPr>
        <w:t>ین</w:t>
      </w:r>
      <w:r w:rsidRPr="00A46F68">
        <w:rPr>
          <w:rtl/>
        </w:rPr>
        <w:t xml:space="preserve"> تحق</w:t>
      </w:r>
      <w:r w:rsidRPr="00A46F68">
        <w:rPr>
          <w:rFonts w:hint="cs"/>
          <w:rtl/>
        </w:rPr>
        <w:t>یق</w:t>
      </w:r>
      <w:r w:rsidRPr="00A46F68">
        <w:rPr>
          <w:rtl/>
        </w:rPr>
        <w:t xml:space="preserve"> بدون ا</w:t>
      </w:r>
      <w:r w:rsidRPr="00A46F68">
        <w:rPr>
          <w:rFonts w:hint="cs"/>
          <w:rtl/>
        </w:rPr>
        <w:t>یجاد</w:t>
      </w:r>
      <w:r w:rsidRPr="00A46F68">
        <w:rPr>
          <w:rtl/>
        </w:rPr>
        <w:t xml:space="preserve"> محدود</w:t>
      </w:r>
      <w:r w:rsidRPr="00A46F68">
        <w:rPr>
          <w:rFonts w:hint="cs"/>
          <w:rtl/>
        </w:rPr>
        <w:t>یت</w:t>
      </w:r>
      <w:r w:rsidRPr="00A46F68">
        <w:rPr>
          <w:rtl/>
        </w:rPr>
        <w:t xml:space="preserve"> تمام</w:t>
      </w:r>
      <w:r w:rsidRPr="00A46F68">
        <w:rPr>
          <w:rFonts w:hint="cs"/>
          <w:rtl/>
        </w:rPr>
        <w:t>ی</w:t>
      </w:r>
      <w:r w:rsidRPr="00A46F68">
        <w:rPr>
          <w:rtl/>
        </w:rPr>
        <w:t xml:space="preserve"> پتنت ها</w:t>
      </w:r>
      <w:r w:rsidRPr="00A46F68">
        <w:rPr>
          <w:rFonts w:hint="cs"/>
          <w:rtl/>
        </w:rPr>
        <w:t>ی</w:t>
      </w:r>
      <w:r w:rsidRPr="00A46F68">
        <w:rPr>
          <w:rtl/>
        </w:rPr>
        <w:t xml:space="preserve"> موجود در پا</w:t>
      </w:r>
      <w:r w:rsidRPr="00A46F68">
        <w:rPr>
          <w:rFonts w:hint="cs"/>
          <w:rtl/>
        </w:rPr>
        <w:t>یگاه</w:t>
      </w:r>
      <w:r w:rsidRPr="00A46F68">
        <w:rPr>
          <w:rtl/>
        </w:rPr>
        <w:t xml:space="preserve"> داده لنز را جمع آور</w:t>
      </w:r>
      <w:r w:rsidRPr="00A46F68">
        <w:rPr>
          <w:rFonts w:hint="cs"/>
          <w:rtl/>
        </w:rPr>
        <w:t>ی</w:t>
      </w:r>
      <w:r w:rsidRPr="00A46F68">
        <w:rPr>
          <w:rtl/>
        </w:rPr>
        <w:t xml:space="preserve"> کرده است که ماب</w:t>
      </w:r>
      <w:r w:rsidRPr="00A46F68">
        <w:rPr>
          <w:rFonts w:hint="cs"/>
          <w:rtl/>
        </w:rPr>
        <w:t>ین</w:t>
      </w:r>
      <w:r w:rsidRPr="00A46F68">
        <w:rPr>
          <w:rtl/>
        </w:rPr>
        <w:t xml:space="preserve"> سال ها</w:t>
      </w:r>
      <w:r w:rsidRPr="00A46F68">
        <w:rPr>
          <w:rFonts w:hint="cs"/>
          <w:rtl/>
        </w:rPr>
        <w:t>ی</w:t>
      </w:r>
      <w:r w:rsidRPr="00A46F68">
        <w:rPr>
          <w:rtl/>
        </w:rPr>
        <w:t xml:space="preserve"> 1900 ال</w:t>
      </w:r>
      <w:r w:rsidRPr="00A46F68">
        <w:rPr>
          <w:rFonts w:hint="cs"/>
          <w:rtl/>
        </w:rPr>
        <w:t>ی</w:t>
      </w:r>
      <w:r w:rsidRPr="00A46F68">
        <w:rPr>
          <w:rtl/>
        </w:rPr>
        <w:t xml:space="preserve"> </w:t>
      </w:r>
      <w:r>
        <w:rPr>
          <w:rFonts w:hint="cs"/>
          <w:rtl/>
        </w:rPr>
        <w:t>2024 قرار گرفته‌ است، تعداد این پتنت ها در حدود 1350000 پتنت ثبت شده است.</w:t>
      </w:r>
      <w:r w:rsidRPr="00A46F68">
        <w:rPr>
          <w:rtl/>
        </w:rPr>
        <w:t xml:space="preserve">  همچن</w:t>
      </w:r>
      <w:r w:rsidRPr="00A46F68">
        <w:rPr>
          <w:rFonts w:hint="cs"/>
          <w:rtl/>
        </w:rPr>
        <w:t>ین</w:t>
      </w:r>
      <w:r w:rsidRPr="00A46F68">
        <w:rPr>
          <w:rtl/>
        </w:rPr>
        <w:t xml:space="preserve"> از نظر مکان</w:t>
      </w:r>
      <w:r w:rsidRPr="00A46F68">
        <w:rPr>
          <w:rFonts w:hint="cs"/>
          <w:rtl/>
        </w:rPr>
        <w:t>ی</w:t>
      </w:r>
      <w:r w:rsidRPr="00A46F68">
        <w:rPr>
          <w:rtl/>
        </w:rPr>
        <w:t xml:space="preserve"> ن</w:t>
      </w:r>
      <w:r w:rsidRPr="00A46F68">
        <w:rPr>
          <w:rFonts w:hint="cs"/>
          <w:rtl/>
        </w:rPr>
        <w:t>یز</w:t>
      </w:r>
      <w:r w:rsidRPr="00A46F68">
        <w:rPr>
          <w:rtl/>
        </w:rPr>
        <w:t xml:space="preserve"> محدود</w:t>
      </w:r>
      <w:r w:rsidRPr="00A46F68">
        <w:rPr>
          <w:rFonts w:hint="cs"/>
          <w:rtl/>
        </w:rPr>
        <w:t>یتی</w:t>
      </w:r>
      <w:r w:rsidRPr="00A46F68">
        <w:rPr>
          <w:rtl/>
        </w:rPr>
        <w:t xml:space="preserve"> اعمال نشده و تمام</w:t>
      </w:r>
      <w:r w:rsidRPr="00A46F68">
        <w:rPr>
          <w:rFonts w:hint="cs"/>
          <w:rtl/>
        </w:rPr>
        <w:t>ی</w:t>
      </w:r>
      <w:r w:rsidRPr="00A46F68">
        <w:rPr>
          <w:rtl/>
        </w:rPr>
        <w:t xml:space="preserve"> پتنت ها</w:t>
      </w:r>
      <w:r>
        <w:rPr>
          <w:rFonts w:hint="cs"/>
          <w:rtl/>
        </w:rPr>
        <w:t>ی موجود که در هر قاره و کشوری به ثبت رسیده،</w:t>
      </w:r>
      <w:r w:rsidRPr="00A46F68">
        <w:rPr>
          <w:rtl/>
        </w:rPr>
        <w:t xml:space="preserve"> از سر تا سر دن</w:t>
      </w:r>
      <w:r w:rsidRPr="00A46F68">
        <w:rPr>
          <w:rFonts w:hint="cs"/>
          <w:rtl/>
        </w:rPr>
        <w:t>یا</w:t>
      </w:r>
      <w:r w:rsidRPr="00A46F68">
        <w:rPr>
          <w:rtl/>
        </w:rPr>
        <w:t xml:space="preserve"> جمع آور</w:t>
      </w:r>
      <w:r w:rsidRPr="00A46F68">
        <w:rPr>
          <w:rFonts w:hint="cs"/>
          <w:rtl/>
        </w:rPr>
        <w:t>ی</w:t>
      </w:r>
      <w:r w:rsidRPr="00A46F68">
        <w:rPr>
          <w:rtl/>
        </w:rPr>
        <w:t xml:space="preserve"> شده است. ا</w:t>
      </w:r>
      <w:r w:rsidRPr="00A46F68">
        <w:rPr>
          <w:rFonts w:hint="cs"/>
          <w:rtl/>
        </w:rPr>
        <w:t>ین</w:t>
      </w:r>
      <w:r w:rsidRPr="00A46F68">
        <w:rPr>
          <w:rtl/>
        </w:rPr>
        <w:t xml:space="preserve"> امر به ما امکان  م</w:t>
      </w:r>
      <w:r w:rsidRPr="00A46F68">
        <w:rPr>
          <w:rFonts w:hint="cs"/>
          <w:rtl/>
        </w:rPr>
        <w:t>یدهد</w:t>
      </w:r>
      <w:r w:rsidRPr="00A46F68">
        <w:rPr>
          <w:rtl/>
        </w:rPr>
        <w:t xml:space="preserve"> تا تحل</w:t>
      </w:r>
      <w:r w:rsidRPr="00A46F68">
        <w:rPr>
          <w:rFonts w:hint="cs"/>
          <w:rtl/>
        </w:rPr>
        <w:t>یل</w:t>
      </w:r>
      <w:r w:rsidRPr="00A46F68">
        <w:rPr>
          <w:rtl/>
        </w:rPr>
        <w:t xml:space="preserve"> دق</w:t>
      </w:r>
      <w:r w:rsidRPr="00A46F68">
        <w:rPr>
          <w:rFonts w:hint="cs"/>
          <w:rtl/>
        </w:rPr>
        <w:t>یق</w:t>
      </w:r>
      <w:r w:rsidRPr="00A46F68">
        <w:rPr>
          <w:rtl/>
        </w:rPr>
        <w:t xml:space="preserve"> تر وجامع تر</w:t>
      </w:r>
      <w:r w:rsidRPr="00A46F68">
        <w:rPr>
          <w:rFonts w:hint="cs"/>
          <w:rtl/>
        </w:rPr>
        <w:t>ی</w:t>
      </w:r>
      <w:r w:rsidRPr="00A46F68">
        <w:rPr>
          <w:rtl/>
        </w:rPr>
        <w:t xml:space="preserve"> داشته باش</w:t>
      </w:r>
      <w:r w:rsidRPr="00A46F68">
        <w:rPr>
          <w:rFonts w:hint="cs"/>
          <w:rtl/>
        </w:rPr>
        <w:t>یم</w:t>
      </w:r>
      <w:r w:rsidRPr="00A46F68">
        <w:rPr>
          <w:rtl/>
        </w:rPr>
        <w:t>.</w:t>
      </w:r>
    </w:p>
    <w:p w14:paraId="0F7FA31F" w14:textId="3F2D4B3D" w:rsidR="0074783D" w:rsidRDefault="0074783D" w:rsidP="0074783D">
      <w:pPr>
        <w:pStyle w:val="Heading2"/>
        <w:rPr>
          <w:rtl/>
        </w:rPr>
      </w:pPr>
      <w:bookmarkStart w:id="14" w:name="_Toc208057724"/>
      <w:r>
        <w:rPr>
          <w:rFonts w:hint="cs"/>
          <w:rtl/>
        </w:rPr>
        <w:t>تعریف نظری و عملیاتی مفاهیم</w:t>
      </w:r>
      <w:bookmarkEnd w:id="14"/>
    </w:p>
    <w:p w14:paraId="3BFFF32D" w14:textId="2FF31098" w:rsidR="00FF6520" w:rsidRPr="00FF6520" w:rsidRDefault="00FF6520" w:rsidP="00FF6520">
      <w:pPr>
        <w:rPr>
          <w:rtl/>
        </w:rPr>
      </w:pPr>
      <w:r>
        <w:rPr>
          <w:rFonts w:hint="cs"/>
          <w:rtl/>
        </w:rPr>
        <w:t>قبل از ورود به ادبیات این پژوهش بهتر است با مفاهیم نظری و عملیاتی که در مطالعه صورت گرفته مورد استفاده قرار گرفته اند آشنایی دقیق تری صورت بگیرد. از این رو در ادامه به تعریف نظری و عملیاتی مفاهیم مورد استفاده خواهیم‌ پرداخت.</w:t>
      </w:r>
    </w:p>
    <w:p w14:paraId="5920100F" w14:textId="5E12DB73" w:rsidR="0074783D" w:rsidRDefault="0074783D" w:rsidP="0074783D">
      <w:pPr>
        <w:pStyle w:val="Heading3"/>
        <w:rPr>
          <w:rtl/>
        </w:rPr>
      </w:pPr>
      <w:bookmarkStart w:id="15" w:name="_Toc208057725"/>
      <w:r>
        <w:rPr>
          <w:rFonts w:hint="cs"/>
          <w:rtl/>
        </w:rPr>
        <w:t>تعاریف نظری</w:t>
      </w:r>
      <w:bookmarkEnd w:id="15"/>
    </w:p>
    <w:p w14:paraId="625CE9E8" w14:textId="77777777" w:rsidR="00131B27" w:rsidRPr="00131B27" w:rsidRDefault="00FF6520" w:rsidP="00FF6520">
      <w:pPr>
        <w:pStyle w:val="ListParagraph"/>
        <w:numPr>
          <w:ilvl w:val="0"/>
          <w:numId w:val="12"/>
        </w:numPr>
        <w:rPr>
          <w:b/>
          <w:bCs/>
        </w:rPr>
      </w:pPr>
      <w:r w:rsidRPr="00131B27">
        <w:rPr>
          <w:b/>
          <w:bCs/>
          <w:rtl/>
        </w:rPr>
        <w:t>پتنت</w:t>
      </w:r>
      <w:r w:rsidR="00131B27" w:rsidRPr="00131B27">
        <w:rPr>
          <w:rStyle w:val="FootnoteReference"/>
          <w:b/>
          <w:bCs/>
          <w:rtl/>
        </w:rPr>
        <w:footnoteReference w:id="15"/>
      </w:r>
      <w:r w:rsidRPr="00131B27">
        <w:rPr>
          <w:b/>
          <w:bCs/>
          <w:rtl/>
        </w:rPr>
        <w:t xml:space="preserve"> </w:t>
      </w:r>
    </w:p>
    <w:p w14:paraId="4D31556C" w14:textId="65FDD3B9" w:rsidR="00FF6520" w:rsidRDefault="00FF6520" w:rsidP="00131B27">
      <w:pPr>
        <w:pStyle w:val="ListParagraph"/>
        <w:rPr>
          <w:lang w:bidi="fa-IR"/>
        </w:rPr>
      </w:pPr>
      <w:r>
        <w:rPr>
          <w:rtl/>
        </w:rPr>
        <w:t xml:space="preserve"> </w:t>
      </w:r>
      <w:r w:rsidR="0040073B" w:rsidRPr="0040073B">
        <w:rPr>
          <w:rtl/>
        </w:rPr>
        <w:t xml:space="preserve">پتنت </w:t>
      </w:r>
      <w:r w:rsidR="0040073B" w:rsidRPr="0040073B">
        <w:rPr>
          <w:rFonts w:hint="cs"/>
          <w:rtl/>
        </w:rPr>
        <w:t>یا</w:t>
      </w:r>
      <w:r w:rsidR="0040073B" w:rsidRPr="0040073B">
        <w:rPr>
          <w:rtl/>
        </w:rPr>
        <w:t xml:space="preserve"> حق اختراع، مدرک</w:t>
      </w:r>
      <w:r w:rsidR="0040073B" w:rsidRPr="0040073B">
        <w:rPr>
          <w:rFonts w:hint="cs"/>
          <w:rtl/>
        </w:rPr>
        <w:t>ی</w:t>
      </w:r>
      <w:r w:rsidR="0040073B" w:rsidRPr="0040073B">
        <w:rPr>
          <w:rtl/>
        </w:rPr>
        <w:t xml:space="preserve"> قانون</w:t>
      </w:r>
      <w:r w:rsidR="0040073B" w:rsidRPr="0040073B">
        <w:rPr>
          <w:rFonts w:hint="cs"/>
          <w:rtl/>
        </w:rPr>
        <w:t>ی</w:t>
      </w:r>
      <w:r w:rsidR="0040073B" w:rsidRPr="0040073B">
        <w:rPr>
          <w:rtl/>
        </w:rPr>
        <w:t xml:space="preserve"> است که برا</w:t>
      </w:r>
      <w:r w:rsidR="0040073B" w:rsidRPr="0040073B">
        <w:rPr>
          <w:rFonts w:hint="cs"/>
          <w:rtl/>
        </w:rPr>
        <w:t>ی</w:t>
      </w:r>
      <w:r w:rsidR="0040073B" w:rsidRPr="0040073B">
        <w:rPr>
          <w:rtl/>
        </w:rPr>
        <w:t xml:space="preserve"> مدت مع</w:t>
      </w:r>
      <w:r w:rsidR="0040073B" w:rsidRPr="0040073B">
        <w:rPr>
          <w:rFonts w:hint="cs"/>
          <w:rtl/>
        </w:rPr>
        <w:t>ین،</w:t>
      </w:r>
      <w:r w:rsidR="0040073B" w:rsidRPr="0040073B">
        <w:rPr>
          <w:rtl/>
        </w:rPr>
        <w:t xml:space="preserve"> امت</w:t>
      </w:r>
      <w:r w:rsidR="0040073B" w:rsidRPr="0040073B">
        <w:rPr>
          <w:rFonts w:hint="cs"/>
          <w:rtl/>
        </w:rPr>
        <w:t>یاز</w:t>
      </w:r>
      <w:r w:rsidR="0040073B" w:rsidRPr="0040073B">
        <w:rPr>
          <w:rtl/>
        </w:rPr>
        <w:t xml:space="preserve"> بهره‌بردار</w:t>
      </w:r>
      <w:r w:rsidR="0040073B" w:rsidRPr="0040073B">
        <w:rPr>
          <w:rFonts w:hint="cs"/>
          <w:rtl/>
        </w:rPr>
        <w:t>ی</w:t>
      </w:r>
      <w:r w:rsidR="0040073B" w:rsidRPr="0040073B">
        <w:rPr>
          <w:rtl/>
        </w:rPr>
        <w:t xml:space="preserve"> انحصار</w:t>
      </w:r>
      <w:r w:rsidR="0040073B" w:rsidRPr="0040073B">
        <w:rPr>
          <w:rFonts w:hint="cs"/>
          <w:rtl/>
        </w:rPr>
        <w:t>ی</w:t>
      </w:r>
      <w:r w:rsidR="0040073B" w:rsidRPr="0040073B">
        <w:rPr>
          <w:rtl/>
        </w:rPr>
        <w:t xml:space="preserve"> از </w:t>
      </w:r>
      <w:r w:rsidR="0040073B" w:rsidRPr="0040073B">
        <w:rPr>
          <w:rFonts w:hint="cs"/>
          <w:rtl/>
        </w:rPr>
        <w:t>یک</w:t>
      </w:r>
      <w:r w:rsidR="0040073B" w:rsidRPr="0040073B">
        <w:rPr>
          <w:rtl/>
        </w:rPr>
        <w:t xml:space="preserve"> نوآور</w:t>
      </w:r>
      <w:r w:rsidR="0040073B" w:rsidRPr="0040073B">
        <w:rPr>
          <w:rFonts w:hint="cs"/>
          <w:rtl/>
        </w:rPr>
        <w:t>ی</w:t>
      </w:r>
      <w:r w:rsidR="0040073B" w:rsidRPr="0040073B">
        <w:rPr>
          <w:rtl/>
        </w:rPr>
        <w:t xml:space="preserve"> را به مخترع اعطا م</w:t>
      </w:r>
      <w:r w:rsidR="0040073B" w:rsidRPr="0040073B">
        <w:rPr>
          <w:rFonts w:hint="cs"/>
          <w:rtl/>
        </w:rPr>
        <w:t>ی‌کند</w:t>
      </w:r>
      <w:r w:rsidR="0040073B" w:rsidRPr="0040073B">
        <w:rPr>
          <w:rtl/>
        </w:rPr>
        <w:t>. در حوزه مد</w:t>
      </w:r>
      <w:r w:rsidR="0040073B" w:rsidRPr="0040073B">
        <w:rPr>
          <w:rFonts w:hint="cs"/>
          <w:rtl/>
        </w:rPr>
        <w:t>یریت</w:t>
      </w:r>
      <w:r w:rsidR="0040073B" w:rsidRPr="0040073B">
        <w:rPr>
          <w:rtl/>
        </w:rPr>
        <w:t xml:space="preserve"> فناور</w:t>
      </w:r>
      <w:r w:rsidR="0040073B" w:rsidRPr="0040073B">
        <w:rPr>
          <w:rFonts w:hint="cs"/>
          <w:rtl/>
        </w:rPr>
        <w:t>ی،</w:t>
      </w:r>
      <w:r w:rsidR="0040073B" w:rsidRPr="0040073B">
        <w:rPr>
          <w:rtl/>
        </w:rPr>
        <w:t xml:space="preserve"> پتنت‌ها صرفاً ابزار</w:t>
      </w:r>
      <w:r w:rsidR="0040073B" w:rsidRPr="0040073B">
        <w:rPr>
          <w:rFonts w:hint="cs"/>
          <w:rtl/>
        </w:rPr>
        <w:t>ی</w:t>
      </w:r>
      <w:r w:rsidR="0040073B" w:rsidRPr="0040073B">
        <w:rPr>
          <w:rtl/>
        </w:rPr>
        <w:t xml:space="preserve"> برا</w:t>
      </w:r>
      <w:r w:rsidR="0040073B" w:rsidRPr="0040073B">
        <w:rPr>
          <w:rFonts w:hint="cs"/>
          <w:rtl/>
        </w:rPr>
        <w:t>ی</w:t>
      </w:r>
      <w:r w:rsidR="0040073B" w:rsidRPr="0040073B">
        <w:rPr>
          <w:rtl/>
        </w:rPr>
        <w:t xml:space="preserve"> حفاظت از مالک</w:t>
      </w:r>
      <w:r w:rsidR="0040073B" w:rsidRPr="0040073B">
        <w:rPr>
          <w:rFonts w:hint="cs"/>
          <w:rtl/>
        </w:rPr>
        <w:t>یت</w:t>
      </w:r>
      <w:r w:rsidR="0040073B" w:rsidRPr="0040073B">
        <w:rPr>
          <w:rtl/>
        </w:rPr>
        <w:t xml:space="preserve"> فکر</w:t>
      </w:r>
      <w:r w:rsidR="0040073B" w:rsidRPr="0040073B">
        <w:rPr>
          <w:rFonts w:hint="cs"/>
          <w:rtl/>
        </w:rPr>
        <w:t>ی</w:t>
      </w:r>
      <w:r w:rsidR="0040073B" w:rsidRPr="0040073B">
        <w:rPr>
          <w:rtl/>
        </w:rPr>
        <w:t xml:space="preserve"> ن</w:t>
      </w:r>
      <w:r w:rsidR="0040073B" w:rsidRPr="0040073B">
        <w:rPr>
          <w:rFonts w:hint="cs"/>
          <w:rtl/>
        </w:rPr>
        <w:t>یستند،</w:t>
      </w:r>
      <w:r w:rsidR="0040073B" w:rsidRPr="0040073B">
        <w:rPr>
          <w:rtl/>
        </w:rPr>
        <w:t xml:space="preserve"> بلکه به‌عنوان منبع</w:t>
      </w:r>
      <w:r w:rsidR="0040073B" w:rsidRPr="0040073B">
        <w:rPr>
          <w:rFonts w:hint="cs"/>
          <w:rtl/>
        </w:rPr>
        <w:t>ی</w:t>
      </w:r>
      <w:r w:rsidR="0040073B" w:rsidRPr="0040073B">
        <w:rPr>
          <w:rtl/>
        </w:rPr>
        <w:t xml:space="preserve"> راهبرد</w:t>
      </w:r>
      <w:r w:rsidR="0040073B" w:rsidRPr="0040073B">
        <w:rPr>
          <w:rFonts w:hint="cs"/>
          <w:rtl/>
        </w:rPr>
        <w:t>ی</w:t>
      </w:r>
      <w:r w:rsidR="0040073B" w:rsidRPr="0040073B">
        <w:rPr>
          <w:rtl/>
        </w:rPr>
        <w:t xml:space="preserve"> برا</w:t>
      </w:r>
      <w:r w:rsidR="0040073B" w:rsidRPr="0040073B">
        <w:rPr>
          <w:rFonts w:hint="cs"/>
          <w:rtl/>
        </w:rPr>
        <w:t>ی</w:t>
      </w:r>
      <w:r w:rsidR="0040073B" w:rsidRPr="0040073B">
        <w:rPr>
          <w:rtl/>
        </w:rPr>
        <w:t xml:space="preserve"> تحل</w:t>
      </w:r>
      <w:r w:rsidR="0040073B" w:rsidRPr="0040073B">
        <w:rPr>
          <w:rFonts w:hint="cs"/>
          <w:rtl/>
        </w:rPr>
        <w:t>یل</w:t>
      </w:r>
      <w:r w:rsidR="0040073B" w:rsidRPr="0040073B">
        <w:rPr>
          <w:rtl/>
        </w:rPr>
        <w:t xml:space="preserve"> روندها</w:t>
      </w:r>
      <w:r w:rsidR="0040073B" w:rsidRPr="0040073B">
        <w:rPr>
          <w:rFonts w:hint="cs"/>
          <w:rtl/>
        </w:rPr>
        <w:t>ی</w:t>
      </w:r>
      <w:r w:rsidR="0040073B" w:rsidRPr="0040073B">
        <w:rPr>
          <w:rtl/>
        </w:rPr>
        <w:t xml:space="preserve"> فناورانه، شن</w:t>
      </w:r>
      <w:r w:rsidR="0040073B" w:rsidRPr="0040073B">
        <w:rPr>
          <w:rFonts w:hint="cs"/>
          <w:rtl/>
        </w:rPr>
        <w:t>اسایی</w:t>
      </w:r>
      <w:r w:rsidR="0040073B" w:rsidRPr="0040073B">
        <w:rPr>
          <w:rtl/>
        </w:rPr>
        <w:t xml:space="preserve"> مس</w:t>
      </w:r>
      <w:r w:rsidR="0040073B" w:rsidRPr="0040073B">
        <w:rPr>
          <w:rFonts w:hint="cs"/>
          <w:rtl/>
        </w:rPr>
        <w:t>یرهای</w:t>
      </w:r>
      <w:r w:rsidR="0040073B" w:rsidRPr="0040073B">
        <w:rPr>
          <w:rtl/>
        </w:rPr>
        <w:t xml:space="preserve"> نوآور</w:t>
      </w:r>
      <w:r w:rsidR="0040073B" w:rsidRPr="0040073B">
        <w:rPr>
          <w:rFonts w:hint="cs"/>
          <w:rtl/>
        </w:rPr>
        <w:t>ی</w:t>
      </w:r>
      <w:r w:rsidR="0040073B" w:rsidRPr="0040073B">
        <w:rPr>
          <w:rtl/>
        </w:rPr>
        <w:t xml:space="preserve"> و ارز</w:t>
      </w:r>
      <w:r w:rsidR="0040073B" w:rsidRPr="0040073B">
        <w:rPr>
          <w:rFonts w:hint="cs"/>
          <w:rtl/>
        </w:rPr>
        <w:t>یابی</w:t>
      </w:r>
      <w:r w:rsidR="0040073B" w:rsidRPr="0040073B">
        <w:rPr>
          <w:rtl/>
        </w:rPr>
        <w:t xml:space="preserve"> استراتژ</w:t>
      </w:r>
      <w:r w:rsidR="0040073B" w:rsidRPr="0040073B">
        <w:rPr>
          <w:rFonts w:hint="cs"/>
          <w:rtl/>
        </w:rPr>
        <w:t>ی‌های</w:t>
      </w:r>
      <w:r w:rsidR="0040073B" w:rsidRPr="0040073B">
        <w:rPr>
          <w:rtl/>
        </w:rPr>
        <w:t xml:space="preserve"> رقابت</w:t>
      </w:r>
      <w:r w:rsidR="0040073B" w:rsidRPr="0040073B">
        <w:rPr>
          <w:rFonts w:hint="cs"/>
          <w:rtl/>
        </w:rPr>
        <w:t>ی</w:t>
      </w:r>
      <w:r w:rsidR="0040073B" w:rsidRPr="0040073B">
        <w:rPr>
          <w:rtl/>
        </w:rPr>
        <w:t xml:space="preserve"> شرکت‌ها ن</w:t>
      </w:r>
      <w:r w:rsidR="0040073B" w:rsidRPr="0040073B">
        <w:rPr>
          <w:rFonts w:hint="cs"/>
          <w:rtl/>
        </w:rPr>
        <w:t>یز</w:t>
      </w:r>
      <w:r w:rsidR="0040073B" w:rsidRPr="0040073B">
        <w:rPr>
          <w:rtl/>
        </w:rPr>
        <w:t xml:space="preserve"> اهم</w:t>
      </w:r>
      <w:r w:rsidR="0040073B" w:rsidRPr="0040073B">
        <w:rPr>
          <w:rFonts w:hint="cs"/>
          <w:rtl/>
        </w:rPr>
        <w:t>یت</w:t>
      </w:r>
      <w:r w:rsidR="0040073B" w:rsidRPr="0040073B">
        <w:rPr>
          <w:rtl/>
        </w:rPr>
        <w:t xml:space="preserve"> و</w:t>
      </w:r>
      <w:r w:rsidR="0040073B" w:rsidRPr="0040073B">
        <w:rPr>
          <w:rFonts w:hint="cs"/>
          <w:rtl/>
        </w:rPr>
        <w:t>یژه‌ای</w:t>
      </w:r>
      <w:r w:rsidR="0040073B" w:rsidRPr="0040073B">
        <w:rPr>
          <w:rtl/>
        </w:rPr>
        <w:t xml:space="preserve"> دارند. </w:t>
      </w:r>
      <w:r w:rsidR="00131B27">
        <w:rPr>
          <w:rtl/>
        </w:rPr>
        <w:fldChar w:fldCharType="begin"/>
      </w:r>
      <w:r w:rsidR="00131B27">
        <w:rPr>
          <w:rtl/>
        </w:rPr>
        <w:instrText xml:space="preserve"> </w:instrText>
      </w:r>
      <w:r w:rsidR="00131B27">
        <w:instrText>ADDIN EN.CITE &lt;EndNote&gt;&lt;Cite&gt;&lt;Author&gt;Guderian&lt;/Author&gt;&lt;Year&gt;2021&lt;/Year&gt;&lt;RecNum&gt;72&lt;/RecNum&gt;&lt;DisplayText&gt;(Guderian et al., 2021)&lt;/DisplayText&gt;&lt;record&gt;&lt;rec-number&gt;72&lt;/rec-number&gt;&lt;foreign-keys&gt;&lt;key app="EN" db-id="fedrzzrekw0seces2d85e09w9a09t9dad5wp" timestamp="1755967247"&gt;72&lt;/key&gt;&lt;/foreign-keys&gt;&lt;ref-type name="Journal Article"&gt;17&lt;/ref-type&gt;&lt;contributors&gt;&lt;authors&gt;&lt;author&gt;Guderian, Carsten C&lt;/author&gt;&lt;author&gt;Bican, Peter M&lt;/author&gt;&lt;author&gt;Riar, Frederik J&lt;/author&gt;&lt;author&gt;Chattopadhyay, Sarbani&lt;/author&gt;&lt;/authors&gt;&lt;/contributors&gt;&lt;titles&gt;&lt;title&gt;Innovation management in crisis: patent analytics as a response to the COVID</w:instrText>
      </w:r>
      <w:r w:rsidR="00131B27">
        <w:rPr>
          <w:rFonts w:ascii="Cambria Math" w:hAnsi="Cambria Math" w:cs="Cambria Math"/>
        </w:rPr>
        <w:instrText>‐</w:instrText>
      </w:r>
      <w:r w:rsidR="00131B27">
        <w:instrText>19 pandemic&lt;/title&gt;&lt;secondary-title&gt;R&amp;amp;D Management&lt;/secondary-title&gt;&lt;/titles&gt;&lt;periodical&gt;&lt;full-title&gt;R&amp;amp;D Management&lt;/full-title&gt;&lt;/periodical&gt;&lt;pages&gt;223-239&lt;/pages&gt;&lt;volume&gt;51&lt;/volume&gt;&lt;number&gt;2&lt;/number&gt;&lt;dates&gt;&lt;year&gt;2021&lt;/year&gt;&lt;/dates&gt;&lt;isbn&gt;0033-6807&lt;/isbn&gt;&lt;urls&gt;&lt;/urls&gt;&lt;/record&gt;&lt;/Cite&gt;&lt;/EndNote</w:instrText>
      </w:r>
      <w:r w:rsidR="00131B27">
        <w:rPr>
          <w:rtl/>
        </w:rPr>
        <w:instrText>&gt;</w:instrText>
      </w:r>
      <w:r w:rsidR="00131B27">
        <w:rPr>
          <w:rtl/>
        </w:rPr>
        <w:fldChar w:fldCharType="separate"/>
      </w:r>
      <w:r w:rsidR="00131B27">
        <w:rPr>
          <w:noProof/>
          <w:rtl/>
        </w:rPr>
        <w:t>(</w:t>
      </w:r>
      <w:r w:rsidR="00131B27">
        <w:rPr>
          <w:noProof/>
        </w:rPr>
        <w:t>Guderian et al., 2021</w:t>
      </w:r>
      <w:r w:rsidR="00131B27">
        <w:rPr>
          <w:noProof/>
          <w:rtl/>
        </w:rPr>
        <w:t>)</w:t>
      </w:r>
      <w:r w:rsidR="00131B27">
        <w:rPr>
          <w:rtl/>
        </w:rPr>
        <w:fldChar w:fldCharType="end"/>
      </w:r>
      <w:r w:rsidR="00131B27">
        <w:rPr>
          <w:rFonts w:hint="cs"/>
          <w:rtl/>
          <w:lang w:bidi="fa-IR"/>
        </w:rPr>
        <w:t>.</w:t>
      </w:r>
    </w:p>
    <w:p w14:paraId="4E56CE07" w14:textId="77777777" w:rsidR="00131B27" w:rsidRPr="00131B27" w:rsidRDefault="00FF6520" w:rsidP="00FF6520">
      <w:pPr>
        <w:pStyle w:val="ListParagraph"/>
        <w:numPr>
          <w:ilvl w:val="0"/>
          <w:numId w:val="12"/>
        </w:numPr>
        <w:rPr>
          <w:b/>
          <w:bCs/>
        </w:rPr>
      </w:pPr>
      <w:r w:rsidRPr="00131B27">
        <w:rPr>
          <w:rFonts w:hint="cs"/>
          <w:b/>
          <w:bCs/>
          <w:rtl/>
        </w:rPr>
        <w:t>نوآوری</w:t>
      </w:r>
      <w:r w:rsidRPr="00131B27">
        <w:rPr>
          <w:b/>
          <w:bCs/>
          <w:rtl/>
        </w:rPr>
        <w:t xml:space="preserve"> فناورانه</w:t>
      </w:r>
    </w:p>
    <w:p w14:paraId="346663FC" w14:textId="4CA8A216" w:rsidR="00FF6520" w:rsidRDefault="0040073B" w:rsidP="00131B27">
      <w:pPr>
        <w:pStyle w:val="ListParagraph"/>
        <w:rPr>
          <w:lang w:bidi="fa-IR"/>
        </w:rPr>
      </w:pPr>
      <w:r w:rsidRPr="0040073B">
        <w:rPr>
          <w:rtl/>
        </w:rPr>
        <w:t>نوآور</w:t>
      </w:r>
      <w:r w:rsidRPr="0040073B">
        <w:rPr>
          <w:rFonts w:hint="cs"/>
          <w:rtl/>
        </w:rPr>
        <w:t>ی</w:t>
      </w:r>
      <w:r w:rsidRPr="0040073B">
        <w:rPr>
          <w:rtl/>
        </w:rPr>
        <w:t xml:space="preserve"> فناورانه </w:t>
      </w:r>
      <w:r w:rsidRPr="0040073B">
        <w:rPr>
          <w:rFonts w:hint="cs"/>
          <w:rtl/>
        </w:rPr>
        <w:t>یک</w:t>
      </w:r>
      <w:r w:rsidRPr="0040073B">
        <w:rPr>
          <w:rtl/>
        </w:rPr>
        <w:t xml:space="preserve"> فرا</w:t>
      </w:r>
      <w:r w:rsidRPr="0040073B">
        <w:rPr>
          <w:rFonts w:hint="cs"/>
          <w:rtl/>
        </w:rPr>
        <w:t>یند</w:t>
      </w:r>
      <w:r w:rsidRPr="0040073B">
        <w:rPr>
          <w:rtl/>
        </w:rPr>
        <w:t xml:space="preserve"> چندلا</w:t>
      </w:r>
      <w:r w:rsidRPr="0040073B">
        <w:rPr>
          <w:rFonts w:hint="cs"/>
          <w:rtl/>
        </w:rPr>
        <w:t>یه</w:t>
      </w:r>
      <w:r w:rsidRPr="0040073B">
        <w:rPr>
          <w:rtl/>
        </w:rPr>
        <w:t xml:space="preserve"> و پو</w:t>
      </w:r>
      <w:r w:rsidRPr="0040073B">
        <w:rPr>
          <w:rFonts w:hint="cs"/>
          <w:rtl/>
        </w:rPr>
        <w:t>یاست</w:t>
      </w:r>
      <w:r w:rsidRPr="0040073B">
        <w:rPr>
          <w:rtl/>
        </w:rPr>
        <w:t xml:space="preserve"> که مراحل خلق، توسعه، به‌کارگ</w:t>
      </w:r>
      <w:r w:rsidRPr="0040073B">
        <w:rPr>
          <w:rFonts w:hint="cs"/>
          <w:rtl/>
        </w:rPr>
        <w:t>یری</w:t>
      </w:r>
      <w:r w:rsidRPr="0040073B">
        <w:rPr>
          <w:rtl/>
        </w:rPr>
        <w:t xml:space="preserve"> و تجار</w:t>
      </w:r>
      <w:r w:rsidRPr="0040073B">
        <w:rPr>
          <w:rFonts w:hint="cs"/>
          <w:rtl/>
        </w:rPr>
        <w:t>ی‌سازی</w:t>
      </w:r>
      <w:r w:rsidRPr="0040073B">
        <w:rPr>
          <w:rtl/>
        </w:rPr>
        <w:t xml:space="preserve"> فناور</w:t>
      </w:r>
      <w:r w:rsidRPr="0040073B">
        <w:rPr>
          <w:rFonts w:hint="cs"/>
          <w:rtl/>
        </w:rPr>
        <w:t>ی‌های</w:t>
      </w:r>
      <w:r w:rsidRPr="0040073B">
        <w:rPr>
          <w:rtl/>
        </w:rPr>
        <w:t xml:space="preserve"> نو </w:t>
      </w:r>
      <w:r w:rsidRPr="0040073B">
        <w:rPr>
          <w:rFonts w:hint="cs"/>
          <w:rtl/>
        </w:rPr>
        <w:t>یا</w:t>
      </w:r>
      <w:r w:rsidRPr="0040073B">
        <w:rPr>
          <w:rtl/>
        </w:rPr>
        <w:t xml:space="preserve"> ارتقا</w:t>
      </w:r>
      <w:r w:rsidRPr="0040073B">
        <w:rPr>
          <w:rFonts w:hint="cs"/>
          <w:rtl/>
        </w:rPr>
        <w:t>یافته</w:t>
      </w:r>
      <w:r w:rsidRPr="0040073B">
        <w:rPr>
          <w:rtl/>
        </w:rPr>
        <w:t xml:space="preserve"> را در بر م</w:t>
      </w:r>
      <w:r w:rsidRPr="0040073B">
        <w:rPr>
          <w:rFonts w:hint="cs"/>
          <w:rtl/>
        </w:rPr>
        <w:t>ی‌گیرد</w:t>
      </w:r>
      <w:r w:rsidRPr="0040073B">
        <w:rPr>
          <w:rtl/>
        </w:rPr>
        <w:t>. چن</w:t>
      </w:r>
      <w:r w:rsidRPr="0040073B">
        <w:rPr>
          <w:rFonts w:hint="cs"/>
          <w:rtl/>
        </w:rPr>
        <w:t>ین</w:t>
      </w:r>
      <w:r w:rsidRPr="0040073B">
        <w:rPr>
          <w:rtl/>
        </w:rPr>
        <w:t xml:space="preserve"> نوآور</w:t>
      </w:r>
      <w:r w:rsidRPr="0040073B">
        <w:rPr>
          <w:rFonts w:hint="cs"/>
          <w:rtl/>
        </w:rPr>
        <w:t>ی‌هایی</w:t>
      </w:r>
      <w:r w:rsidRPr="0040073B">
        <w:rPr>
          <w:rtl/>
        </w:rPr>
        <w:t xml:space="preserve"> به‌عنوان موتور اصل</w:t>
      </w:r>
      <w:r w:rsidRPr="0040073B">
        <w:rPr>
          <w:rFonts w:hint="cs"/>
          <w:rtl/>
        </w:rPr>
        <w:t>ی</w:t>
      </w:r>
      <w:r w:rsidRPr="0040073B">
        <w:rPr>
          <w:rtl/>
        </w:rPr>
        <w:t xml:space="preserve"> رشد اقتصاد</w:t>
      </w:r>
      <w:r w:rsidRPr="0040073B">
        <w:rPr>
          <w:rFonts w:hint="cs"/>
          <w:rtl/>
        </w:rPr>
        <w:t>ی،</w:t>
      </w:r>
      <w:r w:rsidRPr="0040073B">
        <w:rPr>
          <w:rtl/>
        </w:rPr>
        <w:t xml:space="preserve"> افزا</w:t>
      </w:r>
      <w:r w:rsidRPr="0040073B">
        <w:rPr>
          <w:rFonts w:hint="cs"/>
          <w:rtl/>
        </w:rPr>
        <w:t>یش</w:t>
      </w:r>
      <w:r w:rsidRPr="0040073B">
        <w:rPr>
          <w:rtl/>
        </w:rPr>
        <w:t xml:space="preserve"> بهره‌ور</w:t>
      </w:r>
      <w:r w:rsidRPr="0040073B">
        <w:rPr>
          <w:rFonts w:hint="cs"/>
          <w:rtl/>
        </w:rPr>
        <w:t>ی</w:t>
      </w:r>
      <w:r w:rsidRPr="0040073B">
        <w:rPr>
          <w:rtl/>
        </w:rPr>
        <w:t xml:space="preserve"> و دگرگون</w:t>
      </w:r>
      <w:r w:rsidRPr="0040073B">
        <w:rPr>
          <w:rFonts w:hint="cs"/>
          <w:rtl/>
        </w:rPr>
        <w:t>ی</w:t>
      </w:r>
      <w:r w:rsidRPr="0040073B">
        <w:rPr>
          <w:rtl/>
        </w:rPr>
        <w:t xml:space="preserve"> بازارها عمل م</w:t>
      </w:r>
      <w:r w:rsidRPr="0040073B">
        <w:rPr>
          <w:rFonts w:hint="cs"/>
          <w:rtl/>
        </w:rPr>
        <w:t>ی‌کنند</w:t>
      </w:r>
      <w:r w:rsidRPr="0040073B">
        <w:rPr>
          <w:rtl/>
        </w:rPr>
        <w:t xml:space="preserve"> و در صنا</w:t>
      </w:r>
      <w:r w:rsidRPr="0040073B">
        <w:rPr>
          <w:rFonts w:hint="cs"/>
          <w:rtl/>
        </w:rPr>
        <w:t>یع</w:t>
      </w:r>
      <w:r w:rsidRPr="0040073B">
        <w:rPr>
          <w:rtl/>
        </w:rPr>
        <w:t xml:space="preserve"> مبتن</w:t>
      </w:r>
      <w:r w:rsidRPr="0040073B">
        <w:rPr>
          <w:rFonts w:hint="cs"/>
          <w:rtl/>
        </w:rPr>
        <w:t>ی</w:t>
      </w:r>
      <w:r w:rsidRPr="0040073B">
        <w:rPr>
          <w:rtl/>
        </w:rPr>
        <w:t xml:space="preserve"> بر فناور</w:t>
      </w:r>
      <w:r w:rsidRPr="0040073B">
        <w:rPr>
          <w:rFonts w:hint="cs"/>
          <w:rtl/>
        </w:rPr>
        <w:t>ی</w:t>
      </w:r>
      <w:r w:rsidRPr="0040073B">
        <w:rPr>
          <w:rtl/>
        </w:rPr>
        <w:t>، به‌و</w:t>
      </w:r>
      <w:r w:rsidRPr="0040073B">
        <w:rPr>
          <w:rFonts w:hint="cs"/>
          <w:rtl/>
        </w:rPr>
        <w:t>یژه</w:t>
      </w:r>
      <w:r w:rsidRPr="0040073B">
        <w:rPr>
          <w:rtl/>
        </w:rPr>
        <w:t xml:space="preserve"> در حوزه </w:t>
      </w:r>
      <w:r w:rsidRPr="0040073B">
        <w:rPr>
          <w:rtl/>
        </w:rPr>
        <w:lastRenderedPageBreak/>
        <w:t>خودروها</w:t>
      </w:r>
      <w:r w:rsidRPr="0040073B">
        <w:rPr>
          <w:rFonts w:hint="cs"/>
          <w:rtl/>
        </w:rPr>
        <w:t>ی</w:t>
      </w:r>
      <w:r w:rsidRPr="0040073B">
        <w:rPr>
          <w:rtl/>
        </w:rPr>
        <w:t xml:space="preserve"> برق</w:t>
      </w:r>
      <w:r w:rsidRPr="0040073B">
        <w:rPr>
          <w:rFonts w:hint="cs"/>
          <w:rtl/>
        </w:rPr>
        <w:t>ی،</w:t>
      </w:r>
      <w:r w:rsidRPr="0040073B">
        <w:rPr>
          <w:rtl/>
        </w:rPr>
        <w:t xml:space="preserve"> نقش</w:t>
      </w:r>
      <w:r w:rsidRPr="0040073B">
        <w:rPr>
          <w:rFonts w:hint="cs"/>
          <w:rtl/>
        </w:rPr>
        <w:t>ی</w:t>
      </w:r>
      <w:r w:rsidRPr="0040073B">
        <w:rPr>
          <w:rtl/>
        </w:rPr>
        <w:t xml:space="preserve"> کل</w:t>
      </w:r>
      <w:r w:rsidRPr="0040073B">
        <w:rPr>
          <w:rFonts w:hint="cs"/>
          <w:rtl/>
        </w:rPr>
        <w:t>یدی</w:t>
      </w:r>
      <w:r w:rsidRPr="0040073B">
        <w:rPr>
          <w:rtl/>
        </w:rPr>
        <w:t xml:space="preserve"> در تسر</w:t>
      </w:r>
      <w:r w:rsidRPr="0040073B">
        <w:rPr>
          <w:rFonts w:hint="cs"/>
          <w:rtl/>
        </w:rPr>
        <w:t>یع</w:t>
      </w:r>
      <w:r w:rsidRPr="0040073B">
        <w:rPr>
          <w:rtl/>
        </w:rPr>
        <w:t xml:space="preserve"> گذار به اقتصاد پا</w:t>
      </w:r>
      <w:r w:rsidRPr="0040073B">
        <w:rPr>
          <w:rFonts w:hint="cs"/>
          <w:rtl/>
        </w:rPr>
        <w:t>یدار</w:t>
      </w:r>
      <w:r w:rsidRPr="0040073B">
        <w:rPr>
          <w:rtl/>
        </w:rPr>
        <w:t xml:space="preserve"> و سبز ا</w:t>
      </w:r>
      <w:r w:rsidRPr="0040073B">
        <w:rPr>
          <w:rFonts w:hint="cs"/>
          <w:rtl/>
        </w:rPr>
        <w:t>یفا</w:t>
      </w:r>
      <w:r w:rsidRPr="0040073B">
        <w:rPr>
          <w:rtl/>
        </w:rPr>
        <w:t xml:space="preserve"> م</w:t>
      </w:r>
      <w:r w:rsidRPr="0040073B">
        <w:rPr>
          <w:rFonts w:hint="cs"/>
          <w:rtl/>
        </w:rPr>
        <w:t>ی‌نمایند</w:t>
      </w:r>
      <w:r w:rsidRPr="0040073B">
        <w:rPr>
          <w:rtl/>
        </w:rPr>
        <w:t>.</w:t>
      </w:r>
      <w:r w:rsidR="00FF6520">
        <w:rPr>
          <w:rtl/>
        </w:rPr>
        <w:t xml:space="preserve"> </w:t>
      </w:r>
      <w:r w:rsidR="00131B27">
        <w:rPr>
          <w:rtl/>
        </w:rPr>
        <w:fldChar w:fldCharType="begin"/>
      </w:r>
      <w:r w:rsidR="00131B27">
        <w:rPr>
          <w:rtl/>
        </w:rPr>
        <w:instrText xml:space="preserve"> </w:instrText>
      </w:r>
      <w:r w:rsidR="00131B27">
        <w:instrText>ADDIN EN.CITE &lt;EndNote&gt;&lt;Cite&gt;&lt;Author&gt;Jiang&lt;/Author&gt;&lt;Year&gt;2022&lt;/Year&gt;&lt;RecNum&gt;68&lt;/RecNum&gt;&lt;DisplayText&gt;(Jiang et al., 2022)&lt;/DisplayText&gt;&lt;record&gt;&lt;rec-number&gt;68&lt;/rec-number&gt;&lt;foreign-keys&gt;&lt;key app="EN" db-id="fedrzzrekw0seces2d85e09w9a09t9dad5wp" timestamp="1</w:instrText>
      </w:r>
      <w:r w:rsidR="00131B27">
        <w:rPr>
          <w:rtl/>
        </w:rPr>
        <w:instrText>755967150"&gt;68&lt;/</w:instrText>
      </w:r>
      <w:r w:rsidR="00131B27">
        <w:instrText>key&gt;&lt;/foreign-keys&gt;&lt;ref-type name="Journal Article"&gt;17&lt;/ref-type&gt;&lt;contributors&gt;&lt;authors&gt;&lt;author&gt;Jiang, Shuo&lt;/author&gt;&lt;author&gt;Sarica, Serhad&lt;/author&gt;&lt;author&gt;Song, Binyang&lt;/author&gt;&lt;author&gt;Hu, Jie&lt;/author&gt;&lt;author&gt;Luo, Jianxi&lt;/author&gt;&lt;/authors</w:instrText>
      </w:r>
      <w:r w:rsidR="00131B27">
        <w:rPr>
          <w:rtl/>
        </w:rPr>
        <w:instrText>&gt;&lt;/</w:instrText>
      </w:r>
      <w:r w:rsidR="00131B27">
        <w:instrText>contributors&gt;&lt;titles&gt;&lt;title&gt;Patent data for engineering design: A critical review and future directions&lt;/title&gt;&lt;secondary-title&gt;Journal of Computing and Information Science in Engineering&lt;/secondary-title&gt;&lt;/titles&gt;&lt;periodical&gt;&lt;full-title&gt;Journal of Computing and Information Science in Engineering&lt;/full-title&gt;&lt;/periodical&gt;&lt;pages&gt;060902&lt;/pages&gt;&lt;volume&gt;22&lt;/volume&gt;&lt;number&gt;6&lt;/number&gt;&lt;dates&gt;&lt;year&gt;2022&lt;/year&gt;&lt;/dates&gt;&lt;isbn&gt;1530-9827&lt;/isbn&gt;&lt;urls&gt;&lt;/urls&gt;&lt;/record&gt;&lt;/Cite&gt;&lt;/EndNote</w:instrText>
      </w:r>
      <w:r w:rsidR="00131B27">
        <w:rPr>
          <w:rtl/>
        </w:rPr>
        <w:instrText>&gt;</w:instrText>
      </w:r>
      <w:r w:rsidR="00131B27">
        <w:rPr>
          <w:rtl/>
        </w:rPr>
        <w:fldChar w:fldCharType="separate"/>
      </w:r>
      <w:r w:rsidR="00131B27">
        <w:rPr>
          <w:noProof/>
          <w:rtl/>
        </w:rPr>
        <w:t>(</w:t>
      </w:r>
      <w:r w:rsidR="00131B27">
        <w:rPr>
          <w:noProof/>
        </w:rPr>
        <w:t>Jiang et al., 2022</w:t>
      </w:r>
      <w:r w:rsidR="00131B27">
        <w:rPr>
          <w:noProof/>
          <w:rtl/>
        </w:rPr>
        <w:t>)</w:t>
      </w:r>
      <w:r w:rsidR="00131B27">
        <w:rPr>
          <w:rtl/>
        </w:rPr>
        <w:fldChar w:fldCharType="end"/>
      </w:r>
      <w:r w:rsidR="00131B27">
        <w:rPr>
          <w:rFonts w:hint="cs"/>
          <w:rtl/>
          <w:lang w:bidi="fa-IR"/>
        </w:rPr>
        <w:t>.</w:t>
      </w:r>
    </w:p>
    <w:p w14:paraId="71DDF941" w14:textId="465C1057" w:rsidR="00131B27" w:rsidRPr="00131B27" w:rsidRDefault="00FF6520" w:rsidP="00FF6520">
      <w:pPr>
        <w:pStyle w:val="ListParagraph"/>
        <w:numPr>
          <w:ilvl w:val="0"/>
          <w:numId w:val="12"/>
        </w:numPr>
        <w:rPr>
          <w:b/>
          <w:bCs/>
        </w:rPr>
      </w:pPr>
      <w:r w:rsidRPr="00131B27">
        <w:rPr>
          <w:rFonts w:hint="cs"/>
          <w:b/>
          <w:bCs/>
          <w:rtl/>
        </w:rPr>
        <w:t>چرخه</w:t>
      </w:r>
      <w:r w:rsidRPr="00131B27">
        <w:rPr>
          <w:b/>
          <w:bCs/>
          <w:rtl/>
        </w:rPr>
        <w:t xml:space="preserve"> عمر فناور</w:t>
      </w:r>
      <w:r w:rsidRPr="00131B27">
        <w:rPr>
          <w:rFonts w:hint="cs"/>
          <w:b/>
          <w:bCs/>
          <w:rtl/>
        </w:rPr>
        <w:t>ی</w:t>
      </w:r>
      <w:r w:rsidR="00131B27" w:rsidRPr="00131B27">
        <w:rPr>
          <w:rStyle w:val="FootnoteReference"/>
          <w:b/>
          <w:bCs/>
          <w:rtl/>
        </w:rPr>
        <w:footnoteReference w:id="16"/>
      </w:r>
    </w:p>
    <w:p w14:paraId="1505D125" w14:textId="60D9E534" w:rsidR="00FF6520" w:rsidRDefault="00FF6520" w:rsidP="00131B27">
      <w:pPr>
        <w:pStyle w:val="ListParagraph"/>
        <w:rPr>
          <w:lang w:bidi="fa-IR"/>
        </w:rPr>
      </w:pPr>
      <w:r>
        <w:rPr>
          <w:rtl/>
        </w:rPr>
        <w:t xml:space="preserve"> چرخه عمر فناور</w:t>
      </w:r>
      <w:r>
        <w:rPr>
          <w:rFonts w:hint="cs"/>
          <w:rtl/>
        </w:rPr>
        <w:t>ی</w:t>
      </w:r>
      <w:r>
        <w:rPr>
          <w:rtl/>
        </w:rPr>
        <w:t xml:space="preserve"> مس</w:t>
      </w:r>
      <w:r>
        <w:rPr>
          <w:rFonts w:hint="cs"/>
          <w:rtl/>
        </w:rPr>
        <w:t>یر</w:t>
      </w:r>
      <w:r>
        <w:rPr>
          <w:rtl/>
        </w:rPr>
        <w:t xml:space="preserve"> تکامل </w:t>
      </w:r>
      <w:r>
        <w:rPr>
          <w:rFonts w:hint="cs"/>
          <w:rtl/>
        </w:rPr>
        <w:t>یک</w:t>
      </w:r>
      <w:r>
        <w:rPr>
          <w:rtl/>
        </w:rPr>
        <w:t xml:space="preserve"> فناور</w:t>
      </w:r>
      <w:r>
        <w:rPr>
          <w:rFonts w:hint="cs"/>
          <w:rtl/>
        </w:rPr>
        <w:t>ی</w:t>
      </w:r>
      <w:r>
        <w:rPr>
          <w:rtl/>
        </w:rPr>
        <w:t xml:space="preserve"> را از مرحله ظهور تا رشد، بلوغ و اشباع توض</w:t>
      </w:r>
      <w:r>
        <w:rPr>
          <w:rFonts w:hint="cs"/>
          <w:rtl/>
        </w:rPr>
        <w:t>یح</w:t>
      </w:r>
      <w:r>
        <w:rPr>
          <w:rtl/>
        </w:rPr>
        <w:t xml:space="preserve"> م</w:t>
      </w:r>
      <w:r>
        <w:rPr>
          <w:rFonts w:hint="cs"/>
          <w:rtl/>
        </w:rPr>
        <w:t>ی‌دهد</w:t>
      </w:r>
      <w:r>
        <w:rPr>
          <w:rtl/>
        </w:rPr>
        <w:t>. ا</w:t>
      </w:r>
      <w:r>
        <w:rPr>
          <w:rFonts w:hint="cs"/>
          <w:rtl/>
        </w:rPr>
        <w:t>ین</w:t>
      </w:r>
      <w:r>
        <w:rPr>
          <w:rtl/>
        </w:rPr>
        <w:t xml:space="preserve"> مفهوم اغلب با منحن</w:t>
      </w:r>
      <w:r>
        <w:rPr>
          <w:rFonts w:hint="cs"/>
          <w:rtl/>
        </w:rPr>
        <w:t>ی‌های</w:t>
      </w:r>
      <w:r>
        <w:rPr>
          <w:rtl/>
        </w:rPr>
        <w:t xml:space="preserve"> </w:t>
      </w:r>
      <w:r>
        <w:t>S</w:t>
      </w:r>
      <w:r>
        <w:rPr>
          <w:rtl/>
        </w:rPr>
        <w:t xml:space="preserve"> </w:t>
      </w:r>
      <w:r>
        <w:rPr>
          <w:rFonts w:hint="cs"/>
          <w:rtl/>
        </w:rPr>
        <w:t>یا</w:t>
      </w:r>
      <w:r>
        <w:rPr>
          <w:rtl/>
        </w:rPr>
        <w:t xml:space="preserve"> لجست</w:t>
      </w:r>
      <w:r>
        <w:rPr>
          <w:rFonts w:hint="cs"/>
          <w:rtl/>
        </w:rPr>
        <w:t>یک</w:t>
      </w:r>
      <w:r>
        <w:rPr>
          <w:rtl/>
        </w:rPr>
        <w:t xml:space="preserve"> نما</w:t>
      </w:r>
      <w:r>
        <w:rPr>
          <w:rFonts w:hint="cs"/>
          <w:rtl/>
        </w:rPr>
        <w:t>یش</w:t>
      </w:r>
      <w:r>
        <w:rPr>
          <w:rtl/>
        </w:rPr>
        <w:t xml:space="preserve"> داده م</w:t>
      </w:r>
      <w:r>
        <w:rPr>
          <w:rFonts w:hint="cs"/>
          <w:rtl/>
        </w:rPr>
        <w:t>ی‌شود</w:t>
      </w:r>
      <w:r>
        <w:rPr>
          <w:rtl/>
        </w:rPr>
        <w:t xml:space="preserve"> و ابزار مهم</w:t>
      </w:r>
      <w:r>
        <w:rPr>
          <w:rFonts w:hint="cs"/>
          <w:rtl/>
        </w:rPr>
        <w:t>ی</w:t>
      </w:r>
      <w:r>
        <w:rPr>
          <w:rtl/>
        </w:rPr>
        <w:t xml:space="preserve"> برا</w:t>
      </w:r>
      <w:r>
        <w:rPr>
          <w:rFonts w:hint="cs"/>
          <w:rtl/>
        </w:rPr>
        <w:t>ی</w:t>
      </w:r>
      <w:r>
        <w:rPr>
          <w:rtl/>
        </w:rPr>
        <w:t xml:space="preserve"> پ</w:t>
      </w:r>
      <w:r>
        <w:rPr>
          <w:rFonts w:hint="cs"/>
          <w:rtl/>
        </w:rPr>
        <w:t>یش‌بینی</w:t>
      </w:r>
      <w:r>
        <w:rPr>
          <w:rtl/>
        </w:rPr>
        <w:t xml:space="preserve"> آ</w:t>
      </w:r>
      <w:r>
        <w:rPr>
          <w:rFonts w:hint="cs"/>
          <w:rtl/>
        </w:rPr>
        <w:t>ینده</w:t>
      </w:r>
      <w:r>
        <w:rPr>
          <w:rtl/>
        </w:rPr>
        <w:t xml:space="preserve"> فناور</w:t>
      </w:r>
      <w:r>
        <w:rPr>
          <w:rFonts w:hint="cs"/>
          <w:rtl/>
        </w:rPr>
        <w:t>ی</w:t>
      </w:r>
      <w:r>
        <w:rPr>
          <w:rtl/>
        </w:rPr>
        <w:t xml:space="preserve"> و مد</w:t>
      </w:r>
      <w:r>
        <w:rPr>
          <w:rFonts w:hint="cs"/>
          <w:rtl/>
        </w:rPr>
        <w:t>یریت</w:t>
      </w:r>
      <w:r>
        <w:rPr>
          <w:rtl/>
        </w:rPr>
        <w:t xml:space="preserve"> سرما</w:t>
      </w:r>
      <w:r>
        <w:rPr>
          <w:rFonts w:hint="cs"/>
          <w:rtl/>
        </w:rPr>
        <w:t>یه‌گذاری‌ه</w:t>
      </w:r>
      <w:r>
        <w:rPr>
          <w:rtl/>
        </w:rPr>
        <w:t>ا</w:t>
      </w:r>
      <w:r>
        <w:rPr>
          <w:rFonts w:hint="cs"/>
          <w:rtl/>
        </w:rPr>
        <w:t>ی</w:t>
      </w:r>
      <w:r>
        <w:rPr>
          <w:rtl/>
        </w:rPr>
        <w:t xml:space="preserve"> نوآورانه است </w:t>
      </w:r>
      <w:r w:rsidR="00131B27">
        <w:rPr>
          <w:rtl/>
        </w:rPr>
        <w:fldChar w:fldCharType="begin"/>
      </w:r>
      <w:r w:rsidR="00131B27">
        <w:rPr>
          <w:rtl/>
        </w:rPr>
        <w:instrText xml:space="preserve"> </w:instrText>
      </w:r>
      <w:r w:rsidR="00131B27">
        <w:instrText>ADDIN EN.CITE &lt;EndNote&gt;&lt;Cite&gt;&lt;Author&gt;Gao&lt;/Author&gt;&lt;Year&gt;2013&lt;/Year&gt;&lt;RecNum&gt;56&lt;/RecNum&gt;&lt;DisplayText&gt;(Gao et al., 2013)&lt;/DisplayText&gt;&lt;record&gt;&lt;rec-number&gt;56&lt;/rec-number&gt;&lt;foreign-keys&gt;&lt;key app="EN" db-id="fedrzzrekw0seces2d85e09w9a09t9dad5wp" timestamp="17557</w:instrText>
      </w:r>
      <w:r w:rsidR="00131B27">
        <w:rPr>
          <w:rtl/>
        </w:rPr>
        <w:instrText>94646"&gt;56&lt;/</w:instrText>
      </w:r>
      <w:r w:rsidR="00131B27">
        <w:instrText>key&gt;&lt;/foreign-keys&gt;&lt;ref-type name="Journal Article"&gt;17&lt;/ref-type&gt;&lt;contributors&gt;&lt;authors&gt;&lt;author&gt;Gao, Lidan&lt;/author&gt;&lt;author&gt;Porter, Alan L&lt;/author&gt;&lt;author&gt;Wang, Jing&lt;/author&gt;&lt;author&gt;Fang, Shu&lt;/author&gt;&lt;author&gt;Zhang, Xian&lt;/author&gt;&lt;author&gt;Ma, Tingting&lt;/author&gt;&lt;author&gt;Wang, Wenping&lt;/author&gt;&lt;author&gt;Huang, Lu&lt;/author&gt;&lt;/authors&gt;&lt;/contributors&gt;&lt;titles&gt;&lt;title&gt;Technology life cycle analysis method based on patent documents&lt;/title&gt;&lt;secondary-title&gt;Technological Forecasting and Social Change&lt;/secondary-title&gt;&lt;/titles&gt;&lt;periodical&gt;&lt;full-title&gt;Technological Forecasting and Social Change&lt;/full-title&gt;&lt;/periodical&gt;&lt;pages&gt;398-407&lt;/pages&gt;&lt;volume&gt;80&lt;/volume&gt;&lt;number&gt;3&lt;/number&gt;&lt;dates&gt;&lt;year&gt;2013&lt;/year&gt;&lt;/dates&gt;&lt;isbn&gt;0040-1625&lt;/isbn&gt;&lt;urls&gt;&lt;/urls&gt;&lt;/record&gt;&lt;/Cite&gt;&lt;/EndNote</w:instrText>
      </w:r>
      <w:r w:rsidR="00131B27">
        <w:rPr>
          <w:rtl/>
        </w:rPr>
        <w:instrText>&gt;</w:instrText>
      </w:r>
      <w:r w:rsidR="00131B27">
        <w:rPr>
          <w:rtl/>
        </w:rPr>
        <w:fldChar w:fldCharType="separate"/>
      </w:r>
      <w:r w:rsidR="00131B27">
        <w:rPr>
          <w:noProof/>
          <w:rtl/>
        </w:rPr>
        <w:t>(</w:t>
      </w:r>
      <w:r w:rsidR="00131B27">
        <w:rPr>
          <w:noProof/>
        </w:rPr>
        <w:t>Gao et al., 2013</w:t>
      </w:r>
      <w:r w:rsidR="00131B27">
        <w:rPr>
          <w:noProof/>
          <w:rtl/>
        </w:rPr>
        <w:t>)</w:t>
      </w:r>
      <w:r w:rsidR="00131B27">
        <w:rPr>
          <w:rtl/>
        </w:rPr>
        <w:fldChar w:fldCharType="end"/>
      </w:r>
      <w:r w:rsidR="00131B27">
        <w:rPr>
          <w:rFonts w:hint="cs"/>
          <w:rtl/>
          <w:lang w:bidi="fa-IR"/>
        </w:rPr>
        <w:t>.</w:t>
      </w:r>
    </w:p>
    <w:p w14:paraId="4D500ACD" w14:textId="77777777" w:rsidR="00131B27" w:rsidRDefault="00131B27" w:rsidP="00131B27">
      <w:pPr>
        <w:pStyle w:val="ListParagraph"/>
        <w:rPr>
          <w:rtl/>
        </w:rPr>
      </w:pPr>
    </w:p>
    <w:p w14:paraId="291D19F8" w14:textId="77777777" w:rsidR="00131B27" w:rsidRDefault="00131B27" w:rsidP="00131B27">
      <w:pPr>
        <w:pStyle w:val="ListParagraph"/>
        <w:rPr>
          <w:rtl/>
        </w:rPr>
      </w:pPr>
    </w:p>
    <w:p w14:paraId="486756EA" w14:textId="77777777" w:rsidR="00131B27" w:rsidRDefault="00131B27" w:rsidP="00131B27">
      <w:pPr>
        <w:pStyle w:val="ListParagraph"/>
        <w:rPr>
          <w:rtl/>
        </w:rPr>
      </w:pPr>
    </w:p>
    <w:p w14:paraId="48C984D7" w14:textId="5B262895" w:rsidR="00131B27" w:rsidRPr="00131B27" w:rsidRDefault="00FF6520" w:rsidP="00FF6520">
      <w:pPr>
        <w:pStyle w:val="ListParagraph"/>
        <w:numPr>
          <w:ilvl w:val="0"/>
          <w:numId w:val="12"/>
        </w:numPr>
        <w:rPr>
          <w:b/>
          <w:bCs/>
        </w:rPr>
      </w:pPr>
      <w:r w:rsidRPr="00131B27">
        <w:rPr>
          <w:rFonts w:hint="cs"/>
          <w:b/>
          <w:bCs/>
          <w:rtl/>
        </w:rPr>
        <w:t>نقشه</w:t>
      </w:r>
      <w:r w:rsidRPr="00131B27">
        <w:rPr>
          <w:b/>
          <w:bCs/>
          <w:rtl/>
        </w:rPr>
        <w:t xml:space="preserve"> راه فناور</w:t>
      </w:r>
      <w:r w:rsidRPr="00131B27">
        <w:rPr>
          <w:rFonts w:hint="cs"/>
          <w:b/>
          <w:bCs/>
          <w:rtl/>
        </w:rPr>
        <w:t>ی</w:t>
      </w:r>
      <w:r w:rsidR="00131B27" w:rsidRPr="00131B27">
        <w:rPr>
          <w:rStyle w:val="FootnoteReference"/>
          <w:b/>
          <w:bCs/>
          <w:rtl/>
        </w:rPr>
        <w:footnoteReference w:id="17"/>
      </w:r>
    </w:p>
    <w:p w14:paraId="62B19EBB" w14:textId="30D15F05" w:rsidR="00FF6520" w:rsidRDefault="00FF6520" w:rsidP="00131B27">
      <w:pPr>
        <w:pStyle w:val="ListParagraph"/>
        <w:rPr>
          <w:lang w:bidi="fa-IR"/>
        </w:rPr>
      </w:pPr>
      <w:r>
        <w:rPr>
          <w:rtl/>
        </w:rPr>
        <w:t xml:space="preserve"> نقشه راه فناور</w:t>
      </w:r>
      <w:r>
        <w:rPr>
          <w:rFonts w:hint="cs"/>
          <w:rtl/>
        </w:rPr>
        <w:t>ی</w:t>
      </w:r>
      <w:r>
        <w:rPr>
          <w:rtl/>
        </w:rPr>
        <w:t xml:space="preserve"> ابزار</w:t>
      </w:r>
      <w:r>
        <w:rPr>
          <w:rFonts w:hint="cs"/>
          <w:rtl/>
        </w:rPr>
        <w:t>ی</w:t>
      </w:r>
      <w:r>
        <w:rPr>
          <w:rtl/>
        </w:rPr>
        <w:t xml:space="preserve"> راهبرد</w:t>
      </w:r>
      <w:r>
        <w:rPr>
          <w:rFonts w:hint="cs"/>
          <w:rtl/>
        </w:rPr>
        <w:t>ی</w:t>
      </w:r>
      <w:r>
        <w:rPr>
          <w:rtl/>
        </w:rPr>
        <w:t xml:space="preserve"> است که توسعه فناور</w:t>
      </w:r>
      <w:r>
        <w:rPr>
          <w:rFonts w:hint="cs"/>
          <w:rtl/>
        </w:rPr>
        <w:t>ی‌ها</w:t>
      </w:r>
      <w:r>
        <w:rPr>
          <w:rtl/>
        </w:rPr>
        <w:t xml:space="preserve"> را با ن</w:t>
      </w:r>
      <w:r>
        <w:rPr>
          <w:rFonts w:hint="cs"/>
          <w:rtl/>
        </w:rPr>
        <w:t>یازهای</w:t>
      </w:r>
      <w:r>
        <w:rPr>
          <w:rtl/>
        </w:rPr>
        <w:t xml:space="preserve"> بازار و اهداف استراتژ</w:t>
      </w:r>
      <w:r>
        <w:rPr>
          <w:rFonts w:hint="cs"/>
          <w:rtl/>
        </w:rPr>
        <w:t>یک</w:t>
      </w:r>
      <w:r>
        <w:rPr>
          <w:rtl/>
        </w:rPr>
        <w:t xml:space="preserve"> هم‌راستا م</w:t>
      </w:r>
      <w:r>
        <w:rPr>
          <w:rFonts w:hint="cs"/>
          <w:rtl/>
        </w:rPr>
        <w:t>ی‌سازد</w:t>
      </w:r>
      <w:r>
        <w:rPr>
          <w:rtl/>
        </w:rPr>
        <w:t>. ا</w:t>
      </w:r>
      <w:r>
        <w:rPr>
          <w:rFonts w:hint="cs"/>
          <w:rtl/>
        </w:rPr>
        <w:t>ین</w:t>
      </w:r>
      <w:r>
        <w:rPr>
          <w:rtl/>
        </w:rPr>
        <w:t xml:space="preserve"> نقشه نه‌تنها توال</w:t>
      </w:r>
      <w:r>
        <w:rPr>
          <w:rFonts w:hint="cs"/>
          <w:rtl/>
        </w:rPr>
        <w:t>ی</w:t>
      </w:r>
      <w:r>
        <w:rPr>
          <w:rtl/>
        </w:rPr>
        <w:t xml:space="preserve"> زمان</w:t>
      </w:r>
      <w:r>
        <w:rPr>
          <w:rFonts w:hint="cs"/>
          <w:rtl/>
        </w:rPr>
        <w:t>ی</w:t>
      </w:r>
      <w:r>
        <w:rPr>
          <w:rtl/>
        </w:rPr>
        <w:t xml:space="preserve"> و مراحل تکامل</w:t>
      </w:r>
      <w:r>
        <w:rPr>
          <w:rFonts w:hint="cs"/>
          <w:rtl/>
        </w:rPr>
        <w:t>ی</w:t>
      </w:r>
      <w:r>
        <w:rPr>
          <w:rtl/>
        </w:rPr>
        <w:t xml:space="preserve"> فناور</w:t>
      </w:r>
      <w:r>
        <w:rPr>
          <w:rFonts w:hint="cs"/>
          <w:rtl/>
        </w:rPr>
        <w:t>ی‌ها</w:t>
      </w:r>
      <w:r>
        <w:rPr>
          <w:rtl/>
        </w:rPr>
        <w:t xml:space="preserve"> را مشخص م</w:t>
      </w:r>
      <w:r>
        <w:rPr>
          <w:rFonts w:hint="cs"/>
          <w:rtl/>
        </w:rPr>
        <w:t>ی‌کند،</w:t>
      </w:r>
      <w:r>
        <w:rPr>
          <w:rtl/>
        </w:rPr>
        <w:t xml:space="preserve"> بلکه تعامل م</w:t>
      </w:r>
      <w:r>
        <w:rPr>
          <w:rFonts w:hint="cs"/>
          <w:rtl/>
        </w:rPr>
        <w:t>یان</w:t>
      </w:r>
      <w:r>
        <w:rPr>
          <w:rtl/>
        </w:rPr>
        <w:t xml:space="preserve"> حوزه‌ها</w:t>
      </w:r>
      <w:r>
        <w:rPr>
          <w:rFonts w:hint="cs"/>
          <w:rtl/>
        </w:rPr>
        <w:t>ی</w:t>
      </w:r>
      <w:r>
        <w:rPr>
          <w:rtl/>
        </w:rPr>
        <w:t xml:space="preserve"> مختلف فن</w:t>
      </w:r>
      <w:r>
        <w:rPr>
          <w:rFonts w:hint="cs"/>
          <w:rtl/>
        </w:rPr>
        <w:t>اوری</w:t>
      </w:r>
      <w:r>
        <w:rPr>
          <w:rtl/>
        </w:rPr>
        <w:t xml:space="preserve"> را ن</w:t>
      </w:r>
      <w:r>
        <w:rPr>
          <w:rFonts w:hint="cs"/>
          <w:rtl/>
        </w:rPr>
        <w:t>یز</w:t>
      </w:r>
      <w:r>
        <w:rPr>
          <w:rtl/>
        </w:rPr>
        <w:t xml:space="preserve"> شفاف م</w:t>
      </w:r>
      <w:r>
        <w:rPr>
          <w:rFonts w:hint="cs"/>
          <w:rtl/>
        </w:rPr>
        <w:t>ی‌سازد</w:t>
      </w:r>
      <w:r>
        <w:rPr>
          <w:rtl/>
        </w:rPr>
        <w:t xml:space="preserve"> </w:t>
      </w:r>
      <w:r w:rsidR="00131B27">
        <w:rPr>
          <w:rtl/>
        </w:rPr>
        <w:fldChar w:fldCharType="begin"/>
      </w:r>
      <w:r w:rsidR="00131B27">
        <w:rPr>
          <w:rtl/>
        </w:rPr>
        <w:instrText xml:space="preserve"> </w:instrText>
      </w:r>
      <w:r w:rsidR="00131B27">
        <w:instrText>ADDIN EN.CITE &lt;EndNote&gt;&lt;Cite&gt;&lt;Author&gt;Phaal&lt;/Author&gt;&lt;Year&gt;2004&lt;/Year&gt;&lt;RecNum&gt;62&lt;/RecNum&gt;&lt;DisplayText&gt;(Phaal et al., 2004)&lt;/DisplayText&gt;&lt;record&gt;&lt;rec-number&gt;62&lt;/rec-number&gt;&lt;foreign-keys&gt;&lt;key app="EN" db-id="fedrzzrekw0seces2d85e09w9a09t9dad5wp" timestamp="1</w:instrText>
      </w:r>
      <w:r w:rsidR="00131B27">
        <w:rPr>
          <w:rtl/>
        </w:rPr>
        <w:instrText>755862262"&gt;62&lt;/</w:instrText>
      </w:r>
      <w:r w:rsidR="00131B27">
        <w:instrTex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w:instrText>
      </w:r>
      <w:r w:rsidR="00131B27">
        <w:rPr>
          <w:rtl/>
        </w:rPr>
        <w:instrText>6&lt;/</w:instrText>
      </w:r>
      <w:r w:rsidR="00131B27">
        <w:instrText>pages&gt;&lt;volume&gt;71&lt;/volume&gt;&lt;number&gt;1-2&lt;/number&gt;&lt;dates&gt;&lt;year&gt;2004&lt;/year&gt;&lt;/dates&gt;&lt;isbn&gt;0040-1625&lt;/isbn&gt;&lt;urls&gt;&lt;/urls&gt;&lt;/record&gt;&lt;/Cite&gt;&lt;/EndNote</w:instrText>
      </w:r>
      <w:r w:rsidR="00131B27">
        <w:rPr>
          <w:rtl/>
        </w:rPr>
        <w:instrText>&gt;</w:instrText>
      </w:r>
      <w:r w:rsidR="00131B27">
        <w:rPr>
          <w:rtl/>
        </w:rPr>
        <w:fldChar w:fldCharType="separate"/>
      </w:r>
      <w:r w:rsidR="00131B27">
        <w:rPr>
          <w:noProof/>
          <w:rtl/>
        </w:rPr>
        <w:t>(</w:t>
      </w:r>
      <w:r w:rsidR="00131B27">
        <w:rPr>
          <w:noProof/>
        </w:rPr>
        <w:t>Phaal et al., 2004</w:t>
      </w:r>
      <w:r w:rsidR="00131B27">
        <w:rPr>
          <w:noProof/>
          <w:rtl/>
        </w:rPr>
        <w:t>)</w:t>
      </w:r>
      <w:r w:rsidR="00131B27">
        <w:rPr>
          <w:rtl/>
        </w:rPr>
        <w:fldChar w:fldCharType="end"/>
      </w:r>
      <w:r w:rsidR="00131B27">
        <w:rPr>
          <w:rFonts w:hint="cs"/>
          <w:rtl/>
          <w:lang w:bidi="fa-IR"/>
        </w:rPr>
        <w:t>.</w:t>
      </w:r>
    </w:p>
    <w:p w14:paraId="2819D2DC" w14:textId="4EE14449" w:rsidR="00131B27" w:rsidRPr="00131B27" w:rsidRDefault="00FF6520" w:rsidP="00FF6520">
      <w:pPr>
        <w:pStyle w:val="ListParagraph"/>
        <w:numPr>
          <w:ilvl w:val="0"/>
          <w:numId w:val="12"/>
        </w:numPr>
        <w:rPr>
          <w:b/>
          <w:bCs/>
        </w:rPr>
      </w:pPr>
      <w:r w:rsidRPr="00131B27">
        <w:rPr>
          <w:rFonts w:hint="cs"/>
          <w:b/>
          <w:bCs/>
          <w:rtl/>
        </w:rPr>
        <w:t>شبکه</w:t>
      </w:r>
      <w:r w:rsidRPr="00131B27">
        <w:rPr>
          <w:b/>
          <w:bCs/>
          <w:rtl/>
        </w:rPr>
        <w:t xml:space="preserve"> معنا</w:t>
      </w:r>
      <w:r w:rsidRPr="00131B27">
        <w:rPr>
          <w:rFonts w:hint="cs"/>
          <w:b/>
          <w:bCs/>
          <w:rtl/>
        </w:rPr>
        <w:t>یی</w:t>
      </w:r>
      <w:r w:rsidR="00131B27" w:rsidRPr="00131B27">
        <w:rPr>
          <w:rStyle w:val="FootnoteReference"/>
          <w:b/>
          <w:bCs/>
          <w:rtl/>
        </w:rPr>
        <w:footnoteReference w:id="18"/>
      </w:r>
    </w:p>
    <w:p w14:paraId="0CAE3DCB" w14:textId="5CC7A63A" w:rsidR="00FF6520" w:rsidRDefault="00FF6520" w:rsidP="00131B27">
      <w:pPr>
        <w:pStyle w:val="ListParagraph"/>
        <w:rPr>
          <w:lang w:bidi="fa-IR"/>
        </w:rPr>
      </w:pPr>
      <w:r>
        <w:rPr>
          <w:rtl/>
        </w:rPr>
        <w:t xml:space="preserve"> شبکه معنا</w:t>
      </w:r>
      <w:r>
        <w:rPr>
          <w:rFonts w:hint="cs"/>
          <w:rtl/>
        </w:rPr>
        <w:t>یی</w:t>
      </w:r>
      <w:r>
        <w:rPr>
          <w:rtl/>
        </w:rPr>
        <w:t xml:space="preserve"> ساختار</w:t>
      </w:r>
      <w:r>
        <w:rPr>
          <w:rFonts w:hint="cs"/>
          <w:rtl/>
        </w:rPr>
        <w:t>ی</w:t>
      </w:r>
      <w:r>
        <w:rPr>
          <w:rtl/>
        </w:rPr>
        <w:t xml:space="preserve"> مفهوم</w:t>
      </w:r>
      <w:r>
        <w:rPr>
          <w:rFonts w:hint="cs"/>
          <w:rtl/>
        </w:rPr>
        <w:t>ی</w:t>
      </w:r>
      <w:r>
        <w:rPr>
          <w:rtl/>
        </w:rPr>
        <w:t xml:space="preserve"> است که در آن گره‌ها نما</w:t>
      </w:r>
      <w:r>
        <w:rPr>
          <w:rFonts w:hint="cs"/>
          <w:rtl/>
        </w:rPr>
        <w:t>یانگر</w:t>
      </w:r>
      <w:r>
        <w:rPr>
          <w:rtl/>
        </w:rPr>
        <w:t xml:space="preserve"> مفاه</w:t>
      </w:r>
      <w:r>
        <w:rPr>
          <w:rFonts w:hint="cs"/>
          <w:rtl/>
        </w:rPr>
        <w:t>یم</w:t>
      </w:r>
      <w:r>
        <w:rPr>
          <w:rtl/>
        </w:rPr>
        <w:t xml:space="preserve"> </w:t>
      </w:r>
      <w:r>
        <w:rPr>
          <w:rFonts w:hint="cs"/>
          <w:rtl/>
        </w:rPr>
        <w:t>یا</w:t>
      </w:r>
      <w:r>
        <w:rPr>
          <w:rtl/>
        </w:rPr>
        <w:t xml:space="preserve"> واژگان و </w:t>
      </w:r>
      <w:r>
        <w:rPr>
          <w:rFonts w:hint="cs"/>
          <w:rtl/>
        </w:rPr>
        <w:t>یال‌ها</w:t>
      </w:r>
      <w:r>
        <w:rPr>
          <w:rtl/>
        </w:rPr>
        <w:t xml:space="preserve"> نشان‌دهنده روابط معنا</w:t>
      </w:r>
      <w:r>
        <w:rPr>
          <w:rFonts w:hint="cs"/>
          <w:rtl/>
        </w:rPr>
        <w:t>یی</w:t>
      </w:r>
      <w:r>
        <w:rPr>
          <w:rtl/>
        </w:rPr>
        <w:t xml:space="preserve"> </w:t>
      </w:r>
      <w:r>
        <w:rPr>
          <w:rFonts w:hint="cs"/>
          <w:rtl/>
        </w:rPr>
        <w:t>یا</w:t>
      </w:r>
      <w:r>
        <w:rPr>
          <w:rtl/>
        </w:rPr>
        <w:t xml:space="preserve"> هم‌رخداد</w:t>
      </w:r>
      <w:r>
        <w:rPr>
          <w:rFonts w:hint="cs"/>
          <w:rtl/>
        </w:rPr>
        <w:t>ی</w:t>
      </w:r>
      <w:r>
        <w:rPr>
          <w:rtl/>
        </w:rPr>
        <w:t xml:space="preserve"> م</w:t>
      </w:r>
      <w:r>
        <w:rPr>
          <w:rFonts w:hint="cs"/>
          <w:rtl/>
        </w:rPr>
        <w:t>یان</w:t>
      </w:r>
      <w:r>
        <w:rPr>
          <w:rtl/>
        </w:rPr>
        <w:t xml:space="preserve"> آن‌ها هستند. ا</w:t>
      </w:r>
      <w:r>
        <w:rPr>
          <w:rFonts w:hint="cs"/>
          <w:rtl/>
        </w:rPr>
        <w:t>ین</w:t>
      </w:r>
      <w:r>
        <w:rPr>
          <w:rtl/>
        </w:rPr>
        <w:t xml:space="preserve"> شبکه ابزار</w:t>
      </w:r>
      <w:r>
        <w:rPr>
          <w:rFonts w:hint="cs"/>
          <w:rtl/>
        </w:rPr>
        <w:t>ی</w:t>
      </w:r>
      <w:r>
        <w:rPr>
          <w:rtl/>
        </w:rPr>
        <w:t xml:space="preserve"> کارآمد برا</w:t>
      </w:r>
      <w:r>
        <w:rPr>
          <w:rFonts w:hint="cs"/>
          <w:rtl/>
        </w:rPr>
        <w:t>ی</w:t>
      </w:r>
      <w:r>
        <w:rPr>
          <w:rtl/>
        </w:rPr>
        <w:t xml:space="preserve"> آشکارساز</w:t>
      </w:r>
      <w:r>
        <w:rPr>
          <w:rFonts w:hint="cs"/>
          <w:rtl/>
        </w:rPr>
        <w:t>ی</w:t>
      </w:r>
      <w:r>
        <w:rPr>
          <w:rtl/>
        </w:rPr>
        <w:t xml:space="preserve"> ساختار دانش و تحل</w:t>
      </w:r>
      <w:r>
        <w:rPr>
          <w:rFonts w:hint="cs"/>
          <w:rtl/>
        </w:rPr>
        <w:t>یل</w:t>
      </w:r>
      <w:r>
        <w:rPr>
          <w:rtl/>
        </w:rPr>
        <w:t xml:space="preserve"> محتوا</w:t>
      </w:r>
      <w:r>
        <w:rPr>
          <w:rFonts w:hint="cs"/>
          <w:rtl/>
        </w:rPr>
        <w:t>ی</w:t>
      </w:r>
      <w:r>
        <w:rPr>
          <w:rtl/>
        </w:rPr>
        <w:t xml:space="preserve"> متون علم</w:t>
      </w:r>
      <w:r>
        <w:rPr>
          <w:rFonts w:hint="cs"/>
          <w:rtl/>
        </w:rPr>
        <w:t>ی</w:t>
      </w:r>
      <w:r>
        <w:rPr>
          <w:rtl/>
        </w:rPr>
        <w:t xml:space="preserve"> و پتنت‌هاست </w:t>
      </w:r>
      <w:r w:rsidR="00131B27">
        <w:rPr>
          <w:rtl/>
        </w:rPr>
        <w:fldChar w:fldCharType="begin"/>
      </w:r>
      <w:r w:rsidR="00131B27">
        <w:rPr>
          <w:rtl/>
        </w:rPr>
        <w:instrText xml:space="preserve"> </w:instrText>
      </w:r>
      <w:r w:rsidR="00131B27">
        <w:instrText>ADDIN EN.CITE &lt;EndNote&gt;&lt;Cite&gt;&lt;Author&gt;Fritsch&lt;/Author&gt;&lt;Year&gt;2020&lt;/Year&gt;&lt;RecNum&gt;73&lt;/RecNum&gt;&lt;DisplayText&gt;(Fritsch et al., 2020)&lt;/DisplayText&gt;&lt;record&gt;&lt;rec-number&gt;73&lt;/rec-number&gt;&lt;foreign-keys&gt;&lt;key app="EN" db-id="fedrzzrekw0seces2d85e09w9a09t9dad5wp" timestamp="1755967277"&gt;73&lt;/key&gt;&lt;/foreign-keys&gt;&lt;ref-type name="Journal Article"&gt;17&lt;/ref-type&gt;&lt;contributors&gt;&lt;authors&gt;&lt;author&gt;Fritsch, Michael&lt;/author&gt;&lt;author&gt;Titze, Mirko&lt;/author&gt;&lt;author&gt;Piontek, Matthias&lt;/author&gt;&lt;/authors&gt;&lt;/contributors&gt;&lt;titles&gt;&lt;title&gt;Identifying</w:instrText>
      </w:r>
      <w:r w:rsidR="00131B27">
        <w:rPr>
          <w:rtl/>
        </w:rPr>
        <w:instrText xml:space="preserve"> </w:instrText>
      </w:r>
      <w:r w:rsidR="00131B27">
        <w:instrText>cooperation for innovation―a comparison of data sources&lt;/title&gt;&lt;secondary-title&gt;Industry and Innovation&lt;/secondary-title&gt;&lt;/titles&gt;&lt;periodical&gt;&lt;full-title&gt;Industry and Innovation&lt;/full-title&gt;&lt;/periodical&gt;&lt;pages&gt;630-659&lt;/pages&gt;&lt;volume&gt;27&lt;/volume&gt;&lt;number&gt;6</w:instrText>
      </w:r>
      <w:r w:rsidR="00131B27">
        <w:rPr>
          <w:rtl/>
        </w:rPr>
        <w:instrText>&lt;/</w:instrText>
      </w:r>
      <w:r w:rsidR="00131B27">
        <w:instrText>number&gt;&lt;dates&gt;&lt;year&gt;2020&lt;/year&gt;&lt;/dates&gt;&lt;isbn&gt;1366-2716&lt;/isbn&gt;&lt;urls&gt;&lt;/urls&gt;&lt;/record&gt;&lt;/Cite&gt;&lt;/EndNote</w:instrText>
      </w:r>
      <w:r w:rsidR="00131B27">
        <w:rPr>
          <w:rtl/>
        </w:rPr>
        <w:instrText>&gt;</w:instrText>
      </w:r>
      <w:r w:rsidR="00131B27">
        <w:rPr>
          <w:rtl/>
        </w:rPr>
        <w:fldChar w:fldCharType="separate"/>
      </w:r>
      <w:r w:rsidR="00131B27">
        <w:rPr>
          <w:noProof/>
          <w:rtl/>
        </w:rPr>
        <w:t>(</w:t>
      </w:r>
      <w:r w:rsidR="00131B27">
        <w:rPr>
          <w:noProof/>
        </w:rPr>
        <w:t>Fritsch et al., 2020</w:t>
      </w:r>
      <w:r w:rsidR="00131B27">
        <w:rPr>
          <w:noProof/>
          <w:rtl/>
        </w:rPr>
        <w:t>)</w:t>
      </w:r>
      <w:r w:rsidR="00131B27">
        <w:rPr>
          <w:rtl/>
        </w:rPr>
        <w:fldChar w:fldCharType="end"/>
      </w:r>
      <w:r w:rsidR="00131B27">
        <w:rPr>
          <w:rFonts w:hint="cs"/>
          <w:rtl/>
          <w:lang w:bidi="fa-IR"/>
        </w:rPr>
        <w:t xml:space="preserve">. </w:t>
      </w:r>
    </w:p>
    <w:p w14:paraId="5F8ABD1B" w14:textId="5803AAB8" w:rsidR="00131B27" w:rsidRPr="00131B27" w:rsidRDefault="00FF6520" w:rsidP="00FF6520">
      <w:pPr>
        <w:pStyle w:val="ListParagraph"/>
        <w:numPr>
          <w:ilvl w:val="0"/>
          <w:numId w:val="12"/>
        </w:numPr>
        <w:rPr>
          <w:b/>
          <w:bCs/>
        </w:rPr>
      </w:pPr>
      <w:r w:rsidRPr="00131B27">
        <w:rPr>
          <w:rFonts w:hint="cs"/>
          <w:b/>
          <w:bCs/>
          <w:rtl/>
        </w:rPr>
        <w:t>شبکه</w:t>
      </w:r>
      <w:r w:rsidRPr="00131B27">
        <w:rPr>
          <w:b/>
          <w:bCs/>
          <w:rtl/>
        </w:rPr>
        <w:t xml:space="preserve"> </w:t>
      </w:r>
      <w:r w:rsidR="00E04809">
        <w:rPr>
          <w:rFonts w:hint="cs"/>
          <w:b/>
          <w:bCs/>
          <w:rtl/>
        </w:rPr>
        <w:t>هم‌وقوعی</w:t>
      </w:r>
      <w:r w:rsidRPr="00131B27">
        <w:rPr>
          <w:b/>
          <w:bCs/>
          <w:rtl/>
        </w:rPr>
        <w:t xml:space="preserve"> کل</w:t>
      </w:r>
      <w:r w:rsidRPr="00131B27">
        <w:rPr>
          <w:rFonts w:hint="cs"/>
          <w:b/>
          <w:bCs/>
          <w:rtl/>
        </w:rPr>
        <w:t>یدواژه‌ها</w:t>
      </w:r>
      <w:r w:rsidR="00131B27" w:rsidRPr="00131B27">
        <w:rPr>
          <w:rStyle w:val="FootnoteReference"/>
          <w:b/>
          <w:bCs/>
          <w:rtl/>
        </w:rPr>
        <w:footnoteReference w:id="19"/>
      </w:r>
      <w:r w:rsidRPr="00131B27">
        <w:rPr>
          <w:b/>
          <w:bCs/>
          <w:rtl/>
        </w:rPr>
        <w:t xml:space="preserve"> </w:t>
      </w:r>
    </w:p>
    <w:p w14:paraId="7B5302D3" w14:textId="1D0DB452" w:rsidR="00FF6520" w:rsidRDefault="0040073B" w:rsidP="0040073B">
      <w:pPr>
        <w:pStyle w:val="ListParagraph"/>
        <w:numPr>
          <w:ilvl w:val="0"/>
          <w:numId w:val="12"/>
        </w:numPr>
        <w:rPr>
          <w:lang w:bidi="fa-IR"/>
        </w:rPr>
      </w:pPr>
      <w:r w:rsidRPr="0040073B">
        <w:rPr>
          <w:rtl/>
        </w:rPr>
        <w:t>ز</w:t>
      </w:r>
      <w:r w:rsidRPr="0040073B">
        <w:rPr>
          <w:rFonts w:hint="cs"/>
          <w:rtl/>
        </w:rPr>
        <w:t>یرمجموعه‌ای</w:t>
      </w:r>
      <w:r w:rsidRPr="0040073B">
        <w:rPr>
          <w:rtl/>
        </w:rPr>
        <w:t xml:space="preserve"> از شبکه معنا</w:t>
      </w:r>
      <w:r w:rsidRPr="0040073B">
        <w:rPr>
          <w:rFonts w:hint="cs"/>
          <w:rtl/>
        </w:rPr>
        <w:t>یی،</w:t>
      </w:r>
      <w:r w:rsidRPr="0040073B">
        <w:rPr>
          <w:rtl/>
        </w:rPr>
        <w:t xml:space="preserve"> بر مبنا</w:t>
      </w:r>
      <w:r w:rsidRPr="0040073B">
        <w:rPr>
          <w:rFonts w:hint="cs"/>
          <w:rtl/>
        </w:rPr>
        <w:t>ی</w:t>
      </w:r>
      <w:r w:rsidRPr="0040073B">
        <w:rPr>
          <w:rtl/>
        </w:rPr>
        <w:t xml:space="preserve"> هم‌وقوع</w:t>
      </w:r>
      <w:r w:rsidRPr="0040073B">
        <w:rPr>
          <w:rFonts w:hint="cs"/>
          <w:rtl/>
        </w:rPr>
        <w:t>ی</w:t>
      </w:r>
      <w:r w:rsidRPr="0040073B">
        <w:rPr>
          <w:rtl/>
        </w:rPr>
        <w:t xml:space="preserve"> واژگان در </w:t>
      </w:r>
      <w:r w:rsidRPr="0040073B">
        <w:rPr>
          <w:rFonts w:hint="cs"/>
          <w:rtl/>
        </w:rPr>
        <w:t>یک</w:t>
      </w:r>
      <w:r w:rsidRPr="0040073B">
        <w:rPr>
          <w:rtl/>
        </w:rPr>
        <w:t xml:space="preserve"> متن </w:t>
      </w:r>
      <w:r w:rsidRPr="0040073B">
        <w:rPr>
          <w:rFonts w:hint="cs"/>
          <w:rtl/>
        </w:rPr>
        <w:t>یا</w:t>
      </w:r>
      <w:r w:rsidRPr="0040073B">
        <w:rPr>
          <w:rtl/>
        </w:rPr>
        <w:t xml:space="preserve"> مجموعه‌ا</w:t>
      </w:r>
      <w:r w:rsidRPr="0040073B">
        <w:rPr>
          <w:rFonts w:hint="cs"/>
          <w:rtl/>
        </w:rPr>
        <w:t>ی</w:t>
      </w:r>
      <w:r w:rsidRPr="0040073B">
        <w:rPr>
          <w:rtl/>
        </w:rPr>
        <w:t xml:space="preserve"> از متون ا</w:t>
      </w:r>
      <w:r w:rsidRPr="0040073B">
        <w:rPr>
          <w:rFonts w:hint="cs"/>
          <w:rtl/>
        </w:rPr>
        <w:t>یجاد</w:t>
      </w:r>
      <w:r w:rsidRPr="0040073B">
        <w:rPr>
          <w:rtl/>
        </w:rPr>
        <w:t xml:space="preserve"> م</w:t>
      </w:r>
      <w:r w:rsidRPr="0040073B">
        <w:rPr>
          <w:rFonts w:hint="cs"/>
          <w:rtl/>
        </w:rPr>
        <w:t>ی‌شود</w:t>
      </w:r>
      <w:r w:rsidRPr="0040073B">
        <w:rPr>
          <w:rtl/>
        </w:rPr>
        <w:t>. ا</w:t>
      </w:r>
      <w:r w:rsidRPr="0040073B">
        <w:rPr>
          <w:rFonts w:hint="cs"/>
          <w:rtl/>
        </w:rPr>
        <w:t>ین</w:t>
      </w:r>
      <w:r w:rsidRPr="0040073B">
        <w:rPr>
          <w:rtl/>
        </w:rPr>
        <w:t xml:space="preserve"> رو</w:t>
      </w:r>
      <w:r w:rsidRPr="0040073B">
        <w:rPr>
          <w:rFonts w:hint="cs"/>
          <w:rtl/>
        </w:rPr>
        <w:t>یکرد</w:t>
      </w:r>
      <w:r w:rsidRPr="0040073B">
        <w:rPr>
          <w:rtl/>
        </w:rPr>
        <w:t xml:space="preserve"> در تحل</w:t>
      </w:r>
      <w:r w:rsidRPr="0040073B">
        <w:rPr>
          <w:rFonts w:hint="cs"/>
          <w:rtl/>
        </w:rPr>
        <w:t>یل</w:t>
      </w:r>
      <w:r w:rsidRPr="0040073B">
        <w:rPr>
          <w:rtl/>
        </w:rPr>
        <w:t xml:space="preserve"> پتنت‌ها کاربرد گسترده‌ا</w:t>
      </w:r>
      <w:r w:rsidRPr="0040073B">
        <w:rPr>
          <w:rFonts w:hint="cs"/>
          <w:rtl/>
        </w:rPr>
        <w:t>ی</w:t>
      </w:r>
      <w:r w:rsidRPr="0040073B">
        <w:rPr>
          <w:rtl/>
        </w:rPr>
        <w:t xml:space="preserve"> دارد و امکان شناسا</w:t>
      </w:r>
      <w:r w:rsidRPr="0040073B">
        <w:rPr>
          <w:rFonts w:hint="cs"/>
          <w:rtl/>
        </w:rPr>
        <w:t>یی</w:t>
      </w:r>
      <w:r w:rsidRPr="0040073B">
        <w:rPr>
          <w:rtl/>
        </w:rPr>
        <w:t xml:space="preserve"> خوشه‌ها</w:t>
      </w:r>
      <w:r w:rsidRPr="0040073B">
        <w:rPr>
          <w:rFonts w:hint="cs"/>
          <w:rtl/>
        </w:rPr>
        <w:t>ی</w:t>
      </w:r>
      <w:r w:rsidRPr="0040073B">
        <w:rPr>
          <w:rtl/>
        </w:rPr>
        <w:t xml:space="preserve"> موضوع</w:t>
      </w:r>
      <w:r w:rsidRPr="0040073B">
        <w:rPr>
          <w:rFonts w:hint="cs"/>
          <w:rtl/>
        </w:rPr>
        <w:t>ی،</w:t>
      </w:r>
      <w:r w:rsidRPr="0040073B">
        <w:rPr>
          <w:rtl/>
        </w:rPr>
        <w:t xml:space="preserve"> ترس</w:t>
      </w:r>
      <w:r w:rsidRPr="0040073B">
        <w:rPr>
          <w:rFonts w:hint="cs"/>
          <w:rtl/>
        </w:rPr>
        <w:t>یم</w:t>
      </w:r>
      <w:r w:rsidRPr="0040073B">
        <w:rPr>
          <w:rtl/>
        </w:rPr>
        <w:t xml:space="preserve"> ساختار حوزه‌ها</w:t>
      </w:r>
      <w:r w:rsidRPr="0040073B">
        <w:rPr>
          <w:rFonts w:hint="cs"/>
          <w:rtl/>
        </w:rPr>
        <w:t>ی</w:t>
      </w:r>
      <w:r w:rsidRPr="0040073B">
        <w:rPr>
          <w:rtl/>
        </w:rPr>
        <w:t xml:space="preserve"> دانش</w:t>
      </w:r>
      <w:r w:rsidRPr="0040073B">
        <w:rPr>
          <w:rFonts w:hint="cs"/>
          <w:rtl/>
        </w:rPr>
        <w:t>ی</w:t>
      </w:r>
      <w:r w:rsidRPr="0040073B">
        <w:rPr>
          <w:rtl/>
        </w:rPr>
        <w:t xml:space="preserve"> و آشکارساز</w:t>
      </w:r>
      <w:r w:rsidRPr="0040073B">
        <w:rPr>
          <w:rFonts w:hint="cs"/>
          <w:rtl/>
        </w:rPr>
        <w:t>ی</w:t>
      </w:r>
      <w:r w:rsidRPr="0040073B">
        <w:rPr>
          <w:rtl/>
        </w:rPr>
        <w:t xml:space="preserve"> پ</w:t>
      </w:r>
      <w:r w:rsidRPr="0040073B">
        <w:rPr>
          <w:rFonts w:hint="cs"/>
          <w:rtl/>
        </w:rPr>
        <w:t>یوندهای</w:t>
      </w:r>
      <w:r w:rsidRPr="0040073B">
        <w:rPr>
          <w:rtl/>
        </w:rPr>
        <w:t xml:space="preserve"> پنهان م</w:t>
      </w:r>
      <w:r w:rsidRPr="0040073B">
        <w:rPr>
          <w:rFonts w:hint="cs"/>
          <w:rtl/>
        </w:rPr>
        <w:t>یان</w:t>
      </w:r>
      <w:r w:rsidRPr="0040073B">
        <w:rPr>
          <w:rtl/>
        </w:rPr>
        <w:t xml:space="preserve"> مفاه</w:t>
      </w:r>
      <w:r w:rsidRPr="0040073B">
        <w:rPr>
          <w:rFonts w:hint="cs"/>
          <w:rtl/>
        </w:rPr>
        <w:t>یم</w:t>
      </w:r>
      <w:r w:rsidRPr="0040073B">
        <w:rPr>
          <w:rtl/>
        </w:rPr>
        <w:t xml:space="preserve"> را فراه</w:t>
      </w:r>
      <w:r w:rsidRPr="0040073B">
        <w:rPr>
          <w:rFonts w:hint="cs"/>
          <w:rtl/>
        </w:rPr>
        <w:t>م</w:t>
      </w:r>
      <w:r w:rsidRPr="0040073B">
        <w:rPr>
          <w:rtl/>
        </w:rPr>
        <w:t xml:space="preserve"> م</w:t>
      </w:r>
      <w:r w:rsidRPr="0040073B">
        <w:rPr>
          <w:rFonts w:hint="cs"/>
          <w:rtl/>
        </w:rPr>
        <w:t>ی‌سازد</w:t>
      </w:r>
      <w:r w:rsidRPr="0040073B">
        <w:rPr>
          <w:rtl/>
        </w:rPr>
        <w:t xml:space="preserve">. </w:t>
      </w:r>
      <w:r w:rsidR="00131B27">
        <w:rPr>
          <w:rtl/>
        </w:rPr>
        <w:fldChar w:fldCharType="begin"/>
      </w:r>
      <w:r w:rsidR="00131B27">
        <w:rPr>
          <w:rtl/>
        </w:rPr>
        <w:instrText xml:space="preserve"> </w:instrText>
      </w:r>
      <w:r w:rsidR="00131B27">
        <w:instrText>ADDIN EN.CITE &lt;EndNote&gt;&lt;Cite&gt;&lt;Author&gt;Kalthaus&lt;/Author&gt;&lt;Year&gt;2020&lt;/Year&gt;&lt;RecNum&gt;71&lt;/RecNum&gt;&lt;DisplayText&gt;(Kalthaus, 2020)&lt;/DisplayText&gt;&lt;record&gt;&lt;rec-number&gt;71&lt;/rec-number&gt;&lt;foreign-keys&gt;&lt;key app="EN" db-id="fedrzzrekw0seces2d85e09w9a09t9dad5wp" timestamp="17</w:instrText>
      </w:r>
      <w:r w:rsidR="00131B27">
        <w:rPr>
          <w:rtl/>
        </w:rPr>
        <w:instrText>55967223"&gt;71&lt;/</w:instrText>
      </w:r>
      <w:r w:rsidR="00131B27">
        <w:instrText>key&gt;&lt;/foreign-keys&gt;&lt;ref-type name="Journal Article"&gt;17&lt;/ref-type&gt;&lt;contributors&gt;&lt;authors&gt;&lt;author&gt;Kalthaus, Martin&lt;/author&gt;&lt;/authors&gt;&lt;/contributors&gt;&lt;titles&gt;&lt;title&gt;Knowledge recombination along the technology life cycle&lt;/title&gt;&lt;secondary-title</w:instrText>
      </w:r>
      <w:r w:rsidR="00131B27">
        <w:rPr>
          <w:rtl/>
        </w:rPr>
        <w:instrText>&gt;</w:instrText>
      </w:r>
      <w:r w:rsidR="00131B27">
        <w:instrText>Journal of Evolutionary Economics&lt;/secondary-title&gt;&lt;/titles&gt;&lt;periodical&gt;&lt;full-title&gt;Journal of Evolutionary Economics&lt;/full-title&gt;&lt;/periodical&gt;&lt;pages&gt;643-704&lt;/pages&gt;&lt;volume&gt;30&lt;/volume&gt;&lt;number&gt;3&lt;/number&gt;&lt;dates&gt;&lt;year&gt;2020&lt;/year&gt;&lt;/dates&gt;&lt;isbn&gt;0936-9937&lt;/isbn</w:instrText>
      </w:r>
      <w:r w:rsidR="00131B27">
        <w:rPr>
          <w:rtl/>
        </w:rPr>
        <w:instrText>&gt;&lt;</w:instrText>
      </w:r>
      <w:r w:rsidR="00131B27">
        <w:instrText>urls&gt;&lt;/urls&gt;&lt;/record&gt;&lt;/Cite&gt;&lt;/EndNote</w:instrText>
      </w:r>
      <w:r w:rsidR="00131B27">
        <w:rPr>
          <w:rtl/>
        </w:rPr>
        <w:instrText>&gt;</w:instrText>
      </w:r>
      <w:r w:rsidR="00131B27">
        <w:rPr>
          <w:rtl/>
        </w:rPr>
        <w:fldChar w:fldCharType="separate"/>
      </w:r>
      <w:r w:rsidR="00131B27">
        <w:rPr>
          <w:noProof/>
          <w:rtl/>
        </w:rPr>
        <w:t>(</w:t>
      </w:r>
      <w:r w:rsidR="00131B27">
        <w:rPr>
          <w:noProof/>
        </w:rPr>
        <w:t>Kalthaus, 2020</w:t>
      </w:r>
      <w:r w:rsidR="00131B27">
        <w:rPr>
          <w:noProof/>
          <w:rtl/>
        </w:rPr>
        <w:t>)</w:t>
      </w:r>
      <w:r w:rsidR="00131B27">
        <w:rPr>
          <w:rtl/>
        </w:rPr>
        <w:fldChar w:fldCharType="end"/>
      </w:r>
      <w:r w:rsidR="00131B27">
        <w:rPr>
          <w:rFonts w:hint="cs"/>
          <w:rtl/>
          <w:lang w:bidi="fa-IR"/>
        </w:rPr>
        <w:t xml:space="preserve">. </w:t>
      </w:r>
    </w:p>
    <w:p w14:paraId="073E0774" w14:textId="7BBDEE35" w:rsidR="00131B27" w:rsidRPr="00131B27" w:rsidRDefault="00FF6520" w:rsidP="00FF6520">
      <w:pPr>
        <w:pStyle w:val="ListParagraph"/>
        <w:numPr>
          <w:ilvl w:val="0"/>
          <w:numId w:val="12"/>
        </w:numPr>
        <w:rPr>
          <w:b/>
          <w:bCs/>
        </w:rPr>
      </w:pPr>
      <w:r w:rsidRPr="00131B27">
        <w:rPr>
          <w:rFonts w:hint="cs"/>
          <w:b/>
          <w:bCs/>
          <w:rtl/>
        </w:rPr>
        <w:t>خوشه</w:t>
      </w:r>
      <w:r w:rsidRPr="00131B27">
        <w:rPr>
          <w:b/>
          <w:bCs/>
          <w:rtl/>
        </w:rPr>
        <w:t xml:space="preserve"> فناورانه</w:t>
      </w:r>
      <w:r w:rsidR="00131B27" w:rsidRPr="00131B27">
        <w:rPr>
          <w:rStyle w:val="FootnoteReference"/>
          <w:b/>
          <w:bCs/>
          <w:rtl/>
        </w:rPr>
        <w:footnoteReference w:id="20"/>
      </w:r>
    </w:p>
    <w:p w14:paraId="32C2EF39" w14:textId="6893C797" w:rsidR="00FF6520" w:rsidRDefault="0040073B" w:rsidP="0040073B">
      <w:pPr>
        <w:pStyle w:val="ListParagraph"/>
        <w:numPr>
          <w:ilvl w:val="0"/>
          <w:numId w:val="12"/>
        </w:numPr>
        <w:rPr>
          <w:rtl/>
          <w:lang w:bidi="fa-IR"/>
        </w:rPr>
      </w:pPr>
      <w:r w:rsidRPr="0040073B">
        <w:rPr>
          <w:rtl/>
        </w:rPr>
        <w:t>خوشه فناورانه به مجموعه‌ا</w:t>
      </w:r>
      <w:r w:rsidRPr="0040073B">
        <w:rPr>
          <w:rFonts w:hint="cs"/>
          <w:rtl/>
        </w:rPr>
        <w:t>ی</w:t>
      </w:r>
      <w:r w:rsidRPr="0040073B">
        <w:rPr>
          <w:rtl/>
        </w:rPr>
        <w:t xml:space="preserve"> از پتنت‌ها </w:t>
      </w:r>
      <w:r w:rsidRPr="0040073B">
        <w:rPr>
          <w:rFonts w:hint="cs"/>
          <w:rtl/>
        </w:rPr>
        <w:t>یا</w:t>
      </w:r>
      <w:r w:rsidRPr="0040073B">
        <w:rPr>
          <w:rtl/>
        </w:rPr>
        <w:t xml:space="preserve"> کل</w:t>
      </w:r>
      <w:r w:rsidRPr="0040073B">
        <w:rPr>
          <w:rFonts w:hint="cs"/>
          <w:rtl/>
        </w:rPr>
        <w:t>یدواژه‌های</w:t>
      </w:r>
      <w:r w:rsidRPr="0040073B">
        <w:rPr>
          <w:rtl/>
        </w:rPr>
        <w:t xml:space="preserve"> هم‌پ</w:t>
      </w:r>
      <w:r w:rsidRPr="0040073B">
        <w:rPr>
          <w:rFonts w:hint="cs"/>
          <w:rtl/>
        </w:rPr>
        <w:t>یوند</w:t>
      </w:r>
      <w:r w:rsidRPr="0040073B">
        <w:rPr>
          <w:rtl/>
        </w:rPr>
        <w:t xml:space="preserve"> اطلاق م</w:t>
      </w:r>
      <w:r w:rsidRPr="0040073B">
        <w:rPr>
          <w:rFonts w:hint="cs"/>
          <w:rtl/>
        </w:rPr>
        <w:t>ی‌شود</w:t>
      </w:r>
      <w:r w:rsidRPr="0040073B">
        <w:rPr>
          <w:rtl/>
        </w:rPr>
        <w:t xml:space="preserve"> که نما</w:t>
      </w:r>
      <w:r w:rsidRPr="0040073B">
        <w:rPr>
          <w:rFonts w:hint="cs"/>
          <w:rtl/>
        </w:rPr>
        <w:t>یانگر</w:t>
      </w:r>
      <w:r w:rsidRPr="0040073B">
        <w:rPr>
          <w:rtl/>
        </w:rPr>
        <w:t xml:space="preserve"> </w:t>
      </w:r>
      <w:r w:rsidRPr="0040073B">
        <w:rPr>
          <w:rFonts w:hint="cs"/>
          <w:rtl/>
        </w:rPr>
        <w:t>یک</w:t>
      </w:r>
      <w:r w:rsidRPr="0040073B">
        <w:rPr>
          <w:rtl/>
        </w:rPr>
        <w:t xml:space="preserve"> حوزه تخصص</w:t>
      </w:r>
      <w:r w:rsidRPr="0040073B">
        <w:rPr>
          <w:rFonts w:hint="cs"/>
          <w:rtl/>
        </w:rPr>
        <w:t>ی</w:t>
      </w:r>
      <w:r w:rsidRPr="0040073B">
        <w:rPr>
          <w:rtl/>
        </w:rPr>
        <w:t xml:space="preserve"> </w:t>
      </w:r>
      <w:r w:rsidRPr="0040073B">
        <w:rPr>
          <w:rFonts w:hint="cs"/>
          <w:rtl/>
        </w:rPr>
        <w:t>یا</w:t>
      </w:r>
      <w:r w:rsidRPr="0040073B">
        <w:rPr>
          <w:rtl/>
        </w:rPr>
        <w:t xml:space="preserve"> مس</w:t>
      </w:r>
      <w:r w:rsidRPr="0040073B">
        <w:rPr>
          <w:rFonts w:hint="cs"/>
          <w:rtl/>
        </w:rPr>
        <w:t>یر</w:t>
      </w:r>
      <w:r w:rsidRPr="0040073B">
        <w:rPr>
          <w:rtl/>
        </w:rPr>
        <w:t xml:space="preserve"> مشخص در توسعه فناور</w:t>
      </w:r>
      <w:r w:rsidRPr="0040073B">
        <w:rPr>
          <w:rFonts w:hint="cs"/>
          <w:rtl/>
        </w:rPr>
        <w:t>ی</w:t>
      </w:r>
      <w:r w:rsidRPr="0040073B">
        <w:rPr>
          <w:rtl/>
        </w:rPr>
        <w:t xml:space="preserve"> هستند. چن</w:t>
      </w:r>
      <w:r w:rsidRPr="0040073B">
        <w:rPr>
          <w:rFonts w:hint="cs"/>
          <w:rtl/>
        </w:rPr>
        <w:t>ین</w:t>
      </w:r>
      <w:r w:rsidRPr="0040073B">
        <w:rPr>
          <w:rtl/>
        </w:rPr>
        <w:t xml:space="preserve"> خوشه‌ها</w:t>
      </w:r>
      <w:r w:rsidRPr="0040073B">
        <w:rPr>
          <w:rFonts w:hint="cs"/>
          <w:rtl/>
        </w:rPr>
        <w:t>یی</w:t>
      </w:r>
      <w:r w:rsidRPr="0040073B">
        <w:rPr>
          <w:rtl/>
        </w:rPr>
        <w:t xml:space="preserve"> ابزار</w:t>
      </w:r>
      <w:r w:rsidRPr="0040073B">
        <w:rPr>
          <w:rFonts w:hint="cs"/>
          <w:rtl/>
        </w:rPr>
        <w:t>ی</w:t>
      </w:r>
      <w:r w:rsidRPr="0040073B">
        <w:rPr>
          <w:rtl/>
        </w:rPr>
        <w:t xml:space="preserve"> مؤثر برا</w:t>
      </w:r>
      <w:r w:rsidRPr="0040073B">
        <w:rPr>
          <w:rFonts w:hint="cs"/>
          <w:rtl/>
        </w:rPr>
        <w:t>ی</w:t>
      </w:r>
      <w:r w:rsidRPr="0040073B">
        <w:rPr>
          <w:rtl/>
        </w:rPr>
        <w:t xml:space="preserve"> درک ساختار </w:t>
      </w:r>
      <w:r w:rsidRPr="0040073B">
        <w:rPr>
          <w:rtl/>
        </w:rPr>
        <w:lastRenderedPageBreak/>
        <w:t>دانش، شناسا</w:t>
      </w:r>
      <w:r w:rsidRPr="0040073B">
        <w:rPr>
          <w:rFonts w:hint="cs"/>
          <w:rtl/>
        </w:rPr>
        <w:t>یی</w:t>
      </w:r>
      <w:r w:rsidRPr="0040073B">
        <w:rPr>
          <w:rtl/>
        </w:rPr>
        <w:t xml:space="preserve"> روندها</w:t>
      </w:r>
      <w:r w:rsidRPr="0040073B">
        <w:rPr>
          <w:rFonts w:hint="cs"/>
          <w:rtl/>
        </w:rPr>
        <w:t>ی</w:t>
      </w:r>
      <w:r w:rsidRPr="0040073B">
        <w:rPr>
          <w:rtl/>
        </w:rPr>
        <w:t xml:space="preserve"> نوظهور و ترس</w:t>
      </w:r>
      <w:r w:rsidRPr="0040073B">
        <w:rPr>
          <w:rFonts w:hint="cs"/>
          <w:rtl/>
        </w:rPr>
        <w:t>یم</w:t>
      </w:r>
      <w:r w:rsidRPr="0040073B">
        <w:rPr>
          <w:rtl/>
        </w:rPr>
        <w:t xml:space="preserve"> مس</w:t>
      </w:r>
      <w:r w:rsidRPr="0040073B">
        <w:rPr>
          <w:rFonts w:hint="cs"/>
          <w:rtl/>
        </w:rPr>
        <w:t>یرهای</w:t>
      </w:r>
      <w:r w:rsidRPr="0040073B">
        <w:rPr>
          <w:rtl/>
        </w:rPr>
        <w:t xml:space="preserve"> آ</w:t>
      </w:r>
      <w:r w:rsidRPr="0040073B">
        <w:rPr>
          <w:rFonts w:hint="cs"/>
          <w:rtl/>
        </w:rPr>
        <w:t>ینده</w:t>
      </w:r>
      <w:r w:rsidRPr="0040073B">
        <w:rPr>
          <w:rtl/>
        </w:rPr>
        <w:t xml:space="preserve"> در قالب نقشه راه به شمار م</w:t>
      </w:r>
      <w:r w:rsidRPr="0040073B">
        <w:rPr>
          <w:rFonts w:hint="cs"/>
          <w:rtl/>
        </w:rPr>
        <w:t>ی‌آیند</w:t>
      </w:r>
      <w:r w:rsidRPr="0040073B">
        <w:rPr>
          <w:rtl/>
        </w:rPr>
        <w:t xml:space="preserve">. </w:t>
      </w:r>
      <w:r w:rsidR="00131B27">
        <w:rPr>
          <w:rtl/>
        </w:rPr>
        <w:fldChar w:fldCharType="begin"/>
      </w:r>
      <w:r w:rsidR="00131B27">
        <w:rPr>
          <w:rtl/>
        </w:rPr>
        <w:instrText xml:space="preserve"> </w:instrText>
      </w:r>
      <w:r w:rsidR="00131B27">
        <w:instrText>ADDIN EN.CITE &lt;EndNote&gt;&lt;Cite&gt;&lt;Author&gt;Kim&lt;/Author&gt;&lt;Year&gt;2016&lt;/Year&gt;&lt;RecNum&gt;74&lt;/RecNum&gt;&lt;DisplayText&gt;(Kim et al., 2016)&lt;/DisplayText&gt;&lt;record&gt;&lt;rec-number&gt;74&lt;/rec-number&gt;&lt;foreign-keys&gt;&lt;key app="EN" db-id="fedrzzrekw0seces2d85e09w9a09t9dad5wp" timestamp="17559</w:instrText>
      </w:r>
      <w:r w:rsidR="00131B27">
        <w:rPr>
          <w:rtl/>
        </w:rPr>
        <w:instrText>67643"&gt;74&lt;/</w:instrText>
      </w:r>
      <w:r w:rsidR="00131B27">
        <w:instrText>key&gt;&lt;/foreign-keys&gt;&lt;ref-type name="Journal Article"&gt;17&lt;/ref-type&gt;&lt;contributors&gt;&lt;authors&gt;&lt;author&gt;Kim, Gabjo&lt;/author&gt;&lt;author&gt;Lee, Joonhyuck&lt;/author&gt;&lt;author&gt;Jang, Dongsik&lt;/author&gt;&lt;author&gt;Park, Sangsung&lt;/author&gt;&lt;/authors&gt;&lt;/contributors&gt;&lt;titles&gt;&lt;title&gt;Technology clusters exploration for patent portfolio through patent abstract analysis&lt;/title&gt;&lt;secondary-title&gt;Sustainability&lt;/secondary-title&gt;&lt;/titles&gt;&lt;periodical&gt;&lt;full-title&gt;Sustainability&lt;/full-title&gt;&lt;/periodical&gt;&lt;pages&gt;1252&lt;/pages&gt;&lt;volume&gt;8&lt;/volume</w:instrText>
      </w:r>
      <w:r w:rsidR="00131B27">
        <w:rPr>
          <w:rtl/>
        </w:rPr>
        <w:instrText>&gt;&lt;</w:instrText>
      </w:r>
      <w:r w:rsidR="00131B27">
        <w:instrText>number&gt;12&lt;/number&gt;&lt;dates&gt;&lt;year&gt;2016&lt;/year&gt;&lt;/dates&gt;&lt;isbn&gt;2071-1050&lt;/isbn&gt;&lt;urls&gt;&lt;/urls&gt;&lt;/record&gt;&lt;/Cite&gt;&lt;/EndNote</w:instrText>
      </w:r>
      <w:r w:rsidR="00131B27">
        <w:rPr>
          <w:rtl/>
        </w:rPr>
        <w:instrText>&gt;</w:instrText>
      </w:r>
      <w:r w:rsidR="00131B27">
        <w:rPr>
          <w:rtl/>
        </w:rPr>
        <w:fldChar w:fldCharType="separate"/>
      </w:r>
      <w:r w:rsidR="00131B27">
        <w:rPr>
          <w:noProof/>
          <w:rtl/>
        </w:rPr>
        <w:t>(</w:t>
      </w:r>
      <w:r w:rsidR="00131B27">
        <w:rPr>
          <w:noProof/>
        </w:rPr>
        <w:t>Kim et al., 2016</w:t>
      </w:r>
      <w:r w:rsidR="00131B27">
        <w:rPr>
          <w:noProof/>
          <w:rtl/>
        </w:rPr>
        <w:t>)</w:t>
      </w:r>
      <w:r w:rsidR="00131B27">
        <w:rPr>
          <w:rtl/>
        </w:rPr>
        <w:fldChar w:fldCharType="end"/>
      </w:r>
      <w:r w:rsidR="00131B27">
        <w:rPr>
          <w:rFonts w:hint="cs"/>
          <w:rtl/>
          <w:lang w:bidi="fa-IR"/>
        </w:rPr>
        <w:t xml:space="preserve">. </w:t>
      </w:r>
    </w:p>
    <w:p w14:paraId="6D29AE0D" w14:textId="77777777" w:rsidR="00131B27" w:rsidRPr="00131B27" w:rsidRDefault="00FF6520" w:rsidP="00FF6520">
      <w:pPr>
        <w:pStyle w:val="ListParagraph"/>
        <w:numPr>
          <w:ilvl w:val="0"/>
          <w:numId w:val="12"/>
        </w:numPr>
        <w:rPr>
          <w:b/>
          <w:bCs/>
        </w:rPr>
      </w:pPr>
      <w:r w:rsidRPr="00131B27">
        <w:rPr>
          <w:rFonts w:hint="cs"/>
          <w:b/>
          <w:bCs/>
          <w:rtl/>
        </w:rPr>
        <w:t>دامنه‌های</w:t>
      </w:r>
      <w:r w:rsidRPr="00131B27">
        <w:rPr>
          <w:b/>
          <w:bCs/>
          <w:rtl/>
        </w:rPr>
        <w:t xml:space="preserve"> فناور</w:t>
      </w:r>
      <w:r w:rsidRPr="00131B27">
        <w:rPr>
          <w:rFonts w:hint="cs"/>
          <w:b/>
          <w:bCs/>
          <w:rtl/>
        </w:rPr>
        <w:t>ی</w:t>
      </w:r>
      <w:r w:rsidRPr="00131B27">
        <w:rPr>
          <w:b/>
          <w:bCs/>
          <w:rtl/>
        </w:rPr>
        <w:t xml:space="preserve"> </w:t>
      </w:r>
    </w:p>
    <w:p w14:paraId="33993A8B" w14:textId="1018AB99" w:rsidR="00FF6520" w:rsidRDefault="0040073B" w:rsidP="0040073B">
      <w:pPr>
        <w:pStyle w:val="ListParagraph"/>
        <w:numPr>
          <w:ilvl w:val="0"/>
          <w:numId w:val="12"/>
        </w:numPr>
        <w:rPr>
          <w:rtl/>
        </w:rPr>
      </w:pPr>
      <w:r w:rsidRPr="0040073B">
        <w:rPr>
          <w:rtl/>
        </w:rPr>
        <w:t>حوزه‌ها</w:t>
      </w:r>
      <w:r w:rsidRPr="0040073B">
        <w:rPr>
          <w:rFonts w:hint="cs"/>
          <w:rtl/>
        </w:rPr>
        <w:t>ی</w:t>
      </w:r>
      <w:r w:rsidRPr="0040073B">
        <w:rPr>
          <w:rtl/>
        </w:rPr>
        <w:t xml:space="preserve"> کلان، قلمروها</w:t>
      </w:r>
      <w:r w:rsidRPr="0040073B">
        <w:rPr>
          <w:rFonts w:hint="cs"/>
          <w:rtl/>
        </w:rPr>
        <w:t>ی</w:t>
      </w:r>
      <w:r w:rsidRPr="0040073B">
        <w:rPr>
          <w:rtl/>
        </w:rPr>
        <w:t xml:space="preserve"> نسبتاً همگن</w:t>
      </w:r>
      <w:r w:rsidRPr="0040073B">
        <w:rPr>
          <w:rFonts w:hint="cs"/>
          <w:rtl/>
        </w:rPr>
        <w:t>ی</w:t>
      </w:r>
      <w:r w:rsidRPr="0040073B">
        <w:rPr>
          <w:rtl/>
        </w:rPr>
        <w:t xml:space="preserve"> هستند که فعال</w:t>
      </w:r>
      <w:r w:rsidRPr="0040073B">
        <w:rPr>
          <w:rFonts w:hint="cs"/>
          <w:rtl/>
        </w:rPr>
        <w:t>یت‌های</w:t>
      </w:r>
      <w:r w:rsidRPr="0040073B">
        <w:rPr>
          <w:rtl/>
        </w:rPr>
        <w:t xml:space="preserve"> تحق</w:t>
      </w:r>
      <w:r w:rsidRPr="0040073B">
        <w:rPr>
          <w:rFonts w:hint="cs"/>
          <w:rtl/>
        </w:rPr>
        <w:t>یق</w:t>
      </w:r>
      <w:r w:rsidRPr="0040073B">
        <w:rPr>
          <w:rtl/>
        </w:rPr>
        <w:t xml:space="preserve"> و توسعه در آن‌ها تمرکز م</w:t>
      </w:r>
      <w:r w:rsidRPr="0040073B">
        <w:rPr>
          <w:rFonts w:hint="cs"/>
          <w:rtl/>
        </w:rPr>
        <w:t>ی‌یابد</w:t>
      </w:r>
      <w:r w:rsidRPr="0040073B">
        <w:rPr>
          <w:rtl/>
        </w:rPr>
        <w:t>. ا</w:t>
      </w:r>
      <w:r w:rsidRPr="0040073B">
        <w:rPr>
          <w:rFonts w:hint="cs"/>
          <w:rtl/>
        </w:rPr>
        <w:t>ین</w:t>
      </w:r>
      <w:r w:rsidRPr="0040073B">
        <w:rPr>
          <w:rtl/>
        </w:rPr>
        <w:t xml:space="preserve"> حوزه‌ها مس</w:t>
      </w:r>
      <w:r w:rsidRPr="0040073B">
        <w:rPr>
          <w:rFonts w:hint="cs"/>
          <w:rtl/>
        </w:rPr>
        <w:t>یرهای</w:t>
      </w:r>
      <w:r w:rsidRPr="0040073B">
        <w:rPr>
          <w:rtl/>
        </w:rPr>
        <w:t xml:space="preserve"> اصل</w:t>
      </w:r>
      <w:r w:rsidRPr="0040073B">
        <w:rPr>
          <w:rFonts w:hint="cs"/>
          <w:rtl/>
        </w:rPr>
        <w:t>ی</w:t>
      </w:r>
      <w:r w:rsidRPr="0040073B">
        <w:rPr>
          <w:rtl/>
        </w:rPr>
        <w:t xml:space="preserve"> نوآور</w:t>
      </w:r>
      <w:r w:rsidRPr="0040073B">
        <w:rPr>
          <w:rFonts w:hint="cs"/>
          <w:rtl/>
        </w:rPr>
        <w:t>ی</w:t>
      </w:r>
      <w:r w:rsidRPr="0040073B">
        <w:rPr>
          <w:rtl/>
        </w:rPr>
        <w:t xml:space="preserve"> در صنعت را بازتاب م</w:t>
      </w:r>
      <w:r w:rsidRPr="0040073B">
        <w:rPr>
          <w:rFonts w:hint="cs"/>
          <w:rtl/>
        </w:rPr>
        <w:t>ی‌دهند</w:t>
      </w:r>
      <w:r w:rsidRPr="0040073B">
        <w:rPr>
          <w:rtl/>
        </w:rPr>
        <w:t xml:space="preserve"> و برا</w:t>
      </w:r>
      <w:r w:rsidRPr="0040073B">
        <w:rPr>
          <w:rFonts w:hint="cs"/>
          <w:rtl/>
        </w:rPr>
        <w:t>ی</w:t>
      </w:r>
      <w:r w:rsidRPr="0040073B">
        <w:rPr>
          <w:rtl/>
        </w:rPr>
        <w:t xml:space="preserve"> س</w:t>
      </w:r>
      <w:r w:rsidRPr="0040073B">
        <w:rPr>
          <w:rFonts w:hint="cs"/>
          <w:rtl/>
        </w:rPr>
        <w:t>یاست‌گذاران</w:t>
      </w:r>
      <w:r w:rsidRPr="0040073B">
        <w:rPr>
          <w:rtl/>
        </w:rPr>
        <w:t xml:space="preserve"> و مد</w:t>
      </w:r>
      <w:r w:rsidRPr="0040073B">
        <w:rPr>
          <w:rFonts w:hint="cs"/>
          <w:rtl/>
        </w:rPr>
        <w:t>یران</w:t>
      </w:r>
      <w:r w:rsidRPr="0040073B">
        <w:rPr>
          <w:rtl/>
        </w:rPr>
        <w:t xml:space="preserve"> نقش مهم</w:t>
      </w:r>
      <w:r w:rsidRPr="0040073B">
        <w:rPr>
          <w:rFonts w:hint="cs"/>
          <w:rtl/>
        </w:rPr>
        <w:t>ی</w:t>
      </w:r>
      <w:r w:rsidRPr="0040073B">
        <w:rPr>
          <w:rtl/>
        </w:rPr>
        <w:t xml:space="preserve"> در شناسا</w:t>
      </w:r>
      <w:r w:rsidRPr="0040073B">
        <w:rPr>
          <w:rFonts w:hint="cs"/>
          <w:rtl/>
        </w:rPr>
        <w:t>یی</w:t>
      </w:r>
      <w:r w:rsidRPr="0040073B">
        <w:rPr>
          <w:rtl/>
        </w:rPr>
        <w:t xml:space="preserve"> فرصت‌ها</w:t>
      </w:r>
      <w:r w:rsidRPr="0040073B">
        <w:rPr>
          <w:rFonts w:hint="cs"/>
          <w:rtl/>
        </w:rPr>
        <w:t>ی</w:t>
      </w:r>
      <w:r w:rsidRPr="0040073B">
        <w:rPr>
          <w:rtl/>
        </w:rPr>
        <w:t xml:space="preserve"> استراتژ</w:t>
      </w:r>
      <w:r w:rsidRPr="0040073B">
        <w:rPr>
          <w:rFonts w:hint="cs"/>
          <w:rtl/>
        </w:rPr>
        <w:t>یک</w:t>
      </w:r>
      <w:r w:rsidRPr="0040073B">
        <w:rPr>
          <w:rtl/>
        </w:rPr>
        <w:t xml:space="preserve"> و جهت‌ده</w:t>
      </w:r>
      <w:r w:rsidRPr="0040073B">
        <w:rPr>
          <w:rFonts w:hint="cs"/>
          <w:rtl/>
        </w:rPr>
        <w:t>ی</w:t>
      </w:r>
      <w:r w:rsidRPr="0040073B">
        <w:rPr>
          <w:rtl/>
        </w:rPr>
        <w:t xml:space="preserve"> تصم</w:t>
      </w:r>
      <w:r w:rsidRPr="0040073B">
        <w:rPr>
          <w:rFonts w:hint="cs"/>
          <w:rtl/>
        </w:rPr>
        <w:t>یمات</w:t>
      </w:r>
      <w:r w:rsidRPr="0040073B">
        <w:rPr>
          <w:rtl/>
        </w:rPr>
        <w:t xml:space="preserve"> ا</w:t>
      </w:r>
      <w:r w:rsidRPr="0040073B">
        <w:rPr>
          <w:rFonts w:hint="cs"/>
          <w:rtl/>
        </w:rPr>
        <w:t>یفا</w:t>
      </w:r>
      <w:r w:rsidRPr="0040073B">
        <w:rPr>
          <w:rtl/>
        </w:rPr>
        <w:t xml:space="preserve"> م</w:t>
      </w:r>
      <w:r w:rsidRPr="0040073B">
        <w:rPr>
          <w:rFonts w:hint="cs"/>
          <w:rtl/>
        </w:rPr>
        <w:t>ی‌کنند</w:t>
      </w:r>
      <w:r w:rsidRPr="0040073B">
        <w:rPr>
          <w:rtl/>
        </w:rPr>
        <w:t xml:space="preserve">. </w:t>
      </w:r>
      <w:r w:rsidR="00131B27">
        <w:rPr>
          <w:rtl/>
        </w:rPr>
        <w:fldChar w:fldCharType="begin"/>
      </w:r>
      <w:r w:rsidR="00131B27">
        <w:rPr>
          <w:rtl/>
        </w:rPr>
        <w:instrText xml:space="preserve"> </w:instrText>
      </w:r>
      <w:r w:rsidR="00131B27">
        <w:instrText>ADDIN EN.CITE &lt;EndNote&gt;&lt;Cite&gt;&lt;Author&gt;Singh&lt;/Author&gt;&lt;Year&gt;2021&lt;/Year&gt;&lt;RecNum&gt;70&lt;/RecNum&gt;&lt;DisplayText&gt;(Singh et al., 2021)&lt;/DisplayText&gt;&lt;record&gt;&lt;rec-number&gt;70&lt;/rec-number&gt;&lt;foreign-keys&gt;&lt;key app="EN" db-id="fedrzzrekw0seces2d85e09w9a09t9dad5wp" timestamp="1</w:instrText>
      </w:r>
      <w:r w:rsidR="00131B27">
        <w:rPr>
          <w:rtl/>
        </w:rPr>
        <w:instrText>755967190"&gt;70&lt;/</w:instrText>
      </w:r>
      <w:r w:rsidR="00131B27">
        <w:instrText>key&gt;&lt;/foreign-keys&gt;&lt;ref-type name="Journal Article"&gt;17&lt;/ref-type&gt;&lt;contributors&gt;&lt;authors&gt;&lt;author&gt;Singh, Anuraag&lt;/author&gt;&lt;author&gt;Triulzi, Giorgio&lt;/author&gt;&lt;author&gt;Magee, Christopher L&lt;/author&gt;&lt;/authors&gt;&lt;/contributors&gt;&lt;titles&gt;&lt;title&gt;Technological improvement rate predictions for all technologies: Use of patent data and an extended domain description&lt;/title&gt;&lt;secondary-title&gt;Research Policy&lt;/secondary-title&gt;&lt;/titles&gt;&lt;periodical&gt;&lt;full-title&gt;Research policy&lt;/full-title&gt;&lt;/periodical&gt;&lt;pages&gt;104294&lt;/pages&gt;&lt;volume&gt;50&lt;/volume&gt;&lt;number&gt;9&lt;/number&gt;&lt;dates&gt;&lt;year&gt;2021&lt;/year&gt;&lt;/dates&gt;&lt;isbn&gt;0048-7333&lt;/isbn&gt;&lt;urls&gt;&lt;/urls&gt;&lt;/record&gt;&lt;/Cite&gt;&lt;/EndNote</w:instrText>
      </w:r>
      <w:r w:rsidR="00131B27">
        <w:rPr>
          <w:rtl/>
        </w:rPr>
        <w:instrText>&gt;</w:instrText>
      </w:r>
      <w:r w:rsidR="00131B27">
        <w:rPr>
          <w:rtl/>
        </w:rPr>
        <w:fldChar w:fldCharType="separate"/>
      </w:r>
      <w:r w:rsidR="00131B27">
        <w:rPr>
          <w:noProof/>
          <w:rtl/>
        </w:rPr>
        <w:t>(</w:t>
      </w:r>
      <w:r w:rsidR="00131B27">
        <w:rPr>
          <w:noProof/>
        </w:rPr>
        <w:t>Singh et al., 2021</w:t>
      </w:r>
      <w:r w:rsidR="00131B27">
        <w:rPr>
          <w:noProof/>
          <w:rtl/>
        </w:rPr>
        <w:t>)</w:t>
      </w:r>
      <w:r w:rsidR="00131B27">
        <w:rPr>
          <w:rtl/>
        </w:rPr>
        <w:fldChar w:fldCharType="end"/>
      </w:r>
    </w:p>
    <w:p w14:paraId="610A9324" w14:textId="193DFC71" w:rsidR="00131B27" w:rsidRPr="00131B27" w:rsidRDefault="00FF6520" w:rsidP="00FF6520">
      <w:pPr>
        <w:pStyle w:val="ListParagraph"/>
        <w:numPr>
          <w:ilvl w:val="0"/>
          <w:numId w:val="12"/>
        </w:numPr>
        <w:rPr>
          <w:b/>
          <w:bCs/>
        </w:rPr>
      </w:pPr>
      <w:r w:rsidRPr="00131B27">
        <w:rPr>
          <w:rFonts w:hint="cs"/>
          <w:b/>
          <w:bCs/>
          <w:rtl/>
        </w:rPr>
        <w:t>زیست‌بوم</w:t>
      </w:r>
      <w:r w:rsidRPr="00131B27">
        <w:rPr>
          <w:b/>
          <w:bCs/>
          <w:rtl/>
        </w:rPr>
        <w:t xml:space="preserve"> نوآور</w:t>
      </w:r>
      <w:r w:rsidRPr="00131B27">
        <w:rPr>
          <w:rFonts w:hint="cs"/>
          <w:b/>
          <w:bCs/>
          <w:rtl/>
        </w:rPr>
        <w:t>ی</w:t>
      </w:r>
      <w:r w:rsidR="00131B27" w:rsidRPr="00131B27">
        <w:rPr>
          <w:rStyle w:val="FootnoteReference"/>
          <w:b/>
          <w:bCs/>
          <w:rtl/>
        </w:rPr>
        <w:footnoteReference w:id="21"/>
      </w:r>
    </w:p>
    <w:p w14:paraId="7486DCF2" w14:textId="069BA5C4" w:rsidR="00FF6520" w:rsidRPr="00FF6520" w:rsidRDefault="0040073B" w:rsidP="0040073B">
      <w:pPr>
        <w:pStyle w:val="ListParagraph"/>
        <w:numPr>
          <w:ilvl w:val="0"/>
          <w:numId w:val="12"/>
        </w:numPr>
        <w:rPr>
          <w:rtl/>
          <w:lang w:bidi="fa-IR"/>
        </w:rPr>
      </w:pPr>
      <w:r w:rsidRPr="0040073B">
        <w:rPr>
          <w:rtl/>
        </w:rPr>
        <w:t>ز</w:t>
      </w:r>
      <w:r w:rsidRPr="0040073B">
        <w:rPr>
          <w:rFonts w:hint="cs"/>
          <w:rtl/>
        </w:rPr>
        <w:t>یست‌بوم</w:t>
      </w:r>
      <w:r w:rsidRPr="0040073B">
        <w:rPr>
          <w:rtl/>
        </w:rPr>
        <w:t xml:space="preserve"> نوآور</w:t>
      </w:r>
      <w:r w:rsidRPr="0040073B">
        <w:rPr>
          <w:rFonts w:hint="cs"/>
          <w:rtl/>
        </w:rPr>
        <w:t>ی</w:t>
      </w:r>
      <w:r w:rsidRPr="0040073B">
        <w:rPr>
          <w:rtl/>
        </w:rPr>
        <w:t xml:space="preserve"> به شبکه‌ا</w:t>
      </w:r>
      <w:r w:rsidRPr="0040073B">
        <w:rPr>
          <w:rFonts w:hint="cs"/>
          <w:rtl/>
        </w:rPr>
        <w:t>ی</w:t>
      </w:r>
      <w:r w:rsidRPr="0040073B">
        <w:rPr>
          <w:rtl/>
        </w:rPr>
        <w:t xml:space="preserve"> پو</w:t>
      </w:r>
      <w:r w:rsidRPr="0040073B">
        <w:rPr>
          <w:rFonts w:hint="cs"/>
          <w:rtl/>
        </w:rPr>
        <w:t>یا</w:t>
      </w:r>
      <w:r w:rsidRPr="0040073B">
        <w:rPr>
          <w:rtl/>
        </w:rPr>
        <w:t xml:space="preserve"> از باز</w:t>
      </w:r>
      <w:r w:rsidRPr="0040073B">
        <w:rPr>
          <w:rFonts w:hint="cs"/>
          <w:rtl/>
        </w:rPr>
        <w:t>یگران،</w:t>
      </w:r>
      <w:r w:rsidRPr="0040073B">
        <w:rPr>
          <w:rtl/>
        </w:rPr>
        <w:t xml:space="preserve"> فرا</w:t>
      </w:r>
      <w:r w:rsidRPr="0040073B">
        <w:rPr>
          <w:rFonts w:hint="cs"/>
          <w:rtl/>
        </w:rPr>
        <w:t>یندها</w:t>
      </w:r>
      <w:r w:rsidRPr="0040073B">
        <w:rPr>
          <w:rtl/>
        </w:rPr>
        <w:t xml:space="preserve"> و منابع اشاره دارد که با تعاملات چندجانبه، زم</w:t>
      </w:r>
      <w:r w:rsidRPr="0040073B">
        <w:rPr>
          <w:rFonts w:hint="cs"/>
          <w:rtl/>
        </w:rPr>
        <w:t>ینه</w:t>
      </w:r>
      <w:r w:rsidRPr="0040073B">
        <w:rPr>
          <w:rtl/>
        </w:rPr>
        <w:t xml:space="preserve"> تول</w:t>
      </w:r>
      <w:r w:rsidRPr="0040073B">
        <w:rPr>
          <w:rFonts w:hint="cs"/>
          <w:rtl/>
        </w:rPr>
        <w:t>ید،</w:t>
      </w:r>
      <w:r w:rsidRPr="0040073B">
        <w:rPr>
          <w:rtl/>
        </w:rPr>
        <w:t xml:space="preserve"> تبادل و به‌کارگ</w:t>
      </w:r>
      <w:r w:rsidRPr="0040073B">
        <w:rPr>
          <w:rFonts w:hint="cs"/>
          <w:rtl/>
        </w:rPr>
        <w:t>یری</w:t>
      </w:r>
      <w:r w:rsidRPr="0040073B">
        <w:rPr>
          <w:rtl/>
        </w:rPr>
        <w:t xml:space="preserve"> دانش و فناور</w:t>
      </w:r>
      <w:r w:rsidRPr="0040073B">
        <w:rPr>
          <w:rFonts w:hint="cs"/>
          <w:rtl/>
        </w:rPr>
        <w:t>ی</w:t>
      </w:r>
      <w:r w:rsidRPr="0040073B">
        <w:rPr>
          <w:rtl/>
        </w:rPr>
        <w:t xml:space="preserve"> را فراهم م</w:t>
      </w:r>
      <w:r w:rsidRPr="0040073B">
        <w:rPr>
          <w:rFonts w:hint="cs"/>
          <w:rtl/>
        </w:rPr>
        <w:t>ی‌آورد</w:t>
      </w:r>
      <w:r w:rsidRPr="0040073B">
        <w:rPr>
          <w:rtl/>
        </w:rPr>
        <w:t>. ا</w:t>
      </w:r>
      <w:r w:rsidRPr="0040073B">
        <w:rPr>
          <w:rFonts w:hint="cs"/>
          <w:rtl/>
        </w:rPr>
        <w:t>ین</w:t>
      </w:r>
      <w:r w:rsidRPr="0040073B">
        <w:rPr>
          <w:rtl/>
        </w:rPr>
        <w:t xml:space="preserve"> مفهوم چارچوب</w:t>
      </w:r>
      <w:r w:rsidRPr="0040073B">
        <w:rPr>
          <w:rFonts w:hint="cs"/>
          <w:rtl/>
        </w:rPr>
        <w:t>ی</w:t>
      </w:r>
      <w:r w:rsidRPr="0040073B">
        <w:rPr>
          <w:rtl/>
        </w:rPr>
        <w:t xml:space="preserve"> تحل</w:t>
      </w:r>
      <w:r w:rsidRPr="0040073B">
        <w:rPr>
          <w:rFonts w:hint="cs"/>
          <w:rtl/>
        </w:rPr>
        <w:t>یلی</w:t>
      </w:r>
      <w:r w:rsidRPr="0040073B">
        <w:rPr>
          <w:rtl/>
        </w:rPr>
        <w:t xml:space="preserve"> برا</w:t>
      </w:r>
      <w:r w:rsidRPr="0040073B">
        <w:rPr>
          <w:rFonts w:hint="cs"/>
          <w:rtl/>
        </w:rPr>
        <w:t>ی</w:t>
      </w:r>
      <w:r w:rsidRPr="0040073B">
        <w:rPr>
          <w:rtl/>
        </w:rPr>
        <w:t xml:space="preserve"> تب</w:t>
      </w:r>
      <w:r w:rsidRPr="0040073B">
        <w:rPr>
          <w:rFonts w:hint="cs"/>
          <w:rtl/>
        </w:rPr>
        <w:t>یین</w:t>
      </w:r>
      <w:r w:rsidRPr="0040073B">
        <w:rPr>
          <w:rtl/>
        </w:rPr>
        <w:t xml:space="preserve"> چگونگ</w:t>
      </w:r>
      <w:r w:rsidRPr="0040073B">
        <w:rPr>
          <w:rFonts w:hint="cs"/>
          <w:rtl/>
        </w:rPr>
        <w:t>ی</w:t>
      </w:r>
      <w:r w:rsidRPr="0040073B">
        <w:rPr>
          <w:rtl/>
        </w:rPr>
        <w:t xml:space="preserve"> شکل‌گ</w:t>
      </w:r>
      <w:r w:rsidRPr="0040073B">
        <w:rPr>
          <w:rFonts w:hint="cs"/>
          <w:rtl/>
        </w:rPr>
        <w:t>یری،</w:t>
      </w:r>
      <w:r w:rsidRPr="0040073B">
        <w:rPr>
          <w:rtl/>
        </w:rPr>
        <w:t xml:space="preserve"> انتشار و بهره‌بردار</w:t>
      </w:r>
      <w:r w:rsidRPr="0040073B">
        <w:rPr>
          <w:rFonts w:hint="cs"/>
          <w:rtl/>
        </w:rPr>
        <w:t>ی</w:t>
      </w:r>
      <w:r w:rsidRPr="0040073B">
        <w:rPr>
          <w:rtl/>
        </w:rPr>
        <w:t xml:space="preserve"> از نوآور</w:t>
      </w:r>
      <w:r w:rsidRPr="0040073B">
        <w:rPr>
          <w:rFonts w:hint="cs"/>
          <w:rtl/>
        </w:rPr>
        <w:t>ی</w:t>
      </w:r>
      <w:r w:rsidRPr="0040073B">
        <w:rPr>
          <w:rtl/>
        </w:rPr>
        <w:t xml:space="preserve"> در صنا</w:t>
      </w:r>
      <w:r w:rsidRPr="0040073B">
        <w:rPr>
          <w:rFonts w:hint="cs"/>
          <w:rtl/>
        </w:rPr>
        <w:t>یع</w:t>
      </w:r>
      <w:r w:rsidRPr="0040073B">
        <w:rPr>
          <w:rtl/>
        </w:rPr>
        <w:t xml:space="preserve"> پ</w:t>
      </w:r>
      <w:r w:rsidRPr="0040073B">
        <w:rPr>
          <w:rFonts w:hint="cs"/>
          <w:rtl/>
        </w:rPr>
        <w:t>ی</w:t>
      </w:r>
      <w:r w:rsidRPr="0040073B">
        <w:rPr>
          <w:rtl/>
        </w:rPr>
        <w:t>چ</w:t>
      </w:r>
      <w:r w:rsidRPr="0040073B">
        <w:rPr>
          <w:rFonts w:hint="cs"/>
          <w:rtl/>
        </w:rPr>
        <w:t>یده‌ای</w:t>
      </w:r>
      <w:r w:rsidRPr="0040073B">
        <w:rPr>
          <w:rtl/>
        </w:rPr>
        <w:t xml:space="preserve"> همچون خودروها</w:t>
      </w:r>
      <w:r w:rsidRPr="0040073B">
        <w:rPr>
          <w:rFonts w:hint="cs"/>
          <w:rtl/>
        </w:rPr>
        <w:t>ی</w:t>
      </w:r>
      <w:r w:rsidRPr="0040073B">
        <w:rPr>
          <w:rtl/>
        </w:rPr>
        <w:t xml:space="preserve"> برق</w:t>
      </w:r>
      <w:r w:rsidRPr="0040073B">
        <w:rPr>
          <w:rFonts w:hint="cs"/>
          <w:rtl/>
        </w:rPr>
        <w:t>ی</w:t>
      </w:r>
      <w:r w:rsidRPr="0040073B">
        <w:rPr>
          <w:rtl/>
        </w:rPr>
        <w:t xml:space="preserve"> به شمار م</w:t>
      </w:r>
      <w:r w:rsidRPr="0040073B">
        <w:rPr>
          <w:rFonts w:hint="cs"/>
          <w:rtl/>
        </w:rPr>
        <w:t>ی‌رود</w:t>
      </w:r>
      <w:r w:rsidRPr="0040073B">
        <w:rPr>
          <w:rtl/>
        </w:rPr>
        <w:t xml:space="preserve">. </w:t>
      </w:r>
      <w:r w:rsidR="00131B27">
        <w:rPr>
          <w:rtl/>
        </w:rPr>
        <w:fldChar w:fldCharType="begin"/>
      </w:r>
      <w:r w:rsidR="00131B27">
        <w:rPr>
          <w:rtl/>
        </w:rPr>
        <w:instrText xml:space="preserve"> </w:instrText>
      </w:r>
      <w:r w:rsidR="00131B27">
        <w:instrText>ADDIN EN.CITE &lt;EndNote&gt;&lt;Cite&gt;&lt;Author&gt;Granstrand&lt;/Author&gt;&lt;Year&gt;2020&lt;/Year&gt;&lt;RecNum&gt;75&lt;/RecNum&gt;&lt;DisplayText&gt;(Granstrand &amp;amp; Holgersson, 2020)&lt;/DisplayText&gt;&lt;record&gt;&lt;rec-number&gt;75&lt;/rec-number&gt;&lt;foreign-keys&gt;&lt;key app="EN" db-id="fedrzzrekw0seces2d85e09w9a09t9dad5wp" timestamp="1755967743"&gt;75&lt;/key&gt;&lt;/foreign-keys&gt;&lt;ref-type name="Journal Article"&gt;17&lt;/ref-type&gt;&lt;contributors&gt;&lt;authors&gt;&lt;author&gt;Granstrand, Ove&lt;/author&gt;&lt;author&gt;Holgersson, Marcus&lt;/author&gt;&lt;/authors&gt;&lt;/contributors&gt;&lt;titles&gt;&lt;title&gt;Innovation ecosystems: A</w:instrText>
      </w:r>
      <w:r w:rsidR="00131B27">
        <w:rPr>
          <w:rtl/>
        </w:rPr>
        <w:instrText xml:space="preserve"> </w:instrText>
      </w:r>
      <w:r w:rsidR="00131B27">
        <w:instrText>conceptual review and a new definition&lt;/title&gt;&lt;secondary-title&gt;Technovation&lt;/secondary-title&gt;&lt;/titles&gt;&lt;periodical&gt;&lt;full-title&gt;Technovation&lt;/full-title&gt;&lt;/periodical&gt;&lt;pages&gt;102098&lt;/pages&gt;&lt;volume&gt;90&lt;/volume&gt;&lt;dates&gt;&lt;year&gt;2020&lt;/year&gt;&lt;/dates&gt;&lt;isbn&gt;0166-4972&lt;/isbn&gt;&lt;urls&gt;&lt;/urls&gt;&lt;/record&gt;&lt;/Cite&gt;&lt;/EndNote</w:instrText>
      </w:r>
      <w:r w:rsidR="00131B27">
        <w:rPr>
          <w:rtl/>
        </w:rPr>
        <w:instrText>&gt;</w:instrText>
      </w:r>
      <w:r w:rsidR="00131B27">
        <w:rPr>
          <w:rtl/>
        </w:rPr>
        <w:fldChar w:fldCharType="separate"/>
      </w:r>
      <w:r w:rsidR="00131B27">
        <w:rPr>
          <w:noProof/>
          <w:rtl/>
        </w:rPr>
        <w:t>(</w:t>
      </w:r>
      <w:r w:rsidR="00131B27">
        <w:rPr>
          <w:noProof/>
        </w:rPr>
        <w:t>Granstrand &amp; Holgersson, 2020</w:t>
      </w:r>
      <w:r w:rsidR="00131B27">
        <w:rPr>
          <w:noProof/>
          <w:rtl/>
        </w:rPr>
        <w:t>)</w:t>
      </w:r>
      <w:r w:rsidR="00131B27">
        <w:rPr>
          <w:rtl/>
        </w:rPr>
        <w:fldChar w:fldCharType="end"/>
      </w:r>
      <w:r w:rsidR="00131B27">
        <w:rPr>
          <w:rFonts w:hint="cs"/>
          <w:rtl/>
          <w:lang w:bidi="fa-IR"/>
        </w:rPr>
        <w:t xml:space="preserve">. </w:t>
      </w:r>
    </w:p>
    <w:p w14:paraId="4F95EED0" w14:textId="77777777" w:rsidR="00FF6520" w:rsidRPr="00FF6520" w:rsidRDefault="00FF6520" w:rsidP="00FF6520">
      <w:pPr>
        <w:rPr>
          <w:rtl/>
        </w:rPr>
      </w:pPr>
    </w:p>
    <w:p w14:paraId="68EA1C54" w14:textId="4CD18986" w:rsidR="0074783D" w:rsidRDefault="0074783D" w:rsidP="0074783D">
      <w:pPr>
        <w:pStyle w:val="Heading3"/>
        <w:rPr>
          <w:rtl/>
        </w:rPr>
      </w:pPr>
      <w:bookmarkStart w:id="16" w:name="_Toc208057726"/>
      <w:r>
        <w:rPr>
          <w:rFonts w:hint="cs"/>
          <w:rtl/>
        </w:rPr>
        <w:t>تعاریف عملیاتی</w:t>
      </w:r>
      <w:bookmarkEnd w:id="16"/>
    </w:p>
    <w:p w14:paraId="48BABACC" w14:textId="537C804F" w:rsidR="00131B27" w:rsidRPr="00131B27" w:rsidRDefault="00FF6520" w:rsidP="00FF6520">
      <w:pPr>
        <w:pStyle w:val="ListParagraph"/>
        <w:numPr>
          <w:ilvl w:val="0"/>
          <w:numId w:val="13"/>
        </w:numPr>
        <w:rPr>
          <w:b/>
          <w:bCs/>
        </w:rPr>
      </w:pPr>
      <w:r w:rsidRPr="00131B27">
        <w:rPr>
          <w:b/>
          <w:bCs/>
          <w:rtl/>
        </w:rPr>
        <w:t>پتنت</w:t>
      </w:r>
    </w:p>
    <w:p w14:paraId="7E2855D3" w14:textId="212DC193" w:rsidR="00FF6520" w:rsidRDefault="00FF6520" w:rsidP="00131B27">
      <w:pPr>
        <w:pStyle w:val="ListParagraph"/>
        <w:rPr>
          <w:rtl/>
        </w:rPr>
      </w:pPr>
      <w:r>
        <w:rPr>
          <w:rtl/>
        </w:rPr>
        <w:t>داده‌ها</w:t>
      </w:r>
      <w:r>
        <w:rPr>
          <w:rFonts w:hint="cs"/>
          <w:rtl/>
        </w:rPr>
        <w:t>ی</w:t>
      </w:r>
      <w:r>
        <w:rPr>
          <w:rtl/>
        </w:rPr>
        <w:t xml:space="preserve"> استخراج‌شده از پا</w:t>
      </w:r>
      <w:r>
        <w:rPr>
          <w:rFonts w:hint="cs"/>
          <w:rtl/>
        </w:rPr>
        <w:t>یگاه</w:t>
      </w:r>
      <w:r>
        <w:rPr>
          <w:rtl/>
        </w:rPr>
        <w:t xml:space="preserve"> </w:t>
      </w:r>
      <w:r w:rsidR="00131B27">
        <w:rPr>
          <w:rFonts w:hint="cs"/>
          <w:rtl/>
        </w:rPr>
        <w:t>لنز</w:t>
      </w:r>
      <w:r w:rsidR="00131B27">
        <w:rPr>
          <w:rStyle w:val="FootnoteReference"/>
          <w:rtl/>
        </w:rPr>
        <w:footnoteReference w:id="22"/>
      </w:r>
      <w:r w:rsidR="00E04809">
        <w:rPr>
          <w:rFonts w:hint="cs"/>
          <w:rtl/>
        </w:rPr>
        <w:t xml:space="preserve"> مابین سال‌های 1990</w:t>
      </w:r>
      <w:r w:rsidR="00131B27">
        <w:rPr>
          <w:rFonts w:hint="cs"/>
          <w:rtl/>
        </w:rPr>
        <w:t xml:space="preserve"> </w:t>
      </w:r>
      <w:r w:rsidR="00E04809">
        <w:rPr>
          <w:rFonts w:hint="cs"/>
          <w:rtl/>
        </w:rPr>
        <w:t xml:space="preserve">الی 2024 </w:t>
      </w:r>
      <w:r>
        <w:rPr>
          <w:rtl/>
        </w:rPr>
        <w:t>شامل عنوان و چک</w:t>
      </w:r>
      <w:r>
        <w:rPr>
          <w:rFonts w:hint="cs"/>
          <w:rtl/>
        </w:rPr>
        <w:t>یده</w:t>
      </w:r>
      <w:r>
        <w:rPr>
          <w:rtl/>
        </w:rPr>
        <w:t xml:space="preserve"> اختراعات</w:t>
      </w:r>
      <w:r w:rsidR="00E04809">
        <w:rPr>
          <w:rFonts w:hint="cs"/>
          <w:rtl/>
        </w:rPr>
        <w:t xml:space="preserve">، سال انتشار و نام ناشر و همچنین سایر اطلاعات مورد نیاز برای تحلیل در مراحل بعدی </w:t>
      </w:r>
      <w:r>
        <w:rPr>
          <w:rtl/>
        </w:rPr>
        <w:t>در حوزه خودروها</w:t>
      </w:r>
      <w:r>
        <w:rPr>
          <w:rFonts w:hint="cs"/>
          <w:rtl/>
        </w:rPr>
        <w:t>ی</w:t>
      </w:r>
      <w:r>
        <w:rPr>
          <w:rtl/>
        </w:rPr>
        <w:t xml:space="preserve"> برق</w:t>
      </w:r>
      <w:r>
        <w:rPr>
          <w:rFonts w:hint="cs"/>
          <w:rtl/>
        </w:rPr>
        <w:t>ی</w:t>
      </w:r>
      <w:r>
        <w:rPr>
          <w:rtl/>
        </w:rPr>
        <w:t>.</w:t>
      </w:r>
      <w:r w:rsidR="00E04809">
        <w:rPr>
          <w:rFonts w:hint="cs"/>
          <w:rtl/>
        </w:rPr>
        <w:t xml:space="preserve"> این پتنت ها پس از جمع آوری از این پایگاه داده از حیث صحت اطلاعات و همچنین استخراج کامل و بدون ایراد مورد بررسی قرار گرفته و </w:t>
      </w:r>
      <w:r>
        <w:rPr>
          <w:rtl/>
        </w:rPr>
        <w:t xml:space="preserve"> پس از پاک‌ساز</w:t>
      </w:r>
      <w:r>
        <w:rPr>
          <w:rFonts w:hint="cs"/>
          <w:rtl/>
        </w:rPr>
        <w:t>ی</w:t>
      </w:r>
      <w:r>
        <w:rPr>
          <w:rtl/>
        </w:rPr>
        <w:t xml:space="preserve"> و نرمال‌ساز</w:t>
      </w:r>
      <w:r>
        <w:rPr>
          <w:rFonts w:hint="cs"/>
          <w:rtl/>
        </w:rPr>
        <w:t>ی</w:t>
      </w:r>
      <w:r>
        <w:rPr>
          <w:rtl/>
        </w:rPr>
        <w:t xml:space="preserve"> متن، ا</w:t>
      </w:r>
      <w:r>
        <w:rPr>
          <w:rFonts w:hint="cs"/>
          <w:rtl/>
        </w:rPr>
        <w:t>ین</w:t>
      </w:r>
      <w:r>
        <w:rPr>
          <w:rtl/>
        </w:rPr>
        <w:t xml:space="preserve"> داده‌ها مبنا</w:t>
      </w:r>
      <w:r>
        <w:rPr>
          <w:rFonts w:hint="cs"/>
          <w:rtl/>
        </w:rPr>
        <w:t>ی</w:t>
      </w:r>
      <w:r>
        <w:rPr>
          <w:rtl/>
        </w:rPr>
        <w:t xml:space="preserve"> ساخت شبکه معنا</w:t>
      </w:r>
      <w:r>
        <w:rPr>
          <w:rFonts w:hint="cs"/>
          <w:rtl/>
        </w:rPr>
        <w:t>یی،</w:t>
      </w:r>
      <w:r>
        <w:rPr>
          <w:rtl/>
        </w:rPr>
        <w:t xml:space="preserve"> خوشه‌بند</w:t>
      </w:r>
      <w:r>
        <w:rPr>
          <w:rFonts w:hint="cs"/>
          <w:rtl/>
        </w:rPr>
        <w:t>ی</w:t>
      </w:r>
      <w:r>
        <w:rPr>
          <w:rtl/>
        </w:rPr>
        <w:t xml:space="preserve"> و تحل</w:t>
      </w:r>
      <w:r>
        <w:rPr>
          <w:rFonts w:hint="cs"/>
          <w:rtl/>
        </w:rPr>
        <w:t>یل</w:t>
      </w:r>
      <w:r>
        <w:rPr>
          <w:rtl/>
        </w:rPr>
        <w:t xml:space="preserve"> چرخه عمر قرار گرفته‌اند.</w:t>
      </w:r>
    </w:p>
    <w:p w14:paraId="62001C6D" w14:textId="77777777" w:rsidR="00131B27" w:rsidRDefault="00FF6520" w:rsidP="00FF6520">
      <w:pPr>
        <w:pStyle w:val="ListParagraph"/>
        <w:numPr>
          <w:ilvl w:val="0"/>
          <w:numId w:val="13"/>
        </w:numPr>
        <w:rPr>
          <w:b/>
          <w:bCs/>
        </w:rPr>
      </w:pPr>
      <w:r w:rsidRPr="00131B27">
        <w:rPr>
          <w:rFonts w:hint="cs"/>
          <w:b/>
          <w:bCs/>
          <w:rtl/>
        </w:rPr>
        <w:t>نوآوری</w:t>
      </w:r>
      <w:r w:rsidRPr="00131B27">
        <w:rPr>
          <w:b/>
          <w:bCs/>
          <w:rtl/>
        </w:rPr>
        <w:t xml:space="preserve"> فناورانه</w:t>
      </w:r>
    </w:p>
    <w:p w14:paraId="57995972" w14:textId="65D89374" w:rsidR="00FF6520" w:rsidRDefault="00E04809" w:rsidP="00E04809">
      <w:pPr>
        <w:pStyle w:val="ListParagraph"/>
        <w:rPr>
          <w:rtl/>
          <w:lang w:bidi="fa-IR"/>
        </w:rPr>
      </w:pPr>
      <w:r>
        <w:rPr>
          <w:rFonts w:hint="cs"/>
          <w:rtl/>
          <w:lang w:bidi="fa-IR"/>
        </w:rPr>
        <w:t>نوآوری فناورانه در این پژوهش پس از اعمال پردازش بر روی پتنت های بدست آمده از پایگاه داده لنز، واعمال فرایند های ایجاد هم معنایی و کشف ارتباطات میان آن‌ها،</w:t>
      </w:r>
      <w:r w:rsidR="00FF6520">
        <w:rPr>
          <w:rtl/>
        </w:rPr>
        <w:t>بر اساس روند محتوا</w:t>
      </w:r>
      <w:r w:rsidR="00FF6520">
        <w:rPr>
          <w:rFonts w:hint="cs"/>
          <w:rtl/>
        </w:rPr>
        <w:t>یی</w:t>
      </w:r>
      <w:r w:rsidR="00FF6520">
        <w:rPr>
          <w:rtl/>
        </w:rPr>
        <w:t xml:space="preserve"> پتنت‌ها</w:t>
      </w:r>
      <w:r w:rsidR="00FF6520">
        <w:rPr>
          <w:rFonts w:hint="cs"/>
          <w:rtl/>
        </w:rPr>
        <w:t>ی</w:t>
      </w:r>
      <w:r w:rsidR="00FF6520">
        <w:rPr>
          <w:rtl/>
        </w:rPr>
        <w:t xml:space="preserve"> استخراج‌شده و الگوها</w:t>
      </w:r>
      <w:r w:rsidR="00FF6520">
        <w:rPr>
          <w:rFonts w:hint="cs"/>
          <w:rtl/>
        </w:rPr>
        <w:t>ی</w:t>
      </w:r>
      <w:r w:rsidR="00FF6520">
        <w:rPr>
          <w:rtl/>
        </w:rPr>
        <w:t xml:space="preserve"> مفهوم</w:t>
      </w:r>
      <w:r w:rsidR="00FF6520">
        <w:rPr>
          <w:rFonts w:hint="cs"/>
          <w:rtl/>
        </w:rPr>
        <w:t>ی</w:t>
      </w:r>
      <w:r w:rsidR="00FF6520">
        <w:rPr>
          <w:rtl/>
        </w:rPr>
        <w:t xml:space="preserve"> نما</w:t>
      </w:r>
      <w:r w:rsidR="00FF6520">
        <w:rPr>
          <w:rFonts w:hint="cs"/>
          <w:rtl/>
        </w:rPr>
        <w:t>یان‌شده</w:t>
      </w:r>
      <w:r w:rsidR="00FF6520">
        <w:rPr>
          <w:rtl/>
        </w:rPr>
        <w:t xml:space="preserve"> در شبکه معنا</w:t>
      </w:r>
      <w:r w:rsidR="00FF6520">
        <w:rPr>
          <w:rFonts w:hint="cs"/>
          <w:rtl/>
        </w:rPr>
        <w:t>یی</w:t>
      </w:r>
      <w:r w:rsidR="00FF6520">
        <w:rPr>
          <w:rtl/>
        </w:rPr>
        <w:t xml:space="preserve"> شناسا</w:t>
      </w:r>
      <w:r w:rsidR="00FF6520">
        <w:rPr>
          <w:rFonts w:hint="cs"/>
          <w:rtl/>
        </w:rPr>
        <w:t>یی</w:t>
      </w:r>
      <w:r w:rsidR="00FF6520">
        <w:rPr>
          <w:rtl/>
        </w:rPr>
        <w:t xml:space="preserve"> و تحل</w:t>
      </w:r>
      <w:r w:rsidR="00FF6520">
        <w:rPr>
          <w:rFonts w:hint="cs"/>
          <w:rtl/>
        </w:rPr>
        <w:t>یل</w:t>
      </w:r>
      <w:r w:rsidR="00FF6520">
        <w:rPr>
          <w:rtl/>
        </w:rPr>
        <w:t xml:space="preserve"> شده است؛ </w:t>
      </w:r>
      <w:r w:rsidR="00FF6520">
        <w:rPr>
          <w:rFonts w:hint="cs"/>
          <w:rtl/>
        </w:rPr>
        <w:t>یعنی</w:t>
      </w:r>
      <w:r w:rsidR="00FF6520">
        <w:rPr>
          <w:rtl/>
        </w:rPr>
        <w:t xml:space="preserve"> نوآور</w:t>
      </w:r>
      <w:r w:rsidR="00FF6520">
        <w:rPr>
          <w:rFonts w:hint="cs"/>
          <w:rtl/>
        </w:rPr>
        <w:t>ی‌ها</w:t>
      </w:r>
      <w:r w:rsidR="00FF6520">
        <w:rPr>
          <w:rtl/>
        </w:rPr>
        <w:t xml:space="preserve"> همان خوشه‌ها و حوزه‌ها</w:t>
      </w:r>
      <w:r w:rsidR="00FF6520">
        <w:rPr>
          <w:rFonts w:hint="cs"/>
          <w:rtl/>
        </w:rPr>
        <w:t>ی</w:t>
      </w:r>
      <w:r w:rsidR="00FF6520">
        <w:rPr>
          <w:rtl/>
        </w:rPr>
        <w:t xml:space="preserve"> نوظهور</w:t>
      </w:r>
      <w:r w:rsidR="00FF6520">
        <w:rPr>
          <w:rFonts w:hint="cs"/>
          <w:rtl/>
        </w:rPr>
        <w:t>ی‌اند</w:t>
      </w:r>
      <w:r w:rsidR="00FF6520">
        <w:rPr>
          <w:rtl/>
        </w:rPr>
        <w:t xml:space="preserve"> که در داده‌ها</w:t>
      </w:r>
      <w:r w:rsidR="00FF6520">
        <w:rPr>
          <w:rFonts w:hint="cs"/>
          <w:rtl/>
        </w:rPr>
        <w:t>ی</w:t>
      </w:r>
      <w:r w:rsidR="00FF6520">
        <w:rPr>
          <w:rtl/>
        </w:rPr>
        <w:t xml:space="preserve"> پتنت نما</w:t>
      </w:r>
      <w:r w:rsidR="00FF6520">
        <w:rPr>
          <w:rFonts w:hint="cs"/>
          <w:rtl/>
        </w:rPr>
        <w:t>یان</w:t>
      </w:r>
      <w:r w:rsidR="00FF6520">
        <w:rPr>
          <w:rtl/>
        </w:rPr>
        <w:t xml:space="preserve"> شده‌اند.</w:t>
      </w:r>
    </w:p>
    <w:p w14:paraId="23235395" w14:textId="77777777" w:rsidR="00131B27" w:rsidRPr="00131B27" w:rsidRDefault="00FF6520" w:rsidP="00FF6520">
      <w:pPr>
        <w:pStyle w:val="ListParagraph"/>
        <w:numPr>
          <w:ilvl w:val="0"/>
          <w:numId w:val="13"/>
        </w:numPr>
        <w:rPr>
          <w:b/>
          <w:bCs/>
        </w:rPr>
      </w:pPr>
      <w:r w:rsidRPr="00131B27">
        <w:rPr>
          <w:rFonts w:hint="cs"/>
          <w:b/>
          <w:bCs/>
          <w:rtl/>
        </w:rPr>
        <w:t>چرخه</w:t>
      </w:r>
      <w:r w:rsidRPr="00131B27">
        <w:rPr>
          <w:b/>
          <w:bCs/>
          <w:rtl/>
        </w:rPr>
        <w:t xml:space="preserve"> عمر فناور</w:t>
      </w:r>
      <w:r w:rsidRPr="00131B27">
        <w:rPr>
          <w:rFonts w:hint="cs"/>
          <w:b/>
          <w:bCs/>
          <w:rtl/>
        </w:rPr>
        <w:t>ی</w:t>
      </w:r>
    </w:p>
    <w:p w14:paraId="4BF3BEA1" w14:textId="10D5BCFA" w:rsidR="00FF6520" w:rsidRDefault="00E04809" w:rsidP="00131B27">
      <w:pPr>
        <w:pStyle w:val="ListParagraph"/>
        <w:rPr>
          <w:rtl/>
        </w:rPr>
      </w:pPr>
      <w:r>
        <w:rPr>
          <w:rFonts w:hint="cs"/>
          <w:rtl/>
        </w:rPr>
        <w:lastRenderedPageBreak/>
        <w:t xml:space="preserve">پس از خوشه بندی بر اساس اطلاعاتی که از تحلیل پتنت ها و خروجی پردازش آن‌ها در اختیار ما قرار میگیرد، </w:t>
      </w:r>
      <w:r w:rsidR="00FF6520">
        <w:rPr>
          <w:rtl/>
        </w:rPr>
        <w:t>مرحله</w:t>
      </w:r>
      <w:r>
        <w:rPr>
          <w:rFonts w:hint="cs"/>
          <w:rtl/>
        </w:rPr>
        <w:t xml:space="preserve"> عمر</w:t>
      </w:r>
      <w:r w:rsidR="00FF6520">
        <w:rPr>
          <w:rtl/>
        </w:rPr>
        <w:t xml:space="preserve"> هر خوشه </w:t>
      </w:r>
      <w:r>
        <w:rPr>
          <w:rFonts w:hint="cs"/>
          <w:rtl/>
        </w:rPr>
        <w:t xml:space="preserve">که می‌تواند یکی از مراحل </w:t>
      </w:r>
      <w:r w:rsidR="00FF6520">
        <w:rPr>
          <w:rtl/>
        </w:rPr>
        <w:t>ظهور، رشد، بلوغ</w:t>
      </w:r>
      <w:r>
        <w:rPr>
          <w:rFonts w:hint="cs"/>
          <w:rtl/>
        </w:rPr>
        <w:t xml:space="preserve"> و </w:t>
      </w:r>
      <w:r w:rsidR="00FF6520">
        <w:rPr>
          <w:rFonts w:hint="cs"/>
          <w:rtl/>
        </w:rPr>
        <w:t>یا</w:t>
      </w:r>
      <w:r w:rsidR="00FF6520">
        <w:rPr>
          <w:rtl/>
        </w:rPr>
        <w:t xml:space="preserve"> اشباع</w:t>
      </w:r>
      <w:r>
        <w:rPr>
          <w:rFonts w:hint="cs"/>
          <w:rtl/>
        </w:rPr>
        <w:t xml:space="preserve"> باد </w:t>
      </w:r>
      <w:r w:rsidR="00FF6520">
        <w:rPr>
          <w:rtl/>
        </w:rPr>
        <w:t>از طر</w:t>
      </w:r>
      <w:r w:rsidR="00FF6520">
        <w:rPr>
          <w:rFonts w:hint="cs"/>
          <w:rtl/>
        </w:rPr>
        <w:t>یق</w:t>
      </w:r>
      <w:r w:rsidR="00FF6520">
        <w:rPr>
          <w:rtl/>
        </w:rPr>
        <w:t xml:space="preserve"> محاسبه تعداد تجمع</w:t>
      </w:r>
      <w:r w:rsidR="00FF6520">
        <w:rPr>
          <w:rFonts w:hint="cs"/>
          <w:rtl/>
        </w:rPr>
        <w:t>ی</w:t>
      </w:r>
      <w:r w:rsidR="00FF6520">
        <w:rPr>
          <w:rtl/>
        </w:rPr>
        <w:t xml:space="preserve"> پتنت‌ها</w:t>
      </w:r>
      <w:r w:rsidR="00FF6520">
        <w:rPr>
          <w:rFonts w:hint="cs"/>
          <w:rtl/>
        </w:rPr>
        <w:t>ی</w:t>
      </w:r>
      <w:r w:rsidR="00FF6520">
        <w:rPr>
          <w:rtl/>
        </w:rPr>
        <w:t xml:space="preserve"> سالانه در هر خوشه و برازش منحن</w:t>
      </w:r>
      <w:r w:rsidR="00FF6520">
        <w:rPr>
          <w:rFonts w:hint="cs"/>
          <w:rtl/>
        </w:rPr>
        <w:t>ی</w:t>
      </w:r>
      <w:r w:rsidR="00FF6520">
        <w:rPr>
          <w:rtl/>
        </w:rPr>
        <w:t xml:space="preserve"> لجست</w:t>
      </w:r>
      <w:r w:rsidR="00FF6520">
        <w:rPr>
          <w:rFonts w:hint="cs"/>
          <w:rtl/>
        </w:rPr>
        <w:t>یک</w:t>
      </w:r>
      <w:r>
        <w:rPr>
          <w:rStyle w:val="FootnoteReference"/>
          <w:rtl/>
        </w:rPr>
        <w:footnoteReference w:id="23"/>
      </w:r>
      <w:r w:rsidR="00FF6520">
        <w:rPr>
          <w:rtl/>
        </w:rPr>
        <w:t xml:space="preserve"> </w:t>
      </w:r>
      <w:r>
        <w:rPr>
          <w:rFonts w:hint="cs"/>
          <w:rtl/>
        </w:rPr>
        <w:t>که توسط نرم افزار سیگما پلات محاسبه میشود</w:t>
      </w:r>
      <w:r w:rsidR="00FF6520">
        <w:rPr>
          <w:rtl/>
        </w:rPr>
        <w:t xml:space="preserve"> تع</w:t>
      </w:r>
      <w:r w:rsidR="00FF6520">
        <w:rPr>
          <w:rFonts w:hint="cs"/>
          <w:rtl/>
        </w:rPr>
        <w:t>یین</w:t>
      </w:r>
      <w:r w:rsidR="00FF6520">
        <w:rPr>
          <w:rtl/>
        </w:rPr>
        <w:t xml:space="preserve"> شده است.</w:t>
      </w:r>
    </w:p>
    <w:p w14:paraId="1867B7F2" w14:textId="77777777" w:rsidR="00131B27" w:rsidRPr="00131B27" w:rsidRDefault="00FF6520" w:rsidP="00FF6520">
      <w:pPr>
        <w:pStyle w:val="ListParagraph"/>
        <w:numPr>
          <w:ilvl w:val="0"/>
          <w:numId w:val="13"/>
        </w:numPr>
        <w:rPr>
          <w:b/>
          <w:bCs/>
        </w:rPr>
      </w:pPr>
      <w:r w:rsidRPr="00131B27">
        <w:rPr>
          <w:rFonts w:hint="cs"/>
          <w:b/>
          <w:bCs/>
          <w:rtl/>
        </w:rPr>
        <w:t>نقشه</w:t>
      </w:r>
      <w:r w:rsidRPr="00131B27">
        <w:rPr>
          <w:b/>
          <w:bCs/>
          <w:rtl/>
        </w:rPr>
        <w:t xml:space="preserve"> راه فناور</w:t>
      </w:r>
      <w:r w:rsidRPr="00131B27">
        <w:rPr>
          <w:rFonts w:hint="cs"/>
          <w:b/>
          <w:bCs/>
          <w:rtl/>
        </w:rPr>
        <w:t>ی</w:t>
      </w:r>
    </w:p>
    <w:p w14:paraId="4CFCA02B" w14:textId="7AA08F4E" w:rsidR="00FF6520" w:rsidRDefault="00E04809" w:rsidP="00131B27">
      <w:pPr>
        <w:pStyle w:val="ListParagraph"/>
        <w:rPr>
          <w:rtl/>
        </w:rPr>
      </w:pPr>
      <w:r>
        <w:rPr>
          <w:rFonts w:hint="cs"/>
          <w:rtl/>
        </w:rPr>
        <w:t xml:space="preserve">نقشه راه فناوری که در اصل هدف نهایی این پژوهش است نیز پس از خوشه بندی و تحلیل چرخه عمر خوشه‌ها، </w:t>
      </w:r>
      <w:r w:rsidR="00FF6520">
        <w:rPr>
          <w:rtl/>
        </w:rPr>
        <w:t>از ترک</w:t>
      </w:r>
      <w:r w:rsidR="00FF6520">
        <w:rPr>
          <w:rFonts w:hint="cs"/>
          <w:rtl/>
        </w:rPr>
        <w:t>یب</w:t>
      </w:r>
      <w:r w:rsidR="00FF6520">
        <w:rPr>
          <w:rtl/>
        </w:rPr>
        <w:t xml:space="preserve"> نتا</w:t>
      </w:r>
      <w:r w:rsidR="00FF6520">
        <w:rPr>
          <w:rFonts w:hint="cs"/>
          <w:rtl/>
        </w:rPr>
        <w:t>یج</w:t>
      </w:r>
      <w:r w:rsidR="00FF6520">
        <w:rPr>
          <w:rtl/>
        </w:rPr>
        <w:t xml:space="preserve"> خوشه‌بند</w:t>
      </w:r>
      <w:r w:rsidR="00FF6520">
        <w:rPr>
          <w:rFonts w:hint="cs"/>
          <w:rtl/>
        </w:rPr>
        <w:t>ی</w:t>
      </w:r>
      <w:r w:rsidR="00FF6520">
        <w:rPr>
          <w:rtl/>
        </w:rPr>
        <w:t xml:space="preserve"> شبکه معنا</w:t>
      </w:r>
      <w:r w:rsidR="00FF6520">
        <w:rPr>
          <w:rFonts w:hint="cs"/>
          <w:rtl/>
        </w:rPr>
        <w:t>یی،</w:t>
      </w:r>
      <w:r w:rsidR="00FF6520">
        <w:rPr>
          <w:rtl/>
        </w:rPr>
        <w:t xml:space="preserve"> تحل</w:t>
      </w:r>
      <w:r w:rsidR="00FF6520">
        <w:rPr>
          <w:rFonts w:hint="cs"/>
          <w:rtl/>
        </w:rPr>
        <w:t>یل</w:t>
      </w:r>
      <w:r w:rsidR="00FF6520">
        <w:rPr>
          <w:rtl/>
        </w:rPr>
        <w:t xml:space="preserve"> چرخه عمر فناور</w:t>
      </w:r>
      <w:r w:rsidR="00FF6520">
        <w:rPr>
          <w:rFonts w:hint="cs"/>
          <w:rtl/>
        </w:rPr>
        <w:t>ی</w:t>
      </w:r>
      <w:r w:rsidR="00FF6520">
        <w:rPr>
          <w:rtl/>
        </w:rPr>
        <w:t xml:space="preserve"> و بررس</w:t>
      </w:r>
      <w:r w:rsidR="00FF6520">
        <w:rPr>
          <w:rFonts w:hint="cs"/>
          <w:rtl/>
        </w:rPr>
        <w:t>ی</w:t>
      </w:r>
      <w:r w:rsidR="00FF6520">
        <w:rPr>
          <w:rtl/>
        </w:rPr>
        <w:t xml:space="preserve"> ارتباطات ب</w:t>
      </w:r>
      <w:r w:rsidR="00FF6520">
        <w:rPr>
          <w:rFonts w:hint="cs"/>
          <w:rtl/>
        </w:rPr>
        <w:t>ین</w:t>
      </w:r>
      <w:r w:rsidR="00FF6520">
        <w:rPr>
          <w:rtl/>
        </w:rPr>
        <w:t xml:space="preserve"> خوشه‌ها استخراج و به‌صورت بصر</w:t>
      </w:r>
      <w:r w:rsidR="00FF6520">
        <w:rPr>
          <w:rFonts w:hint="cs"/>
          <w:rtl/>
        </w:rPr>
        <w:t>ی</w:t>
      </w:r>
      <w:r w:rsidR="00FF6520">
        <w:rPr>
          <w:rtl/>
        </w:rPr>
        <w:t xml:space="preserve"> در بازه‌ها</w:t>
      </w:r>
      <w:r w:rsidR="00FF6520">
        <w:rPr>
          <w:rFonts w:hint="cs"/>
          <w:rtl/>
        </w:rPr>
        <w:t>ی</w:t>
      </w:r>
      <w:r w:rsidR="00FF6520">
        <w:rPr>
          <w:rtl/>
        </w:rPr>
        <w:t xml:space="preserve"> زمان</w:t>
      </w:r>
      <w:r w:rsidR="00FF6520">
        <w:rPr>
          <w:rFonts w:hint="cs"/>
          <w:rtl/>
        </w:rPr>
        <w:t>ی</w:t>
      </w:r>
      <w:r w:rsidR="00FF6520">
        <w:rPr>
          <w:rtl/>
        </w:rPr>
        <w:t xml:space="preserve"> کوتاه‌مدت، م</w:t>
      </w:r>
      <w:r w:rsidR="00FF6520">
        <w:rPr>
          <w:rFonts w:hint="cs"/>
          <w:rtl/>
        </w:rPr>
        <w:t>یان‌مدت</w:t>
      </w:r>
      <w:r w:rsidR="00FF6520">
        <w:rPr>
          <w:rtl/>
        </w:rPr>
        <w:t xml:space="preserve"> و بلندمدت ترس</w:t>
      </w:r>
      <w:r w:rsidR="00FF6520">
        <w:rPr>
          <w:rFonts w:hint="cs"/>
          <w:rtl/>
        </w:rPr>
        <w:t>یم</w:t>
      </w:r>
      <w:r w:rsidR="00FF6520">
        <w:rPr>
          <w:rtl/>
        </w:rPr>
        <w:t xml:space="preserve"> شده است.</w:t>
      </w:r>
    </w:p>
    <w:p w14:paraId="7AF00666" w14:textId="77777777" w:rsidR="00131B27" w:rsidRPr="00131B27" w:rsidRDefault="00FF6520" w:rsidP="00FF6520">
      <w:pPr>
        <w:pStyle w:val="ListParagraph"/>
        <w:numPr>
          <w:ilvl w:val="0"/>
          <w:numId w:val="13"/>
        </w:numPr>
        <w:rPr>
          <w:b/>
          <w:bCs/>
        </w:rPr>
      </w:pPr>
      <w:r w:rsidRPr="00131B27">
        <w:rPr>
          <w:rFonts w:hint="cs"/>
          <w:b/>
          <w:bCs/>
          <w:rtl/>
        </w:rPr>
        <w:t>شبکه</w:t>
      </w:r>
      <w:r w:rsidRPr="00131B27">
        <w:rPr>
          <w:b/>
          <w:bCs/>
          <w:rtl/>
        </w:rPr>
        <w:t xml:space="preserve"> معنا</w:t>
      </w:r>
      <w:r w:rsidRPr="00131B27">
        <w:rPr>
          <w:rFonts w:hint="cs"/>
          <w:b/>
          <w:bCs/>
          <w:rtl/>
        </w:rPr>
        <w:t>یی</w:t>
      </w:r>
    </w:p>
    <w:p w14:paraId="249F49D0" w14:textId="54448C58" w:rsidR="00FF6520" w:rsidRDefault="00E04809" w:rsidP="00131B27">
      <w:pPr>
        <w:pStyle w:val="ListParagraph"/>
        <w:rPr>
          <w:rtl/>
        </w:rPr>
      </w:pPr>
      <w:r>
        <w:rPr>
          <w:rFonts w:hint="cs"/>
          <w:rtl/>
        </w:rPr>
        <w:t xml:space="preserve">شبکه معنایی که در واقع ورودی مورد استفاده برای مرحله خوشه بندی نیز می‌باشد در اصل شبکه‌ای است </w:t>
      </w:r>
      <w:r w:rsidR="00FF6520">
        <w:rPr>
          <w:rtl/>
        </w:rPr>
        <w:t>ساخته‌شده بر پا</w:t>
      </w:r>
      <w:r w:rsidR="00FF6520">
        <w:rPr>
          <w:rFonts w:hint="cs"/>
          <w:rtl/>
        </w:rPr>
        <w:t>یه</w:t>
      </w:r>
      <w:r w:rsidR="00FF6520">
        <w:rPr>
          <w:rtl/>
        </w:rPr>
        <w:t xml:space="preserve"> هم‌واژگ</w:t>
      </w:r>
      <w:r w:rsidR="00FF6520">
        <w:rPr>
          <w:rFonts w:hint="cs"/>
          <w:rtl/>
        </w:rPr>
        <w:t>ی</w:t>
      </w:r>
      <w:r w:rsidR="00FF6520">
        <w:rPr>
          <w:rtl/>
        </w:rPr>
        <w:t xml:space="preserve"> کل</w:t>
      </w:r>
      <w:r w:rsidR="00FF6520">
        <w:rPr>
          <w:rFonts w:hint="cs"/>
          <w:rtl/>
        </w:rPr>
        <w:t>یدواژه‌ها</w:t>
      </w:r>
      <w:r w:rsidR="00FF6520">
        <w:rPr>
          <w:rtl/>
        </w:rPr>
        <w:t xml:space="preserve"> در متن عنوان و چک</w:t>
      </w:r>
      <w:r w:rsidR="00FF6520">
        <w:rPr>
          <w:rFonts w:hint="cs"/>
          <w:rtl/>
        </w:rPr>
        <w:t>یده</w:t>
      </w:r>
      <w:r w:rsidR="00FF6520">
        <w:rPr>
          <w:rtl/>
        </w:rPr>
        <w:t xml:space="preserve"> پتنت‌ها، پس از حذف ا</w:t>
      </w:r>
      <w:r w:rsidR="00FF6520">
        <w:rPr>
          <w:rFonts w:hint="cs"/>
          <w:rtl/>
        </w:rPr>
        <w:t>یست‌واژه‌ها،</w:t>
      </w:r>
      <w:r w:rsidR="00FF6520">
        <w:rPr>
          <w:rtl/>
        </w:rPr>
        <w:t xml:space="preserve"> ر</w:t>
      </w:r>
      <w:r w:rsidR="00FF6520">
        <w:rPr>
          <w:rFonts w:hint="cs"/>
          <w:rtl/>
        </w:rPr>
        <w:t>یشه‌یابی</w:t>
      </w:r>
      <w:r w:rsidR="00FF6520">
        <w:rPr>
          <w:rtl/>
        </w:rPr>
        <w:t xml:space="preserve"> و وزن‌ده</w:t>
      </w:r>
      <w:r w:rsidR="00FF6520">
        <w:rPr>
          <w:rFonts w:hint="cs"/>
          <w:rtl/>
        </w:rPr>
        <w:t>ی</w:t>
      </w:r>
      <w:r w:rsidR="00FF6520">
        <w:rPr>
          <w:rtl/>
        </w:rPr>
        <w:t xml:space="preserve"> به روابط. ا</w:t>
      </w:r>
      <w:r w:rsidR="00FF6520">
        <w:rPr>
          <w:rFonts w:hint="cs"/>
          <w:rtl/>
        </w:rPr>
        <w:t>ین</w:t>
      </w:r>
      <w:r w:rsidR="00FF6520">
        <w:rPr>
          <w:rtl/>
        </w:rPr>
        <w:t xml:space="preserve"> شبکه ورود</w:t>
      </w:r>
      <w:r w:rsidR="00FF6520">
        <w:rPr>
          <w:rFonts w:hint="cs"/>
          <w:rtl/>
        </w:rPr>
        <w:t>ی</w:t>
      </w:r>
      <w:r w:rsidR="00FF6520">
        <w:rPr>
          <w:rtl/>
        </w:rPr>
        <w:t xml:space="preserve"> اصل</w:t>
      </w:r>
      <w:r w:rsidR="00FF6520">
        <w:rPr>
          <w:rFonts w:hint="cs"/>
          <w:rtl/>
        </w:rPr>
        <w:t>ی</w:t>
      </w:r>
      <w:r w:rsidR="00FF6520">
        <w:rPr>
          <w:rtl/>
        </w:rPr>
        <w:t xml:space="preserve"> تحل</w:t>
      </w:r>
      <w:r w:rsidR="00FF6520">
        <w:rPr>
          <w:rFonts w:hint="cs"/>
          <w:rtl/>
        </w:rPr>
        <w:t>یل</w:t>
      </w:r>
      <w:r w:rsidR="00FF6520">
        <w:rPr>
          <w:rtl/>
        </w:rPr>
        <w:t xml:space="preserve"> ساختار مفهوم</w:t>
      </w:r>
      <w:r w:rsidR="00FF6520">
        <w:rPr>
          <w:rFonts w:hint="cs"/>
          <w:rtl/>
        </w:rPr>
        <w:t>ی</w:t>
      </w:r>
      <w:r w:rsidR="00FF6520">
        <w:rPr>
          <w:rtl/>
        </w:rPr>
        <w:t xml:space="preserve"> است.</w:t>
      </w:r>
    </w:p>
    <w:p w14:paraId="1DD77955" w14:textId="77777777" w:rsidR="00E04809" w:rsidRDefault="00E04809" w:rsidP="00131B27">
      <w:pPr>
        <w:pStyle w:val="ListParagraph"/>
        <w:rPr>
          <w:rtl/>
        </w:rPr>
      </w:pPr>
    </w:p>
    <w:p w14:paraId="14BA5631" w14:textId="77777777" w:rsidR="00E04809" w:rsidRDefault="00E04809" w:rsidP="00131B27">
      <w:pPr>
        <w:pStyle w:val="ListParagraph"/>
        <w:rPr>
          <w:rtl/>
        </w:rPr>
      </w:pPr>
    </w:p>
    <w:p w14:paraId="7FCFC41A" w14:textId="2847FD6B" w:rsidR="00131B27" w:rsidRDefault="00FF6520" w:rsidP="00FF6520">
      <w:pPr>
        <w:pStyle w:val="ListParagraph"/>
        <w:numPr>
          <w:ilvl w:val="0"/>
          <w:numId w:val="13"/>
        </w:numPr>
        <w:rPr>
          <w:b/>
          <w:bCs/>
        </w:rPr>
      </w:pPr>
      <w:r w:rsidRPr="00131B27">
        <w:rPr>
          <w:rFonts w:hint="cs"/>
          <w:b/>
          <w:bCs/>
          <w:rtl/>
        </w:rPr>
        <w:t>شبکه</w:t>
      </w:r>
      <w:r w:rsidRPr="00131B27">
        <w:rPr>
          <w:b/>
          <w:bCs/>
          <w:rtl/>
        </w:rPr>
        <w:t xml:space="preserve"> </w:t>
      </w:r>
      <w:r w:rsidR="00E04809">
        <w:rPr>
          <w:rFonts w:hint="cs"/>
          <w:b/>
          <w:bCs/>
          <w:rtl/>
        </w:rPr>
        <w:t>هم‌وقوعی</w:t>
      </w:r>
      <w:r w:rsidRPr="00131B27">
        <w:rPr>
          <w:b/>
          <w:bCs/>
          <w:rtl/>
        </w:rPr>
        <w:t xml:space="preserve"> کل</w:t>
      </w:r>
      <w:r w:rsidRPr="00131B27">
        <w:rPr>
          <w:rFonts w:hint="cs"/>
          <w:b/>
          <w:bCs/>
          <w:rtl/>
        </w:rPr>
        <w:t>یدواژه‌ها</w:t>
      </w:r>
    </w:p>
    <w:p w14:paraId="537726F8" w14:textId="53C392CB" w:rsidR="00FF6520" w:rsidRDefault="00E04809" w:rsidP="00E04809">
      <w:pPr>
        <w:pStyle w:val="ListParagraph"/>
        <w:rPr>
          <w:rtl/>
        </w:rPr>
      </w:pPr>
      <w:r>
        <w:rPr>
          <w:rFonts w:hint="cs"/>
          <w:rtl/>
        </w:rPr>
        <w:t xml:space="preserve">پس از ساده سازی و ریشه یابی کلمات موجود در عنوان و چکیده‌ی هر پتنت، هم زمانی وقوع کلمات در هر پتنت مورد بررسی قرار می‌گیرد. به این صورت که در مجموع هر دو کلمه موجود در متن پردازش شده عنوان و چکیده هر پتنت در مجموع چند مرتبه با یکدیگر تکرار شده اند. در واقع گره ها را می‌توان بیانگر کلید واژه‌ های بدست آمده در نظر گرفت و یال ها را میزان هم وقوعی این کلمات با یکدیگر. این شبکه ساخته شده در اصل </w:t>
      </w:r>
      <w:r w:rsidR="00FF6520">
        <w:rPr>
          <w:rtl/>
        </w:rPr>
        <w:t>به‌عنوان شبکه وزن</w:t>
      </w:r>
      <w:r w:rsidR="00FF6520">
        <w:rPr>
          <w:rFonts w:hint="cs"/>
          <w:rtl/>
        </w:rPr>
        <w:t>ی</w:t>
      </w:r>
      <w:r w:rsidR="00FF6520">
        <w:rPr>
          <w:rtl/>
        </w:rPr>
        <w:t xml:space="preserve"> برا</w:t>
      </w:r>
      <w:r w:rsidR="00FF6520">
        <w:rPr>
          <w:rFonts w:hint="cs"/>
          <w:rtl/>
        </w:rPr>
        <w:t>ی</w:t>
      </w:r>
      <w:r w:rsidR="00FF6520">
        <w:rPr>
          <w:rtl/>
        </w:rPr>
        <w:t xml:space="preserve"> خوشه‌بند</w:t>
      </w:r>
      <w:r w:rsidR="00FF6520">
        <w:rPr>
          <w:rFonts w:hint="cs"/>
          <w:rtl/>
        </w:rPr>
        <w:t>ی</w:t>
      </w:r>
      <w:r w:rsidR="00FF6520">
        <w:rPr>
          <w:rtl/>
        </w:rPr>
        <w:t xml:space="preserve"> استفاده گرد</w:t>
      </w:r>
      <w:r w:rsidR="00FF6520">
        <w:rPr>
          <w:rFonts w:hint="cs"/>
          <w:rtl/>
        </w:rPr>
        <w:t>یده</w:t>
      </w:r>
      <w:r w:rsidR="00FF6520">
        <w:rPr>
          <w:rtl/>
        </w:rPr>
        <w:t xml:space="preserve"> است. </w:t>
      </w:r>
      <w:r w:rsidR="00FF6520">
        <w:rPr>
          <w:rFonts w:hint="cs"/>
          <w:rtl/>
        </w:rPr>
        <w:t>یال‌ها</w:t>
      </w:r>
      <w:r w:rsidR="00FF6520">
        <w:rPr>
          <w:rtl/>
        </w:rPr>
        <w:t xml:space="preserve"> ب</w:t>
      </w:r>
      <w:r w:rsidR="00FF6520">
        <w:rPr>
          <w:rFonts w:hint="cs"/>
          <w:rtl/>
        </w:rPr>
        <w:t>یانگر</w:t>
      </w:r>
      <w:r w:rsidR="00FF6520">
        <w:rPr>
          <w:rtl/>
        </w:rPr>
        <w:t xml:space="preserve"> شدت ارتباط م</w:t>
      </w:r>
      <w:r w:rsidR="00FF6520">
        <w:rPr>
          <w:rFonts w:hint="cs"/>
          <w:rtl/>
        </w:rPr>
        <w:t>یان</w:t>
      </w:r>
      <w:r w:rsidR="00FF6520">
        <w:rPr>
          <w:rtl/>
        </w:rPr>
        <w:t xml:space="preserve"> مفاه</w:t>
      </w:r>
      <w:r w:rsidR="00FF6520">
        <w:rPr>
          <w:rFonts w:hint="cs"/>
          <w:rtl/>
        </w:rPr>
        <w:t>یم</w:t>
      </w:r>
      <w:r w:rsidR="00FF6520">
        <w:rPr>
          <w:rtl/>
        </w:rPr>
        <w:t xml:space="preserve"> هستند.</w:t>
      </w:r>
    </w:p>
    <w:p w14:paraId="7AB7D651" w14:textId="77777777" w:rsidR="00131B27" w:rsidRDefault="00FF6520" w:rsidP="00FF6520">
      <w:pPr>
        <w:pStyle w:val="ListParagraph"/>
        <w:numPr>
          <w:ilvl w:val="0"/>
          <w:numId w:val="13"/>
        </w:numPr>
        <w:rPr>
          <w:b/>
          <w:bCs/>
        </w:rPr>
      </w:pPr>
      <w:r w:rsidRPr="00131B27">
        <w:rPr>
          <w:rFonts w:hint="cs"/>
          <w:b/>
          <w:bCs/>
          <w:rtl/>
        </w:rPr>
        <w:t>خوشه</w:t>
      </w:r>
      <w:r w:rsidRPr="00131B27">
        <w:rPr>
          <w:b/>
          <w:bCs/>
          <w:rtl/>
        </w:rPr>
        <w:t xml:space="preserve"> فناورانه</w:t>
      </w:r>
    </w:p>
    <w:p w14:paraId="439F0187" w14:textId="2C301895" w:rsidR="00FF6520" w:rsidRDefault="00E04809" w:rsidP="00E04809">
      <w:pPr>
        <w:pStyle w:val="ListParagraph"/>
        <w:rPr>
          <w:rtl/>
          <w:lang w:bidi="fa-IR"/>
        </w:rPr>
      </w:pPr>
      <w:r>
        <w:rPr>
          <w:rFonts w:hint="cs"/>
          <w:rtl/>
        </w:rPr>
        <w:t xml:space="preserve">بر اساس خروجی بدست آمده از شبکه‌ی هم‌وقوعی کلید واژه ها و تحلیل گره ها و ارتباط موزون آن‌ها با یکدیگر توسط نرم افزار گفی و کتابخانه‌های موجود در زبان برنامه نویسی پایتون مانند </w:t>
      </w:r>
      <w:r>
        <w:t>Leiden</w:t>
      </w:r>
      <w:r>
        <w:rPr>
          <w:rFonts w:hint="cs"/>
          <w:rtl/>
        </w:rPr>
        <w:t xml:space="preserve"> الگوریتم های تشخیص جوامع بر روی داده‌ها اجرا می‌شود. سپس بر اساس کلیدواژه‌های موجود در هر </w:t>
      </w:r>
      <w:r>
        <w:rPr>
          <w:rFonts w:hint="cs"/>
          <w:rtl/>
        </w:rPr>
        <w:lastRenderedPageBreak/>
        <w:t>خوشه و میزان تکرار و اهمیت آن‌ها این خوشه ها نام گذاری شده و خوشه های فناورانه را برای ما می‌سازند.</w:t>
      </w:r>
    </w:p>
    <w:p w14:paraId="700821CF" w14:textId="77777777" w:rsidR="00131B27" w:rsidRPr="00131B27" w:rsidRDefault="00FF6520" w:rsidP="00FF6520">
      <w:pPr>
        <w:pStyle w:val="ListParagraph"/>
        <w:numPr>
          <w:ilvl w:val="0"/>
          <w:numId w:val="13"/>
        </w:numPr>
        <w:rPr>
          <w:b/>
          <w:bCs/>
        </w:rPr>
      </w:pPr>
      <w:r w:rsidRPr="00131B27">
        <w:rPr>
          <w:rFonts w:hint="cs"/>
          <w:b/>
          <w:bCs/>
          <w:rtl/>
        </w:rPr>
        <w:t>دامنه‌های</w:t>
      </w:r>
      <w:r w:rsidRPr="00131B27">
        <w:rPr>
          <w:b/>
          <w:bCs/>
          <w:rtl/>
        </w:rPr>
        <w:t xml:space="preserve"> فناور</w:t>
      </w:r>
      <w:r w:rsidRPr="00131B27">
        <w:rPr>
          <w:rFonts w:hint="cs"/>
          <w:b/>
          <w:bCs/>
          <w:rtl/>
        </w:rPr>
        <w:t>ی</w:t>
      </w:r>
    </w:p>
    <w:p w14:paraId="46FF256F" w14:textId="23CB9F5B" w:rsidR="00131B27" w:rsidRDefault="00FF6520" w:rsidP="00E04809">
      <w:pPr>
        <w:pStyle w:val="ListParagraph"/>
        <w:rPr>
          <w:rtl/>
        </w:rPr>
      </w:pPr>
      <w:r>
        <w:rPr>
          <w:rtl/>
        </w:rPr>
        <w:t xml:space="preserve"> حاصل تجم</w:t>
      </w:r>
      <w:r>
        <w:rPr>
          <w:rFonts w:hint="cs"/>
          <w:rtl/>
        </w:rPr>
        <w:t>یع</w:t>
      </w:r>
      <w:r>
        <w:rPr>
          <w:rtl/>
        </w:rPr>
        <w:t xml:space="preserve"> و تحل</w:t>
      </w:r>
      <w:r>
        <w:rPr>
          <w:rFonts w:hint="cs"/>
          <w:rtl/>
        </w:rPr>
        <w:t>یل</w:t>
      </w:r>
      <w:r>
        <w:rPr>
          <w:rtl/>
        </w:rPr>
        <w:t xml:space="preserve"> خوشه‌ها</w:t>
      </w:r>
      <w:r>
        <w:rPr>
          <w:rFonts w:hint="cs"/>
          <w:rtl/>
        </w:rPr>
        <w:t>ی</w:t>
      </w:r>
      <w:r>
        <w:rPr>
          <w:rtl/>
        </w:rPr>
        <w:t xml:space="preserve"> شناسا</w:t>
      </w:r>
      <w:r>
        <w:rPr>
          <w:rFonts w:hint="cs"/>
          <w:rtl/>
        </w:rPr>
        <w:t>یی‌شده،</w:t>
      </w:r>
      <w:r>
        <w:rPr>
          <w:rtl/>
        </w:rPr>
        <w:t xml:space="preserve"> نام‌گذار</w:t>
      </w:r>
      <w:r>
        <w:rPr>
          <w:rFonts w:hint="cs"/>
          <w:rtl/>
        </w:rPr>
        <w:t>ی</w:t>
      </w:r>
      <w:r>
        <w:rPr>
          <w:rtl/>
        </w:rPr>
        <w:t xml:space="preserve"> شده با بررس</w:t>
      </w:r>
      <w:r>
        <w:rPr>
          <w:rFonts w:hint="cs"/>
          <w:rtl/>
        </w:rPr>
        <w:t>ی</w:t>
      </w:r>
      <w:r>
        <w:rPr>
          <w:rtl/>
        </w:rPr>
        <w:t xml:space="preserve"> ک</w:t>
      </w:r>
      <w:r>
        <w:rPr>
          <w:rFonts w:hint="cs"/>
          <w:rtl/>
        </w:rPr>
        <w:t>یفی</w:t>
      </w:r>
      <w:r>
        <w:rPr>
          <w:rtl/>
        </w:rPr>
        <w:t xml:space="preserve"> کل</w:t>
      </w:r>
      <w:r>
        <w:rPr>
          <w:rFonts w:hint="cs"/>
          <w:rtl/>
        </w:rPr>
        <w:t>یدواژه‌ها</w:t>
      </w:r>
      <w:r>
        <w:rPr>
          <w:rtl/>
        </w:rPr>
        <w:t xml:space="preserve"> و متون پتنت‌ها. ا</w:t>
      </w:r>
      <w:r>
        <w:rPr>
          <w:rFonts w:hint="cs"/>
          <w:rtl/>
        </w:rPr>
        <w:t>ین</w:t>
      </w:r>
      <w:r>
        <w:rPr>
          <w:rtl/>
        </w:rPr>
        <w:t xml:space="preserve"> دامنه‌ها به‌عنوان واحدها</w:t>
      </w:r>
      <w:r>
        <w:rPr>
          <w:rFonts w:hint="cs"/>
          <w:rtl/>
        </w:rPr>
        <w:t>ی</w:t>
      </w:r>
      <w:r>
        <w:rPr>
          <w:rtl/>
        </w:rPr>
        <w:t xml:space="preserve"> اصل</w:t>
      </w:r>
      <w:r>
        <w:rPr>
          <w:rFonts w:hint="cs"/>
          <w:rtl/>
        </w:rPr>
        <w:t>ی</w:t>
      </w:r>
      <w:r>
        <w:rPr>
          <w:rtl/>
        </w:rPr>
        <w:t xml:space="preserve"> نقشه راه فناور</w:t>
      </w:r>
      <w:r>
        <w:rPr>
          <w:rFonts w:hint="cs"/>
          <w:rtl/>
        </w:rPr>
        <w:t>ی</w:t>
      </w:r>
      <w:r>
        <w:rPr>
          <w:rtl/>
        </w:rPr>
        <w:t xml:space="preserve"> </w:t>
      </w:r>
      <w:r>
        <w:t>EV</w:t>
      </w:r>
      <w:r>
        <w:rPr>
          <w:rtl/>
        </w:rPr>
        <w:t xml:space="preserve"> استفاده شده‌اند.</w:t>
      </w:r>
    </w:p>
    <w:p w14:paraId="45B7135B" w14:textId="77777777" w:rsidR="00131B27" w:rsidRPr="00131B27" w:rsidRDefault="00FF6520" w:rsidP="00FF6520">
      <w:pPr>
        <w:pStyle w:val="ListParagraph"/>
        <w:numPr>
          <w:ilvl w:val="0"/>
          <w:numId w:val="13"/>
        </w:numPr>
        <w:rPr>
          <w:b/>
          <w:bCs/>
        </w:rPr>
      </w:pPr>
      <w:r w:rsidRPr="00131B27">
        <w:rPr>
          <w:rFonts w:hint="cs"/>
          <w:b/>
          <w:bCs/>
          <w:rtl/>
        </w:rPr>
        <w:t>زیست‌بوم</w:t>
      </w:r>
      <w:r w:rsidRPr="00131B27">
        <w:rPr>
          <w:b/>
          <w:bCs/>
          <w:rtl/>
        </w:rPr>
        <w:t xml:space="preserve"> نوآور</w:t>
      </w:r>
      <w:r w:rsidRPr="00131B27">
        <w:rPr>
          <w:rFonts w:hint="cs"/>
          <w:b/>
          <w:bCs/>
          <w:rtl/>
        </w:rPr>
        <w:t>ی</w:t>
      </w:r>
    </w:p>
    <w:p w14:paraId="6994D953" w14:textId="10209275" w:rsidR="00FF6520" w:rsidRPr="00FF6520" w:rsidRDefault="00FF6520" w:rsidP="00131B27">
      <w:pPr>
        <w:pStyle w:val="ListParagraph"/>
        <w:rPr>
          <w:lang w:bidi="fa-IR"/>
        </w:rPr>
      </w:pPr>
      <w:r>
        <w:rPr>
          <w:rtl/>
        </w:rPr>
        <w:t xml:space="preserve"> بازنما</w:t>
      </w:r>
      <w:r>
        <w:rPr>
          <w:rFonts w:hint="cs"/>
          <w:rtl/>
        </w:rPr>
        <w:t>یی</w:t>
      </w:r>
      <w:r>
        <w:rPr>
          <w:rtl/>
        </w:rPr>
        <w:t xml:space="preserve"> شده از طر</w:t>
      </w:r>
      <w:r>
        <w:rPr>
          <w:rFonts w:hint="cs"/>
          <w:rtl/>
        </w:rPr>
        <w:t>یق</w:t>
      </w:r>
      <w:r>
        <w:rPr>
          <w:rtl/>
        </w:rPr>
        <w:t xml:space="preserve"> ترس</w:t>
      </w:r>
      <w:r>
        <w:rPr>
          <w:rFonts w:hint="cs"/>
          <w:rtl/>
        </w:rPr>
        <w:t>یم</w:t>
      </w:r>
      <w:r>
        <w:rPr>
          <w:rtl/>
        </w:rPr>
        <w:t xml:space="preserve"> روابط و تعاملات م</w:t>
      </w:r>
      <w:r>
        <w:rPr>
          <w:rFonts w:hint="cs"/>
          <w:rtl/>
        </w:rPr>
        <w:t>یان</w:t>
      </w:r>
      <w:r>
        <w:rPr>
          <w:rtl/>
        </w:rPr>
        <w:t xml:space="preserve"> خوشه‌ها</w:t>
      </w:r>
      <w:r>
        <w:rPr>
          <w:rFonts w:hint="cs"/>
          <w:rtl/>
        </w:rPr>
        <w:t>ی</w:t>
      </w:r>
      <w:r>
        <w:rPr>
          <w:rtl/>
        </w:rPr>
        <w:t xml:space="preserve"> فناورانه و دامنه‌ها</w:t>
      </w:r>
      <w:r>
        <w:rPr>
          <w:rFonts w:hint="cs"/>
          <w:rtl/>
        </w:rPr>
        <w:t>ی</w:t>
      </w:r>
      <w:r>
        <w:rPr>
          <w:rtl/>
        </w:rPr>
        <w:t xml:space="preserve"> اصل</w:t>
      </w:r>
      <w:r>
        <w:rPr>
          <w:rFonts w:hint="cs"/>
          <w:rtl/>
        </w:rPr>
        <w:t>ی</w:t>
      </w:r>
      <w:r>
        <w:rPr>
          <w:rtl/>
        </w:rPr>
        <w:t xml:space="preserve"> فناور</w:t>
      </w:r>
      <w:r>
        <w:rPr>
          <w:rFonts w:hint="cs"/>
          <w:rtl/>
        </w:rPr>
        <w:t>ی</w:t>
      </w:r>
      <w:r>
        <w:rPr>
          <w:rtl/>
        </w:rPr>
        <w:t xml:space="preserve"> خودروها</w:t>
      </w:r>
      <w:r>
        <w:rPr>
          <w:rFonts w:hint="cs"/>
          <w:rtl/>
        </w:rPr>
        <w:t>ی</w:t>
      </w:r>
      <w:r>
        <w:rPr>
          <w:rtl/>
        </w:rPr>
        <w:t xml:space="preserve"> برق</w:t>
      </w:r>
      <w:r>
        <w:rPr>
          <w:rFonts w:hint="cs"/>
          <w:rtl/>
        </w:rPr>
        <w:t>ی</w:t>
      </w:r>
      <w:r>
        <w:rPr>
          <w:rtl/>
        </w:rPr>
        <w:t>. در ا</w:t>
      </w:r>
      <w:r>
        <w:rPr>
          <w:rFonts w:hint="cs"/>
          <w:rtl/>
        </w:rPr>
        <w:t>ین</w:t>
      </w:r>
      <w:r>
        <w:rPr>
          <w:rtl/>
        </w:rPr>
        <w:t xml:space="preserve"> پژوهش ز</w:t>
      </w:r>
      <w:r>
        <w:rPr>
          <w:rFonts w:hint="cs"/>
          <w:rtl/>
        </w:rPr>
        <w:t>یست‌بوم</w:t>
      </w:r>
      <w:r>
        <w:rPr>
          <w:rtl/>
        </w:rPr>
        <w:t xml:space="preserve"> نوآور</w:t>
      </w:r>
      <w:r>
        <w:rPr>
          <w:rFonts w:hint="cs"/>
          <w:rtl/>
        </w:rPr>
        <w:t>ی</w:t>
      </w:r>
      <w:r>
        <w:rPr>
          <w:rtl/>
        </w:rPr>
        <w:t xml:space="preserve"> بر پا</w:t>
      </w:r>
      <w:r>
        <w:rPr>
          <w:rFonts w:hint="cs"/>
          <w:rtl/>
        </w:rPr>
        <w:t>یه</w:t>
      </w:r>
      <w:r>
        <w:rPr>
          <w:rtl/>
        </w:rPr>
        <w:t xml:space="preserve"> داده‌ها</w:t>
      </w:r>
      <w:r>
        <w:rPr>
          <w:rFonts w:hint="cs"/>
          <w:rtl/>
        </w:rPr>
        <w:t>ی</w:t>
      </w:r>
      <w:r>
        <w:rPr>
          <w:rtl/>
        </w:rPr>
        <w:t xml:space="preserve"> واقع</w:t>
      </w:r>
      <w:r>
        <w:rPr>
          <w:rFonts w:hint="cs"/>
          <w:rtl/>
        </w:rPr>
        <w:t>ی</w:t>
      </w:r>
      <w:r>
        <w:rPr>
          <w:rtl/>
        </w:rPr>
        <w:t xml:space="preserve"> پتنت و ارتباطات معنا</w:t>
      </w:r>
      <w:r>
        <w:rPr>
          <w:rFonts w:hint="cs"/>
          <w:rtl/>
        </w:rPr>
        <w:t>یی</w:t>
      </w:r>
      <w:r>
        <w:rPr>
          <w:rtl/>
        </w:rPr>
        <w:t xml:space="preserve"> م</w:t>
      </w:r>
      <w:r>
        <w:rPr>
          <w:rFonts w:hint="cs"/>
          <w:rtl/>
        </w:rPr>
        <w:t>یان</w:t>
      </w:r>
      <w:r>
        <w:rPr>
          <w:rtl/>
        </w:rPr>
        <w:t xml:space="preserve"> آن‌ها مدل‌ساز</w:t>
      </w:r>
      <w:r>
        <w:rPr>
          <w:rFonts w:hint="cs"/>
          <w:rtl/>
        </w:rPr>
        <w:t>ی</w:t>
      </w:r>
      <w:r>
        <w:rPr>
          <w:rtl/>
        </w:rPr>
        <w:t xml:space="preserve"> شده است.</w:t>
      </w:r>
      <w:r w:rsidR="00E04809">
        <w:rPr>
          <w:rFonts w:hint="cs"/>
          <w:rtl/>
        </w:rPr>
        <w:t xml:space="preserve"> از این زیست بوم برای ترسیم نهایی نقشه راه فناوری استفاده خواهد شد. </w:t>
      </w:r>
    </w:p>
    <w:p w14:paraId="1CA3958E" w14:textId="3B6B8C3B" w:rsidR="0074783D" w:rsidRDefault="0074783D" w:rsidP="0074783D">
      <w:pPr>
        <w:pStyle w:val="Heading1"/>
        <w:rPr>
          <w:rtl/>
        </w:rPr>
      </w:pPr>
      <w:bookmarkStart w:id="17" w:name="_Toc208057727"/>
      <w:r>
        <w:rPr>
          <w:rFonts w:hint="cs"/>
          <w:rtl/>
        </w:rPr>
        <w:lastRenderedPageBreak/>
        <w:t>فصل دوم : مبانی نظری و پیشینه پژوهش</w:t>
      </w:r>
      <w:bookmarkEnd w:id="17"/>
    </w:p>
    <w:p w14:paraId="2D58BEF1" w14:textId="3941E997" w:rsidR="0074783D" w:rsidRDefault="0074783D" w:rsidP="0074783D">
      <w:pPr>
        <w:pStyle w:val="Heading2"/>
        <w:rPr>
          <w:rtl/>
        </w:rPr>
      </w:pPr>
      <w:bookmarkStart w:id="18" w:name="_Toc208057728"/>
      <w:r>
        <w:rPr>
          <w:rFonts w:hint="cs"/>
          <w:rtl/>
        </w:rPr>
        <w:t>مقدمه</w:t>
      </w:r>
      <w:bookmarkEnd w:id="18"/>
    </w:p>
    <w:p w14:paraId="6416C774" w14:textId="77777777" w:rsidR="00F2630B" w:rsidRDefault="00F2630B" w:rsidP="00F2630B">
      <w:pPr>
        <w:rPr>
          <w:rtl/>
          <w:lang w:bidi="fa-IR"/>
        </w:rPr>
      </w:pPr>
      <w:r w:rsidRPr="00F2630B">
        <w:rPr>
          <w:rtl/>
        </w:rPr>
        <w:t>مرور ادب</w:t>
      </w:r>
      <w:r w:rsidRPr="00F2630B">
        <w:rPr>
          <w:rFonts w:hint="cs"/>
          <w:rtl/>
        </w:rPr>
        <w:t>یات</w:t>
      </w:r>
      <w:r w:rsidRPr="00F2630B">
        <w:rPr>
          <w:rtl/>
        </w:rPr>
        <w:t xml:space="preserve"> پژوهش، </w:t>
      </w:r>
      <w:r>
        <w:rPr>
          <w:rFonts w:hint="cs"/>
          <w:rtl/>
        </w:rPr>
        <w:t>یکی از مهم ترین موضوعات در</w:t>
      </w:r>
      <w:r w:rsidRPr="00F2630B">
        <w:rPr>
          <w:rtl/>
        </w:rPr>
        <w:t xml:space="preserve"> هر تحق</w:t>
      </w:r>
      <w:r w:rsidRPr="00F2630B">
        <w:rPr>
          <w:rFonts w:hint="cs"/>
          <w:rtl/>
        </w:rPr>
        <w:t>یق</w:t>
      </w:r>
      <w:r w:rsidRPr="00F2630B">
        <w:rPr>
          <w:rtl/>
        </w:rPr>
        <w:t xml:space="preserve"> علم</w:t>
      </w:r>
      <w:r w:rsidRPr="00F2630B">
        <w:rPr>
          <w:rFonts w:hint="cs"/>
          <w:rtl/>
        </w:rPr>
        <w:t>ی</w:t>
      </w:r>
      <w:r w:rsidRPr="00F2630B">
        <w:rPr>
          <w:rtl/>
        </w:rPr>
        <w:t xml:space="preserve"> محسوب م</w:t>
      </w:r>
      <w:r w:rsidRPr="00F2630B">
        <w:rPr>
          <w:rFonts w:hint="cs"/>
          <w:rtl/>
        </w:rPr>
        <w:t>ی‌شود؛</w:t>
      </w:r>
      <w:r w:rsidRPr="00F2630B">
        <w:rPr>
          <w:rtl/>
        </w:rPr>
        <w:t xml:space="preserve"> ز</w:t>
      </w:r>
      <w:r w:rsidRPr="00F2630B">
        <w:rPr>
          <w:rFonts w:hint="cs"/>
          <w:rtl/>
        </w:rPr>
        <w:t>یرا</w:t>
      </w:r>
      <w:r w:rsidRPr="00F2630B">
        <w:rPr>
          <w:rtl/>
        </w:rPr>
        <w:t xml:space="preserve"> نه تنها بازتاب‌دهنده مطالعات پ</w:t>
      </w:r>
      <w:r w:rsidRPr="00F2630B">
        <w:rPr>
          <w:rFonts w:hint="cs"/>
          <w:rtl/>
        </w:rPr>
        <w:t>یشین</w:t>
      </w:r>
      <w:r w:rsidRPr="00F2630B">
        <w:rPr>
          <w:rtl/>
        </w:rPr>
        <w:t xml:space="preserve"> است، بلکه با تحل</w:t>
      </w:r>
      <w:r w:rsidRPr="00F2630B">
        <w:rPr>
          <w:rFonts w:hint="cs"/>
          <w:rtl/>
        </w:rPr>
        <w:t>یل</w:t>
      </w:r>
      <w:r w:rsidRPr="00F2630B">
        <w:rPr>
          <w:rtl/>
        </w:rPr>
        <w:t xml:space="preserve"> انتقاد</w:t>
      </w:r>
      <w:r w:rsidRPr="00F2630B">
        <w:rPr>
          <w:rFonts w:hint="cs"/>
          <w:rtl/>
        </w:rPr>
        <w:t>ی،</w:t>
      </w:r>
      <w:r w:rsidRPr="00F2630B">
        <w:rPr>
          <w:rtl/>
        </w:rPr>
        <w:t xml:space="preserve"> امکان کشف شکاف‌ها</w:t>
      </w:r>
      <w:r w:rsidRPr="00F2630B">
        <w:rPr>
          <w:rFonts w:hint="cs"/>
          <w:rtl/>
        </w:rPr>
        <w:t>ی</w:t>
      </w:r>
      <w:r w:rsidRPr="00F2630B">
        <w:rPr>
          <w:rtl/>
        </w:rPr>
        <w:t xml:space="preserve"> دانش</w:t>
      </w:r>
      <w:r w:rsidRPr="00F2630B">
        <w:rPr>
          <w:rFonts w:hint="cs"/>
          <w:rtl/>
        </w:rPr>
        <w:t>ی،</w:t>
      </w:r>
      <w:r w:rsidRPr="00F2630B">
        <w:rPr>
          <w:rtl/>
        </w:rPr>
        <w:t xml:space="preserve"> اجتناب از دوباره‌کار</w:t>
      </w:r>
      <w:r w:rsidRPr="00F2630B">
        <w:rPr>
          <w:rFonts w:hint="cs"/>
          <w:rtl/>
        </w:rPr>
        <w:t>ی</w:t>
      </w:r>
      <w:r w:rsidRPr="00F2630B">
        <w:rPr>
          <w:rtl/>
        </w:rPr>
        <w:t xml:space="preserve"> و ترس</w:t>
      </w:r>
      <w:r w:rsidRPr="00F2630B">
        <w:rPr>
          <w:rFonts w:hint="cs"/>
          <w:rtl/>
        </w:rPr>
        <w:t>یم</w:t>
      </w:r>
      <w:r w:rsidRPr="00F2630B">
        <w:rPr>
          <w:rtl/>
        </w:rPr>
        <w:t xml:space="preserve"> مس</w:t>
      </w:r>
      <w:r w:rsidRPr="00F2630B">
        <w:rPr>
          <w:rFonts w:hint="cs"/>
          <w:rtl/>
        </w:rPr>
        <w:t>یر</w:t>
      </w:r>
      <w:r w:rsidRPr="00F2630B">
        <w:rPr>
          <w:rtl/>
        </w:rPr>
        <w:t xml:space="preserve"> تحق</w:t>
      </w:r>
      <w:r w:rsidRPr="00F2630B">
        <w:rPr>
          <w:rFonts w:hint="cs"/>
          <w:rtl/>
        </w:rPr>
        <w:t>یقات</w:t>
      </w:r>
      <w:r w:rsidRPr="00F2630B">
        <w:rPr>
          <w:rtl/>
        </w:rPr>
        <w:t xml:space="preserve"> آ</w:t>
      </w:r>
      <w:r w:rsidRPr="00F2630B">
        <w:rPr>
          <w:rFonts w:hint="cs"/>
          <w:rtl/>
        </w:rPr>
        <w:t>ینده</w:t>
      </w:r>
      <w:r w:rsidRPr="00F2630B">
        <w:rPr>
          <w:rtl/>
        </w:rPr>
        <w:t xml:space="preserve"> را فراهم م</w:t>
      </w:r>
      <w:r w:rsidRPr="00F2630B">
        <w:rPr>
          <w:rFonts w:hint="cs"/>
          <w:rtl/>
        </w:rPr>
        <w:t>ی‌کند</w:t>
      </w:r>
      <w:r w:rsidRPr="00F2630B">
        <w:rPr>
          <w:rtl/>
        </w:rPr>
        <w:t>. در واقع، مرور ادب</w:t>
      </w:r>
      <w:r w:rsidRPr="00F2630B">
        <w:rPr>
          <w:rFonts w:hint="cs"/>
          <w:rtl/>
        </w:rPr>
        <w:t>یات</w:t>
      </w:r>
      <w:r w:rsidRPr="00F2630B">
        <w:rPr>
          <w:rtl/>
        </w:rPr>
        <w:t xml:space="preserve"> ابزار</w:t>
      </w:r>
      <w:r w:rsidRPr="00F2630B">
        <w:rPr>
          <w:rFonts w:hint="cs"/>
          <w:rtl/>
        </w:rPr>
        <w:t>ی</w:t>
      </w:r>
      <w:r w:rsidRPr="00F2630B">
        <w:rPr>
          <w:rtl/>
        </w:rPr>
        <w:t xml:space="preserve"> است که محقق را قا</w:t>
      </w:r>
      <w:r w:rsidRPr="00F2630B">
        <w:rPr>
          <w:rFonts w:hint="cs"/>
          <w:rtl/>
        </w:rPr>
        <w:t>در</w:t>
      </w:r>
      <w:r w:rsidRPr="00F2630B">
        <w:rPr>
          <w:rtl/>
        </w:rPr>
        <w:t xml:space="preserve"> م</w:t>
      </w:r>
      <w:r w:rsidRPr="00F2630B">
        <w:rPr>
          <w:rFonts w:hint="cs"/>
          <w:rtl/>
        </w:rPr>
        <w:t>ی‌سازد</w:t>
      </w:r>
      <w:r w:rsidRPr="00F2630B">
        <w:rPr>
          <w:rtl/>
        </w:rPr>
        <w:t xml:space="preserve"> ضمن شناسا</w:t>
      </w:r>
      <w:r w:rsidRPr="00F2630B">
        <w:rPr>
          <w:rFonts w:hint="cs"/>
          <w:rtl/>
        </w:rPr>
        <w:t>یی</w:t>
      </w:r>
      <w:r w:rsidRPr="00F2630B">
        <w:rPr>
          <w:rtl/>
        </w:rPr>
        <w:t xml:space="preserve"> الگوها و روندها</w:t>
      </w:r>
      <w:r w:rsidRPr="00F2630B">
        <w:rPr>
          <w:rFonts w:hint="cs"/>
          <w:rtl/>
        </w:rPr>
        <w:t>ی</w:t>
      </w:r>
      <w:r w:rsidRPr="00F2630B">
        <w:rPr>
          <w:rtl/>
        </w:rPr>
        <w:t xml:space="preserve"> موجود، خلأها و ابهامات باق</w:t>
      </w:r>
      <w:r w:rsidRPr="00F2630B">
        <w:rPr>
          <w:rFonts w:hint="cs"/>
          <w:rtl/>
        </w:rPr>
        <w:t>ی‌مانده</w:t>
      </w:r>
      <w:r w:rsidRPr="00F2630B">
        <w:rPr>
          <w:rtl/>
        </w:rPr>
        <w:t xml:space="preserve"> را آشکار کرده و پژوهش</w:t>
      </w:r>
      <w:r w:rsidRPr="00F2630B">
        <w:rPr>
          <w:rFonts w:hint="cs"/>
          <w:rtl/>
        </w:rPr>
        <w:t>ی</w:t>
      </w:r>
      <w:r w:rsidRPr="00F2630B">
        <w:rPr>
          <w:rtl/>
        </w:rPr>
        <w:t xml:space="preserve"> نوآورانه را بن</w:t>
      </w:r>
      <w:r w:rsidRPr="00F2630B">
        <w:rPr>
          <w:rFonts w:hint="cs"/>
          <w:rtl/>
        </w:rPr>
        <w:t>یان</w:t>
      </w:r>
      <w:r w:rsidRPr="00F2630B">
        <w:rPr>
          <w:rtl/>
        </w:rPr>
        <w:t xml:space="preserve"> گذارد. به هم</w:t>
      </w:r>
      <w:r w:rsidRPr="00F2630B">
        <w:rPr>
          <w:rFonts w:hint="cs"/>
          <w:rtl/>
        </w:rPr>
        <w:t>ین</w:t>
      </w:r>
      <w:r w:rsidRPr="00F2630B">
        <w:rPr>
          <w:rtl/>
        </w:rPr>
        <w:t xml:space="preserve"> دل</w:t>
      </w:r>
      <w:r w:rsidRPr="00F2630B">
        <w:rPr>
          <w:rFonts w:hint="cs"/>
          <w:rtl/>
        </w:rPr>
        <w:t>یل،</w:t>
      </w:r>
      <w:r w:rsidRPr="00F2630B">
        <w:rPr>
          <w:rtl/>
        </w:rPr>
        <w:t xml:space="preserve"> ادب</w:t>
      </w:r>
      <w:r w:rsidRPr="00F2630B">
        <w:rPr>
          <w:rFonts w:hint="cs"/>
          <w:rtl/>
        </w:rPr>
        <w:t>یات</w:t>
      </w:r>
      <w:r w:rsidRPr="00F2630B">
        <w:rPr>
          <w:rtl/>
        </w:rPr>
        <w:t xml:space="preserve"> پژوهش هم </w:t>
      </w:r>
      <w:r>
        <w:rPr>
          <w:rFonts w:hint="cs"/>
          <w:rtl/>
        </w:rPr>
        <w:t>بعد</w:t>
      </w:r>
      <w:r w:rsidRPr="00F2630B">
        <w:rPr>
          <w:rtl/>
        </w:rPr>
        <w:t xml:space="preserve"> نظر</w:t>
      </w:r>
      <w:r w:rsidRPr="00F2630B">
        <w:rPr>
          <w:rFonts w:hint="cs"/>
          <w:rtl/>
        </w:rPr>
        <w:t>ی</w:t>
      </w:r>
      <w:r w:rsidRPr="00F2630B">
        <w:rPr>
          <w:rtl/>
        </w:rPr>
        <w:t xml:space="preserve"> دارد و هم </w:t>
      </w:r>
      <w:r>
        <w:rPr>
          <w:rFonts w:hint="cs"/>
          <w:rtl/>
        </w:rPr>
        <w:t>بعد</w:t>
      </w:r>
      <w:r w:rsidRPr="00F2630B">
        <w:rPr>
          <w:rtl/>
        </w:rPr>
        <w:t xml:space="preserve"> کاربرد</w:t>
      </w:r>
      <w:r w:rsidRPr="00F2630B">
        <w:rPr>
          <w:rFonts w:hint="cs"/>
          <w:rtl/>
        </w:rPr>
        <w:t>ی</w:t>
      </w:r>
      <w:r>
        <w:rPr>
          <w:rFonts w:hint="cs"/>
          <w:rtl/>
        </w:rPr>
        <w:t>،</w:t>
      </w:r>
      <w:r w:rsidRPr="00F2630B">
        <w:rPr>
          <w:rtl/>
        </w:rPr>
        <w:t xml:space="preserve"> از </w:t>
      </w:r>
      <w:r w:rsidRPr="00F2630B">
        <w:rPr>
          <w:rFonts w:hint="cs"/>
          <w:rtl/>
        </w:rPr>
        <w:t>یک</w:t>
      </w:r>
      <w:r w:rsidRPr="00F2630B">
        <w:rPr>
          <w:rtl/>
        </w:rPr>
        <w:t xml:space="preserve"> سو چارچوب مفهوم</w:t>
      </w:r>
      <w:r w:rsidRPr="00F2630B">
        <w:rPr>
          <w:rFonts w:hint="cs"/>
          <w:rtl/>
        </w:rPr>
        <w:t>ی</w:t>
      </w:r>
      <w:r w:rsidRPr="00F2630B">
        <w:rPr>
          <w:rtl/>
        </w:rPr>
        <w:t xml:space="preserve"> تحق</w:t>
      </w:r>
      <w:r w:rsidRPr="00F2630B">
        <w:rPr>
          <w:rFonts w:hint="cs"/>
          <w:rtl/>
        </w:rPr>
        <w:t>یق</w:t>
      </w:r>
      <w:r w:rsidRPr="00F2630B">
        <w:rPr>
          <w:rtl/>
        </w:rPr>
        <w:t xml:space="preserve"> را شکل م</w:t>
      </w:r>
      <w:r w:rsidRPr="00F2630B">
        <w:rPr>
          <w:rFonts w:hint="cs"/>
          <w:rtl/>
        </w:rPr>
        <w:t>ی‌دهد</w:t>
      </w:r>
      <w:r w:rsidRPr="00F2630B">
        <w:rPr>
          <w:rtl/>
        </w:rPr>
        <w:t xml:space="preserve"> و از سو</w:t>
      </w:r>
      <w:r w:rsidRPr="00F2630B">
        <w:rPr>
          <w:rFonts w:hint="cs"/>
          <w:rtl/>
        </w:rPr>
        <w:t>ی</w:t>
      </w:r>
      <w:r w:rsidRPr="00F2630B">
        <w:rPr>
          <w:rtl/>
        </w:rPr>
        <w:t xml:space="preserve"> د</w:t>
      </w:r>
      <w:r w:rsidRPr="00F2630B">
        <w:rPr>
          <w:rFonts w:hint="cs"/>
          <w:rtl/>
        </w:rPr>
        <w:t>یگر،</w:t>
      </w:r>
      <w:r w:rsidRPr="00F2630B">
        <w:rPr>
          <w:rtl/>
        </w:rPr>
        <w:t xml:space="preserve"> مبنا</w:t>
      </w:r>
      <w:r w:rsidRPr="00F2630B">
        <w:rPr>
          <w:rFonts w:hint="cs"/>
          <w:rtl/>
        </w:rPr>
        <w:t>یی</w:t>
      </w:r>
      <w:r w:rsidRPr="00F2630B">
        <w:rPr>
          <w:rtl/>
        </w:rPr>
        <w:t xml:space="preserve"> برا</w:t>
      </w:r>
      <w:r w:rsidRPr="00F2630B">
        <w:rPr>
          <w:rFonts w:hint="cs"/>
          <w:rtl/>
        </w:rPr>
        <w:t>ی</w:t>
      </w:r>
      <w:r w:rsidRPr="00F2630B">
        <w:rPr>
          <w:rtl/>
        </w:rPr>
        <w:t xml:space="preserve"> </w:t>
      </w:r>
      <w:r w:rsidRPr="00F2630B">
        <w:rPr>
          <w:rFonts w:hint="cs"/>
          <w:rtl/>
        </w:rPr>
        <w:t>تصمیم‌گیری</w:t>
      </w:r>
      <w:r w:rsidRPr="00F2630B">
        <w:rPr>
          <w:rtl/>
        </w:rPr>
        <w:t xml:space="preserve"> علم</w:t>
      </w:r>
      <w:r w:rsidRPr="00F2630B">
        <w:rPr>
          <w:rFonts w:hint="cs"/>
          <w:rtl/>
        </w:rPr>
        <w:t>ی</w:t>
      </w:r>
      <w:r w:rsidRPr="00F2630B">
        <w:rPr>
          <w:rtl/>
        </w:rPr>
        <w:t xml:space="preserve"> و عمل</w:t>
      </w:r>
      <w:r w:rsidRPr="00F2630B">
        <w:rPr>
          <w:rFonts w:hint="cs"/>
          <w:rtl/>
        </w:rPr>
        <w:t>ی</w:t>
      </w:r>
      <w:r w:rsidRPr="00F2630B">
        <w:rPr>
          <w:rtl/>
        </w:rPr>
        <w:t xml:space="preserve"> فراهم م</w:t>
      </w:r>
      <w:r w:rsidRPr="00F2630B">
        <w:rPr>
          <w:rFonts w:hint="cs"/>
          <w:rtl/>
        </w:rPr>
        <w:t>ی‌آور</w:t>
      </w:r>
      <w:r>
        <w:rPr>
          <w:rFonts w:hint="cs"/>
          <w:rtl/>
        </w:rPr>
        <w:t>د</w:t>
      </w:r>
      <w:r>
        <w:rPr>
          <w:rtl/>
        </w:rPr>
        <w:fldChar w:fldCharType="begin"/>
      </w:r>
      <w:r>
        <w:rPr>
          <w:rtl/>
        </w:rPr>
        <w:instrText xml:space="preserve"> </w:instrText>
      </w:r>
      <w:r>
        <w:instrText>ADDIN EN.CITE &lt;EndNote&gt;&lt;Cite&gt;&lt;Author&gt;Snyder&lt;/Author&gt;&lt;Year&gt;2019&lt;/Year&gt;&lt;RecNum&gt;76&lt;/RecNum&gt;&lt;DisplayText&gt;(Snyder, 2019)&lt;/DisplayText&gt;&lt;record&gt;&lt;rec-number&gt;76&lt;/rec-number&gt;&lt;foreign-keys&gt;&lt;key app="EN" db-id="fedrzzrekw0seces2d85e09w9a09t9dad5wp" timestamp="175604</w:instrText>
      </w:r>
      <w:r>
        <w:rPr>
          <w:rtl/>
        </w:rPr>
        <w:instrText>3424"&gt;76&lt;/</w:instrText>
      </w:r>
      <w:r>
        <w:instrText>key&gt;&lt;/foreign-keys&gt;&lt;ref-type name="Journal Article"&gt;17&lt;/ref-type&gt;&lt;contributors&gt;&lt;authors&gt;&lt;author&gt;Snyder, Hannah&lt;/author&gt;&lt;/authors&gt;&lt;/contributors&gt;&lt;titles&gt;&lt;title&gt;Literature review as a research methodology: An overview and guidelines&lt;/title&gt;&lt;secondary-title&gt;Journal of Business Research&lt;/secondary-title&gt;&lt;/titles&gt;&lt;periodical&gt;&lt;full-title&gt;Journal of Business Research&lt;/full-title&gt;&lt;/periodical&gt;&lt;pages&gt;333-339&lt;/pages&gt;&lt;volume&gt;104&lt;/volume&gt;&lt;keywords&gt;&lt;keyword&gt;Literature review&lt;/keyword&gt;&lt;keyword&gt;Synthesis&lt;/keyword&gt;&lt;keyword&gt;Research methodology&lt;/keyword&gt;&lt;keyword&gt;Systematic review&lt;/keyword&gt;&lt;keyword&gt;Integrative review&lt;/keyword&gt;&lt;/keywords&gt;&lt;dates&gt;&lt;year&gt;2019&lt;/year&gt;&lt;pub-dates&gt;&lt;date&gt;2019/11/01/&lt;/date&gt;&lt;/pub-dates&gt;&lt;/dates&gt;&lt;isbn&gt;0148-2963&lt;/isbn&gt;&lt;urls&gt;&lt;related-urls&gt;&lt;url&gt;https://www.sciencedirect.com/science/article/pii/S0148296319304564&lt;/url&gt;&lt;/related-urls&gt;&lt;/urls&gt;&lt;electronic-resource-num&gt;https://doi.org/10.1016/j.jbusres.2019.07.039&lt;/electronic-resource-num&gt;&lt;/record&gt;&lt;/Cite&gt;&lt;/EndNote</w:instrText>
      </w:r>
      <w:r>
        <w:rPr>
          <w:rtl/>
        </w:rPr>
        <w:instrText>&gt;</w:instrText>
      </w:r>
      <w:r>
        <w:rPr>
          <w:rtl/>
        </w:rPr>
        <w:fldChar w:fldCharType="separate"/>
      </w:r>
      <w:r>
        <w:rPr>
          <w:noProof/>
          <w:rtl/>
        </w:rPr>
        <w:t>(</w:t>
      </w:r>
      <w:r>
        <w:rPr>
          <w:noProof/>
        </w:rPr>
        <w:t>Snyder, 2019</w:t>
      </w:r>
      <w:r>
        <w:rPr>
          <w:noProof/>
          <w:rtl/>
        </w:rPr>
        <w:t>)</w:t>
      </w:r>
      <w:r>
        <w:rPr>
          <w:rtl/>
        </w:rPr>
        <w:fldChar w:fldCharType="end"/>
      </w:r>
      <w:r>
        <w:rPr>
          <w:rFonts w:hint="cs"/>
          <w:rtl/>
          <w:lang w:bidi="fa-IR"/>
        </w:rPr>
        <w:t xml:space="preserve">. </w:t>
      </w:r>
    </w:p>
    <w:p w14:paraId="465E48E7" w14:textId="0D84FE79" w:rsidR="00F2630B" w:rsidRDefault="00F2630B" w:rsidP="00F2630B">
      <w:r>
        <w:rPr>
          <w:rFonts w:hint="cs"/>
          <w:rtl/>
        </w:rPr>
        <w:t>یکی</w:t>
      </w:r>
      <w:r>
        <w:rPr>
          <w:rtl/>
        </w:rPr>
        <w:t xml:space="preserve"> از کارکردها</w:t>
      </w:r>
      <w:r>
        <w:rPr>
          <w:rFonts w:hint="cs"/>
          <w:rtl/>
        </w:rPr>
        <w:t>ی</w:t>
      </w:r>
      <w:r>
        <w:rPr>
          <w:rtl/>
        </w:rPr>
        <w:t xml:space="preserve"> مهم مرور ادب</w:t>
      </w:r>
      <w:r>
        <w:rPr>
          <w:rFonts w:hint="cs"/>
          <w:rtl/>
        </w:rPr>
        <w:t>یات،</w:t>
      </w:r>
      <w:r>
        <w:rPr>
          <w:rtl/>
        </w:rPr>
        <w:t xml:space="preserve"> ا</w:t>
      </w:r>
      <w:r>
        <w:rPr>
          <w:rFonts w:hint="cs"/>
          <w:rtl/>
        </w:rPr>
        <w:t>یجاد</w:t>
      </w:r>
      <w:r>
        <w:rPr>
          <w:rtl/>
        </w:rPr>
        <w:t xml:space="preserve"> چارچوب نظر</w:t>
      </w:r>
      <w:r>
        <w:rPr>
          <w:rFonts w:hint="cs"/>
          <w:rtl/>
        </w:rPr>
        <w:t>ی</w:t>
      </w:r>
      <w:r>
        <w:rPr>
          <w:rtl/>
        </w:rPr>
        <w:t xml:space="preserve"> منسجم است. </w:t>
      </w:r>
      <w:r>
        <w:rPr>
          <w:rFonts w:hint="cs"/>
          <w:rtl/>
        </w:rPr>
        <w:t>یک</w:t>
      </w:r>
      <w:r>
        <w:rPr>
          <w:rtl/>
        </w:rPr>
        <w:t xml:space="preserve"> مرور دق</w:t>
      </w:r>
      <w:r>
        <w:rPr>
          <w:rFonts w:hint="cs"/>
          <w:rtl/>
        </w:rPr>
        <w:t>یق</w:t>
      </w:r>
      <w:r>
        <w:rPr>
          <w:rtl/>
        </w:rPr>
        <w:t xml:space="preserve"> م</w:t>
      </w:r>
      <w:r>
        <w:rPr>
          <w:rFonts w:hint="cs"/>
          <w:rtl/>
        </w:rPr>
        <w:t>ی‌تواند</w:t>
      </w:r>
      <w:r>
        <w:rPr>
          <w:rtl/>
        </w:rPr>
        <w:t xml:space="preserve"> مفاه</w:t>
      </w:r>
      <w:r>
        <w:rPr>
          <w:rFonts w:hint="cs"/>
          <w:rtl/>
        </w:rPr>
        <w:t>یم</w:t>
      </w:r>
      <w:r>
        <w:rPr>
          <w:rtl/>
        </w:rPr>
        <w:t xml:space="preserve"> کل</w:t>
      </w:r>
      <w:r>
        <w:rPr>
          <w:rFonts w:hint="cs"/>
          <w:rtl/>
        </w:rPr>
        <w:t>یدی</w:t>
      </w:r>
      <w:r>
        <w:rPr>
          <w:rtl/>
        </w:rPr>
        <w:t xml:space="preserve"> را تعر</w:t>
      </w:r>
      <w:r>
        <w:rPr>
          <w:rFonts w:hint="cs"/>
          <w:rtl/>
        </w:rPr>
        <w:t>یف</w:t>
      </w:r>
      <w:r>
        <w:rPr>
          <w:rtl/>
        </w:rPr>
        <w:t xml:space="preserve"> و ارتباط م</w:t>
      </w:r>
      <w:r>
        <w:rPr>
          <w:rFonts w:hint="cs"/>
          <w:rtl/>
        </w:rPr>
        <w:t>یان</w:t>
      </w:r>
      <w:r>
        <w:rPr>
          <w:rtl/>
        </w:rPr>
        <w:t xml:space="preserve"> آن‌ها را روشن سازد و بد</w:t>
      </w:r>
      <w:r>
        <w:rPr>
          <w:rFonts w:hint="cs"/>
          <w:rtl/>
        </w:rPr>
        <w:t>ین</w:t>
      </w:r>
      <w:r>
        <w:rPr>
          <w:rtl/>
        </w:rPr>
        <w:t xml:space="preserve"> وس</w:t>
      </w:r>
      <w:r>
        <w:rPr>
          <w:rFonts w:hint="cs"/>
          <w:rtl/>
        </w:rPr>
        <w:t>یله</w:t>
      </w:r>
      <w:r>
        <w:rPr>
          <w:rtl/>
        </w:rPr>
        <w:t xml:space="preserve"> مبنا</w:t>
      </w:r>
      <w:r>
        <w:rPr>
          <w:rFonts w:hint="cs"/>
          <w:rtl/>
        </w:rPr>
        <w:t>ی</w:t>
      </w:r>
      <w:r>
        <w:rPr>
          <w:rtl/>
        </w:rPr>
        <w:t xml:space="preserve"> محکم</w:t>
      </w:r>
      <w:r>
        <w:rPr>
          <w:rFonts w:hint="cs"/>
          <w:rtl/>
        </w:rPr>
        <w:t>ی</w:t>
      </w:r>
      <w:r>
        <w:rPr>
          <w:rtl/>
        </w:rPr>
        <w:t xml:space="preserve"> برا</w:t>
      </w:r>
      <w:r>
        <w:rPr>
          <w:rFonts w:hint="cs"/>
          <w:rtl/>
        </w:rPr>
        <w:t>ی</w:t>
      </w:r>
      <w:r>
        <w:rPr>
          <w:rtl/>
        </w:rPr>
        <w:t xml:space="preserve"> پژوهش‌ها</w:t>
      </w:r>
      <w:r>
        <w:rPr>
          <w:rFonts w:hint="cs"/>
          <w:rtl/>
        </w:rPr>
        <w:t>ی</w:t>
      </w:r>
      <w:r>
        <w:rPr>
          <w:rtl/>
        </w:rPr>
        <w:t xml:space="preserve"> بعد</w:t>
      </w:r>
      <w:r>
        <w:rPr>
          <w:rFonts w:hint="cs"/>
          <w:rtl/>
        </w:rPr>
        <w:t>ی</w:t>
      </w:r>
      <w:r>
        <w:rPr>
          <w:rtl/>
        </w:rPr>
        <w:t xml:space="preserve"> ا</w:t>
      </w:r>
      <w:r>
        <w:rPr>
          <w:rFonts w:hint="cs"/>
          <w:rtl/>
        </w:rPr>
        <w:t>یجاد</w:t>
      </w:r>
      <w:r>
        <w:rPr>
          <w:rtl/>
        </w:rPr>
        <w:t xml:space="preserve"> کند. به تعب</w:t>
      </w:r>
      <w:r>
        <w:rPr>
          <w:rFonts w:hint="cs"/>
          <w:rtl/>
        </w:rPr>
        <w:t>یر</w:t>
      </w:r>
      <w:r>
        <w:rPr>
          <w:rtl/>
        </w:rPr>
        <w:t xml:space="preserve"> ترنف</w:t>
      </w:r>
      <w:r>
        <w:rPr>
          <w:rFonts w:hint="cs"/>
          <w:rtl/>
        </w:rPr>
        <w:t>یلد</w:t>
      </w:r>
      <w:r>
        <w:rPr>
          <w:rtl/>
        </w:rPr>
        <w:t xml:space="preserve"> و همکاران </w:t>
      </w:r>
      <w:r>
        <w:rPr>
          <w:rtl/>
        </w:rPr>
        <w:fldChar w:fldCharType="begin"/>
      </w:r>
      <w:r>
        <w:rPr>
          <w:rtl/>
        </w:rPr>
        <w:instrText xml:space="preserve"> </w:instrText>
      </w:r>
      <w:r>
        <w:instrText>ADDIN EN.CITE &lt;EndNote&gt;&lt;Cite&gt;&lt;Author&gt;Tranfield&lt;/Author&gt;&lt;Year&gt;2003&lt;/Year&gt;&lt;RecNum&gt;77&lt;/RecNum&gt;&lt;DisplayText&gt;(Tranfield et al., 2003)&lt;/DisplayText&gt;&lt;record&gt;&lt;rec-number&gt;77&lt;/rec-number&gt;&lt;foreign-keys&gt;&lt;key app="EN" db-id="fedrzzrekw0seces2d85e09w9a09t9dad5wp" timestamp="1756043528"&gt;77&lt;/key&gt;&lt;/foreign-keys&gt;&lt;ref-type name="Journal Article"&gt;17&lt;/ref-type&gt;&lt;contributors&gt;&lt;authors&gt;&lt;author&gt;Tranfield, David&lt;/author&gt;&lt;author&gt;Denyer, David&lt;/author&gt;&lt;author&gt;Smart, Palminder&lt;/author&gt;&lt;/authors&gt;&lt;/contributors&gt;&lt;titles&gt;&lt;title&gt;Towards</w:instrText>
      </w:r>
      <w:r>
        <w:rPr>
          <w:rtl/>
        </w:rPr>
        <w:instrText xml:space="preserve"> </w:instrText>
      </w:r>
      <w:r>
        <w:instrText>a methodology for developing evidence</w:instrText>
      </w:r>
      <w:r>
        <w:rPr>
          <w:rFonts w:ascii="Cambria Math" w:hAnsi="Cambria Math" w:cs="Cambria Math"/>
        </w:rPr>
        <w:instrText>‐</w:instrText>
      </w:r>
      <w:r>
        <w:instrText>informed management knowledge by means of systematic review&lt;/title&gt;&lt;secondary-title&gt;British journal of management&lt;/secondary-title&gt;&lt;/titles&gt;&lt;periodical&gt;&lt;full-title&gt;British journal of management&lt;/full-title&gt;&lt;/periodical&gt;&lt;pages&gt;207-222&lt;/pages&gt;&lt;volume&gt;14&lt;/volume&gt;&lt;number&gt;3&lt;/number&gt;&lt;dates&gt;&lt;year&gt;2003&lt;/year&gt;&lt;/dates&gt;&lt;isbn&gt;1045-3172&lt;/isbn&gt;&lt;urls&gt;&lt;/urls&gt;&lt;/record&gt;&lt;/Cite&gt;&lt;/EndNote</w:instrText>
      </w:r>
      <w:r>
        <w:rPr>
          <w:rtl/>
        </w:rPr>
        <w:instrText>&gt;</w:instrText>
      </w:r>
      <w:r>
        <w:rPr>
          <w:rtl/>
        </w:rPr>
        <w:fldChar w:fldCharType="separate"/>
      </w:r>
      <w:r>
        <w:rPr>
          <w:noProof/>
          <w:rtl/>
        </w:rPr>
        <w:t>(</w:t>
      </w:r>
      <w:r>
        <w:rPr>
          <w:noProof/>
        </w:rPr>
        <w:t>Tranfield et al., 2003</w:t>
      </w:r>
      <w:r>
        <w:rPr>
          <w:noProof/>
          <w:rtl/>
        </w:rPr>
        <w:t>)</w:t>
      </w:r>
      <w:r>
        <w:rPr>
          <w:rtl/>
        </w:rPr>
        <w:fldChar w:fldCharType="end"/>
      </w:r>
      <w:r>
        <w:rPr>
          <w:rtl/>
        </w:rPr>
        <w:t>، مرور نظام‌مند، دانش</w:t>
      </w:r>
      <w:r>
        <w:rPr>
          <w:rFonts w:hint="cs"/>
          <w:rtl/>
        </w:rPr>
        <w:t>ی</w:t>
      </w:r>
      <w:r>
        <w:rPr>
          <w:rtl/>
        </w:rPr>
        <w:t xml:space="preserve"> مبتن</w:t>
      </w:r>
      <w:r>
        <w:rPr>
          <w:rFonts w:hint="cs"/>
          <w:rtl/>
        </w:rPr>
        <w:t>ی</w:t>
      </w:r>
      <w:r>
        <w:rPr>
          <w:rtl/>
        </w:rPr>
        <w:t xml:space="preserve"> بر شواهد تول</w:t>
      </w:r>
      <w:r>
        <w:rPr>
          <w:rFonts w:hint="cs"/>
          <w:rtl/>
        </w:rPr>
        <w:t>ید</w:t>
      </w:r>
      <w:r>
        <w:rPr>
          <w:rtl/>
        </w:rPr>
        <w:t xml:space="preserve"> م</w:t>
      </w:r>
      <w:r>
        <w:rPr>
          <w:rFonts w:hint="cs"/>
          <w:rtl/>
        </w:rPr>
        <w:t>ی‌کند</w:t>
      </w:r>
      <w:r>
        <w:rPr>
          <w:rtl/>
        </w:rPr>
        <w:t xml:space="preserve"> که هم از منظر علم</w:t>
      </w:r>
      <w:r>
        <w:rPr>
          <w:rFonts w:hint="cs"/>
          <w:rtl/>
        </w:rPr>
        <w:t>ی</w:t>
      </w:r>
      <w:r>
        <w:rPr>
          <w:rtl/>
        </w:rPr>
        <w:t xml:space="preserve"> و هم برا</w:t>
      </w:r>
      <w:r>
        <w:rPr>
          <w:rFonts w:hint="cs"/>
          <w:rtl/>
        </w:rPr>
        <w:t>ی</w:t>
      </w:r>
      <w:r>
        <w:rPr>
          <w:rtl/>
        </w:rPr>
        <w:t xml:space="preserve"> س</w:t>
      </w:r>
      <w:r>
        <w:rPr>
          <w:rFonts w:hint="cs"/>
          <w:rtl/>
        </w:rPr>
        <w:t>یاست‌گذاری</w:t>
      </w:r>
      <w:r>
        <w:rPr>
          <w:rtl/>
        </w:rPr>
        <w:t xml:space="preserve"> کاربرد</w:t>
      </w:r>
      <w:r>
        <w:rPr>
          <w:rFonts w:hint="cs"/>
          <w:rtl/>
        </w:rPr>
        <w:t>ی</w:t>
      </w:r>
      <w:r>
        <w:rPr>
          <w:rtl/>
        </w:rPr>
        <w:t xml:space="preserve"> ارزشمند است.</w:t>
      </w:r>
      <w:r>
        <w:rPr>
          <w:rFonts w:hint="cs"/>
          <w:rtl/>
        </w:rPr>
        <w:t xml:space="preserve"> </w:t>
      </w:r>
    </w:p>
    <w:p w14:paraId="45FACF58" w14:textId="15BC82B0" w:rsidR="00F2630B" w:rsidRDefault="00F2630B" w:rsidP="00F2630B">
      <w:pPr>
        <w:rPr>
          <w:rtl/>
          <w:lang w:bidi="fa-IR"/>
        </w:rPr>
      </w:pPr>
      <w:r>
        <w:rPr>
          <w:rtl/>
        </w:rPr>
        <w:t>از سو</w:t>
      </w:r>
      <w:r>
        <w:rPr>
          <w:rFonts w:hint="cs"/>
          <w:rtl/>
        </w:rPr>
        <w:t>ی</w:t>
      </w:r>
      <w:r>
        <w:rPr>
          <w:rtl/>
        </w:rPr>
        <w:t xml:space="preserve"> د</w:t>
      </w:r>
      <w:r>
        <w:rPr>
          <w:rFonts w:hint="cs"/>
          <w:rtl/>
        </w:rPr>
        <w:t>یگر،</w:t>
      </w:r>
      <w:r>
        <w:rPr>
          <w:rtl/>
        </w:rPr>
        <w:t xml:space="preserve"> مرور ادب</w:t>
      </w:r>
      <w:r>
        <w:rPr>
          <w:rFonts w:hint="cs"/>
          <w:rtl/>
        </w:rPr>
        <w:t>یات</w:t>
      </w:r>
      <w:r>
        <w:rPr>
          <w:rtl/>
        </w:rPr>
        <w:t xml:space="preserve"> راه</w:t>
      </w:r>
      <w:r>
        <w:rPr>
          <w:rFonts w:hint="cs"/>
          <w:rtl/>
        </w:rPr>
        <w:t>ی</w:t>
      </w:r>
      <w:r>
        <w:rPr>
          <w:rtl/>
        </w:rPr>
        <w:t xml:space="preserve"> برا</w:t>
      </w:r>
      <w:r>
        <w:rPr>
          <w:rFonts w:hint="cs"/>
          <w:rtl/>
        </w:rPr>
        <w:t>ی</w:t>
      </w:r>
      <w:r>
        <w:rPr>
          <w:rtl/>
        </w:rPr>
        <w:t xml:space="preserve"> انتخاب روش‌شناس</w:t>
      </w:r>
      <w:r>
        <w:rPr>
          <w:rFonts w:hint="cs"/>
          <w:rtl/>
        </w:rPr>
        <w:t>ی</w:t>
      </w:r>
      <w:r>
        <w:rPr>
          <w:rtl/>
        </w:rPr>
        <w:t xml:space="preserve"> مناسب ن</w:t>
      </w:r>
      <w:r>
        <w:rPr>
          <w:rFonts w:hint="cs"/>
          <w:rtl/>
        </w:rPr>
        <w:t>یز</w:t>
      </w:r>
      <w:r>
        <w:rPr>
          <w:rtl/>
        </w:rPr>
        <w:t xml:space="preserve"> به شمار م</w:t>
      </w:r>
      <w:r>
        <w:rPr>
          <w:rFonts w:hint="cs"/>
          <w:rtl/>
        </w:rPr>
        <w:t>ی‌آید</w:t>
      </w:r>
      <w:r>
        <w:rPr>
          <w:rtl/>
        </w:rPr>
        <w:t>. با تحل</w:t>
      </w:r>
      <w:r>
        <w:rPr>
          <w:rFonts w:hint="cs"/>
          <w:rtl/>
        </w:rPr>
        <w:t>یل</w:t>
      </w:r>
      <w:r>
        <w:rPr>
          <w:rtl/>
        </w:rPr>
        <w:t xml:space="preserve"> روش‌ها</w:t>
      </w:r>
      <w:r>
        <w:rPr>
          <w:rFonts w:hint="cs"/>
          <w:rtl/>
        </w:rPr>
        <w:t>ی</w:t>
      </w:r>
      <w:r>
        <w:rPr>
          <w:rtl/>
        </w:rPr>
        <w:t xml:space="preserve"> به‌کاررفته در مطالعات قبل</w:t>
      </w:r>
      <w:r>
        <w:rPr>
          <w:rFonts w:hint="cs"/>
          <w:rtl/>
        </w:rPr>
        <w:t>ی،</w:t>
      </w:r>
      <w:r>
        <w:rPr>
          <w:rtl/>
        </w:rPr>
        <w:t xml:space="preserve"> نقاط ضعف و قوت آن‌ها مشخص شده و محقق قادر م</w:t>
      </w:r>
      <w:r>
        <w:rPr>
          <w:rFonts w:hint="cs"/>
          <w:rtl/>
        </w:rPr>
        <w:t>ی‌شود</w:t>
      </w:r>
      <w:r>
        <w:rPr>
          <w:rtl/>
        </w:rPr>
        <w:t xml:space="preserve"> طراح</w:t>
      </w:r>
      <w:r>
        <w:rPr>
          <w:rFonts w:hint="cs"/>
          <w:rtl/>
        </w:rPr>
        <w:t>ی</w:t>
      </w:r>
      <w:r>
        <w:rPr>
          <w:rtl/>
        </w:rPr>
        <w:t xml:space="preserve"> تحق</w:t>
      </w:r>
      <w:r>
        <w:rPr>
          <w:rFonts w:hint="cs"/>
          <w:rtl/>
        </w:rPr>
        <w:t>یق</w:t>
      </w:r>
      <w:r>
        <w:rPr>
          <w:rtl/>
        </w:rPr>
        <w:t xml:space="preserve"> خود را بر پا</w:t>
      </w:r>
      <w:r>
        <w:rPr>
          <w:rFonts w:hint="cs"/>
          <w:rtl/>
        </w:rPr>
        <w:t>یه</w:t>
      </w:r>
      <w:r>
        <w:rPr>
          <w:rtl/>
        </w:rPr>
        <w:t xml:space="preserve"> بهتر</w:t>
      </w:r>
      <w:r>
        <w:rPr>
          <w:rFonts w:hint="cs"/>
          <w:rtl/>
        </w:rPr>
        <w:t>ین</w:t>
      </w:r>
      <w:r>
        <w:rPr>
          <w:rtl/>
        </w:rPr>
        <w:t xml:space="preserve"> تجربه‌ها</w:t>
      </w:r>
      <w:r>
        <w:rPr>
          <w:rFonts w:hint="cs"/>
          <w:rtl/>
        </w:rPr>
        <w:t>ی</w:t>
      </w:r>
      <w:r>
        <w:rPr>
          <w:rtl/>
        </w:rPr>
        <w:t xml:space="preserve"> موجود بنا کند</w:t>
      </w:r>
      <w:r>
        <w:t>.</w:t>
      </w:r>
      <w:r>
        <w:fldChar w:fldCharType="begin"/>
      </w:r>
      <w:r>
        <w:instrText xml:space="preserve"> ADDIN EN.CITE &lt;EndNote&gt;&lt;Cite&gt;&lt;Author&gt;Siddika&lt;/Author&gt;&lt;Year&gt;2019&lt;/Year&gt;&lt;RecNum&gt;78&lt;/RecNum&gt;&lt;DisplayText&gt;(Siddika et al., 2019)&lt;/DisplayText&gt;&lt;record&gt;&lt;rec-number&gt;78&lt;/rec-number&gt;&lt;foreign-keys&gt;&lt;key app="EN" db-id="fedrzzrekw0seces2d85e09w9a09t9dad5wp" timestamp="1756043608"&gt;78&lt;/key&gt;&lt;/foreign-keys&gt;&lt;ref-type name="Journal Article"&gt;17&lt;/ref-type&gt;&lt;contributors&gt;&lt;authors&gt;&lt;author&gt;Siddika, Ayesha&lt;/author&gt;&lt;author&gt;Mamun, Md Abdullah Al&lt;/author&gt;&lt;author&gt;Alyousef, Rayed&lt;/author&gt;&lt;author&gt;Amran, Y. H. Mugahed&lt;/author&gt;&lt;/authors&gt;&lt;/contributors&gt;&lt;titles&gt;&lt;title&gt;Strengthening of reinforced concrete beams by using fiber-reinforced polymer composites: A review&lt;/title&gt;&lt;secondary-title&gt;Journal of Building Engineering&lt;/secondary-title&gt;&lt;/titles&gt;&lt;periodical&gt;&lt;full-title&gt;Journal of Building Engineering&lt;/full-title&gt;&lt;/periodical&gt;&lt;pages&gt;100798&lt;/pages&gt;&lt;volume&gt;25&lt;/volume&gt;&lt;keywords&gt;&lt;keyword&gt;FRP&lt;/keyword&gt;&lt;keyword&gt;Beam strengthening&lt;/keyword&gt;&lt;keyword&gt;Fatigue&lt;/keyword&gt;&lt;keyword&gt;Impact and blast&lt;/keyword&gt;&lt;keyword&gt;Mode of failure&lt;/keyword&gt;&lt;/keywords&gt;&lt;dates&gt;&lt;year&gt;2019&lt;/year&gt;&lt;pub-dates&gt;&lt;date&gt;2019/09/01/&lt;/date&gt;&lt;/pub-dates&gt;&lt;/dates&gt;&lt;isbn&gt;2352-7102&lt;/isbn&gt;&lt;urls&gt;&lt;related-urls&gt;&lt;url&gt;https://www.sciencedirect.com/science/article/pii/S2352710219302438&lt;/url&gt;&lt;/related-urls&gt;&lt;/urls&gt;&lt;electronic-resource-num&gt;https://doi.org/10.1016/j.jobe.2019.100798&lt;/electronic-resource-num&gt;&lt;/record&gt;&lt;/Cite&gt;&lt;/EndNote&gt;</w:instrText>
      </w:r>
      <w:r>
        <w:fldChar w:fldCharType="separate"/>
      </w:r>
      <w:r>
        <w:rPr>
          <w:noProof/>
        </w:rPr>
        <w:t>(Siddika et al., 2019)</w:t>
      </w:r>
      <w:r>
        <w:fldChar w:fldCharType="end"/>
      </w:r>
      <w:r>
        <w:t xml:space="preserve"> </w:t>
      </w:r>
      <w:r>
        <w:rPr>
          <w:rtl/>
        </w:rPr>
        <w:t xml:space="preserve"> افزون بر ا</w:t>
      </w:r>
      <w:r>
        <w:rPr>
          <w:rFonts w:hint="cs"/>
          <w:rtl/>
        </w:rPr>
        <w:t>ین،</w:t>
      </w:r>
      <w:r>
        <w:rPr>
          <w:rtl/>
        </w:rPr>
        <w:t xml:space="preserve"> مرور ادب</w:t>
      </w:r>
      <w:r>
        <w:rPr>
          <w:rFonts w:hint="cs"/>
          <w:rtl/>
        </w:rPr>
        <w:t>یات</w:t>
      </w:r>
      <w:r>
        <w:rPr>
          <w:rtl/>
        </w:rPr>
        <w:t xml:space="preserve"> تضم</w:t>
      </w:r>
      <w:r>
        <w:rPr>
          <w:rFonts w:hint="cs"/>
          <w:rtl/>
        </w:rPr>
        <w:t>ین</w:t>
      </w:r>
      <w:r>
        <w:rPr>
          <w:rtl/>
        </w:rPr>
        <w:t xml:space="preserve"> م</w:t>
      </w:r>
      <w:r>
        <w:rPr>
          <w:rFonts w:hint="cs"/>
          <w:rtl/>
        </w:rPr>
        <w:t>ی‌کند</w:t>
      </w:r>
      <w:r>
        <w:rPr>
          <w:rtl/>
        </w:rPr>
        <w:t xml:space="preserve"> که پژوهش جد</w:t>
      </w:r>
      <w:r>
        <w:rPr>
          <w:rFonts w:hint="cs"/>
          <w:rtl/>
        </w:rPr>
        <w:t>ید</w:t>
      </w:r>
      <w:r>
        <w:rPr>
          <w:rtl/>
        </w:rPr>
        <w:t xml:space="preserve"> از تکرار مطالعات پ</w:t>
      </w:r>
      <w:r>
        <w:rPr>
          <w:rFonts w:hint="cs"/>
          <w:rtl/>
        </w:rPr>
        <w:t>یشین</w:t>
      </w:r>
      <w:r>
        <w:rPr>
          <w:rtl/>
        </w:rPr>
        <w:t xml:space="preserve"> جلوگ</w:t>
      </w:r>
      <w:r>
        <w:rPr>
          <w:rFonts w:hint="cs"/>
          <w:rtl/>
        </w:rPr>
        <w:t>یری</w:t>
      </w:r>
      <w:r>
        <w:rPr>
          <w:rtl/>
        </w:rPr>
        <w:t xml:space="preserve"> کرده و سهم</w:t>
      </w:r>
      <w:r>
        <w:rPr>
          <w:rFonts w:hint="cs"/>
          <w:rtl/>
        </w:rPr>
        <w:t>ی</w:t>
      </w:r>
      <w:r>
        <w:rPr>
          <w:rtl/>
        </w:rPr>
        <w:t xml:space="preserve"> واقع</w:t>
      </w:r>
      <w:r>
        <w:rPr>
          <w:rFonts w:hint="cs"/>
          <w:rtl/>
        </w:rPr>
        <w:t>ی</w:t>
      </w:r>
      <w:r>
        <w:rPr>
          <w:rtl/>
        </w:rPr>
        <w:t xml:space="preserve"> در توسعه مرزها</w:t>
      </w:r>
      <w:r>
        <w:rPr>
          <w:rFonts w:hint="cs"/>
          <w:rtl/>
        </w:rPr>
        <w:t>ی</w:t>
      </w:r>
      <w:r>
        <w:rPr>
          <w:rtl/>
        </w:rPr>
        <w:t xml:space="preserve"> دانش داشته باشد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&lt;EndNote&gt;&lt;Cite&gt;&lt;Author&gt;Webster&lt;/Author&gt;&lt;Year&gt;2002&lt;/Year&gt;&lt;RecNum&gt;79&lt;/RecNum&gt;&lt;DisplayText&gt;(Webster &amp;amp; Watson, 2002)&lt;/DisplayText&gt;&lt;record&gt;&lt;rec-number&gt;79&lt;/rec-number&gt;&lt;foreign-keys&gt;&lt;key app="EN" db-id="fedrzzrekw0seces2d85e09w9a09t9dad5wp" timestamp="1756043650"&gt;79&lt;/key&gt;&lt;/foreign-keys&gt;&lt;ref-type name="Journal Article"&gt;17&lt;/ref-type&gt;&lt;contributors&gt;&lt;authors&gt;&lt;author&gt;Webster, Jane&lt;/author&gt;&lt;author&gt;Watson, Richard T&lt;/author&gt;&lt;/authors&gt;&lt;/contributors&gt;&lt;titles&gt;&lt;title&gt;Analyzing the past to prepare for the</w:instrText>
      </w:r>
      <w:r>
        <w:rPr>
          <w:rtl/>
          <w:lang w:bidi="fa-IR"/>
        </w:rPr>
        <w:instrText xml:space="preserve"> </w:instrText>
      </w:r>
      <w:r>
        <w:rPr>
          <w:lang w:bidi="fa-IR"/>
        </w:rPr>
        <w:instrText>future: Writing a literature review&lt;/title&gt;&lt;secondary-title&gt;MIS quarterly&lt;/secondary-title&gt;&lt;/titles&gt;&lt;periodical&gt;&lt;full-title&gt;MIS quarterly&lt;/full-title&gt;&lt;/periodical&gt;&lt;pages&gt;xiii-xxiii&lt;/pages&gt;&lt;dates&gt;&lt;year&gt;2002&lt;/year&gt;&lt;/dates&gt;&lt;isbn&gt;0276-7783&lt;/isbn&gt;&lt;urls&gt;&lt;/urls</w:instrText>
      </w:r>
      <w:r>
        <w:rPr>
          <w:rtl/>
          <w:lang w:bidi="fa-IR"/>
        </w:rPr>
        <w:instrText>&gt;&lt;/</w:instrText>
      </w:r>
      <w:r>
        <w:rPr>
          <w:lang w:bidi="fa-IR"/>
        </w:rPr>
        <w:instrText>record&gt;&lt;/Cite&gt;&lt;/EndNote</w:instrText>
      </w:r>
      <w:r>
        <w:rPr>
          <w:rtl/>
          <w:lang w:bidi="fa-IR"/>
        </w:rPr>
        <w:instrText>&gt;</w:instrText>
      </w:r>
      <w:r>
        <w:rPr>
          <w:rtl/>
          <w:lang w:bidi="fa-IR"/>
        </w:rPr>
        <w:fldChar w:fldCharType="separate"/>
      </w:r>
      <w:r>
        <w:rPr>
          <w:noProof/>
          <w:rtl/>
          <w:lang w:bidi="fa-IR"/>
        </w:rPr>
        <w:t>(</w:t>
      </w:r>
      <w:r>
        <w:rPr>
          <w:noProof/>
          <w:lang w:bidi="fa-IR"/>
        </w:rPr>
        <w:t>Webster &amp; Watson, 2002</w:t>
      </w:r>
      <w:r>
        <w:rPr>
          <w:noProof/>
          <w:rtl/>
          <w:lang w:bidi="fa-IR"/>
        </w:rPr>
        <w:t>)</w:t>
      </w:r>
      <w:r>
        <w:rPr>
          <w:rtl/>
          <w:lang w:bidi="fa-IR"/>
        </w:rPr>
        <w:fldChar w:fldCharType="end"/>
      </w:r>
      <w:r>
        <w:rPr>
          <w:rFonts w:hint="cs"/>
          <w:rtl/>
          <w:lang w:bidi="fa-IR"/>
        </w:rPr>
        <w:t>.</w:t>
      </w:r>
    </w:p>
    <w:p w14:paraId="1502AB17" w14:textId="27C875F7" w:rsidR="00F2630B" w:rsidRDefault="00F2630B" w:rsidP="00F2630B">
      <w:pPr>
        <w:rPr>
          <w:rtl/>
          <w:lang w:bidi="fa-IR"/>
        </w:rPr>
      </w:pPr>
      <w:r w:rsidRPr="00F2630B">
        <w:rPr>
          <w:rtl/>
          <w:lang w:bidi="fa-IR"/>
        </w:rPr>
        <w:t>در کنار ا</w:t>
      </w:r>
      <w:r w:rsidRPr="00F2630B">
        <w:rPr>
          <w:rFonts w:hint="cs"/>
          <w:rtl/>
          <w:lang w:bidi="fa-IR"/>
        </w:rPr>
        <w:t>ین‌ها،</w:t>
      </w:r>
      <w:r w:rsidRPr="00F2630B">
        <w:rPr>
          <w:rtl/>
          <w:lang w:bidi="fa-IR"/>
        </w:rPr>
        <w:t xml:space="preserve"> مرور ادب</w:t>
      </w:r>
      <w:r w:rsidRPr="00F2630B">
        <w:rPr>
          <w:rFonts w:hint="cs"/>
          <w:rtl/>
          <w:lang w:bidi="fa-IR"/>
        </w:rPr>
        <w:t>یات</w:t>
      </w:r>
      <w:r w:rsidRPr="00F2630B">
        <w:rPr>
          <w:rtl/>
          <w:lang w:bidi="fa-IR"/>
        </w:rPr>
        <w:t xml:space="preserve"> در حوزه‌ها</w:t>
      </w:r>
      <w:r w:rsidRPr="00F2630B">
        <w:rPr>
          <w:rFonts w:hint="cs"/>
          <w:rtl/>
          <w:lang w:bidi="fa-IR"/>
        </w:rPr>
        <w:t>ی</w:t>
      </w:r>
      <w:r w:rsidRPr="00F2630B">
        <w:rPr>
          <w:rtl/>
          <w:lang w:bidi="fa-IR"/>
        </w:rPr>
        <w:t xml:space="preserve"> فناورانه اهم</w:t>
      </w:r>
      <w:r w:rsidRPr="00F2630B">
        <w:rPr>
          <w:rFonts w:hint="cs"/>
          <w:rtl/>
          <w:lang w:bidi="fa-IR"/>
        </w:rPr>
        <w:t>یتی</w:t>
      </w:r>
      <w:r w:rsidRPr="00F2630B">
        <w:rPr>
          <w:rtl/>
          <w:lang w:bidi="fa-IR"/>
        </w:rPr>
        <w:t xml:space="preserve"> دوچندان دارد. ز</w:t>
      </w:r>
      <w:r w:rsidRPr="00F2630B">
        <w:rPr>
          <w:rFonts w:hint="cs"/>
          <w:rtl/>
          <w:lang w:bidi="fa-IR"/>
        </w:rPr>
        <w:t>یرا</w:t>
      </w:r>
      <w:r w:rsidRPr="00F2630B">
        <w:rPr>
          <w:rtl/>
          <w:lang w:bidi="fa-IR"/>
        </w:rPr>
        <w:t xml:space="preserve"> نه تنها نظر</w:t>
      </w:r>
      <w:r w:rsidRPr="00F2630B">
        <w:rPr>
          <w:rFonts w:hint="cs"/>
          <w:rtl/>
          <w:lang w:bidi="fa-IR"/>
        </w:rPr>
        <w:t>یه‌ها</w:t>
      </w:r>
      <w:r w:rsidRPr="00F2630B">
        <w:rPr>
          <w:rtl/>
          <w:lang w:bidi="fa-IR"/>
        </w:rPr>
        <w:t xml:space="preserve"> و مفاه</w:t>
      </w:r>
      <w:r w:rsidRPr="00F2630B">
        <w:rPr>
          <w:rFonts w:hint="cs"/>
          <w:rtl/>
          <w:lang w:bidi="fa-IR"/>
        </w:rPr>
        <w:t>یم</w:t>
      </w:r>
      <w:r w:rsidRPr="00F2630B">
        <w:rPr>
          <w:rtl/>
          <w:lang w:bidi="fa-IR"/>
        </w:rPr>
        <w:t xml:space="preserve"> بن</w:t>
      </w:r>
      <w:r w:rsidRPr="00F2630B">
        <w:rPr>
          <w:rFonts w:hint="cs"/>
          <w:rtl/>
          <w:lang w:bidi="fa-IR"/>
        </w:rPr>
        <w:t>یادین</w:t>
      </w:r>
      <w:r w:rsidRPr="00F2630B">
        <w:rPr>
          <w:rtl/>
          <w:lang w:bidi="fa-IR"/>
        </w:rPr>
        <w:t xml:space="preserve"> را روشن م</w:t>
      </w:r>
      <w:r w:rsidRPr="00F2630B">
        <w:rPr>
          <w:rFonts w:hint="cs"/>
          <w:rtl/>
          <w:lang w:bidi="fa-IR"/>
        </w:rPr>
        <w:t>ی‌سازد،</w:t>
      </w:r>
      <w:r w:rsidRPr="00F2630B">
        <w:rPr>
          <w:rtl/>
          <w:lang w:bidi="fa-IR"/>
        </w:rPr>
        <w:t xml:space="preserve"> بلکه روندها</w:t>
      </w:r>
      <w:r w:rsidRPr="00F2630B">
        <w:rPr>
          <w:rFonts w:hint="cs"/>
          <w:rtl/>
          <w:lang w:bidi="fa-IR"/>
        </w:rPr>
        <w:t>ی</w:t>
      </w:r>
      <w:r w:rsidRPr="00F2630B">
        <w:rPr>
          <w:rtl/>
          <w:lang w:bidi="fa-IR"/>
        </w:rPr>
        <w:t xml:space="preserve"> نوظهور و فناور</w:t>
      </w:r>
      <w:r w:rsidRPr="00F2630B">
        <w:rPr>
          <w:rFonts w:hint="cs"/>
          <w:rtl/>
          <w:lang w:bidi="fa-IR"/>
        </w:rPr>
        <w:t>ی‌های</w:t>
      </w:r>
      <w:r w:rsidRPr="00F2630B">
        <w:rPr>
          <w:rtl/>
          <w:lang w:bidi="fa-IR"/>
        </w:rPr>
        <w:t xml:space="preserve"> کمتر مطالعه‌شده را ن</w:t>
      </w:r>
      <w:r w:rsidRPr="00F2630B">
        <w:rPr>
          <w:rFonts w:hint="cs"/>
          <w:rtl/>
          <w:lang w:bidi="fa-IR"/>
        </w:rPr>
        <w:t>یز</w:t>
      </w:r>
      <w:r w:rsidRPr="00F2630B">
        <w:rPr>
          <w:rtl/>
          <w:lang w:bidi="fa-IR"/>
        </w:rPr>
        <w:t xml:space="preserve"> نما</w:t>
      </w:r>
      <w:r w:rsidRPr="00F2630B">
        <w:rPr>
          <w:rFonts w:hint="cs"/>
          <w:rtl/>
          <w:lang w:bidi="fa-IR"/>
        </w:rPr>
        <w:t>یان</w:t>
      </w:r>
      <w:r w:rsidRPr="00F2630B">
        <w:rPr>
          <w:rtl/>
          <w:lang w:bidi="fa-IR"/>
        </w:rPr>
        <w:t xml:space="preserve"> م</w:t>
      </w:r>
      <w:r w:rsidRPr="00F2630B">
        <w:rPr>
          <w:rFonts w:hint="cs"/>
          <w:rtl/>
          <w:lang w:bidi="fa-IR"/>
        </w:rPr>
        <w:t>ی‌کند</w:t>
      </w:r>
      <w:r w:rsidRPr="00F2630B">
        <w:rPr>
          <w:rtl/>
          <w:lang w:bidi="fa-IR"/>
        </w:rPr>
        <w:t xml:space="preserve"> و به تصم</w:t>
      </w:r>
      <w:r w:rsidRPr="00F2630B">
        <w:rPr>
          <w:rFonts w:hint="cs"/>
          <w:rtl/>
          <w:lang w:bidi="fa-IR"/>
        </w:rPr>
        <w:t>یم‌سازان</w:t>
      </w:r>
      <w:r w:rsidRPr="00F2630B">
        <w:rPr>
          <w:rtl/>
          <w:lang w:bidi="fa-IR"/>
        </w:rPr>
        <w:t xml:space="preserve"> صنعت</w:t>
      </w:r>
      <w:r w:rsidRPr="00F2630B">
        <w:rPr>
          <w:rFonts w:hint="cs"/>
          <w:rtl/>
          <w:lang w:bidi="fa-IR"/>
        </w:rPr>
        <w:t>ی</w:t>
      </w:r>
      <w:r w:rsidRPr="00F2630B">
        <w:rPr>
          <w:rtl/>
          <w:lang w:bidi="fa-IR"/>
        </w:rPr>
        <w:t xml:space="preserve"> در جهت‌ده</w:t>
      </w:r>
      <w:r w:rsidRPr="00F2630B">
        <w:rPr>
          <w:rFonts w:hint="cs"/>
          <w:rtl/>
          <w:lang w:bidi="fa-IR"/>
        </w:rPr>
        <w:t>ی</w:t>
      </w:r>
      <w:r w:rsidRPr="00F2630B">
        <w:rPr>
          <w:rtl/>
          <w:lang w:bidi="fa-IR"/>
        </w:rPr>
        <w:t xml:space="preserve"> س</w:t>
      </w:r>
      <w:r w:rsidRPr="00F2630B">
        <w:rPr>
          <w:rFonts w:hint="cs"/>
          <w:rtl/>
          <w:lang w:bidi="fa-IR"/>
        </w:rPr>
        <w:t>یاست‌های</w:t>
      </w:r>
      <w:r w:rsidRPr="00F2630B">
        <w:rPr>
          <w:rtl/>
          <w:lang w:bidi="fa-IR"/>
        </w:rPr>
        <w:t xml:space="preserve"> پژوهش</w:t>
      </w:r>
      <w:r w:rsidRPr="00F2630B">
        <w:rPr>
          <w:rFonts w:hint="cs"/>
          <w:rtl/>
          <w:lang w:bidi="fa-IR"/>
        </w:rPr>
        <w:t>ی</w:t>
      </w:r>
      <w:r w:rsidRPr="00F2630B">
        <w:rPr>
          <w:rtl/>
          <w:lang w:bidi="fa-IR"/>
        </w:rPr>
        <w:t xml:space="preserve"> و سرما</w:t>
      </w:r>
      <w:r w:rsidRPr="00F2630B">
        <w:rPr>
          <w:rFonts w:hint="cs"/>
          <w:rtl/>
          <w:lang w:bidi="fa-IR"/>
        </w:rPr>
        <w:t>یه‌</w:t>
      </w:r>
      <w:r w:rsidRPr="00F2630B">
        <w:rPr>
          <w:rtl/>
          <w:lang w:bidi="fa-IR"/>
        </w:rPr>
        <w:t>گذار</w:t>
      </w:r>
      <w:r w:rsidRPr="00F2630B">
        <w:rPr>
          <w:rFonts w:hint="cs"/>
          <w:rtl/>
          <w:lang w:bidi="fa-IR"/>
        </w:rPr>
        <w:t>ی</w:t>
      </w:r>
      <w:r w:rsidRPr="00F2630B">
        <w:rPr>
          <w:rtl/>
          <w:lang w:bidi="fa-IR"/>
        </w:rPr>
        <w:t xml:space="preserve"> کمک م</w:t>
      </w:r>
      <w:r w:rsidRPr="00F2630B">
        <w:rPr>
          <w:rFonts w:hint="cs"/>
          <w:rtl/>
          <w:lang w:bidi="fa-IR"/>
        </w:rPr>
        <w:t>ی‌نماید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&lt;EndNote&gt;&lt;Cite&gt;&lt;Author&gt;Boell&lt;/Author&gt;&lt;Year&gt;2015&lt;/Year&gt;&lt;RecNum&gt;80&lt;/RecNum&gt;&lt;DisplayText&gt;(Boell &amp;amp; Cecez-Kecmanovic, 2015)&lt;/DisplayText&gt;&lt;record&gt;&lt;rec-number&gt;80&lt;/rec-number&gt;&lt;foreign-keys&gt;&lt;key app="EN" db-id="fedrzzrekw0seces2d85e09w9a09t9dad5wp" timestamp="1756043846"&gt;80&lt;/key&gt;&lt;/foreign-keys&gt;&lt;ref-type name="Journal Article"&gt;17&lt;/ref-type&gt;&lt;contributors&gt;&lt;authors&gt;&lt;author&gt;Boell, Sebastian K&lt;/author&gt;&lt;author&gt;Cecez-Kecmanovic, Dubravka&lt;/author&gt;&lt;/authors&gt;&lt;/contributors&gt;&lt;titles&gt;&lt;title&gt;On being ‘systematic’in literature reviews in IS&lt;/title&gt;&lt;secondary-title&gt;Journal of information technology&lt;/secondary-title&gt;&lt;/titles&gt;&lt;periodical&gt;&lt;full-title&gt;Journal of information technology&lt;/full-title&gt;&lt;/periodical&gt;&lt;pages&gt;161-173&lt;/pages&gt;&lt;volume&gt;30&lt;/volume&gt;&lt;number&gt;2&lt;/number&gt;&lt;dates&gt;&lt;year&gt;2015&lt;/year&gt;&lt;/dates&gt;&lt;isbn&gt;0268-3962&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Boell &amp; Cecez-Kecmanovic, 2015</w:t>
      </w:r>
      <w:r>
        <w:rPr>
          <w:noProof/>
          <w:rtl/>
          <w:lang w:bidi="fa-IR"/>
        </w:rPr>
        <w:t>)</w:t>
      </w:r>
      <w:r>
        <w:rPr>
          <w:rtl/>
          <w:lang w:bidi="fa-IR"/>
        </w:rPr>
        <w:fldChar w:fldCharType="end"/>
      </w:r>
      <w:r>
        <w:rPr>
          <w:rFonts w:hint="cs"/>
          <w:rtl/>
          <w:lang w:bidi="fa-IR"/>
        </w:rPr>
        <w:t xml:space="preserve">. </w:t>
      </w:r>
    </w:p>
    <w:p w14:paraId="771F1E77" w14:textId="07942E3A" w:rsidR="00F2630B" w:rsidRDefault="00F2630B" w:rsidP="00F2630B">
      <w:pPr>
        <w:rPr>
          <w:rtl/>
          <w:lang w:bidi="fa-IR"/>
        </w:rPr>
      </w:pPr>
      <w:r w:rsidRPr="00F2630B">
        <w:rPr>
          <w:rtl/>
          <w:lang w:bidi="fa-IR"/>
        </w:rPr>
        <w:t>با توجه به اهم</w:t>
      </w:r>
      <w:r w:rsidRPr="00F2630B">
        <w:rPr>
          <w:rFonts w:hint="cs"/>
          <w:rtl/>
          <w:lang w:bidi="fa-IR"/>
        </w:rPr>
        <w:t>یت</w:t>
      </w:r>
      <w:r w:rsidRPr="00F2630B">
        <w:rPr>
          <w:rtl/>
          <w:lang w:bidi="fa-IR"/>
        </w:rPr>
        <w:t xml:space="preserve"> ا</w:t>
      </w:r>
      <w:r w:rsidRPr="00F2630B">
        <w:rPr>
          <w:rFonts w:hint="cs"/>
          <w:rtl/>
          <w:lang w:bidi="fa-IR"/>
        </w:rPr>
        <w:t>ین</w:t>
      </w:r>
      <w:r w:rsidRPr="00F2630B">
        <w:rPr>
          <w:rtl/>
          <w:lang w:bidi="fa-IR"/>
        </w:rPr>
        <w:t xml:space="preserve"> مرحله، در پژوهش حاضر ن</w:t>
      </w:r>
      <w:r w:rsidRPr="00F2630B">
        <w:rPr>
          <w:rFonts w:hint="cs"/>
          <w:rtl/>
          <w:lang w:bidi="fa-IR"/>
        </w:rPr>
        <w:t>یز</w:t>
      </w:r>
      <w:r w:rsidRPr="00F2630B">
        <w:rPr>
          <w:rtl/>
          <w:lang w:bidi="fa-IR"/>
        </w:rPr>
        <w:t xml:space="preserve"> مرور نظام‌مند ادب</w:t>
      </w:r>
      <w:r w:rsidRPr="00F2630B">
        <w:rPr>
          <w:rFonts w:hint="cs"/>
          <w:rtl/>
          <w:lang w:bidi="fa-IR"/>
        </w:rPr>
        <w:t>یات</w:t>
      </w:r>
      <w:r w:rsidRPr="00F2630B">
        <w:rPr>
          <w:rtl/>
          <w:lang w:bidi="fa-IR"/>
        </w:rPr>
        <w:t xml:space="preserve"> انجام م</w:t>
      </w:r>
      <w:r w:rsidRPr="00F2630B">
        <w:rPr>
          <w:rFonts w:hint="cs"/>
          <w:rtl/>
          <w:lang w:bidi="fa-IR"/>
        </w:rPr>
        <w:t>ی‌شود</w:t>
      </w:r>
      <w:r w:rsidRPr="00F2630B">
        <w:rPr>
          <w:rtl/>
          <w:lang w:bidi="fa-IR"/>
        </w:rPr>
        <w:t xml:space="preserve"> تا مبان</w:t>
      </w:r>
      <w:r w:rsidRPr="00F2630B">
        <w:rPr>
          <w:rFonts w:hint="cs"/>
          <w:rtl/>
          <w:lang w:bidi="fa-IR"/>
        </w:rPr>
        <w:t>ی</w:t>
      </w:r>
      <w:r w:rsidRPr="00F2630B">
        <w:rPr>
          <w:rtl/>
          <w:lang w:bidi="fa-IR"/>
        </w:rPr>
        <w:t xml:space="preserve"> نظر</w:t>
      </w:r>
      <w:r w:rsidRPr="00F2630B">
        <w:rPr>
          <w:rFonts w:hint="cs"/>
          <w:rtl/>
          <w:lang w:bidi="fa-IR"/>
        </w:rPr>
        <w:t>ی،</w:t>
      </w:r>
      <w:r w:rsidRPr="00F2630B">
        <w:rPr>
          <w:rtl/>
          <w:lang w:bidi="fa-IR"/>
        </w:rPr>
        <w:t xml:space="preserve"> روش‌ها و خلاها</w:t>
      </w:r>
      <w:r w:rsidRPr="00F2630B">
        <w:rPr>
          <w:rFonts w:hint="cs"/>
          <w:rtl/>
          <w:lang w:bidi="fa-IR"/>
        </w:rPr>
        <w:t>ی</w:t>
      </w:r>
      <w:r w:rsidRPr="00F2630B">
        <w:rPr>
          <w:rtl/>
          <w:lang w:bidi="fa-IR"/>
        </w:rPr>
        <w:t xml:space="preserve"> موجود در حوزه نقشه‌راه فناور</w:t>
      </w:r>
      <w:r w:rsidRPr="00F2630B">
        <w:rPr>
          <w:rFonts w:hint="cs"/>
          <w:rtl/>
          <w:lang w:bidi="fa-IR"/>
        </w:rPr>
        <w:t>ی</w:t>
      </w:r>
      <w:r w:rsidRPr="00F2630B">
        <w:rPr>
          <w:rtl/>
          <w:lang w:bidi="fa-IR"/>
        </w:rPr>
        <w:t xml:space="preserve"> صنعت خودروها</w:t>
      </w:r>
      <w:r w:rsidRPr="00F2630B">
        <w:rPr>
          <w:rFonts w:hint="cs"/>
          <w:rtl/>
          <w:lang w:bidi="fa-IR"/>
        </w:rPr>
        <w:t>ی</w:t>
      </w:r>
      <w:r w:rsidRPr="00F2630B">
        <w:rPr>
          <w:rtl/>
          <w:lang w:bidi="fa-IR"/>
        </w:rPr>
        <w:t xml:space="preserve"> برق</w:t>
      </w:r>
      <w:r w:rsidRPr="00F2630B">
        <w:rPr>
          <w:rFonts w:hint="cs"/>
          <w:rtl/>
          <w:lang w:bidi="fa-IR"/>
        </w:rPr>
        <w:t>ی</w:t>
      </w:r>
      <w:r w:rsidRPr="00F2630B">
        <w:rPr>
          <w:rtl/>
          <w:lang w:bidi="fa-IR"/>
        </w:rPr>
        <w:t xml:space="preserve"> روشن گردد.</w:t>
      </w:r>
    </w:p>
    <w:p w14:paraId="790BF2AD" w14:textId="49CE2ED9" w:rsidR="00F2630B" w:rsidRDefault="00F2630B" w:rsidP="00F2630B">
      <w:pPr>
        <w:rPr>
          <w:rtl/>
          <w:lang w:bidi="fa-IR"/>
        </w:rPr>
      </w:pPr>
      <w:r w:rsidRPr="00F2630B">
        <w:rPr>
          <w:rtl/>
          <w:lang w:bidi="fa-IR"/>
        </w:rPr>
        <w:t>صنعت خودروها</w:t>
      </w:r>
      <w:r w:rsidRPr="00F2630B">
        <w:rPr>
          <w:rFonts w:hint="cs"/>
          <w:rtl/>
          <w:lang w:bidi="fa-IR"/>
        </w:rPr>
        <w:t>ی</w:t>
      </w:r>
      <w:r w:rsidRPr="00F2630B">
        <w:rPr>
          <w:rtl/>
          <w:lang w:bidi="fa-IR"/>
        </w:rPr>
        <w:t xml:space="preserve"> برق</w:t>
      </w:r>
      <w:r w:rsidRPr="00F2630B">
        <w:rPr>
          <w:rFonts w:hint="cs"/>
          <w:rtl/>
          <w:lang w:bidi="fa-IR"/>
        </w:rPr>
        <w:t>ی</w:t>
      </w:r>
      <w:r w:rsidRPr="00F2630B">
        <w:rPr>
          <w:rtl/>
          <w:lang w:bidi="fa-IR"/>
        </w:rPr>
        <w:t xml:space="preserve"> در </w:t>
      </w:r>
      <w:r w:rsidRPr="00F2630B">
        <w:rPr>
          <w:rFonts w:hint="cs"/>
          <w:rtl/>
          <w:lang w:bidi="fa-IR"/>
        </w:rPr>
        <w:t>یک</w:t>
      </w:r>
      <w:r w:rsidRPr="00F2630B">
        <w:rPr>
          <w:rtl/>
          <w:lang w:bidi="fa-IR"/>
        </w:rPr>
        <w:t xml:space="preserve"> دهه اخ</w:t>
      </w:r>
      <w:r w:rsidRPr="00F2630B">
        <w:rPr>
          <w:rFonts w:hint="cs"/>
          <w:rtl/>
          <w:lang w:bidi="fa-IR"/>
        </w:rPr>
        <w:t>یر</w:t>
      </w:r>
      <w:r w:rsidRPr="00F2630B">
        <w:rPr>
          <w:rtl/>
          <w:lang w:bidi="fa-IR"/>
        </w:rPr>
        <w:t xml:space="preserve"> با رشد سر</w:t>
      </w:r>
      <w:r w:rsidRPr="00F2630B">
        <w:rPr>
          <w:rFonts w:hint="cs"/>
          <w:rtl/>
          <w:lang w:bidi="fa-IR"/>
        </w:rPr>
        <w:t>یع</w:t>
      </w:r>
      <w:r w:rsidRPr="00F2630B">
        <w:rPr>
          <w:rtl/>
          <w:lang w:bidi="fa-IR"/>
        </w:rPr>
        <w:t xml:space="preserve"> و تحول بن</w:t>
      </w:r>
      <w:r w:rsidRPr="00F2630B">
        <w:rPr>
          <w:rFonts w:hint="cs"/>
          <w:rtl/>
          <w:lang w:bidi="fa-IR"/>
        </w:rPr>
        <w:t>یادین</w:t>
      </w:r>
      <w:r w:rsidRPr="00F2630B">
        <w:rPr>
          <w:rtl/>
          <w:lang w:bidi="fa-IR"/>
        </w:rPr>
        <w:t xml:space="preserve"> مواجه شده است. فناور</w:t>
      </w:r>
      <w:r w:rsidRPr="00F2630B">
        <w:rPr>
          <w:rFonts w:hint="cs"/>
          <w:rtl/>
          <w:lang w:bidi="fa-IR"/>
        </w:rPr>
        <w:t>ی‌هایی</w:t>
      </w:r>
      <w:r w:rsidRPr="00F2630B">
        <w:rPr>
          <w:rtl/>
          <w:lang w:bidi="fa-IR"/>
        </w:rPr>
        <w:t xml:space="preserve"> مانند باتر</w:t>
      </w:r>
      <w:r w:rsidRPr="00F2630B">
        <w:rPr>
          <w:rFonts w:hint="cs"/>
          <w:rtl/>
          <w:lang w:bidi="fa-IR"/>
        </w:rPr>
        <w:t>ی‌های</w:t>
      </w:r>
      <w:r w:rsidRPr="00F2630B">
        <w:rPr>
          <w:rtl/>
          <w:lang w:bidi="fa-IR"/>
        </w:rPr>
        <w:t xml:space="preserve"> پ</w:t>
      </w:r>
      <w:r w:rsidRPr="00F2630B">
        <w:rPr>
          <w:rFonts w:hint="cs"/>
          <w:rtl/>
          <w:lang w:bidi="fa-IR"/>
        </w:rPr>
        <w:t>یشرفته،</w:t>
      </w:r>
      <w:r w:rsidRPr="00F2630B">
        <w:rPr>
          <w:rtl/>
          <w:lang w:bidi="fa-IR"/>
        </w:rPr>
        <w:t xml:space="preserve"> شارژ سر</w:t>
      </w:r>
      <w:r w:rsidRPr="00F2630B">
        <w:rPr>
          <w:rFonts w:hint="cs"/>
          <w:rtl/>
          <w:lang w:bidi="fa-IR"/>
        </w:rPr>
        <w:t>یع،</w:t>
      </w:r>
      <w:r w:rsidRPr="00F2630B">
        <w:rPr>
          <w:rtl/>
          <w:lang w:bidi="fa-IR"/>
        </w:rPr>
        <w:t xml:space="preserve"> س</w:t>
      </w:r>
      <w:r w:rsidRPr="00F2630B">
        <w:rPr>
          <w:rFonts w:hint="cs"/>
          <w:rtl/>
          <w:lang w:bidi="fa-IR"/>
        </w:rPr>
        <w:t>یستم‌های</w:t>
      </w:r>
      <w:r w:rsidRPr="00F2630B">
        <w:rPr>
          <w:rtl/>
          <w:lang w:bidi="fa-IR"/>
        </w:rPr>
        <w:t xml:space="preserve"> </w:t>
      </w:r>
      <w:r w:rsidRPr="00F2630B">
        <w:rPr>
          <w:lang w:bidi="fa-IR"/>
        </w:rPr>
        <w:t>V2G/V2X</w:t>
      </w:r>
      <w:r w:rsidRPr="00F2630B">
        <w:rPr>
          <w:rtl/>
          <w:lang w:bidi="fa-IR"/>
        </w:rPr>
        <w:t xml:space="preserve"> و معمار</w:t>
      </w:r>
      <w:r w:rsidRPr="00F2630B">
        <w:rPr>
          <w:rFonts w:hint="cs"/>
          <w:rtl/>
          <w:lang w:bidi="fa-IR"/>
        </w:rPr>
        <w:t>ی</w:t>
      </w:r>
      <w:r w:rsidRPr="00F2630B">
        <w:rPr>
          <w:rtl/>
          <w:lang w:bidi="fa-IR"/>
        </w:rPr>
        <w:t xml:space="preserve"> هوشمند خودرو، به‌سرعت در حال گسترش </w:t>
      </w:r>
      <w:r w:rsidRPr="00F2630B">
        <w:rPr>
          <w:rtl/>
          <w:lang w:bidi="fa-IR"/>
        </w:rPr>
        <w:lastRenderedPageBreak/>
        <w:t>هستند. ا</w:t>
      </w:r>
      <w:r w:rsidRPr="00F2630B">
        <w:rPr>
          <w:rFonts w:hint="cs"/>
          <w:rtl/>
          <w:lang w:bidi="fa-IR"/>
        </w:rPr>
        <w:t>ین</w:t>
      </w:r>
      <w:r w:rsidRPr="00F2630B">
        <w:rPr>
          <w:rtl/>
          <w:lang w:bidi="fa-IR"/>
        </w:rPr>
        <w:t xml:space="preserve"> صنعت با سهم فزا</w:t>
      </w:r>
      <w:r w:rsidRPr="00F2630B">
        <w:rPr>
          <w:rFonts w:hint="cs"/>
          <w:rtl/>
          <w:lang w:bidi="fa-IR"/>
        </w:rPr>
        <w:t>ینده‌ای</w:t>
      </w:r>
      <w:r w:rsidRPr="00F2630B">
        <w:rPr>
          <w:rtl/>
          <w:lang w:bidi="fa-IR"/>
        </w:rPr>
        <w:t xml:space="preserve"> در توسعه پا</w:t>
      </w:r>
      <w:r w:rsidRPr="00F2630B">
        <w:rPr>
          <w:rFonts w:hint="cs"/>
          <w:rtl/>
          <w:lang w:bidi="fa-IR"/>
        </w:rPr>
        <w:t>یدار،</w:t>
      </w:r>
      <w:r w:rsidRPr="00F2630B">
        <w:rPr>
          <w:rtl/>
          <w:lang w:bidi="fa-IR"/>
        </w:rPr>
        <w:t xml:space="preserve"> کاهش انتشار گازها</w:t>
      </w:r>
      <w:r w:rsidRPr="00F2630B">
        <w:rPr>
          <w:rFonts w:hint="cs"/>
          <w:rtl/>
          <w:lang w:bidi="fa-IR"/>
        </w:rPr>
        <w:t>ی</w:t>
      </w:r>
      <w:r w:rsidRPr="00F2630B">
        <w:rPr>
          <w:rtl/>
          <w:lang w:bidi="fa-IR"/>
        </w:rPr>
        <w:t xml:space="preserve"> </w:t>
      </w:r>
      <w:r w:rsidRPr="00F2630B">
        <w:rPr>
          <w:rFonts w:hint="cs"/>
          <w:rtl/>
          <w:lang w:bidi="fa-IR"/>
        </w:rPr>
        <w:t>گلخانه‌ای</w:t>
      </w:r>
      <w:r w:rsidRPr="00F2630B">
        <w:rPr>
          <w:rtl/>
          <w:lang w:bidi="fa-IR"/>
        </w:rPr>
        <w:t xml:space="preserve"> و بازتعر</w:t>
      </w:r>
      <w:r w:rsidRPr="00F2630B">
        <w:rPr>
          <w:rFonts w:hint="cs"/>
          <w:rtl/>
          <w:lang w:bidi="fa-IR"/>
        </w:rPr>
        <w:t>یف</w:t>
      </w:r>
      <w:r w:rsidRPr="00F2630B">
        <w:rPr>
          <w:rtl/>
          <w:lang w:bidi="fa-IR"/>
        </w:rPr>
        <w:t xml:space="preserve"> بازار جهان</w:t>
      </w:r>
      <w:r w:rsidRPr="00F2630B">
        <w:rPr>
          <w:rFonts w:hint="cs"/>
          <w:rtl/>
          <w:lang w:bidi="fa-IR"/>
        </w:rPr>
        <w:t>ی،</w:t>
      </w:r>
      <w:r w:rsidRPr="00F2630B">
        <w:rPr>
          <w:rtl/>
          <w:lang w:bidi="fa-IR"/>
        </w:rPr>
        <w:t xml:space="preserve"> اهم</w:t>
      </w:r>
      <w:r w:rsidRPr="00F2630B">
        <w:rPr>
          <w:rFonts w:hint="cs"/>
          <w:rtl/>
          <w:lang w:bidi="fa-IR"/>
        </w:rPr>
        <w:t>یت</w:t>
      </w:r>
      <w:r w:rsidRPr="00F2630B">
        <w:rPr>
          <w:rtl/>
          <w:lang w:bidi="fa-IR"/>
        </w:rPr>
        <w:t xml:space="preserve"> بس</w:t>
      </w:r>
      <w:r w:rsidRPr="00F2630B">
        <w:rPr>
          <w:rFonts w:hint="cs"/>
          <w:rtl/>
          <w:lang w:bidi="fa-IR"/>
        </w:rPr>
        <w:t>یاری</w:t>
      </w:r>
      <w:r w:rsidRPr="00F2630B">
        <w:rPr>
          <w:rtl/>
          <w:lang w:bidi="fa-IR"/>
        </w:rPr>
        <w:t xml:space="preserve"> </w:t>
      </w:r>
      <w:r w:rsidRPr="00F2630B">
        <w:rPr>
          <w:rFonts w:hint="cs"/>
          <w:rtl/>
          <w:lang w:bidi="fa-IR"/>
        </w:rPr>
        <w:t>یافته</w:t>
      </w:r>
      <w:r w:rsidRPr="00F2630B">
        <w:rPr>
          <w:rtl/>
          <w:lang w:bidi="fa-IR"/>
        </w:rPr>
        <w:t xml:space="preserve"> است. </w:t>
      </w:r>
      <w:r w:rsidR="00592330" w:rsidRPr="00592330">
        <w:rPr>
          <w:rtl/>
          <w:lang w:bidi="fa-IR"/>
        </w:rPr>
        <w:t>بر اساس گزارش آژانس ب</w:t>
      </w:r>
      <w:r w:rsidR="00592330" w:rsidRPr="00592330">
        <w:rPr>
          <w:rFonts w:hint="cs"/>
          <w:rtl/>
          <w:lang w:bidi="fa-IR"/>
        </w:rPr>
        <w:t>ین</w:t>
      </w:r>
      <w:r w:rsidR="00592330" w:rsidRPr="00592330">
        <w:rPr>
          <w:rtl/>
          <w:lang w:bidi="fa-IR"/>
        </w:rPr>
        <w:t xml:space="preserve"> الملل</w:t>
      </w:r>
      <w:r w:rsidR="00592330" w:rsidRPr="00592330">
        <w:rPr>
          <w:rFonts w:hint="cs"/>
          <w:rtl/>
          <w:lang w:bidi="fa-IR"/>
        </w:rPr>
        <w:t>ی</w:t>
      </w:r>
      <w:r w:rsidR="00592330" w:rsidRPr="00592330">
        <w:rPr>
          <w:rtl/>
          <w:lang w:bidi="fa-IR"/>
        </w:rPr>
        <w:t xml:space="preserve"> انرژ</w:t>
      </w:r>
      <w:r w:rsidR="00592330" w:rsidRPr="00592330">
        <w:rPr>
          <w:rFonts w:hint="cs"/>
          <w:rtl/>
          <w:lang w:bidi="fa-IR"/>
        </w:rPr>
        <w:t>ی،</w:t>
      </w:r>
      <w:r w:rsidR="00592330" w:rsidRPr="00592330">
        <w:rPr>
          <w:rtl/>
          <w:lang w:bidi="fa-IR"/>
        </w:rPr>
        <w:t xml:space="preserve"> در سال 2024 حدودا 16 م</w:t>
      </w:r>
      <w:r w:rsidR="00592330" w:rsidRPr="00592330">
        <w:rPr>
          <w:rFonts w:hint="cs"/>
          <w:rtl/>
          <w:lang w:bidi="fa-IR"/>
        </w:rPr>
        <w:t>یلیون</w:t>
      </w:r>
      <w:r w:rsidR="00592330" w:rsidRPr="00592330">
        <w:rPr>
          <w:rtl/>
          <w:lang w:bidi="fa-IR"/>
        </w:rPr>
        <w:t xml:space="preserve"> دستگاه خودرو برق</w:t>
      </w:r>
      <w:r w:rsidR="00592330" w:rsidRPr="00592330">
        <w:rPr>
          <w:rFonts w:hint="cs"/>
          <w:rtl/>
          <w:lang w:bidi="fa-IR"/>
        </w:rPr>
        <w:t>ی</w:t>
      </w:r>
      <w:r w:rsidR="00592330" w:rsidRPr="00592330">
        <w:rPr>
          <w:rtl/>
          <w:lang w:bidi="fa-IR"/>
        </w:rPr>
        <w:t xml:space="preserve"> در حال استفاده وجود دارد و بر اساس پ</w:t>
      </w:r>
      <w:r w:rsidR="00592330" w:rsidRPr="00592330">
        <w:rPr>
          <w:rFonts w:hint="cs"/>
          <w:rtl/>
          <w:lang w:bidi="fa-IR"/>
        </w:rPr>
        <w:t>یش</w:t>
      </w:r>
      <w:r w:rsidR="00592330" w:rsidRPr="00592330">
        <w:rPr>
          <w:rtl/>
          <w:lang w:bidi="fa-IR"/>
        </w:rPr>
        <w:t xml:space="preserve"> ب</w:t>
      </w:r>
      <w:r w:rsidR="00592330" w:rsidRPr="00592330">
        <w:rPr>
          <w:rFonts w:hint="cs"/>
          <w:rtl/>
          <w:lang w:bidi="fa-IR"/>
        </w:rPr>
        <w:t>ینی</w:t>
      </w:r>
      <w:r w:rsidR="00592330" w:rsidRPr="00592330">
        <w:rPr>
          <w:rtl/>
          <w:lang w:bidi="fa-IR"/>
        </w:rPr>
        <w:t xml:space="preserve"> صورت گرفته تا سال 2030 ا</w:t>
      </w:r>
      <w:r w:rsidR="00592330" w:rsidRPr="00592330">
        <w:rPr>
          <w:rFonts w:hint="cs"/>
          <w:rtl/>
          <w:lang w:bidi="fa-IR"/>
        </w:rPr>
        <w:t>ین</w:t>
      </w:r>
      <w:r w:rsidR="00592330" w:rsidRPr="00592330">
        <w:rPr>
          <w:rtl/>
          <w:lang w:bidi="fa-IR"/>
        </w:rPr>
        <w:t xml:space="preserve"> تعداد به 250 م</w:t>
      </w:r>
      <w:r w:rsidR="00592330" w:rsidRPr="00592330">
        <w:rPr>
          <w:rFonts w:hint="cs"/>
          <w:rtl/>
          <w:lang w:bidi="fa-IR"/>
        </w:rPr>
        <w:t>یلیون</w:t>
      </w:r>
      <w:r w:rsidR="00592330" w:rsidRPr="00592330">
        <w:rPr>
          <w:rtl/>
          <w:lang w:bidi="fa-IR"/>
        </w:rPr>
        <w:t xml:space="preserve"> دستگاه خواهد رس</w:t>
      </w:r>
      <w:r w:rsidR="00592330" w:rsidRPr="00592330">
        <w:rPr>
          <w:rFonts w:hint="cs"/>
          <w:rtl/>
          <w:lang w:bidi="fa-IR"/>
        </w:rPr>
        <w:t>ید</w:t>
      </w:r>
      <w:r w:rsidR="00592330" w:rsidRPr="00592330">
        <w:rPr>
          <w:rtl/>
          <w:lang w:bidi="fa-IR"/>
        </w:rPr>
        <w:t>. همچن</w:t>
      </w:r>
      <w:r w:rsidR="00592330" w:rsidRPr="00592330">
        <w:rPr>
          <w:rFonts w:hint="cs"/>
          <w:rtl/>
          <w:lang w:bidi="fa-IR"/>
        </w:rPr>
        <w:t>ین</w:t>
      </w:r>
      <w:r w:rsidR="00592330" w:rsidRPr="00592330">
        <w:rPr>
          <w:rtl/>
          <w:lang w:bidi="fa-IR"/>
        </w:rPr>
        <w:t xml:space="preserve"> انتظار م</w:t>
      </w:r>
      <w:r w:rsidR="00592330" w:rsidRPr="00592330">
        <w:rPr>
          <w:rFonts w:hint="cs"/>
          <w:rtl/>
          <w:lang w:bidi="fa-IR"/>
        </w:rPr>
        <w:t>یرود</w:t>
      </w:r>
      <w:r w:rsidR="00592330" w:rsidRPr="00592330">
        <w:rPr>
          <w:rtl/>
          <w:lang w:bidi="fa-IR"/>
        </w:rPr>
        <w:t xml:space="preserve"> تا سال 2035 ا</w:t>
      </w:r>
      <w:r w:rsidR="00592330" w:rsidRPr="00592330">
        <w:rPr>
          <w:rFonts w:hint="cs"/>
          <w:rtl/>
          <w:lang w:bidi="fa-IR"/>
        </w:rPr>
        <w:t>ین</w:t>
      </w:r>
      <w:r w:rsidR="00592330" w:rsidRPr="00592330">
        <w:rPr>
          <w:rtl/>
          <w:lang w:bidi="fa-IR"/>
        </w:rPr>
        <w:t xml:space="preserve"> عدد به 525 م</w:t>
      </w:r>
      <w:r w:rsidR="00592330" w:rsidRPr="00592330">
        <w:rPr>
          <w:rFonts w:hint="cs"/>
          <w:rtl/>
          <w:lang w:bidi="fa-IR"/>
        </w:rPr>
        <w:t>یلیون</w:t>
      </w:r>
      <w:r w:rsidR="00592330" w:rsidRPr="00592330">
        <w:rPr>
          <w:rtl/>
          <w:lang w:bidi="fa-IR"/>
        </w:rPr>
        <w:t xml:space="preserve"> دستگاه خ</w:t>
      </w:r>
      <w:r w:rsidR="00592330" w:rsidRPr="00592330">
        <w:rPr>
          <w:rFonts w:hint="cs"/>
          <w:rtl/>
          <w:lang w:bidi="fa-IR"/>
        </w:rPr>
        <w:t>ودرو</w:t>
      </w:r>
      <w:r w:rsidR="00592330" w:rsidRPr="00592330">
        <w:rPr>
          <w:rtl/>
          <w:lang w:bidi="fa-IR"/>
        </w:rPr>
        <w:t xml:space="preserve"> برق</w:t>
      </w:r>
      <w:r w:rsidR="00592330" w:rsidRPr="00592330">
        <w:rPr>
          <w:rFonts w:hint="cs"/>
          <w:rtl/>
          <w:lang w:bidi="fa-IR"/>
        </w:rPr>
        <w:t>ی</w:t>
      </w:r>
      <w:r w:rsidR="00592330" w:rsidRPr="00592330">
        <w:rPr>
          <w:rtl/>
          <w:lang w:bidi="fa-IR"/>
        </w:rPr>
        <w:t xml:space="preserve"> افزا</w:t>
      </w:r>
      <w:r w:rsidR="00592330" w:rsidRPr="00592330">
        <w:rPr>
          <w:rFonts w:hint="cs"/>
          <w:rtl/>
          <w:lang w:bidi="fa-IR"/>
        </w:rPr>
        <w:t>یش</w:t>
      </w:r>
      <w:r w:rsidR="00592330" w:rsidRPr="00592330">
        <w:rPr>
          <w:rtl/>
          <w:lang w:bidi="fa-IR"/>
        </w:rPr>
        <w:t xml:space="preserve"> پ</w:t>
      </w:r>
      <w:r w:rsidR="00592330" w:rsidRPr="00592330">
        <w:rPr>
          <w:rFonts w:hint="cs"/>
          <w:rtl/>
          <w:lang w:bidi="fa-IR"/>
        </w:rPr>
        <w:t>یدا</w:t>
      </w:r>
      <w:r w:rsidR="00592330" w:rsidRPr="00592330">
        <w:rPr>
          <w:rtl/>
          <w:lang w:bidi="fa-IR"/>
        </w:rPr>
        <w:t xml:space="preserve"> کند</w:t>
      </w:r>
      <w:r w:rsidR="00592330">
        <w:rPr>
          <w:rFonts w:hint="cs"/>
          <w:rtl/>
          <w:lang w:bidi="fa-IR"/>
        </w:rPr>
        <w:t xml:space="preserve"> </w:t>
      </w:r>
      <w:r w:rsidR="00592330">
        <w:rPr>
          <w:rtl/>
          <w:lang w:bidi="fa-IR"/>
        </w:rPr>
        <w:fldChar w:fldCharType="begin"/>
      </w:r>
      <w:r w:rsidR="00592330">
        <w:rPr>
          <w:rtl/>
          <w:lang w:bidi="fa-IR"/>
        </w:rPr>
        <w:instrText xml:space="preserve"> </w:instrText>
      </w:r>
      <w:r w:rsidR="00592330">
        <w:rPr>
          <w:lang w:bidi="fa-IR"/>
        </w:rPr>
        <w:instrText>ADDIN EN.CITE &lt;EndNote&gt;&lt;Cite&gt;&lt;Author&gt;Cui&lt;/Author&gt;&lt;Year&gt;2024&lt;/Year&gt;&lt;RecNum&gt;28&lt;/RecNum&gt;&lt;DisplayText&gt;(Cui &amp;amp; Zhao, 2024)&lt;/DisplayText&gt;&lt;record&gt;&lt;rec-number&gt;28&lt;/rec-number&gt;&lt;foreign-keys&gt;&lt;key app="EN" db-id="fedrzzrekw0seces2d85e09w9a09t9dad5wp" timestamp="1</w:instrText>
      </w:r>
      <w:r w:rsidR="00592330">
        <w:rPr>
          <w:rtl/>
          <w:lang w:bidi="fa-IR"/>
        </w:rPr>
        <w:instrText>749732993"&gt;28&lt;/</w:instrText>
      </w:r>
      <w:r w:rsidR="00592330">
        <w:rPr>
          <w:lang w:bidi="fa-IR"/>
        </w:rPr>
        <w:instrText>key&gt;&lt;/foreign-keys&gt;&lt;ref-type name="Journal Article"&gt;17&lt;/ref-type&gt;&lt;contributors&gt;&lt;authors&gt;&lt;author&gt;Cui, Shengbo&lt;/author&gt;&lt;author&gt;Zhao, Nanting&lt;/author&gt;&lt;/authors&gt;&lt;/contributors&gt;&lt;titles&gt;&lt;title&gt;A Study on the Current Status and Future Prospects of</w:instrText>
      </w:r>
      <w:r w:rsidR="00592330">
        <w:rPr>
          <w:rtl/>
          <w:lang w:bidi="fa-IR"/>
        </w:rPr>
        <w:instrText xml:space="preserve"> </w:instrText>
      </w:r>
      <w:r w:rsidR="00592330">
        <w:rPr>
          <w:lang w:bidi="fa-IR"/>
        </w:rPr>
        <w:instrText>EV Automotive Market&lt;/title&gt;&lt;secondary-title&gt;Journal of Social Science and Cultural Development&lt;/secondary-title&gt;&lt;/titles&gt;&lt;periodical&gt;&lt;full-title&gt;Journal of Social Science and Cultural Development&lt;/full-title&gt;&lt;/periodical&gt;&lt;volume&gt;1&lt;/volume&gt;&lt;number&gt;2&lt;/number&gt;&lt;dates&gt;&lt;year&gt;2024&lt;/year&gt;&lt;/dates&gt;&lt;isbn&gt;3065-3231&lt;/isbn&gt;&lt;urls&gt;&lt;/urls&gt;&lt;/record&gt;&lt;/Cite&gt;&lt;/EndNote</w:instrText>
      </w:r>
      <w:r w:rsidR="00592330">
        <w:rPr>
          <w:rtl/>
          <w:lang w:bidi="fa-IR"/>
        </w:rPr>
        <w:instrText>&gt;</w:instrText>
      </w:r>
      <w:r w:rsidR="00592330">
        <w:rPr>
          <w:rtl/>
          <w:lang w:bidi="fa-IR"/>
        </w:rPr>
        <w:fldChar w:fldCharType="separate"/>
      </w:r>
      <w:r w:rsidR="00592330">
        <w:rPr>
          <w:noProof/>
          <w:rtl/>
          <w:lang w:bidi="fa-IR"/>
        </w:rPr>
        <w:t>(</w:t>
      </w:r>
      <w:r w:rsidR="00592330">
        <w:rPr>
          <w:noProof/>
          <w:lang w:bidi="fa-IR"/>
        </w:rPr>
        <w:t>Cui &amp; Zhao, 2024</w:t>
      </w:r>
      <w:r w:rsidR="00592330">
        <w:rPr>
          <w:noProof/>
          <w:rtl/>
          <w:lang w:bidi="fa-IR"/>
        </w:rPr>
        <w:t>)</w:t>
      </w:r>
      <w:r w:rsidR="00592330">
        <w:rPr>
          <w:rtl/>
          <w:lang w:bidi="fa-IR"/>
        </w:rPr>
        <w:fldChar w:fldCharType="end"/>
      </w:r>
      <w:r w:rsidR="00592330">
        <w:rPr>
          <w:rFonts w:hint="cs"/>
          <w:rtl/>
          <w:lang w:bidi="fa-IR"/>
        </w:rPr>
        <w:t xml:space="preserve">. </w:t>
      </w:r>
    </w:p>
    <w:p w14:paraId="16CED94E" w14:textId="601D1511" w:rsidR="00592330" w:rsidRDefault="00592330" w:rsidP="00F2630B">
      <w:pPr>
        <w:rPr>
          <w:rtl/>
          <w:lang w:bidi="fa-IR"/>
        </w:rPr>
      </w:pPr>
      <w:r w:rsidRPr="00592330">
        <w:rPr>
          <w:rtl/>
          <w:lang w:bidi="fa-IR"/>
        </w:rPr>
        <w:t>با توجه به تنوع فناور</w:t>
      </w:r>
      <w:r w:rsidRPr="00592330">
        <w:rPr>
          <w:rFonts w:hint="cs"/>
          <w:rtl/>
          <w:lang w:bidi="fa-IR"/>
        </w:rPr>
        <w:t>ی‌های</w:t>
      </w:r>
      <w:r w:rsidRPr="00592330">
        <w:rPr>
          <w:rtl/>
          <w:lang w:bidi="fa-IR"/>
        </w:rPr>
        <w:t xml:space="preserve"> مرتبط با </w:t>
      </w:r>
      <w:r>
        <w:rPr>
          <w:rFonts w:hint="cs"/>
          <w:rtl/>
          <w:lang w:bidi="fa-IR"/>
        </w:rPr>
        <w:t xml:space="preserve">خودروهای برقی </w:t>
      </w:r>
      <w:r w:rsidRPr="00592330">
        <w:rPr>
          <w:rFonts w:hint="cs"/>
          <w:rtl/>
          <w:lang w:bidi="fa-IR"/>
        </w:rPr>
        <w:t>از</w:t>
      </w:r>
      <w:r w:rsidRPr="00592330">
        <w:rPr>
          <w:rtl/>
          <w:lang w:bidi="fa-IR"/>
        </w:rPr>
        <w:t xml:space="preserve"> </w:t>
      </w:r>
      <w:r w:rsidRPr="00592330">
        <w:rPr>
          <w:rFonts w:hint="cs"/>
          <w:rtl/>
          <w:lang w:bidi="fa-IR"/>
        </w:rPr>
        <w:t>مدیریت</w:t>
      </w:r>
      <w:r w:rsidRPr="00592330">
        <w:rPr>
          <w:rtl/>
          <w:lang w:bidi="fa-IR"/>
        </w:rPr>
        <w:t xml:space="preserve"> انرژ</w:t>
      </w:r>
      <w:r w:rsidRPr="00592330">
        <w:rPr>
          <w:rFonts w:hint="cs"/>
          <w:rtl/>
          <w:lang w:bidi="fa-IR"/>
        </w:rPr>
        <w:t>ی</w:t>
      </w:r>
      <w:r w:rsidRPr="00592330">
        <w:rPr>
          <w:rtl/>
          <w:lang w:bidi="fa-IR"/>
        </w:rPr>
        <w:t xml:space="preserve"> و باتر</w:t>
      </w:r>
      <w:r w:rsidRPr="00592330">
        <w:rPr>
          <w:rFonts w:hint="cs"/>
          <w:rtl/>
          <w:lang w:bidi="fa-IR"/>
        </w:rPr>
        <w:t>ی</w:t>
      </w:r>
      <w:r w:rsidRPr="00592330">
        <w:rPr>
          <w:rtl/>
          <w:lang w:bidi="fa-IR"/>
        </w:rPr>
        <w:t xml:space="preserve"> تا س</w:t>
      </w:r>
      <w:r w:rsidRPr="00592330">
        <w:rPr>
          <w:rFonts w:hint="cs"/>
          <w:rtl/>
          <w:lang w:bidi="fa-IR"/>
        </w:rPr>
        <w:t>یستم‌های</w:t>
      </w:r>
      <w:r w:rsidRPr="00592330">
        <w:rPr>
          <w:rtl/>
          <w:lang w:bidi="fa-IR"/>
        </w:rPr>
        <w:t xml:space="preserve"> هوشمند و ز</w:t>
      </w:r>
      <w:r w:rsidRPr="00592330">
        <w:rPr>
          <w:rFonts w:hint="cs"/>
          <w:rtl/>
          <w:lang w:bidi="fa-IR"/>
        </w:rPr>
        <w:t>یرساخت</w:t>
      </w:r>
      <w:r w:rsidRPr="00592330">
        <w:rPr>
          <w:rtl/>
          <w:lang w:bidi="fa-IR"/>
        </w:rPr>
        <w:t xml:space="preserve"> شارژ</w:t>
      </w:r>
      <w:r w:rsidRPr="00592330">
        <w:rPr>
          <w:rFonts w:ascii="Times New Roman" w:hAnsi="Times New Roman" w:cs="Times New Roman" w:hint="cs"/>
          <w:rtl/>
          <w:lang w:bidi="fa-IR"/>
        </w:rPr>
        <w:t>—</w:t>
      </w:r>
      <w:r w:rsidRPr="00592330">
        <w:rPr>
          <w:rFonts w:hint="cs"/>
          <w:rtl/>
          <w:lang w:bidi="fa-IR"/>
        </w:rPr>
        <w:t>درک</w:t>
      </w:r>
      <w:r w:rsidRPr="00592330">
        <w:rPr>
          <w:rtl/>
          <w:lang w:bidi="fa-IR"/>
        </w:rPr>
        <w:t xml:space="preserve"> </w:t>
      </w:r>
      <w:r w:rsidRPr="00592330">
        <w:rPr>
          <w:rFonts w:hint="cs"/>
          <w:rtl/>
          <w:lang w:bidi="fa-IR"/>
        </w:rPr>
        <w:t>روندهای</w:t>
      </w:r>
      <w:r w:rsidRPr="00592330">
        <w:rPr>
          <w:rtl/>
          <w:lang w:bidi="fa-IR"/>
        </w:rPr>
        <w:t xml:space="preserve"> تکنولوژ</w:t>
      </w:r>
      <w:r w:rsidRPr="00592330">
        <w:rPr>
          <w:rFonts w:hint="cs"/>
          <w:rtl/>
          <w:lang w:bidi="fa-IR"/>
        </w:rPr>
        <w:t>یک،</w:t>
      </w:r>
      <w:r w:rsidRPr="00592330">
        <w:rPr>
          <w:rtl/>
          <w:lang w:bidi="fa-IR"/>
        </w:rPr>
        <w:t xml:space="preserve"> نقش محور</w:t>
      </w:r>
      <w:r w:rsidRPr="00592330">
        <w:rPr>
          <w:rFonts w:hint="cs"/>
          <w:rtl/>
          <w:lang w:bidi="fa-IR"/>
        </w:rPr>
        <w:t>ی</w:t>
      </w:r>
      <w:r w:rsidRPr="00592330">
        <w:rPr>
          <w:rtl/>
          <w:lang w:bidi="fa-IR"/>
        </w:rPr>
        <w:t xml:space="preserve"> در تدو</w:t>
      </w:r>
      <w:r w:rsidRPr="00592330">
        <w:rPr>
          <w:rFonts w:hint="cs"/>
          <w:rtl/>
          <w:lang w:bidi="fa-IR"/>
        </w:rPr>
        <w:t>ین</w:t>
      </w:r>
      <w:r w:rsidRPr="00592330">
        <w:rPr>
          <w:rtl/>
          <w:lang w:bidi="fa-IR"/>
        </w:rPr>
        <w:t xml:space="preserve"> س</w:t>
      </w:r>
      <w:r w:rsidRPr="00592330">
        <w:rPr>
          <w:rFonts w:hint="cs"/>
          <w:rtl/>
          <w:lang w:bidi="fa-IR"/>
        </w:rPr>
        <w:t>یاست‌گذاری،</w:t>
      </w:r>
      <w:r w:rsidRPr="00592330">
        <w:rPr>
          <w:rtl/>
          <w:lang w:bidi="fa-IR"/>
        </w:rPr>
        <w:t xml:space="preserve"> برنامه‌ر</w:t>
      </w:r>
      <w:r w:rsidRPr="00592330">
        <w:rPr>
          <w:rFonts w:hint="cs"/>
          <w:rtl/>
          <w:lang w:bidi="fa-IR"/>
        </w:rPr>
        <w:t>یزی</w:t>
      </w:r>
      <w:r w:rsidRPr="00592330">
        <w:rPr>
          <w:rtl/>
          <w:lang w:bidi="fa-IR"/>
        </w:rPr>
        <w:t xml:space="preserve"> استراتژ</w:t>
      </w:r>
      <w:r w:rsidRPr="00592330">
        <w:rPr>
          <w:rFonts w:hint="cs"/>
          <w:rtl/>
          <w:lang w:bidi="fa-IR"/>
        </w:rPr>
        <w:t>یک</w:t>
      </w:r>
      <w:r w:rsidRPr="00592330">
        <w:rPr>
          <w:rtl/>
          <w:lang w:bidi="fa-IR"/>
        </w:rPr>
        <w:t xml:space="preserve"> و سرما</w:t>
      </w:r>
      <w:r w:rsidRPr="00592330">
        <w:rPr>
          <w:rFonts w:hint="cs"/>
          <w:rtl/>
          <w:lang w:bidi="fa-IR"/>
        </w:rPr>
        <w:t>یه‌گذاری</w:t>
      </w:r>
      <w:r w:rsidRPr="00592330">
        <w:rPr>
          <w:rtl/>
          <w:lang w:bidi="fa-IR"/>
        </w:rPr>
        <w:t xml:space="preserve"> دارد. بنابرا</w:t>
      </w:r>
      <w:r w:rsidRPr="00592330">
        <w:rPr>
          <w:rFonts w:hint="cs"/>
          <w:rtl/>
          <w:lang w:bidi="fa-IR"/>
        </w:rPr>
        <w:t>ین</w:t>
      </w:r>
      <w:r w:rsidRPr="00592330">
        <w:rPr>
          <w:rtl/>
          <w:lang w:bidi="fa-IR"/>
        </w:rPr>
        <w:t xml:space="preserve"> روشن‌ساز</w:t>
      </w:r>
      <w:r w:rsidRPr="00592330">
        <w:rPr>
          <w:rFonts w:hint="cs"/>
          <w:rtl/>
          <w:lang w:bidi="fa-IR"/>
        </w:rPr>
        <w:t>ی</w:t>
      </w:r>
      <w:r w:rsidRPr="00592330">
        <w:rPr>
          <w:rtl/>
          <w:lang w:bidi="fa-IR"/>
        </w:rPr>
        <w:t xml:space="preserve"> آ</w:t>
      </w:r>
      <w:r w:rsidRPr="00592330">
        <w:rPr>
          <w:rFonts w:hint="cs"/>
          <w:rtl/>
          <w:lang w:bidi="fa-IR"/>
        </w:rPr>
        <w:t>ینده</w:t>
      </w:r>
      <w:r w:rsidRPr="00592330">
        <w:rPr>
          <w:rtl/>
          <w:lang w:bidi="fa-IR"/>
        </w:rPr>
        <w:t xml:space="preserve"> فناور</w:t>
      </w:r>
      <w:r w:rsidRPr="00592330">
        <w:rPr>
          <w:rFonts w:hint="cs"/>
          <w:rtl/>
          <w:lang w:bidi="fa-IR"/>
        </w:rPr>
        <w:t>ی‌های</w:t>
      </w:r>
      <w:r w:rsidRPr="00592330">
        <w:rPr>
          <w:rtl/>
          <w:lang w:bidi="fa-IR"/>
        </w:rPr>
        <w:t xml:space="preserve"> </w:t>
      </w:r>
      <w:r w:rsidRPr="00592330">
        <w:rPr>
          <w:lang w:bidi="fa-IR"/>
        </w:rPr>
        <w:t>EV</w:t>
      </w:r>
      <w:r w:rsidRPr="00592330">
        <w:rPr>
          <w:rtl/>
          <w:lang w:bidi="fa-IR"/>
        </w:rPr>
        <w:t xml:space="preserve"> برا</w:t>
      </w:r>
      <w:r w:rsidRPr="00592330">
        <w:rPr>
          <w:rFonts w:hint="cs"/>
          <w:rtl/>
          <w:lang w:bidi="fa-IR"/>
        </w:rPr>
        <w:t>ی</w:t>
      </w:r>
      <w:r w:rsidRPr="00592330">
        <w:rPr>
          <w:rtl/>
          <w:lang w:bidi="fa-IR"/>
        </w:rPr>
        <w:t xml:space="preserve"> تصم</w:t>
      </w:r>
      <w:r w:rsidRPr="00592330">
        <w:rPr>
          <w:rFonts w:hint="cs"/>
          <w:rtl/>
          <w:lang w:bidi="fa-IR"/>
        </w:rPr>
        <w:t>یم‌گیران</w:t>
      </w:r>
      <w:r w:rsidRPr="00592330">
        <w:rPr>
          <w:rtl/>
          <w:lang w:bidi="fa-IR"/>
        </w:rPr>
        <w:t xml:space="preserve"> صنعت</w:t>
      </w:r>
      <w:r w:rsidRPr="00592330">
        <w:rPr>
          <w:rFonts w:hint="cs"/>
          <w:rtl/>
          <w:lang w:bidi="fa-IR"/>
        </w:rPr>
        <w:t>ی</w:t>
      </w:r>
      <w:r w:rsidRPr="00592330">
        <w:rPr>
          <w:rtl/>
          <w:lang w:bidi="fa-IR"/>
        </w:rPr>
        <w:t xml:space="preserve"> و س</w:t>
      </w:r>
      <w:r w:rsidRPr="00592330">
        <w:rPr>
          <w:rFonts w:hint="cs"/>
          <w:rtl/>
          <w:lang w:bidi="fa-IR"/>
        </w:rPr>
        <w:t>یاست‌مداران</w:t>
      </w:r>
      <w:r w:rsidRPr="00592330">
        <w:rPr>
          <w:rtl/>
          <w:lang w:bidi="fa-IR"/>
        </w:rPr>
        <w:t xml:space="preserve"> ضرور</w:t>
      </w:r>
      <w:r w:rsidRPr="00592330">
        <w:rPr>
          <w:rFonts w:hint="cs"/>
          <w:rtl/>
          <w:lang w:bidi="fa-IR"/>
        </w:rPr>
        <w:t>ی</w:t>
      </w:r>
      <w:r w:rsidRPr="00592330">
        <w:rPr>
          <w:rtl/>
          <w:lang w:bidi="fa-IR"/>
        </w:rPr>
        <w:t xml:space="preserve"> است</w:t>
      </w:r>
      <w:r w:rsidR="00347316">
        <w:rPr>
          <w:rFonts w:hint="cs"/>
          <w:rtl/>
          <w:lang w:bidi="fa-IR"/>
        </w:rPr>
        <w:t xml:space="preserve"> </w:t>
      </w:r>
      <w:r w:rsidR="00347316">
        <w:rPr>
          <w:rtl/>
          <w:lang w:bidi="fa-IR"/>
        </w:rPr>
        <w:fldChar w:fldCharType="begin"/>
      </w:r>
      <w:r w:rsidR="00347316">
        <w:rPr>
          <w:rtl/>
          <w:lang w:bidi="fa-IR"/>
        </w:rPr>
        <w:instrText xml:space="preserve"> </w:instrText>
      </w:r>
      <w:r w:rsidR="00347316">
        <w:rPr>
          <w:lang w:bidi="fa-IR"/>
        </w:rPr>
        <w:instrText>ADDIN EN.CITE &lt;EndNote&gt;&lt;Cite&gt;&lt;Author&gt;Chen&lt;/Author&gt;&lt;Year&gt;2024&lt;/Year&gt;&lt;RecNum&gt;41&lt;/RecNum&gt;&lt;DisplayText&gt;(Chen &amp;amp; Cho, 2024)&lt;/DisplayText&gt;&lt;record&gt;&lt;rec-number&gt;41&lt;/rec-number&gt;&lt;foreign-keys&gt;&lt;key app="EN" db-id="fedrzzrekw0seces2d85e09w9a09t9dad5wp" timestamp</w:instrText>
      </w:r>
      <w:r w:rsidR="00347316">
        <w:rPr>
          <w:rtl/>
          <w:lang w:bidi="fa-IR"/>
        </w:rPr>
        <w:instrText>="1751040449"&gt;41&lt;/</w:instrText>
      </w:r>
      <w:r w:rsidR="00347316">
        <w:rPr>
          <w:lang w:bidi="fa-IR"/>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sidR="00347316">
        <w:rPr>
          <w:rtl/>
          <w:lang w:bidi="fa-IR"/>
        </w:rPr>
        <w:instrText>&lt;/</w:instrText>
      </w:r>
      <w:r w:rsidR="00347316">
        <w:rPr>
          <w:lang w:bidi="fa-IR"/>
        </w:rPr>
        <w:instrText>year&gt;&lt;/dates&gt;&lt;isbn&gt;2071-1050&lt;/isbn&gt;&lt;urls&gt;&lt;/urls&gt;&lt;/record&gt;&lt;/Cite&gt;&lt;/EndNote</w:instrText>
      </w:r>
      <w:r w:rsidR="00347316">
        <w:rPr>
          <w:rtl/>
          <w:lang w:bidi="fa-IR"/>
        </w:rPr>
        <w:instrText>&gt;</w:instrText>
      </w:r>
      <w:r w:rsidR="00347316">
        <w:rPr>
          <w:rtl/>
          <w:lang w:bidi="fa-IR"/>
        </w:rPr>
        <w:fldChar w:fldCharType="separate"/>
      </w:r>
      <w:r w:rsidR="00347316">
        <w:rPr>
          <w:noProof/>
          <w:rtl/>
          <w:lang w:bidi="fa-IR"/>
        </w:rPr>
        <w:t>(</w:t>
      </w:r>
      <w:r w:rsidR="00347316">
        <w:rPr>
          <w:noProof/>
          <w:lang w:bidi="fa-IR"/>
        </w:rPr>
        <w:t>Chen &amp; Cho, 2024</w:t>
      </w:r>
      <w:r w:rsidR="00347316">
        <w:rPr>
          <w:noProof/>
          <w:rtl/>
          <w:lang w:bidi="fa-IR"/>
        </w:rPr>
        <w:t>)</w:t>
      </w:r>
      <w:r w:rsidR="00347316">
        <w:rPr>
          <w:rtl/>
          <w:lang w:bidi="fa-IR"/>
        </w:rPr>
        <w:fldChar w:fldCharType="end"/>
      </w:r>
      <w:r w:rsidR="00347316">
        <w:rPr>
          <w:rFonts w:hint="cs"/>
          <w:rtl/>
          <w:lang w:bidi="fa-IR"/>
        </w:rPr>
        <w:t>.</w:t>
      </w:r>
    </w:p>
    <w:p w14:paraId="43BC69BC" w14:textId="709BE2A5" w:rsidR="00FF6CD8" w:rsidRDefault="00FF6CD8" w:rsidP="00FF6CD8">
      <w:pPr>
        <w:rPr>
          <w:rtl/>
          <w:lang w:bidi="fa-IR"/>
        </w:rPr>
      </w:pPr>
      <w:r w:rsidRPr="00FF6CD8">
        <w:rPr>
          <w:rtl/>
          <w:lang w:bidi="fa-IR"/>
        </w:rPr>
        <w:t>در ا</w:t>
      </w:r>
      <w:r w:rsidRPr="00FF6CD8">
        <w:rPr>
          <w:rFonts w:hint="cs"/>
          <w:rtl/>
          <w:lang w:bidi="fa-IR"/>
        </w:rPr>
        <w:t>ین</w:t>
      </w:r>
      <w:r w:rsidRPr="00FF6CD8">
        <w:rPr>
          <w:rtl/>
          <w:lang w:bidi="fa-IR"/>
        </w:rPr>
        <w:t xml:space="preserve"> م</w:t>
      </w:r>
      <w:r w:rsidRPr="00FF6CD8">
        <w:rPr>
          <w:rFonts w:hint="cs"/>
          <w:rtl/>
          <w:lang w:bidi="fa-IR"/>
        </w:rPr>
        <w:t>یان،</w:t>
      </w:r>
      <w:r w:rsidRPr="00FF6CD8">
        <w:rPr>
          <w:rtl/>
          <w:lang w:bidi="fa-IR"/>
        </w:rPr>
        <w:t xml:space="preserve"> نقشه‌راه فناور</w:t>
      </w:r>
      <w:r w:rsidRPr="00FF6CD8">
        <w:rPr>
          <w:rFonts w:hint="cs"/>
          <w:rtl/>
          <w:lang w:bidi="fa-IR"/>
        </w:rPr>
        <w:t>ی</w:t>
      </w:r>
      <w:r w:rsidRPr="00FF6CD8">
        <w:rPr>
          <w:rtl/>
          <w:lang w:bidi="fa-IR"/>
        </w:rPr>
        <w:t xml:space="preserve">  به‌عنوان ابزار</w:t>
      </w:r>
      <w:r w:rsidRPr="00FF6CD8">
        <w:rPr>
          <w:rFonts w:hint="cs"/>
          <w:rtl/>
          <w:lang w:bidi="fa-IR"/>
        </w:rPr>
        <w:t>ی</w:t>
      </w:r>
      <w:r w:rsidRPr="00FF6CD8">
        <w:rPr>
          <w:rtl/>
          <w:lang w:bidi="fa-IR"/>
        </w:rPr>
        <w:t xml:space="preserve"> کل</w:t>
      </w:r>
      <w:r w:rsidRPr="00FF6CD8">
        <w:rPr>
          <w:rFonts w:hint="cs"/>
          <w:rtl/>
          <w:lang w:bidi="fa-IR"/>
        </w:rPr>
        <w:t>یدی</w:t>
      </w:r>
      <w:r w:rsidRPr="00FF6CD8">
        <w:rPr>
          <w:rtl/>
          <w:lang w:bidi="fa-IR"/>
        </w:rPr>
        <w:t xml:space="preserve"> برا</w:t>
      </w:r>
      <w:r w:rsidRPr="00FF6CD8">
        <w:rPr>
          <w:rFonts w:hint="cs"/>
          <w:rtl/>
          <w:lang w:bidi="fa-IR"/>
        </w:rPr>
        <w:t>ی</w:t>
      </w:r>
      <w:r w:rsidRPr="00FF6CD8">
        <w:rPr>
          <w:rtl/>
          <w:lang w:bidi="fa-IR"/>
        </w:rPr>
        <w:t xml:space="preserve"> هم‌راستا کردن مس</w:t>
      </w:r>
      <w:r w:rsidRPr="00FF6CD8">
        <w:rPr>
          <w:rFonts w:hint="cs"/>
          <w:rtl/>
          <w:lang w:bidi="fa-IR"/>
        </w:rPr>
        <w:t>یر</w:t>
      </w:r>
      <w:r w:rsidRPr="00FF6CD8">
        <w:rPr>
          <w:rtl/>
          <w:lang w:bidi="fa-IR"/>
        </w:rPr>
        <w:t xml:space="preserve"> توسعه فناور</w:t>
      </w:r>
      <w:r w:rsidRPr="00FF6CD8">
        <w:rPr>
          <w:rFonts w:hint="cs"/>
          <w:rtl/>
          <w:lang w:bidi="fa-IR"/>
        </w:rPr>
        <w:t>ی</w:t>
      </w:r>
      <w:r w:rsidRPr="00FF6CD8">
        <w:rPr>
          <w:rtl/>
          <w:lang w:bidi="fa-IR"/>
        </w:rPr>
        <w:t xml:space="preserve"> با ن</w:t>
      </w:r>
      <w:r w:rsidRPr="00FF6CD8">
        <w:rPr>
          <w:rFonts w:hint="cs"/>
          <w:rtl/>
          <w:lang w:bidi="fa-IR"/>
        </w:rPr>
        <w:t>یازهای</w:t>
      </w:r>
      <w:r w:rsidRPr="00FF6CD8">
        <w:rPr>
          <w:rtl/>
          <w:lang w:bidi="fa-IR"/>
        </w:rPr>
        <w:t xml:space="preserve"> بازار و س</w:t>
      </w:r>
      <w:r w:rsidRPr="00FF6CD8">
        <w:rPr>
          <w:rFonts w:hint="cs"/>
          <w:rtl/>
          <w:lang w:bidi="fa-IR"/>
        </w:rPr>
        <w:t>یاست‌های</w:t>
      </w:r>
      <w:r w:rsidRPr="00FF6CD8">
        <w:rPr>
          <w:rtl/>
          <w:lang w:bidi="fa-IR"/>
        </w:rPr>
        <w:t xml:space="preserve"> کلان، جا</w:t>
      </w:r>
      <w:r w:rsidRPr="00FF6CD8">
        <w:rPr>
          <w:rFonts w:hint="cs"/>
          <w:rtl/>
          <w:lang w:bidi="fa-IR"/>
        </w:rPr>
        <w:t>یگاه</w:t>
      </w:r>
      <w:r w:rsidRPr="00FF6CD8">
        <w:rPr>
          <w:rtl/>
          <w:lang w:bidi="fa-IR"/>
        </w:rPr>
        <w:t xml:space="preserve"> و</w:t>
      </w:r>
      <w:r w:rsidRPr="00FF6CD8">
        <w:rPr>
          <w:rFonts w:hint="cs"/>
          <w:rtl/>
          <w:lang w:bidi="fa-IR"/>
        </w:rPr>
        <w:t>یژه‌ای</w:t>
      </w:r>
      <w:r w:rsidRPr="00FF6CD8">
        <w:rPr>
          <w:rtl/>
          <w:lang w:bidi="fa-IR"/>
        </w:rPr>
        <w:t xml:space="preserve"> </w:t>
      </w:r>
      <w:r w:rsidRPr="00FF6CD8">
        <w:rPr>
          <w:rFonts w:hint="cs"/>
          <w:rtl/>
          <w:lang w:bidi="fa-IR"/>
        </w:rPr>
        <w:t>یافته</w:t>
      </w:r>
      <w:r w:rsidRPr="00FF6CD8">
        <w:rPr>
          <w:rtl/>
          <w:lang w:bidi="fa-IR"/>
        </w:rPr>
        <w:t xml:space="preserve"> است </w:t>
      </w:r>
      <w:r>
        <w:rPr>
          <w:rtl/>
          <w:lang w:bidi="fa-IR"/>
        </w:rPr>
        <w:fldChar w:fldCharType="begin"/>
      </w:r>
      <w:r>
        <w:rPr>
          <w:rtl/>
          <w:lang w:bidi="fa-IR"/>
        </w:rPr>
        <w:instrText xml:space="preserve"> </w:instrText>
      </w:r>
      <w:r>
        <w:rPr>
          <w:lang w:bidi="fa-IR"/>
        </w:rPr>
        <w:instrText>ADDIN EN.CITE &lt;EndNote&gt;&lt;Cite&gt;&lt;Author&gt;Phaal&lt;/Author&gt;&lt;Year&gt;2004&lt;/Year&gt;&lt;RecNum&gt;62&lt;/RecNum&gt;&lt;DisplayText&gt;(Phaal et al., 2004)&lt;/DisplayText&gt;&lt;record&gt;&lt;rec-number&gt;62&lt;/rec-number&gt;&lt;foreign-keys&gt;&lt;key app="EN" db-id="fedrzzrekw0seces2d85e09w9a09t9dad5wp" timestamp="1</w:instrText>
      </w:r>
      <w:r>
        <w:rPr>
          <w:rtl/>
          <w:lang w:bidi="fa-IR"/>
        </w:rPr>
        <w:instrText>755862262"&gt;62&lt;/</w:instrText>
      </w:r>
      <w:r>
        <w:rPr>
          <w:lang w:bidi="fa-IR"/>
        </w:rPr>
        <w:instrTex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w:instrText>
      </w:r>
      <w:r>
        <w:rPr>
          <w:rtl/>
          <w:lang w:bidi="fa-IR"/>
        </w:rPr>
        <w:instrText>6&lt;/</w:instrText>
      </w:r>
      <w:r>
        <w:rPr>
          <w:lang w:bidi="fa-IR"/>
        </w:rPr>
        <w:instrText>pages&gt;&lt;volume&gt;71&lt;/volume&gt;&lt;number&gt;1-2&lt;/number&gt;&lt;dates&gt;&lt;year&gt;2004&lt;/year&gt;&lt;/dates&gt;&lt;isbn&gt;0040-1625&lt;/isbn&gt;&lt;urls&gt;&lt;/urls&gt;&lt;/record&gt;&lt;/Cite&gt;&lt;/EndNote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Phaal et al., 2004</w:t>
      </w:r>
      <w:r>
        <w:rPr>
          <w:noProof/>
          <w:rtl/>
          <w:lang w:bidi="fa-IR"/>
        </w:rPr>
        <w:t>)</w:t>
      </w:r>
      <w:r>
        <w:rPr>
          <w:rtl/>
          <w:lang w:bidi="fa-IR"/>
        </w:rPr>
        <w:fldChar w:fldCharType="end"/>
      </w:r>
      <w:r>
        <w:rPr>
          <w:lang w:bidi="fa-IR"/>
        </w:rPr>
        <w:t>.</w:t>
      </w:r>
      <w:r>
        <w:rPr>
          <w:rFonts w:hint="cs"/>
          <w:rtl/>
          <w:lang w:bidi="fa-IR"/>
        </w:rPr>
        <w:t xml:space="preserve"> </w:t>
      </w:r>
      <w:r w:rsidRPr="00FF6CD8">
        <w:rPr>
          <w:rtl/>
          <w:lang w:bidi="fa-IR"/>
        </w:rPr>
        <w:t>مطالعات اخ</w:t>
      </w:r>
      <w:r w:rsidRPr="00FF6CD8">
        <w:rPr>
          <w:rFonts w:hint="cs"/>
          <w:rtl/>
          <w:lang w:bidi="fa-IR"/>
        </w:rPr>
        <w:t>یر</w:t>
      </w:r>
      <w:r w:rsidRPr="00FF6CD8">
        <w:rPr>
          <w:rtl/>
          <w:lang w:bidi="fa-IR"/>
        </w:rPr>
        <w:t xml:space="preserve"> نشان م</w:t>
      </w:r>
      <w:r w:rsidRPr="00FF6CD8">
        <w:rPr>
          <w:rFonts w:hint="cs"/>
          <w:rtl/>
          <w:lang w:bidi="fa-IR"/>
        </w:rPr>
        <w:t>ی‌دهند</w:t>
      </w:r>
      <w:r w:rsidRPr="00FF6CD8">
        <w:rPr>
          <w:rtl/>
          <w:lang w:bidi="fa-IR"/>
        </w:rPr>
        <w:t xml:space="preserve"> که </w:t>
      </w:r>
      <w:r>
        <w:rPr>
          <w:rFonts w:hint="cs"/>
          <w:rtl/>
          <w:lang w:bidi="fa-IR"/>
        </w:rPr>
        <w:t>نقشه راه فناوری</w:t>
      </w:r>
      <w:r w:rsidRPr="00FF6CD8">
        <w:rPr>
          <w:rtl/>
          <w:lang w:bidi="fa-IR"/>
        </w:rPr>
        <w:t xml:space="preserve"> از چارچوب‌ها</w:t>
      </w:r>
      <w:r w:rsidRPr="00FF6CD8">
        <w:rPr>
          <w:rFonts w:hint="cs"/>
          <w:rtl/>
          <w:lang w:bidi="fa-IR"/>
        </w:rPr>
        <w:t>ی</w:t>
      </w:r>
      <w:r w:rsidRPr="00FF6CD8">
        <w:rPr>
          <w:rtl/>
          <w:lang w:bidi="fa-IR"/>
        </w:rPr>
        <w:t xml:space="preserve"> سنت</w:t>
      </w:r>
      <w:r w:rsidRPr="00FF6CD8">
        <w:rPr>
          <w:rFonts w:hint="cs"/>
          <w:rtl/>
          <w:lang w:bidi="fa-IR"/>
        </w:rPr>
        <w:t>ی</w:t>
      </w:r>
      <w:r w:rsidRPr="00FF6CD8">
        <w:rPr>
          <w:rtl/>
          <w:lang w:bidi="fa-IR"/>
        </w:rPr>
        <w:t xml:space="preserve"> خبره‌محور به سمت رو</w:t>
      </w:r>
      <w:r w:rsidRPr="00FF6CD8">
        <w:rPr>
          <w:rFonts w:hint="cs"/>
          <w:rtl/>
          <w:lang w:bidi="fa-IR"/>
        </w:rPr>
        <w:t>یکردهای</w:t>
      </w:r>
      <w:r w:rsidRPr="00FF6CD8">
        <w:rPr>
          <w:rtl/>
          <w:lang w:bidi="fa-IR"/>
        </w:rPr>
        <w:t xml:space="preserve"> د</w:t>
      </w:r>
      <w:r w:rsidRPr="00FF6CD8">
        <w:rPr>
          <w:rFonts w:hint="cs"/>
          <w:rtl/>
          <w:lang w:bidi="fa-IR"/>
        </w:rPr>
        <w:t>اده‌محور</w:t>
      </w:r>
      <w:r w:rsidRPr="00FF6CD8">
        <w:rPr>
          <w:rtl/>
          <w:lang w:bidi="fa-IR"/>
        </w:rPr>
        <w:t xml:space="preserve"> مبتن</w:t>
      </w:r>
      <w:r w:rsidRPr="00FF6CD8">
        <w:rPr>
          <w:rFonts w:hint="cs"/>
          <w:rtl/>
          <w:lang w:bidi="fa-IR"/>
        </w:rPr>
        <w:t>ی</w:t>
      </w:r>
      <w:r w:rsidRPr="00FF6CD8">
        <w:rPr>
          <w:rtl/>
          <w:lang w:bidi="fa-IR"/>
        </w:rPr>
        <w:t xml:space="preserve"> بر پتنت حرکت کرده است</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&lt;EndNote&gt;&lt;Cite&gt;&lt;Author&gt;Carvalho&lt;/Author&gt;&lt;Year&gt;2013&lt;/Year&gt;&lt;RecNum&gt;85&lt;/RecNum&gt;&lt;DisplayText&gt;(Carvalho et al., 2013)&lt;/DisplayText&gt;&lt;record&gt;&lt;rec-number&gt;85&lt;/rec-number&gt;&lt;foreign-keys&gt;&lt;key app="EN" db-id="fedrzzrekw0seces2d85e09w9a09t9dad5wp" timestamp="1756050630"&gt;85&lt;/key&gt;&lt;/foreign-keys&gt;&lt;ref-type name="Journal Article"&gt;17&lt;/ref-type&gt;&lt;contributors&gt;&lt;authors&gt;&lt;author&gt;Carvalho, Marly M&lt;/author&gt;&lt;author&gt;Fleury, André&lt;/author&gt;&lt;author&gt;Lopes, Ana Paula&lt;/author&gt;&lt;/authors&gt;&lt;/contributors&gt;&lt;titles&gt;&lt;title&gt;An overview of the literature on technology roadmapping (TRM): Contributions and trends&lt;/title&gt;&lt;secondary-title&gt;Technological Forecasting and Social Change&lt;/secondary-title&gt;&lt;/titles&gt;&lt;periodical&gt;&lt;full-title&gt;Technological Forecasting and Social Change&lt;/full-title</w:instrText>
      </w:r>
      <w:r>
        <w:rPr>
          <w:rtl/>
          <w:lang w:bidi="fa-IR"/>
        </w:rPr>
        <w:instrText>&gt;&lt;/</w:instrText>
      </w:r>
      <w:r>
        <w:rPr>
          <w:lang w:bidi="fa-IR"/>
        </w:rPr>
        <w:instrText>periodical&gt;&lt;pages&gt;1418-1437&lt;/pages&gt;&lt;volume&gt;80&lt;/volume&gt;&lt;number&gt;7&lt;/number&gt;&lt;dates&gt;&lt;year&gt;2013&lt;/year&gt;&lt;/dates&gt;&lt;isbn&gt;0040-1625&lt;/isbn&gt;&lt;urls&gt;&lt;/urls&gt;&lt;/record&gt;&lt;/Cite&gt;&lt;/EndNote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Carvalho et al., 2013</w:t>
      </w:r>
      <w:r>
        <w:rPr>
          <w:noProof/>
          <w:rtl/>
          <w:lang w:bidi="fa-IR"/>
        </w:rPr>
        <w:t>)</w:t>
      </w:r>
      <w:r>
        <w:rPr>
          <w:rtl/>
          <w:lang w:bidi="fa-IR"/>
        </w:rPr>
        <w:fldChar w:fldCharType="end"/>
      </w:r>
      <w:r>
        <w:rPr>
          <w:rFonts w:hint="cs"/>
          <w:rtl/>
          <w:lang w:bidi="fa-IR"/>
        </w:rPr>
        <w:t xml:space="preserve">. </w:t>
      </w:r>
      <w:r w:rsidRPr="00FF6CD8">
        <w:rPr>
          <w:rtl/>
          <w:lang w:bidi="fa-IR"/>
        </w:rPr>
        <w:t xml:space="preserve"> به‌و</w:t>
      </w:r>
      <w:r w:rsidRPr="00FF6CD8">
        <w:rPr>
          <w:rFonts w:hint="cs"/>
          <w:rtl/>
          <w:lang w:bidi="fa-IR"/>
        </w:rPr>
        <w:t>یژه</w:t>
      </w:r>
      <w:r w:rsidRPr="00FF6CD8">
        <w:rPr>
          <w:rtl/>
          <w:lang w:bidi="fa-IR"/>
        </w:rPr>
        <w:t xml:space="preserve"> ترک</w:t>
      </w:r>
      <w:r w:rsidRPr="00FF6CD8">
        <w:rPr>
          <w:rFonts w:hint="cs"/>
          <w:rtl/>
          <w:lang w:bidi="fa-IR"/>
        </w:rPr>
        <w:t>یب</w:t>
      </w:r>
      <w:r w:rsidRPr="00FF6CD8">
        <w:rPr>
          <w:rtl/>
          <w:lang w:bidi="fa-IR"/>
        </w:rPr>
        <w:t xml:space="preserve"> روش‌ها</w:t>
      </w:r>
      <w:r w:rsidRPr="00FF6CD8">
        <w:rPr>
          <w:rFonts w:hint="cs"/>
          <w:rtl/>
          <w:lang w:bidi="fa-IR"/>
        </w:rPr>
        <w:t>ی</w:t>
      </w:r>
      <w:r w:rsidRPr="00FF6CD8">
        <w:rPr>
          <w:rtl/>
          <w:lang w:bidi="fa-IR"/>
        </w:rPr>
        <w:t xml:space="preserve"> نو</w:t>
      </w:r>
      <w:r w:rsidRPr="00FF6CD8">
        <w:rPr>
          <w:rFonts w:hint="cs"/>
          <w:rtl/>
          <w:lang w:bidi="fa-IR"/>
        </w:rPr>
        <w:t>ین</w:t>
      </w:r>
      <w:r w:rsidRPr="00FF6CD8">
        <w:rPr>
          <w:rtl/>
          <w:lang w:bidi="fa-IR"/>
        </w:rPr>
        <w:t xml:space="preserve"> مانند تحل</w:t>
      </w:r>
      <w:r w:rsidRPr="00FF6CD8">
        <w:rPr>
          <w:rFonts w:hint="cs"/>
          <w:rtl/>
          <w:lang w:bidi="fa-IR"/>
        </w:rPr>
        <w:t>یل</w:t>
      </w:r>
      <w:r w:rsidRPr="00FF6CD8">
        <w:rPr>
          <w:rtl/>
          <w:lang w:bidi="fa-IR"/>
        </w:rPr>
        <w:t xml:space="preserve"> شبکه‌ها</w:t>
      </w:r>
      <w:r w:rsidRPr="00FF6CD8">
        <w:rPr>
          <w:rFonts w:hint="cs"/>
          <w:rtl/>
          <w:lang w:bidi="fa-IR"/>
        </w:rPr>
        <w:t>ی</w:t>
      </w:r>
      <w:r w:rsidRPr="00FF6CD8">
        <w:rPr>
          <w:rtl/>
          <w:lang w:bidi="fa-IR"/>
        </w:rPr>
        <w:t xml:space="preserve"> معنا</w:t>
      </w:r>
      <w:r w:rsidRPr="00FF6CD8">
        <w:rPr>
          <w:rFonts w:hint="cs"/>
          <w:rtl/>
          <w:lang w:bidi="fa-IR"/>
        </w:rPr>
        <w:t>یی</w:t>
      </w:r>
      <w:r w:rsidRPr="00FF6CD8">
        <w:rPr>
          <w:rtl/>
          <w:lang w:bidi="fa-IR"/>
        </w:rPr>
        <w:t xml:space="preserve"> برا</w:t>
      </w:r>
      <w:r w:rsidRPr="00FF6CD8">
        <w:rPr>
          <w:rFonts w:hint="cs"/>
          <w:rtl/>
          <w:lang w:bidi="fa-IR"/>
        </w:rPr>
        <w:t>ی</w:t>
      </w:r>
      <w:r w:rsidRPr="00FF6CD8">
        <w:rPr>
          <w:rtl/>
          <w:lang w:bidi="fa-IR"/>
        </w:rPr>
        <w:t xml:space="preserve"> کشف خوشه‌ها</w:t>
      </w:r>
      <w:r w:rsidRPr="00FF6CD8">
        <w:rPr>
          <w:rFonts w:hint="cs"/>
          <w:rtl/>
          <w:lang w:bidi="fa-IR"/>
        </w:rPr>
        <w:t>ی</w:t>
      </w:r>
      <w:r w:rsidRPr="00FF6CD8">
        <w:rPr>
          <w:rtl/>
          <w:lang w:bidi="fa-IR"/>
        </w:rPr>
        <w:t xml:space="preserve"> فناور</w:t>
      </w:r>
      <w:r w:rsidRPr="00FF6CD8">
        <w:rPr>
          <w:rFonts w:hint="cs"/>
          <w:rtl/>
          <w:lang w:bidi="fa-IR"/>
        </w:rPr>
        <w:t>ی</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&lt;EndNote&gt;&lt;Cite&gt;&lt;Author&gt;Porter&lt;/Author&gt;&lt;Year&gt;2024&lt;/Year&gt;&lt;RecNum&gt;86&lt;/RecNum&gt;&lt;DisplayText&gt;(Porter et al., 2024)&lt;/DisplayText&gt;&lt;record&gt;&lt;rec-number&gt;86&lt;/rec-number&gt;&lt;foreign-keys&gt;&lt;key app="EN" db-id="fedrzzrekw0seces2d85e09w9a09t9dad5wp" timestamp</w:instrText>
      </w:r>
      <w:r>
        <w:rPr>
          <w:rtl/>
          <w:lang w:bidi="fa-IR"/>
        </w:rPr>
        <w:instrText>="1756050716"&gt;86&lt;/</w:instrText>
      </w:r>
      <w:r>
        <w:rPr>
          <w:lang w:bidi="fa-IR"/>
        </w:rPr>
        <w:instrText>key&gt;&lt;/foreign-keys&gt;&lt;ref-type name="Journal Article"&gt;17&lt;/ref-type&gt;&lt;contributors&gt;&lt;authors&gt;&lt;author&gt;Porter, Alan L&lt;/author&gt;&lt;author&gt;Zhang, Yi&lt;/author&gt;&lt;author&gt;Newman, Nils C&lt;/author&gt;&lt;/authors&gt;&lt;/contributors&gt;&lt;titles&gt;&lt;title&gt;Tech mining: a revisit</w:instrText>
      </w:r>
      <w:r>
        <w:rPr>
          <w:rtl/>
          <w:lang w:bidi="fa-IR"/>
        </w:rPr>
        <w:instrText xml:space="preserve"> </w:instrText>
      </w:r>
      <w:r>
        <w:rPr>
          <w:lang w:bidi="fa-IR"/>
        </w:rPr>
        <w:instrText>and navigation&lt;/title&gt;&lt;secondary-title&gt;Frontiers in Research Metrics and Analytics&lt;/secondary-title&gt;&lt;/titles&gt;&lt;periodical&gt;&lt;full-title&gt;Frontiers in Research Metrics and Analytics&lt;/full-title&gt;&lt;/periodical&gt;&lt;pages&gt;1364053&lt;/pages&gt;&lt;volume&gt;9&lt;/volume&gt;&lt;dates&gt;&lt;year</w:instrText>
      </w:r>
      <w:r>
        <w:rPr>
          <w:rtl/>
          <w:lang w:bidi="fa-IR"/>
        </w:rPr>
        <w:instrText>&gt;2024&lt;/</w:instrText>
      </w:r>
      <w:r>
        <w:rPr>
          <w:lang w:bidi="fa-IR"/>
        </w:rPr>
        <w:instrText>year&gt;&lt;/dates&gt;&lt;isbn&gt;2504-0537&lt;/isbn&gt;&lt;urls&gt;&lt;/urls&gt;&lt;/record&gt;&lt;/Cite&gt;&lt;/EndNote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Porter et al., 2024</w:t>
      </w:r>
      <w:r>
        <w:rPr>
          <w:noProof/>
          <w:rtl/>
          <w:lang w:bidi="fa-IR"/>
        </w:rPr>
        <w:t>)</w:t>
      </w:r>
      <w:r>
        <w:rPr>
          <w:rtl/>
          <w:lang w:bidi="fa-IR"/>
        </w:rPr>
        <w:fldChar w:fldCharType="end"/>
      </w:r>
      <w:r w:rsidRPr="00FF6CD8">
        <w:rPr>
          <w:rtl/>
          <w:lang w:bidi="fa-IR"/>
        </w:rPr>
        <w:t xml:space="preserve"> و مدل‌ها</w:t>
      </w:r>
      <w:r w:rsidRPr="00FF6CD8">
        <w:rPr>
          <w:rFonts w:hint="cs"/>
          <w:rtl/>
          <w:lang w:bidi="fa-IR"/>
        </w:rPr>
        <w:t>ی</w:t>
      </w:r>
      <w:r w:rsidRPr="00FF6CD8">
        <w:rPr>
          <w:rtl/>
          <w:lang w:bidi="fa-IR"/>
        </w:rPr>
        <w:t xml:space="preserve"> چرخه عمر فناور</w:t>
      </w:r>
      <w:r w:rsidRPr="00FF6CD8">
        <w:rPr>
          <w:rFonts w:hint="cs"/>
          <w:rtl/>
          <w:lang w:bidi="fa-IR"/>
        </w:rPr>
        <w:t>ی</w:t>
      </w:r>
      <w:r w:rsidRPr="00FF6CD8">
        <w:rPr>
          <w:rtl/>
          <w:lang w:bidi="fa-IR"/>
        </w:rPr>
        <w:t xml:space="preserve"> همچون </w:t>
      </w:r>
      <w:r w:rsidRPr="00FF6CD8">
        <w:rPr>
          <w:lang w:bidi="fa-IR"/>
        </w:rPr>
        <w:t>S-curve</w:t>
      </w:r>
      <w:r w:rsidRPr="00FF6CD8">
        <w:rPr>
          <w:rtl/>
          <w:lang w:bidi="fa-IR"/>
        </w:rPr>
        <w:t xml:space="preserve"> و لجست</w:t>
      </w:r>
      <w:r w:rsidRPr="00FF6CD8">
        <w:rPr>
          <w:rFonts w:hint="cs"/>
          <w:rtl/>
          <w:lang w:bidi="fa-IR"/>
        </w:rPr>
        <w:t>یک</w:t>
      </w:r>
      <w:r w:rsidRPr="00FF6CD8">
        <w:rPr>
          <w:rtl/>
          <w:lang w:bidi="fa-IR"/>
        </w:rPr>
        <w:t xml:space="preserve"> برا</w:t>
      </w:r>
      <w:r w:rsidRPr="00FF6CD8">
        <w:rPr>
          <w:rFonts w:hint="cs"/>
          <w:rtl/>
          <w:lang w:bidi="fa-IR"/>
        </w:rPr>
        <w:t>ی</w:t>
      </w:r>
      <w:r w:rsidRPr="00FF6CD8">
        <w:rPr>
          <w:rtl/>
          <w:lang w:bidi="fa-IR"/>
        </w:rPr>
        <w:t xml:space="preserve"> تع</w:t>
      </w:r>
      <w:r w:rsidRPr="00FF6CD8">
        <w:rPr>
          <w:rFonts w:hint="cs"/>
          <w:rtl/>
          <w:lang w:bidi="fa-IR"/>
        </w:rPr>
        <w:t>یین</w:t>
      </w:r>
      <w:r w:rsidRPr="00FF6CD8">
        <w:rPr>
          <w:rtl/>
          <w:lang w:bidi="fa-IR"/>
        </w:rPr>
        <w:t xml:space="preserve"> مراحل بلوغ</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&lt;EndNote&gt;&lt;Cite&gt;&lt;Author&gt;Zhu&lt;/Author&gt;&lt;Year&gt;2024&lt;/Year&gt;&lt;RecNum&gt;87&lt;/RecNum&gt;&lt;DisplayText&gt;(Zhu et al., 2024)&lt;/DisplayText&gt;&lt;record&gt;&lt;rec-number&gt;87&lt;/rec-number&gt;&lt;foreign-keys&gt;&lt;key app="EN" db-id="fedrzzrekw0seces2d85e09w9a09t9dad5wp" timestamp="17560</w:instrText>
      </w:r>
      <w:r>
        <w:rPr>
          <w:rtl/>
          <w:lang w:bidi="fa-IR"/>
        </w:rPr>
        <w:instrText>50805"&gt;87&lt;/</w:instrText>
      </w:r>
      <w:r>
        <w:rPr>
          <w:lang w:bidi="fa-IR"/>
        </w:rPr>
        <w:instrText>key&gt;&lt;/foreign-keys&gt;&lt;ref-type name="Journal Article"&gt;17&lt;/ref-type&gt;&lt;contributors&gt;&lt;authors&gt;&lt;author&gt;Zhu, Yan&lt;/author&gt;&lt;author&gt;Wu, Jie&lt;/author&gt;&lt;author&gt;Gaidai, Oleg&lt;/author&gt;&lt;/authors&gt;&lt;/contributors&gt;&lt;titles&gt;&lt;title&gt;The technology innovation of hybrid electric vehicles: A patent-based study&lt;/title&gt;&lt;secondary-title&gt;World Electric Vehicle Journal&lt;/secondary-title&gt;&lt;/titles&gt;&lt;periodical&gt;&lt;full-title&gt;World Electric Vehicle Journal&lt;/full-title&gt;&lt;/periodical&gt;&lt;pages&gt;329&lt;/pages&gt;&lt;volume&gt;15&lt;/volume&gt;&lt;number&gt;8&lt;/number</w:instrText>
      </w:r>
      <w:r>
        <w:rPr>
          <w:rtl/>
          <w:lang w:bidi="fa-IR"/>
        </w:rPr>
        <w:instrText>&gt;&lt;</w:instrText>
      </w:r>
      <w:r>
        <w:rPr>
          <w:lang w:bidi="fa-IR"/>
        </w:rPr>
        <w:instrText>dates&gt;&lt;year&gt;2024&lt;/year&gt;&lt;/dates&gt;&lt;isbn&gt;2032-6653&lt;/isbn&gt;&lt;urls&gt;&lt;/urls&gt;&lt;/record&gt;&lt;/Cite&gt;&lt;/EndNote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Zhu et al., 2024</w:t>
      </w:r>
      <w:r>
        <w:rPr>
          <w:noProof/>
          <w:rtl/>
          <w:lang w:bidi="fa-IR"/>
        </w:rPr>
        <w:t>)</w:t>
      </w:r>
      <w:r>
        <w:rPr>
          <w:rtl/>
          <w:lang w:bidi="fa-IR"/>
        </w:rPr>
        <w:fldChar w:fldCharType="end"/>
      </w:r>
      <w:r w:rsidRPr="00FF6CD8">
        <w:rPr>
          <w:rtl/>
          <w:lang w:bidi="fa-IR"/>
        </w:rPr>
        <w:t>، امکان ترس</w:t>
      </w:r>
      <w:r w:rsidRPr="00FF6CD8">
        <w:rPr>
          <w:rFonts w:hint="cs"/>
          <w:rtl/>
          <w:lang w:bidi="fa-IR"/>
        </w:rPr>
        <w:t>یم</w:t>
      </w:r>
      <w:r w:rsidRPr="00FF6CD8">
        <w:rPr>
          <w:rtl/>
          <w:lang w:bidi="fa-IR"/>
        </w:rPr>
        <w:t xml:space="preserve"> دق</w:t>
      </w:r>
      <w:r w:rsidRPr="00FF6CD8">
        <w:rPr>
          <w:rFonts w:hint="cs"/>
          <w:rtl/>
          <w:lang w:bidi="fa-IR"/>
        </w:rPr>
        <w:t>یق‌تر</w:t>
      </w:r>
      <w:r w:rsidRPr="00FF6CD8">
        <w:rPr>
          <w:rtl/>
          <w:lang w:bidi="fa-IR"/>
        </w:rPr>
        <w:t xml:space="preserve"> آ</w:t>
      </w:r>
      <w:r w:rsidRPr="00FF6CD8">
        <w:rPr>
          <w:rFonts w:hint="cs"/>
          <w:rtl/>
          <w:lang w:bidi="fa-IR"/>
        </w:rPr>
        <w:t>ینده</w:t>
      </w:r>
      <w:r w:rsidRPr="00FF6CD8">
        <w:rPr>
          <w:rtl/>
          <w:lang w:bidi="fa-IR"/>
        </w:rPr>
        <w:t xml:space="preserve"> فناور</w:t>
      </w:r>
      <w:r w:rsidRPr="00FF6CD8">
        <w:rPr>
          <w:rFonts w:hint="cs"/>
          <w:rtl/>
          <w:lang w:bidi="fa-IR"/>
        </w:rPr>
        <w:t>ی‌ها</w:t>
      </w:r>
      <w:r w:rsidRPr="00FF6CD8">
        <w:rPr>
          <w:rtl/>
          <w:lang w:bidi="fa-IR"/>
        </w:rPr>
        <w:t xml:space="preserve"> را فراهم ساخته است. با ا</w:t>
      </w:r>
      <w:r w:rsidRPr="00FF6CD8">
        <w:rPr>
          <w:rFonts w:hint="cs"/>
          <w:rtl/>
          <w:lang w:bidi="fa-IR"/>
        </w:rPr>
        <w:t>ین</w:t>
      </w:r>
      <w:r w:rsidRPr="00FF6CD8">
        <w:rPr>
          <w:rtl/>
          <w:lang w:bidi="fa-IR"/>
        </w:rPr>
        <w:t xml:space="preserve"> حال، مرور پژوهش‌ها نشان م</w:t>
      </w:r>
      <w:r w:rsidRPr="00FF6CD8">
        <w:rPr>
          <w:rFonts w:hint="cs"/>
          <w:rtl/>
          <w:lang w:bidi="fa-IR"/>
        </w:rPr>
        <w:t>ی‌دهد</w:t>
      </w:r>
      <w:r w:rsidRPr="00FF6CD8">
        <w:rPr>
          <w:rtl/>
          <w:lang w:bidi="fa-IR"/>
        </w:rPr>
        <w:t xml:space="preserve"> که در حوزه خودروها</w:t>
      </w:r>
      <w:r w:rsidRPr="00FF6CD8">
        <w:rPr>
          <w:rFonts w:hint="cs"/>
          <w:rtl/>
          <w:lang w:bidi="fa-IR"/>
        </w:rPr>
        <w:t>ی</w:t>
      </w:r>
      <w:r w:rsidRPr="00FF6CD8">
        <w:rPr>
          <w:rtl/>
          <w:lang w:bidi="fa-IR"/>
        </w:rPr>
        <w:t xml:space="preserve"> برق</w:t>
      </w:r>
      <w:r w:rsidRPr="00FF6CD8">
        <w:rPr>
          <w:rFonts w:hint="cs"/>
          <w:rtl/>
          <w:lang w:bidi="fa-IR"/>
        </w:rPr>
        <w:t>ی،</w:t>
      </w:r>
      <w:r w:rsidRPr="00FF6CD8">
        <w:rPr>
          <w:rtl/>
          <w:lang w:bidi="fa-IR"/>
        </w:rPr>
        <w:t xml:space="preserve"> هنوز شکاف‌ها</w:t>
      </w:r>
      <w:r w:rsidRPr="00FF6CD8">
        <w:rPr>
          <w:rFonts w:hint="cs"/>
          <w:rtl/>
          <w:lang w:bidi="fa-IR"/>
        </w:rPr>
        <w:t>یی</w:t>
      </w:r>
      <w:r w:rsidRPr="00FF6CD8">
        <w:rPr>
          <w:rtl/>
          <w:lang w:bidi="fa-IR"/>
        </w:rPr>
        <w:t xml:space="preserve"> باق</w:t>
      </w:r>
      <w:r w:rsidRPr="00FF6CD8">
        <w:rPr>
          <w:rFonts w:hint="cs"/>
          <w:rtl/>
          <w:lang w:bidi="fa-IR"/>
        </w:rPr>
        <w:t>ی</w:t>
      </w:r>
      <w:r w:rsidRPr="00FF6CD8">
        <w:rPr>
          <w:rtl/>
          <w:lang w:bidi="fa-IR"/>
        </w:rPr>
        <w:t xml:space="preserve"> مانده است؛ از جمله فقدان مطالعات</w:t>
      </w:r>
      <w:r w:rsidRPr="00FF6CD8">
        <w:rPr>
          <w:rFonts w:hint="cs"/>
          <w:rtl/>
          <w:lang w:bidi="fa-IR"/>
        </w:rPr>
        <w:t>ی</w:t>
      </w:r>
      <w:r w:rsidRPr="00FF6CD8">
        <w:rPr>
          <w:rtl/>
          <w:lang w:bidi="fa-IR"/>
        </w:rPr>
        <w:t xml:space="preserve"> که به‌طور همزمان خوشه‌ها</w:t>
      </w:r>
      <w:r w:rsidRPr="00FF6CD8">
        <w:rPr>
          <w:rFonts w:hint="cs"/>
          <w:rtl/>
          <w:lang w:bidi="fa-IR"/>
        </w:rPr>
        <w:t>ی</w:t>
      </w:r>
      <w:r w:rsidRPr="00FF6CD8">
        <w:rPr>
          <w:rtl/>
          <w:lang w:bidi="fa-IR"/>
        </w:rPr>
        <w:t xml:space="preserve"> معنا</w:t>
      </w:r>
      <w:r w:rsidRPr="00FF6CD8">
        <w:rPr>
          <w:rFonts w:hint="cs"/>
          <w:rtl/>
          <w:lang w:bidi="fa-IR"/>
        </w:rPr>
        <w:t>یی</w:t>
      </w:r>
      <w:r w:rsidRPr="00FF6CD8">
        <w:rPr>
          <w:rtl/>
          <w:lang w:bidi="fa-IR"/>
        </w:rPr>
        <w:t xml:space="preserve"> استخراج‌شده از پتنت‌ها را با چرخه عمر فناور</w:t>
      </w:r>
      <w:r w:rsidRPr="00FF6CD8">
        <w:rPr>
          <w:rFonts w:hint="cs"/>
          <w:rtl/>
          <w:lang w:bidi="fa-IR"/>
        </w:rPr>
        <w:t>ی</w:t>
      </w:r>
      <w:r w:rsidRPr="00FF6CD8">
        <w:rPr>
          <w:rtl/>
          <w:lang w:bidi="fa-IR"/>
        </w:rPr>
        <w:t xml:space="preserve"> ترک</w:t>
      </w:r>
      <w:r w:rsidRPr="00FF6CD8">
        <w:rPr>
          <w:rFonts w:hint="cs"/>
          <w:rtl/>
          <w:lang w:bidi="fa-IR"/>
        </w:rPr>
        <w:t>یب</w:t>
      </w:r>
      <w:r w:rsidRPr="00FF6CD8">
        <w:rPr>
          <w:rtl/>
          <w:lang w:bidi="fa-IR"/>
        </w:rPr>
        <w:t xml:space="preserve"> و در قا</w:t>
      </w:r>
      <w:r w:rsidRPr="00FF6CD8">
        <w:rPr>
          <w:rFonts w:hint="cs"/>
          <w:rtl/>
          <w:lang w:bidi="fa-IR"/>
        </w:rPr>
        <w:t>لب</w:t>
      </w:r>
      <w:r w:rsidRPr="00FF6CD8">
        <w:rPr>
          <w:rtl/>
          <w:lang w:bidi="fa-IR"/>
        </w:rPr>
        <w:t xml:space="preserve"> نقشه‌راه داده‌محور ارائه کرده باشند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&lt;EndNote&gt;&lt;Cite&gt;&lt;Author&gt;Feng&lt;/Author&gt;&lt;Year&gt;2022&lt;/Year&gt;&lt;RecNum&gt;22&lt;/RecNum&gt;&lt;DisplayText&gt;(Feng, Zhao, et al., 2022)&lt;/DisplayText&gt;&lt;record&gt;&lt;rec-number&gt;22&lt;/rec-number&gt;&lt;foreign-keys&gt;&lt;key app="EN" db-id="fedrzzrekw0seces2d85e09w9a09t9dad5wp" timestamp="1749575375"&gt;22&lt;/key&gt;&lt;/foreign-keys&gt;&lt;ref-type name="Journal Article"&gt;17&lt;/ref-type&gt;&lt;contributors&gt;&lt;authors&gt;&lt;author&gt;Feng, Lijie&lt;/author&gt;&lt;author&gt;Zhao, Weiyu&lt;/author&gt;&lt;author&gt;Wang, Jinfeng&lt;/author&gt;&lt;author&gt;Lin, Kuo-Yi&lt;/author&gt;&lt;author&gt;Guo, Yanan&lt;/author&gt;&lt;author&gt;Zhang, Luyao&lt;/author&gt;&lt;/authors&gt;&lt;/contributors&gt;&lt;titles&gt;&lt;title&gt;Data-driven technology roadmaps to identify potential technology opportunities for hyperuricemia drugs&lt;/title&gt;&lt;secondary-title&gt;Pharmaceuticals&lt;/secondary-title&gt;&lt;/titles&gt;&lt;periodical&gt;&lt;full-title</w:instrText>
      </w:r>
      <w:r>
        <w:rPr>
          <w:rtl/>
          <w:lang w:bidi="fa-IR"/>
        </w:rPr>
        <w:instrText>&gt;</w:instrText>
      </w:r>
      <w:r>
        <w:rPr>
          <w:lang w:bidi="fa-IR"/>
        </w:rPr>
        <w:instrText>Pharmaceuticals&lt;/full-title&gt;&lt;/periodical&gt;&lt;pages&gt;1357&lt;/pages&gt;&lt;volume&gt;15&lt;/volume&gt;&lt;number&gt;11&lt;/number&gt;&lt;dates&gt;&lt;year&gt;2022&lt;/year&gt;&lt;/dates&gt;&lt;isbn&gt;1424-8247&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Feng, Zhao, et al., 2022</w:t>
      </w:r>
      <w:r>
        <w:rPr>
          <w:noProof/>
          <w:rtl/>
          <w:lang w:bidi="fa-IR"/>
        </w:rPr>
        <w:t>)</w:t>
      </w:r>
      <w:r>
        <w:rPr>
          <w:rtl/>
          <w:lang w:bidi="fa-IR"/>
        </w:rPr>
        <w:fldChar w:fldCharType="end"/>
      </w:r>
      <w:r>
        <w:rPr>
          <w:lang w:bidi="fa-IR"/>
        </w:rPr>
        <w:t>.</w:t>
      </w:r>
      <w:r>
        <w:rPr>
          <w:rFonts w:hint="cs"/>
          <w:rtl/>
          <w:lang w:bidi="fa-IR"/>
        </w:rPr>
        <w:t xml:space="preserve"> </w:t>
      </w:r>
    </w:p>
    <w:p w14:paraId="5330B160" w14:textId="77777777" w:rsidR="002E5854" w:rsidRDefault="00347316" w:rsidP="002E5854">
      <w:pPr>
        <w:rPr>
          <w:rtl/>
          <w:lang w:bidi="fa-IR"/>
        </w:rPr>
      </w:pPr>
      <w:r>
        <w:rPr>
          <w:rFonts w:hint="cs"/>
          <w:rtl/>
          <w:lang w:bidi="fa-IR"/>
        </w:rPr>
        <w:t xml:space="preserve">با وجود موارد مطرح شده میتوان شکاف های عمیقی در حوزه ادبیات </w:t>
      </w:r>
      <w:r w:rsidR="00B221EF">
        <w:rPr>
          <w:rFonts w:hint="cs"/>
          <w:rtl/>
          <w:lang w:bidi="fa-IR"/>
        </w:rPr>
        <w:t xml:space="preserve">پژوهی با مرور مطالعات پیشین یافت. گرچه در پژوهش های اندکی میتوان تحلیل شبکه معنایی و خوشه بندی مشاهده نمود، اما تحلیل خوشه های بدست امده توسط منحنی لجستیک چرخه عمر در حوزه خودرو های برقی به صورت مشخص صورت نگرفته است </w:t>
      </w:r>
      <w:r w:rsidR="00B221EF">
        <w:rPr>
          <w:rtl/>
          <w:lang w:bidi="fa-IR"/>
        </w:rPr>
        <w:fldChar w:fldCharType="begin"/>
      </w:r>
      <w:r w:rsidR="00B221EF">
        <w:rPr>
          <w:rtl/>
          <w:lang w:bidi="fa-IR"/>
        </w:rPr>
        <w:instrText xml:space="preserve"> </w:instrText>
      </w:r>
      <w:r w:rsidR="00B221EF">
        <w:rPr>
          <w:lang w:bidi="fa-IR"/>
        </w:rPr>
        <w:instrText>ADDIN EN.CITE &lt;EndNote&gt;&lt;Cite&gt;&lt;Author&gt;Chen&lt;/Author&gt;&lt;Year&gt;2024&lt;/Year&gt;&lt;RecNum&gt;57&lt;/RecNum&gt;&lt;DisplayText&gt;(Chen &amp;amp; Cho, 2024)&lt;/DisplayText&gt;&lt;record&gt;&lt;rec-number&gt;57&lt;/rec-number&gt;&lt;foreign-keys&gt;&lt;key app="EN" db-id="fedrzzrekw0seces2d85e09w9a09t9dad5wp" timestamp</w:instrText>
      </w:r>
      <w:r w:rsidR="00B221EF">
        <w:rPr>
          <w:rtl/>
          <w:lang w:bidi="fa-IR"/>
        </w:rPr>
        <w:instrText>="1755794991"&gt;57&lt;/</w:instrText>
      </w:r>
      <w:r w:rsidR="00B221EF">
        <w:rPr>
          <w:lang w:bidi="fa-IR"/>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sidR="00B221EF">
        <w:rPr>
          <w:rtl/>
          <w:lang w:bidi="fa-IR"/>
        </w:rPr>
        <w:instrText>&lt;/</w:instrText>
      </w:r>
      <w:r w:rsidR="00B221EF">
        <w:rPr>
          <w:lang w:bidi="fa-IR"/>
        </w:rPr>
        <w:instrText>year&gt;&lt;/dates&gt;&lt;isbn&gt;2071-1050&lt;/isbn&gt;&lt;urls&gt;&lt;/urls&gt;&lt;/record&gt;&lt;/Cite&gt;&lt;/EndNote</w:instrText>
      </w:r>
      <w:r w:rsidR="00B221EF">
        <w:rPr>
          <w:rtl/>
          <w:lang w:bidi="fa-IR"/>
        </w:rPr>
        <w:instrText>&gt;</w:instrText>
      </w:r>
      <w:r w:rsidR="00B221EF">
        <w:rPr>
          <w:rtl/>
          <w:lang w:bidi="fa-IR"/>
        </w:rPr>
        <w:fldChar w:fldCharType="separate"/>
      </w:r>
      <w:r w:rsidR="00B221EF">
        <w:rPr>
          <w:noProof/>
          <w:rtl/>
          <w:lang w:bidi="fa-IR"/>
        </w:rPr>
        <w:t>(</w:t>
      </w:r>
      <w:r w:rsidR="00B221EF">
        <w:rPr>
          <w:noProof/>
          <w:lang w:bidi="fa-IR"/>
        </w:rPr>
        <w:t>Chen &amp; Cho, 2024</w:t>
      </w:r>
      <w:r w:rsidR="00B221EF">
        <w:rPr>
          <w:noProof/>
          <w:rtl/>
          <w:lang w:bidi="fa-IR"/>
        </w:rPr>
        <w:t>)</w:t>
      </w:r>
      <w:r w:rsidR="00B221EF">
        <w:rPr>
          <w:rtl/>
          <w:lang w:bidi="fa-IR"/>
        </w:rPr>
        <w:fldChar w:fldCharType="end"/>
      </w:r>
      <w:r w:rsidR="00B221EF">
        <w:rPr>
          <w:lang w:bidi="fa-IR"/>
        </w:rPr>
        <w:t>.</w:t>
      </w:r>
      <w:r w:rsidR="00B221EF">
        <w:rPr>
          <w:rFonts w:hint="cs"/>
          <w:rtl/>
          <w:lang w:bidi="fa-IR"/>
        </w:rPr>
        <w:t xml:space="preserve"> در برخی از پژوهش‌های صورت گرفته با وجود توجه به الگو های فناورانه در حوزه خودروهای برقی، نقشه راه فناوری بر پایه خوشه بندی معنایی و تحلیل زمینه ای فناوری به صورت ترکیبی صورت نگرفته است </w:t>
      </w:r>
      <w:r w:rsidR="00B221EF">
        <w:rPr>
          <w:rtl/>
          <w:lang w:bidi="fa-IR"/>
        </w:rPr>
        <w:fldChar w:fldCharType="begin"/>
      </w:r>
      <w:r w:rsidR="00B221EF">
        <w:rPr>
          <w:rtl/>
          <w:lang w:bidi="fa-IR"/>
        </w:rPr>
        <w:instrText xml:space="preserve"> </w:instrText>
      </w:r>
      <w:r w:rsidR="00B221EF">
        <w:rPr>
          <w:lang w:bidi="fa-IR"/>
        </w:rPr>
        <w:instrText>ADDIN EN.CITE &lt;EndNote&gt;&lt;Cite&gt;&lt;Author&gt;Feng&lt;/Author&gt;&lt;Year&gt;2022&lt;/Year&gt;&lt;RecNum&gt;40&lt;/RecNum&gt;&lt;DisplayText&gt;(Feng, Liu, et al., 2022; Jain &amp;amp; Srivastava, 2024)&lt;/DisplayText&gt;&lt;record&gt;&lt;rec-number&gt;40&lt;/rec-number&gt;&lt;foreign-keys&gt;&lt;key app="EN" db-id="fedrzzrekw0seces2d85e09w9a09t9dad5wp" timestamp="1751039972"&gt;40&lt;/key&gt;&lt;/foreign-keys&gt;&lt;ref-type name="Journal Article"&gt;17&lt;/ref-type&gt;&lt;contributors&gt;&lt;authors&gt;&lt;author&gt;Feng, Lijie&lt;/author&gt;&lt;author&gt;Liu, Kehui&lt;/author&gt;&lt;author&gt;Wang, Jinfeng&lt;/author&gt;&lt;author&gt;Lin, Kuo-Yi&lt;/author&gt;&lt;author&gt;Zhang, Ke&lt;/author&gt;&lt;author&gt;Zhang, Luyao&lt;/author&gt;&lt;/authors&gt;&lt;/contributors&gt;&lt;titles&gt;&lt;title&gt;Identifying promising technologies of electric vehicles from the perspective of market and technical attributes&lt;/title&gt;&lt;secondary-title&gt;Energies&lt;/secondary-title&gt;&lt;/titles&gt;&lt;periodical&gt;&lt;full-title&gt;Energies&lt;/full-title&gt;&lt;/periodical&gt;&lt;pages&gt;7617&lt;/pages&gt;&lt;volume&gt;15&lt;/volume&gt;&lt;number&gt;20&lt;/number&gt;&lt;dates&gt;&lt;year&gt;2022&lt;/year&gt;&lt;/dates&gt;&lt;isbn&gt;1996-1073&lt;/isbn&gt;&lt;urls&gt;&lt;/urls&gt;&lt;/record&gt;&lt;/Cite&gt;&lt;Cite&gt;&lt;Author&gt;Jain&lt;/Author&gt;&lt;Year&gt;2024&lt;/Year&gt;&lt;RecNum</w:instrText>
      </w:r>
      <w:r w:rsidR="00B221EF">
        <w:rPr>
          <w:rtl/>
          <w:lang w:bidi="fa-IR"/>
        </w:rPr>
        <w:instrText>&gt;82&lt;/</w:instrText>
      </w:r>
      <w:r w:rsidR="00B221EF">
        <w:rPr>
          <w:lang w:bidi="fa-IR"/>
        </w:rPr>
        <w:instrText>RecNum&gt;&lt;record&gt;&lt;rec-number&gt;82&lt;/rec-number&gt;&lt;foreign-keys&gt;&lt;key app="EN" db-id="fedrzzrekw0seces2d85e09w9a09t9dad5wp" timestamp="1756045368"&gt;82&lt;/key&gt;&lt;/foreign-keys&gt;&lt;ref-type name="Conference Proceedings"&gt;10&lt;/ref-type&gt;&lt;contributors&gt;&lt;authors&gt;&lt;author&gt;Jain</w:instrText>
      </w:r>
      <w:r w:rsidR="00B221EF">
        <w:rPr>
          <w:rtl/>
          <w:lang w:bidi="fa-IR"/>
        </w:rPr>
        <w:instrText xml:space="preserve">, </w:instrText>
      </w:r>
      <w:r w:rsidR="00B221EF">
        <w:rPr>
          <w:lang w:bidi="fa-IR"/>
        </w:rPr>
        <w:instrText>Karuna&lt;/author&gt;&lt;author&gt;Srivastava, Madhur&lt;/author&gt;&lt;/authors&gt;&lt;/contributors&gt;&lt;titles&gt;&lt;title&gt;Which Technologies Will Drive the Battery Electric Vehicle Industry?: A Keyword Network Based Roadmapping&lt;/title&gt;&lt;secondary-title&gt;2024 Portland International Conference on Management of Engineering and Technology (PICMET)&lt;/secondary-title&gt;&lt;/titles&gt;&lt;pages&gt;1-9&lt;/pages&gt;&lt;dates&gt;&lt;year&gt;2024&lt;/year&gt;&lt;/dates&gt;&lt;publisher&gt;IEEE&lt;/publisher&gt;&lt;isbn&gt;1890843458&lt;/isbn&gt;&lt;urls&gt;&lt;/urls&gt;&lt;/record&gt;&lt;/Cite&gt;&lt;/EndNote</w:instrText>
      </w:r>
      <w:r w:rsidR="00B221EF">
        <w:rPr>
          <w:rtl/>
          <w:lang w:bidi="fa-IR"/>
        </w:rPr>
        <w:instrText>&gt;</w:instrText>
      </w:r>
      <w:r w:rsidR="00B221EF">
        <w:rPr>
          <w:rtl/>
          <w:lang w:bidi="fa-IR"/>
        </w:rPr>
        <w:fldChar w:fldCharType="separate"/>
      </w:r>
      <w:r w:rsidR="00B221EF">
        <w:rPr>
          <w:noProof/>
          <w:rtl/>
          <w:lang w:bidi="fa-IR"/>
        </w:rPr>
        <w:t>(</w:t>
      </w:r>
      <w:r w:rsidR="00B221EF">
        <w:rPr>
          <w:noProof/>
          <w:lang w:bidi="fa-IR"/>
        </w:rPr>
        <w:t>Feng, Liu, et al., 2022; Jain &amp; Srivastava, 2024</w:t>
      </w:r>
      <w:r w:rsidR="00B221EF">
        <w:rPr>
          <w:noProof/>
          <w:rtl/>
          <w:lang w:bidi="fa-IR"/>
        </w:rPr>
        <w:t>)</w:t>
      </w:r>
      <w:r w:rsidR="00B221EF">
        <w:rPr>
          <w:rtl/>
          <w:lang w:bidi="fa-IR"/>
        </w:rPr>
        <w:fldChar w:fldCharType="end"/>
      </w:r>
      <w:r w:rsidR="00B221EF">
        <w:rPr>
          <w:lang w:bidi="fa-IR"/>
        </w:rPr>
        <w:t>.</w:t>
      </w:r>
      <w:r w:rsidR="00B221EF">
        <w:rPr>
          <w:rFonts w:hint="cs"/>
          <w:rtl/>
          <w:lang w:bidi="fa-IR"/>
        </w:rPr>
        <w:t xml:space="preserve"> همچنین به ندرت میتوان استفاده از شبکه معنایی بدست آمده از تحلیل پتنت های موجود در حوزه خودروهای برقی برای ترسیم نقشه راه را مشاهده نمود. </w:t>
      </w:r>
      <w:r w:rsidR="00B221EF" w:rsidRPr="00B221EF">
        <w:rPr>
          <w:rtl/>
          <w:lang w:bidi="fa-IR"/>
        </w:rPr>
        <w:t>پژوهش حاضر با هدف پوشش ا</w:t>
      </w:r>
      <w:r w:rsidR="00B221EF" w:rsidRPr="00B221EF">
        <w:rPr>
          <w:rFonts w:hint="cs"/>
          <w:rtl/>
          <w:lang w:bidi="fa-IR"/>
        </w:rPr>
        <w:t>ین</w:t>
      </w:r>
      <w:r w:rsidR="00B221EF" w:rsidRPr="00B221EF">
        <w:rPr>
          <w:rtl/>
          <w:lang w:bidi="fa-IR"/>
        </w:rPr>
        <w:t xml:space="preserve"> شکاف‌ها طراح</w:t>
      </w:r>
      <w:r w:rsidR="00B221EF" w:rsidRPr="00B221EF">
        <w:rPr>
          <w:rFonts w:hint="cs"/>
          <w:rtl/>
          <w:lang w:bidi="fa-IR"/>
        </w:rPr>
        <w:t>ی</w:t>
      </w:r>
      <w:r w:rsidR="00B221EF" w:rsidRPr="00B221EF">
        <w:rPr>
          <w:rtl/>
          <w:lang w:bidi="fa-IR"/>
        </w:rPr>
        <w:t xml:space="preserve"> شده است. با استفاده از </w:t>
      </w:r>
      <w:r w:rsidR="009D3B95">
        <w:rPr>
          <w:rFonts w:hint="cs"/>
          <w:rtl/>
          <w:lang w:bidi="fa-IR"/>
        </w:rPr>
        <w:t xml:space="preserve">تمامی </w:t>
      </w:r>
      <w:r w:rsidR="00B221EF" w:rsidRPr="00B221EF">
        <w:rPr>
          <w:rtl/>
          <w:lang w:bidi="fa-IR"/>
        </w:rPr>
        <w:t>پتنت‌ها</w:t>
      </w:r>
      <w:r w:rsidR="009D3B95">
        <w:rPr>
          <w:rFonts w:hint="cs"/>
          <w:rtl/>
          <w:lang w:bidi="fa-IR"/>
        </w:rPr>
        <w:t>ی</w:t>
      </w:r>
      <w:r w:rsidR="00B221EF" w:rsidRPr="00B221EF">
        <w:rPr>
          <w:rtl/>
          <w:lang w:bidi="fa-IR"/>
        </w:rPr>
        <w:t xml:space="preserve"> </w:t>
      </w:r>
      <w:r w:rsidR="009D3B95">
        <w:rPr>
          <w:rFonts w:hint="cs"/>
          <w:rtl/>
          <w:lang w:bidi="fa-IR"/>
        </w:rPr>
        <w:t>خودروهای برقی</w:t>
      </w:r>
      <w:r w:rsidR="00B221EF" w:rsidRPr="00B221EF">
        <w:rPr>
          <w:rtl/>
          <w:lang w:bidi="fa-IR"/>
        </w:rPr>
        <w:t xml:space="preserve"> تا سال</w:t>
      </w:r>
      <w:r w:rsidR="009D3B95">
        <w:rPr>
          <w:rFonts w:hint="cs"/>
          <w:rtl/>
          <w:lang w:bidi="fa-IR"/>
        </w:rPr>
        <w:t xml:space="preserve">‌ </w:t>
      </w:r>
      <w:r w:rsidR="00B221EF" w:rsidRPr="00B221EF">
        <w:rPr>
          <w:rtl/>
          <w:lang w:bidi="fa-IR"/>
        </w:rPr>
        <w:t>۲۰۲</w:t>
      </w:r>
      <w:r w:rsidR="009D3B95">
        <w:rPr>
          <w:rFonts w:hint="cs"/>
          <w:rtl/>
          <w:lang w:bidi="fa-IR"/>
        </w:rPr>
        <w:t>4</w:t>
      </w:r>
      <w:r w:rsidR="00B221EF" w:rsidRPr="00B221EF">
        <w:rPr>
          <w:rtl/>
          <w:lang w:bidi="fa-IR"/>
        </w:rPr>
        <w:t>، ابتدا شبکه معنا</w:t>
      </w:r>
      <w:r w:rsidR="00B221EF" w:rsidRPr="00B221EF">
        <w:rPr>
          <w:rFonts w:hint="cs"/>
          <w:rtl/>
          <w:lang w:bidi="fa-IR"/>
        </w:rPr>
        <w:t>یی</w:t>
      </w:r>
      <w:r w:rsidR="00B221EF" w:rsidRPr="00B221EF">
        <w:rPr>
          <w:rtl/>
          <w:lang w:bidi="fa-IR"/>
        </w:rPr>
        <w:t xml:space="preserve"> استخراج و خوشه‌ها</w:t>
      </w:r>
      <w:r w:rsidR="00B221EF" w:rsidRPr="00B221EF">
        <w:rPr>
          <w:rFonts w:hint="cs"/>
          <w:rtl/>
          <w:lang w:bidi="fa-IR"/>
        </w:rPr>
        <w:t>ی</w:t>
      </w:r>
      <w:r w:rsidR="00B221EF" w:rsidRPr="00B221EF">
        <w:rPr>
          <w:rtl/>
          <w:lang w:bidi="fa-IR"/>
        </w:rPr>
        <w:t xml:space="preserve"> فناورانه شناسا</w:t>
      </w:r>
      <w:r w:rsidR="00B221EF" w:rsidRPr="00B221EF">
        <w:rPr>
          <w:rFonts w:hint="cs"/>
          <w:rtl/>
          <w:lang w:bidi="fa-IR"/>
        </w:rPr>
        <w:t>یی</w:t>
      </w:r>
      <w:r w:rsidR="00B221EF" w:rsidRPr="00B221EF">
        <w:rPr>
          <w:rtl/>
          <w:lang w:bidi="fa-IR"/>
        </w:rPr>
        <w:t xml:space="preserve"> م</w:t>
      </w:r>
      <w:r w:rsidR="00B221EF" w:rsidRPr="00B221EF">
        <w:rPr>
          <w:rFonts w:hint="cs"/>
          <w:rtl/>
          <w:lang w:bidi="fa-IR"/>
        </w:rPr>
        <w:t>ی‌شوند</w:t>
      </w:r>
      <w:r w:rsidR="00B221EF" w:rsidRPr="00B221EF">
        <w:rPr>
          <w:rtl/>
          <w:lang w:bidi="fa-IR"/>
        </w:rPr>
        <w:t xml:space="preserve">. سپس </w:t>
      </w:r>
      <w:r w:rsidR="00B221EF" w:rsidRPr="00B221EF">
        <w:rPr>
          <w:rtl/>
          <w:lang w:bidi="fa-IR"/>
        </w:rPr>
        <w:lastRenderedPageBreak/>
        <w:t>چرخه عمر هر خوشه با مدل‌ها</w:t>
      </w:r>
      <w:r w:rsidR="00B221EF" w:rsidRPr="00B221EF">
        <w:rPr>
          <w:rFonts w:hint="cs"/>
          <w:rtl/>
          <w:lang w:bidi="fa-IR"/>
        </w:rPr>
        <w:t>یی</w:t>
      </w:r>
      <w:r w:rsidR="00B221EF" w:rsidRPr="00B221EF">
        <w:rPr>
          <w:rtl/>
          <w:lang w:bidi="fa-IR"/>
        </w:rPr>
        <w:t xml:space="preserve"> مانند منحن</w:t>
      </w:r>
      <w:r w:rsidR="00B221EF" w:rsidRPr="00B221EF">
        <w:rPr>
          <w:rFonts w:hint="cs"/>
          <w:rtl/>
          <w:lang w:bidi="fa-IR"/>
        </w:rPr>
        <w:t>ی</w:t>
      </w:r>
      <w:r w:rsidR="00B221EF" w:rsidRPr="00B221EF">
        <w:rPr>
          <w:rtl/>
          <w:lang w:bidi="fa-IR"/>
        </w:rPr>
        <w:t xml:space="preserve"> لجست</w:t>
      </w:r>
      <w:r w:rsidR="00B221EF" w:rsidRPr="00B221EF">
        <w:rPr>
          <w:rFonts w:hint="cs"/>
          <w:rtl/>
          <w:lang w:bidi="fa-IR"/>
        </w:rPr>
        <w:t>یک</w:t>
      </w:r>
      <w:r w:rsidR="00B221EF" w:rsidRPr="00B221EF">
        <w:rPr>
          <w:rtl/>
          <w:lang w:bidi="fa-IR"/>
        </w:rPr>
        <w:t xml:space="preserve"> برازش داده شده تا مرحله‌ها</w:t>
      </w:r>
      <w:r w:rsidR="00B221EF" w:rsidRPr="00B221EF">
        <w:rPr>
          <w:rFonts w:hint="cs"/>
          <w:rtl/>
          <w:lang w:bidi="fa-IR"/>
        </w:rPr>
        <w:t>ی</w:t>
      </w:r>
      <w:r w:rsidR="00B221EF" w:rsidRPr="00B221EF">
        <w:rPr>
          <w:rtl/>
          <w:lang w:bidi="fa-IR"/>
        </w:rPr>
        <w:t xml:space="preserve"> فناور</w:t>
      </w:r>
      <w:r w:rsidR="00B221EF" w:rsidRPr="00B221EF">
        <w:rPr>
          <w:rFonts w:hint="cs"/>
          <w:rtl/>
          <w:lang w:bidi="fa-IR"/>
        </w:rPr>
        <w:t>ی</w:t>
      </w:r>
      <w:r w:rsidR="00B221EF" w:rsidRPr="00B221EF">
        <w:rPr>
          <w:rtl/>
          <w:lang w:bidi="fa-IR"/>
        </w:rPr>
        <w:t xml:space="preserve"> </w:t>
      </w:r>
      <w:r w:rsidR="009D3B95">
        <w:rPr>
          <w:rFonts w:hint="cs"/>
          <w:rtl/>
          <w:lang w:bidi="fa-IR"/>
        </w:rPr>
        <w:t xml:space="preserve">شامل </w:t>
      </w:r>
      <w:r w:rsidR="00B221EF" w:rsidRPr="00B221EF">
        <w:rPr>
          <w:rtl/>
          <w:lang w:bidi="fa-IR"/>
        </w:rPr>
        <w:t>نوظهور، در حال رشد، بلوغ</w:t>
      </w:r>
      <w:r w:rsidR="009D3B95">
        <w:rPr>
          <w:rFonts w:hint="cs"/>
          <w:rtl/>
          <w:lang w:bidi="fa-IR"/>
        </w:rPr>
        <w:t xml:space="preserve"> و </w:t>
      </w:r>
      <w:r w:rsidR="00B221EF" w:rsidRPr="00B221EF">
        <w:rPr>
          <w:rtl/>
          <w:lang w:bidi="fa-IR"/>
        </w:rPr>
        <w:t>اشباع مشخص شود. ا</w:t>
      </w:r>
      <w:r w:rsidR="00B221EF" w:rsidRPr="00B221EF">
        <w:rPr>
          <w:rFonts w:hint="cs"/>
          <w:rtl/>
          <w:lang w:bidi="fa-IR"/>
        </w:rPr>
        <w:t>ین</w:t>
      </w:r>
      <w:r w:rsidR="00B221EF" w:rsidRPr="00B221EF">
        <w:rPr>
          <w:rtl/>
          <w:lang w:bidi="fa-IR"/>
        </w:rPr>
        <w:t xml:space="preserve"> دو گام، امکان تدو</w:t>
      </w:r>
      <w:r w:rsidR="00B221EF" w:rsidRPr="00B221EF">
        <w:rPr>
          <w:rFonts w:hint="cs"/>
          <w:rtl/>
          <w:lang w:bidi="fa-IR"/>
        </w:rPr>
        <w:t>ین</w:t>
      </w:r>
      <w:r w:rsidR="00B221EF" w:rsidRPr="00B221EF">
        <w:rPr>
          <w:rtl/>
          <w:lang w:bidi="fa-IR"/>
        </w:rPr>
        <w:t xml:space="preserve"> نقشه‌راه فناور</w:t>
      </w:r>
      <w:r w:rsidR="00B221EF" w:rsidRPr="00B221EF">
        <w:rPr>
          <w:rFonts w:hint="cs"/>
          <w:rtl/>
          <w:lang w:bidi="fa-IR"/>
        </w:rPr>
        <w:t>ی</w:t>
      </w:r>
      <w:r w:rsidR="00B221EF" w:rsidRPr="00B221EF">
        <w:rPr>
          <w:rtl/>
          <w:lang w:bidi="fa-IR"/>
        </w:rPr>
        <w:t xml:space="preserve"> در افق‌ها</w:t>
      </w:r>
      <w:r w:rsidR="00B221EF" w:rsidRPr="00B221EF">
        <w:rPr>
          <w:rFonts w:hint="cs"/>
          <w:rtl/>
          <w:lang w:bidi="fa-IR"/>
        </w:rPr>
        <w:t>ی</w:t>
      </w:r>
      <w:r w:rsidR="00B221EF" w:rsidRPr="00B221EF">
        <w:rPr>
          <w:rtl/>
          <w:lang w:bidi="fa-IR"/>
        </w:rPr>
        <w:t xml:space="preserve"> کوتاه‌مدت، م</w:t>
      </w:r>
      <w:r w:rsidR="00B221EF" w:rsidRPr="00B221EF">
        <w:rPr>
          <w:rFonts w:hint="cs"/>
          <w:rtl/>
          <w:lang w:bidi="fa-IR"/>
        </w:rPr>
        <w:t>یان‌مدت</w:t>
      </w:r>
      <w:r w:rsidR="00B221EF" w:rsidRPr="00B221EF">
        <w:rPr>
          <w:rtl/>
          <w:lang w:bidi="fa-IR"/>
        </w:rPr>
        <w:t xml:space="preserve"> و بلندمدت را فراهم کرده و از تکرار تحق</w:t>
      </w:r>
      <w:r w:rsidR="00B221EF" w:rsidRPr="00B221EF">
        <w:rPr>
          <w:rFonts w:hint="cs"/>
          <w:rtl/>
          <w:lang w:bidi="fa-IR"/>
        </w:rPr>
        <w:t>یق</w:t>
      </w:r>
      <w:r w:rsidR="00B221EF" w:rsidRPr="00B221EF">
        <w:rPr>
          <w:rtl/>
          <w:lang w:bidi="fa-IR"/>
        </w:rPr>
        <w:t xml:space="preserve"> خوددار</w:t>
      </w:r>
      <w:r w:rsidR="00B221EF" w:rsidRPr="00B221EF">
        <w:rPr>
          <w:rFonts w:hint="cs"/>
          <w:rtl/>
          <w:lang w:bidi="fa-IR"/>
        </w:rPr>
        <w:t>ی</w:t>
      </w:r>
      <w:r w:rsidR="00B221EF" w:rsidRPr="00B221EF">
        <w:rPr>
          <w:rtl/>
          <w:lang w:bidi="fa-IR"/>
        </w:rPr>
        <w:t xml:space="preserve"> و نوآور</w:t>
      </w:r>
      <w:r w:rsidR="00B221EF" w:rsidRPr="00B221EF">
        <w:rPr>
          <w:rFonts w:hint="cs"/>
          <w:rtl/>
          <w:lang w:bidi="fa-IR"/>
        </w:rPr>
        <w:t>ی</w:t>
      </w:r>
      <w:r w:rsidR="00B221EF" w:rsidRPr="00B221EF">
        <w:rPr>
          <w:rtl/>
          <w:lang w:bidi="fa-IR"/>
        </w:rPr>
        <w:t xml:space="preserve"> واقع</w:t>
      </w:r>
      <w:r w:rsidR="00B221EF" w:rsidRPr="00B221EF">
        <w:rPr>
          <w:rFonts w:hint="cs"/>
          <w:rtl/>
          <w:lang w:bidi="fa-IR"/>
        </w:rPr>
        <w:t>ی</w:t>
      </w:r>
      <w:r w:rsidR="00B221EF" w:rsidRPr="00B221EF">
        <w:rPr>
          <w:rtl/>
          <w:lang w:bidi="fa-IR"/>
        </w:rPr>
        <w:t xml:space="preserve"> را تضم</w:t>
      </w:r>
      <w:r w:rsidR="00B221EF" w:rsidRPr="00B221EF">
        <w:rPr>
          <w:rFonts w:hint="cs"/>
          <w:rtl/>
          <w:lang w:bidi="fa-IR"/>
        </w:rPr>
        <w:t>ین</w:t>
      </w:r>
      <w:r w:rsidR="00B221EF" w:rsidRPr="00B221EF">
        <w:rPr>
          <w:rtl/>
          <w:lang w:bidi="fa-IR"/>
        </w:rPr>
        <w:t xml:space="preserve"> م</w:t>
      </w:r>
      <w:r w:rsidR="00B221EF" w:rsidRPr="00B221EF">
        <w:rPr>
          <w:rFonts w:hint="cs"/>
          <w:rtl/>
          <w:lang w:bidi="fa-IR"/>
        </w:rPr>
        <w:t>ی‌کند</w:t>
      </w:r>
      <w:r w:rsidR="009D3B95">
        <w:rPr>
          <w:rtl/>
          <w:lang w:bidi="fa-IR"/>
        </w:rPr>
        <w:fldChar w:fldCharType="begin"/>
      </w:r>
      <w:r w:rsidR="009D3B95">
        <w:rPr>
          <w:rtl/>
          <w:lang w:bidi="fa-IR"/>
        </w:rPr>
        <w:instrText xml:space="preserve"> </w:instrText>
      </w:r>
      <w:r w:rsidR="009D3B95">
        <w:rPr>
          <w:lang w:bidi="fa-IR"/>
        </w:rPr>
        <w:instrText>ADDIN EN.CITE &lt;EndNote&gt;&lt;Cite&gt;&lt;Author&gt;Chigbu&lt;/Author&gt;&lt;Year&gt;2023&lt;/Year&gt;&lt;RecNum&gt;83&lt;/RecNum&gt;&lt;DisplayText&gt;(Chigbu et al., 2023; Leite et al., 2019)&lt;/DisplayText&gt;&lt;record&gt;&lt;rec-number&gt;83&lt;/rec-number&gt;&lt;foreign-keys&gt;&lt;key app="EN" db-id="fedrzzrekw0seces2d85e09w9a09t9dad5wp" timestamp="1756045641"&gt;83&lt;/key&gt;&lt;/foreign-keys&gt;&lt;ref-type name="Journal Article"&gt;17&lt;/ref-type&gt;&lt;contributors&gt;&lt;authors&gt;&lt;author&gt;Chigbu, Uchendu Eugene&lt;/author&gt;&lt;author&gt;Atiku, Sulaiman Olusegun&lt;/author&gt;&lt;author&gt;Du Plessis, Cherley C&lt;/author&gt;&lt;/authors</w:instrText>
      </w:r>
      <w:r w:rsidR="009D3B95">
        <w:rPr>
          <w:rtl/>
          <w:lang w:bidi="fa-IR"/>
        </w:rPr>
        <w:instrText>&gt;&lt;/</w:instrText>
      </w:r>
      <w:r w:rsidR="009D3B95">
        <w:rPr>
          <w:lang w:bidi="fa-IR"/>
        </w:rPr>
        <w:instrText>contributors&gt;&lt;titles&gt;&lt;title&gt;The science of literature reviews: Searching, identifying, selecting, and synthesising&lt;/title&gt;&lt;secondary-title&gt;Publications&lt;/secondary-title&gt;&lt;/titles&gt;&lt;periodical&gt;&lt;full-title&gt;Publications&lt;/full-title&gt;&lt;/periodical&gt;&lt;pages&gt;2&lt;/pages</w:instrText>
      </w:r>
      <w:r w:rsidR="009D3B95">
        <w:rPr>
          <w:rtl/>
          <w:lang w:bidi="fa-IR"/>
        </w:rPr>
        <w:instrText>&gt;&lt;</w:instrText>
      </w:r>
      <w:r w:rsidR="009D3B95">
        <w:rPr>
          <w:lang w:bidi="fa-IR"/>
        </w:rPr>
        <w:instrText>volume&gt;11&lt;/volume&gt;&lt;number&gt;1&lt;/number&gt;&lt;dates&gt;&lt;year&gt;2023&lt;/year&gt;&lt;/dates&gt;&lt;isbn&gt;2304-6775&lt;/isbn&gt;&lt;urls&gt;&lt;/urls&gt;&lt;/record&gt;&lt;/Cite&gt;&lt;Cite&gt;&lt;Author&gt;Leite&lt;/Author&gt;&lt;Year&gt;2019&lt;/Year&gt;&lt;RecNum&gt;84&lt;/RecNum&gt;&lt;record&gt;&lt;rec-number&gt;84&lt;/rec-number&gt;&lt;foreign-keys&gt;&lt;key app="EN" db-id</w:instrText>
      </w:r>
      <w:r w:rsidR="009D3B95">
        <w:rPr>
          <w:rtl/>
          <w:lang w:bidi="fa-IR"/>
        </w:rPr>
        <w:instrText>="</w:instrText>
      </w:r>
      <w:r w:rsidR="009D3B95">
        <w:rPr>
          <w:lang w:bidi="fa-IR"/>
        </w:rPr>
        <w:instrText>fedrzzrekw0seces2d85e09w9a09t9dad5wp" timestamp="1756045678"&gt;84&lt;/key&gt;&lt;/foreign-keys&gt;&lt;ref-type name="Journal Article"&gt;17&lt;/ref-type&gt;&lt;contributors&gt;&lt;authors&gt;&lt;author&gt;Leite, Debora FB&lt;/author&gt;&lt;author&gt;Padilha, Maria Auxiliadora Soares&lt;/author&gt;&lt;author&gt;Cecatti, Jose G&lt;/author&gt;&lt;/authors&gt;&lt;/contributors&gt;&lt;titles&gt;&lt;title&gt;Approaching literature review for academic purposes: The Literature Review Checklist&lt;/title&gt;&lt;secondary-title&gt;Clinics&lt;/secondary-title&gt;&lt;/titles&gt;&lt;periodical&gt;&lt;full-title&gt;Clinics&lt;/full-title&gt;&lt;/periodical&gt;&lt;pages&gt;e1403&lt;/pages&gt;&lt;volume&gt;74&lt;/volume&gt;&lt;dates&gt;&lt;year&gt;2019&lt;/year&gt;&lt;/dates&gt;&lt;isbn&gt;1807-5932&lt;/isbn&gt;&lt;urls&gt;&lt;/urls&gt;&lt;/record&gt;&lt;/Cite&gt;&lt;/EndNote</w:instrText>
      </w:r>
      <w:r w:rsidR="009D3B95">
        <w:rPr>
          <w:rtl/>
          <w:lang w:bidi="fa-IR"/>
        </w:rPr>
        <w:instrText>&gt;</w:instrText>
      </w:r>
      <w:r w:rsidR="009D3B95">
        <w:rPr>
          <w:rtl/>
          <w:lang w:bidi="fa-IR"/>
        </w:rPr>
        <w:fldChar w:fldCharType="separate"/>
      </w:r>
      <w:r w:rsidR="009D3B95">
        <w:rPr>
          <w:noProof/>
          <w:rtl/>
          <w:lang w:bidi="fa-IR"/>
        </w:rPr>
        <w:t>(</w:t>
      </w:r>
      <w:r w:rsidR="009D3B95">
        <w:rPr>
          <w:noProof/>
          <w:lang w:bidi="fa-IR"/>
        </w:rPr>
        <w:t>Chigbu et al., 2023; Leite et al., 2019</w:t>
      </w:r>
      <w:r w:rsidR="009D3B95">
        <w:rPr>
          <w:noProof/>
          <w:rtl/>
          <w:lang w:bidi="fa-IR"/>
        </w:rPr>
        <w:t>)</w:t>
      </w:r>
      <w:r w:rsidR="009D3B95">
        <w:rPr>
          <w:rtl/>
          <w:lang w:bidi="fa-IR"/>
        </w:rPr>
        <w:fldChar w:fldCharType="end"/>
      </w:r>
      <w:r w:rsidR="009D3B95">
        <w:rPr>
          <w:lang w:bidi="fa-IR"/>
        </w:rPr>
        <w:t>.</w:t>
      </w:r>
      <w:r w:rsidR="009D3B95">
        <w:rPr>
          <w:rFonts w:hint="cs"/>
          <w:rtl/>
          <w:lang w:bidi="fa-IR"/>
        </w:rPr>
        <w:t xml:space="preserve"> </w:t>
      </w:r>
    </w:p>
    <w:p w14:paraId="640A7859" w14:textId="61311B61" w:rsidR="002E5854" w:rsidRPr="002E5854" w:rsidRDefault="002E5854" w:rsidP="002E5854">
      <w:pPr>
        <w:rPr>
          <w:rtl/>
          <w:lang w:bidi="fa-IR"/>
        </w:rPr>
      </w:pPr>
      <w:r>
        <w:rPr>
          <w:rFonts w:hint="cs"/>
          <w:rtl/>
          <w:lang w:bidi="fa-IR"/>
        </w:rPr>
        <w:t>در ادامه‌ی این بخش به بررسی مفاهیم نظری مرتبط با پتنت های حوزه خودروهای‌ برقی پرداخته و پس از آن به مفاهیم نظری و مدل های مرتبط با ترسیم نقشه راه خواهیم پرداخت.</w:t>
      </w:r>
    </w:p>
    <w:p w14:paraId="316E9756" w14:textId="03CF1DDF" w:rsidR="0074783D" w:rsidRDefault="0074783D" w:rsidP="007659FD">
      <w:pPr>
        <w:pStyle w:val="Heading2"/>
        <w:rPr>
          <w:rtl/>
        </w:rPr>
      </w:pPr>
      <w:bookmarkStart w:id="19" w:name="_Toc208057729"/>
      <w:r>
        <w:rPr>
          <w:rFonts w:hint="cs"/>
          <w:rtl/>
        </w:rPr>
        <w:t>مفاهیم نظری مرتبط با</w:t>
      </w:r>
      <w:r w:rsidR="00C463F3">
        <w:rPr>
          <w:rFonts w:hint="cs"/>
          <w:rtl/>
        </w:rPr>
        <w:t xml:space="preserve"> </w:t>
      </w:r>
      <w:r w:rsidR="002E5854">
        <w:rPr>
          <w:rFonts w:hint="cs"/>
          <w:rtl/>
        </w:rPr>
        <w:t>پتنت ها</w:t>
      </w:r>
      <w:r w:rsidR="00C463F3">
        <w:rPr>
          <w:rFonts w:hint="cs"/>
          <w:rtl/>
        </w:rPr>
        <w:t xml:space="preserve"> و </w:t>
      </w:r>
      <w:r w:rsidR="002E5854">
        <w:rPr>
          <w:rFonts w:hint="cs"/>
          <w:rtl/>
        </w:rPr>
        <w:t>نقشه راه</w:t>
      </w:r>
      <w:r w:rsidR="00052DCC">
        <w:rPr>
          <w:rFonts w:hint="cs"/>
          <w:rtl/>
        </w:rPr>
        <w:t xml:space="preserve"> فناوری</w:t>
      </w:r>
      <w:bookmarkEnd w:id="19"/>
    </w:p>
    <w:p w14:paraId="601DFBF9" w14:textId="4850FB73" w:rsidR="00052DCC" w:rsidRDefault="00052DCC" w:rsidP="00052DCC">
      <w:pPr>
        <w:pStyle w:val="Heading3"/>
        <w:rPr>
          <w:rtl/>
        </w:rPr>
      </w:pPr>
      <w:bookmarkStart w:id="20" w:name="_Toc208057730"/>
      <w:r>
        <w:rPr>
          <w:rFonts w:hint="cs"/>
          <w:rtl/>
        </w:rPr>
        <w:t>پتنت</w:t>
      </w:r>
      <w:r w:rsidR="0037093D">
        <w:rPr>
          <w:rFonts w:hint="cs"/>
          <w:rtl/>
        </w:rPr>
        <w:t xml:space="preserve"> و استخراج پتنت در حوزه خودروهای برقی</w:t>
      </w:r>
      <w:bookmarkEnd w:id="20"/>
    </w:p>
    <w:p w14:paraId="154424A7" w14:textId="529CE980" w:rsidR="0037093D" w:rsidRDefault="0037093D" w:rsidP="0037093D">
      <w:pPr>
        <w:rPr>
          <w:rtl/>
          <w:lang w:bidi="fa-IR"/>
        </w:rPr>
      </w:pPr>
      <w:r w:rsidRPr="0037093D">
        <w:rPr>
          <w:rtl/>
        </w:rPr>
        <w:t xml:space="preserve">پتنت یا حق اختراع، سندی حقوقی است که توسط نهادهای قانونی اعطا می‌شود و در آن حق انحصاری بهره‌برداری از یک اختراع برای مدت مشخص </w:t>
      </w:r>
      <w:r>
        <w:rPr>
          <w:rFonts w:hint="cs"/>
          <w:rtl/>
        </w:rPr>
        <w:t xml:space="preserve">که </w:t>
      </w:r>
      <w:r w:rsidRPr="0037093D">
        <w:rPr>
          <w:rtl/>
        </w:rPr>
        <w:t xml:space="preserve">معمولا </w:t>
      </w:r>
      <w:r>
        <w:rPr>
          <w:rFonts w:hint="cs"/>
          <w:rtl/>
        </w:rPr>
        <w:t xml:space="preserve">در حدود </w:t>
      </w:r>
      <w:r w:rsidRPr="0037093D">
        <w:rPr>
          <w:rtl/>
          <w:lang w:bidi="fa-IR"/>
        </w:rPr>
        <w:t>۲۰</w:t>
      </w:r>
      <w:r w:rsidRPr="0037093D">
        <w:rPr>
          <w:rtl/>
        </w:rPr>
        <w:t xml:space="preserve"> سال</w:t>
      </w:r>
      <w:r>
        <w:rPr>
          <w:rFonts w:hint="cs"/>
          <w:rtl/>
        </w:rPr>
        <w:t xml:space="preserve"> است،</w:t>
      </w:r>
      <w:r w:rsidRPr="0037093D">
        <w:rPr>
          <w:rtl/>
        </w:rPr>
        <w:t xml:space="preserve"> تضمین می‌گردد. پتنت علاوه بر جنبه حفاظتی، با انتشار عمومی اطلاعات فنی، امکان دسترسی سایر پژوهشگران به دانش نوین را فراهم می‌سازد و به این ترتیب، هم انگیزه نوآوری را تقویت می‌کند و هم موجب </w:t>
      </w:r>
      <w:r>
        <w:rPr>
          <w:rFonts w:hint="cs"/>
          <w:rtl/>
        </w:rPr>
        <w:t xml:space="preserve">گسترش </w:t>
      </w:r>
      <w:r w:rsidRPr="0037093D">
        <w:rPr>
          <w:rtl/>
        </w:rPr>
        <w:t>دانش می‌شود</w:t>
      </w:r>
      <w:r>
        <w:rPr>
          <w:rFonts w:hint="cs"/>
          <w:rtl/>
        </w:rPr>
        <w:t xml:space="preserve"> </w:t>
      </w:r>
      <w:r>
        <w:rPr>
          <w:rtl/>
        </w:rPr>
        <w:fldChar w:fldCharType="begin"/>
      </w:r>
      <w:r>
        <w:rPr>
          <w:rtl/>
        </w:rPr>
        <w:instrText xml:space="preserve"> </w:instrText>
      </w:r>
      <w:r>
        <w:instrText>ADDIN EN.CITE &lt;EndNote&gt;&lt;Cite&gt;&lt;Author&gt;Morgan-Thomas&lt;/Author&gt;&lt;Year&gt;2020&lt;/Year&gt;&lt;RecNum&gt;88&lt;/RecNum&gt;&lt;DisplayText&gt;(Morgan-Thomas et al., 2020)&lt;/DisplayText&gt;&lt;record&gt;&lt;rec-number&gt;88&lt;/rec-number&gt;&lt;foreign-keys&gt;&lt;key app="EN" db-id="fedrzzrekw0seces2d85e09w9a09t9dad5wp" timestamp="1756206305"&gt;88&lt;/key&gt;&lt;/foreign-keys&gt;&lt;ref-type name="Journal Article"&gt;17&lt;/ref-type&gt;&lt;contributors&gt;&lt;authors&gt;&lt;author&gt;Morgan-Thomas, Anna&lt;/author&gt;&lt;author&gt;Dessart, Laurence&lt;/author&gt;&lt;author&gt;Veloutsou, Cleopatra&lt;/author&gt;&lt;/authors&gt;&lt;/contributors&gt;&lt;titles&gt;&lt;title&gt;Digital ecosystem and consumer engagement: A socio-technical perspective&lt;/title&gt;&lt;secondary-title&gt;Journal of Business Research&lt;/secondary-title&gt;&lt;/titles&gt;&lt;periodical&gt;&lt;full-title&gt;Journal of Business Research&lt;/full-title&gt;&lt;/periodical&gt;&lt;pages&gt;713-723</w:instrText>
      </w:r>
      <w:r>
        <w:rPr>
          <w:rtl/>
        </w:rPr>
        <w:instrText>&lt;/</w:instrText>
      </w:r>
      <w:r>
        <w:instrText>pages&gt;&lt;volume&gt;121&lt;/volume&gt;&lt;dates&gt;&lt;year&gt;2020&lt;/year&gt;&lt;/dates&gt;&lt;isbn&gt;0148-2963&lt;/isbn&gt;&lt;urls&gt;&lt;/urls&gt;&lt;/record&gt;&lt;/Cite&gt;&lt;/EndNote</w:instrText>
      </w:r>
      <w:r>
        <w:rPr>
          <w:rtl/>
        </w:rPr>
        <w:instrText>&gt;</w:instrText>
      </w:r>
      <w:r>
        <w:rPr>
          <w:rtl/>
        </w:rPr>
        <w:fldChar w:fldCharType="separate"/>
      </w:r>
      <w:r>
        <w:rPr>
          <w:noProof/>
          <w:rtl/>
        </w:rPr>
        <w:t>(</w:t>
      </w:r>
      <w:r>
        <w:rPr>
          <w:noProof/>
        </w:rPr>
        <w:t>Morgan-Thomas et al., 2020</w:t>
      </w:r>
      <w:r>
        <w:rPr>
          <w:noProof/>
          <w:rtl/>
        </w:rPr>
        <w:t>)</w:t>
      </w:r>
      <w:r>
        <w:rPr>
          <w:rtl/>
        </w:rPr>
        <w:fldChar w:fldCharType="end"/>
      </w:r>
      <w:r>
        <w:t>.</w:t>
      </w:r>
      <w:r>
        <w:rPr>
          <w:rFonts w:hint="cs"/>
          <w:rtl/>
          <w:lang w:bidi="fa-IR"/>
        </w:rPr>
        <w:t xml:space="preserve"> </w:t>
      </w:r>
    </w:p>
    <w:p w14:paraId="7AFAD8BC" w14:textId="0E1CBE6E" w:rsidR="0037093D" w:rsidRDefault="0037093D" w:rsidP="0037093D">
      <w:pPr>
        <w:rPr>
          <w:rtl/>
          <w:lang w:bidi="fa-IR"/>
        </w:rPr>
      </w:pPr>
      <w:r w:rsidRPr="0037093D">
        <w:rPr>
          <w:rtl/>
          <w:lang w:bidi="fa-IR"/>
        </w:rPr>
        <w:t xml:space="preserve">پتنت‌ها </w:t>
      </w:r>
      <w:r w:rsidRPr="0037093D">
        <w:rPr>
          <w:rFonts w:hint="cs"/>
          <w:rtl/>
          <w:lang w:bidi="fa-IR"/>
        </w:rPr>
        <w:t>یکی</w:t>
      </w:r>
      <w:r w:rsidRPr="0037093D">
        <w:rPr>
          <w:rtl/>
          <w:lang w:bidi="fa-IR"/>
        </w:rPr>
        <w:t xml:space="preserve"> از ارکان کل</w:t>
      </w:r>
      <w:r w:rsidRPr="0037093D">
        <w:rPr>
          <w:rFonts w:hint="cs"/>
          <w:rtl/>
          <w:lang w:bidi="fa-IR"/>
        </w:rPr>
        <w:t>یدی</w:t>
      </w:r>
      <w:r w:rsidRPr="0037093D">
        <w:rPr>
          <w:rtl/>
          <w:lang w:bidi="fa-IR"/>
        </w:rPr>
        <w:t xml:space="preserve"> مالک</w:t>
      </w:r>
      <w:r w:rsidRPr="0037093D">
        <w:rPr>
          <w:rFonts w:hint="cs"/>
          <w:rtl/>
          <w:lang w:bidi="fa-IR"/>
        </w:rPr>
        <w:t>یت</w:t>
      </w:r>
      <w:r w:rsidRPr="0037093D">
        <w:rPr>
          <w:rtl/>
          <w:lang w:bidi="fa-IR"/>
        </w:rPr>
        <w:t xml:space="preserve"> فکر</w:t>
      </w:r>
      <w:r w:rsidRPr="0037093D">
        <w:rPr>
          <w:rFonts w:hint="cs"/>
          <w:rtl/>
          <w:lang w:bidi="fa-IR"/>
        </w:rPr>
        <w:t>ی</w:t>
      </w:r>
      <w:r w:rsidRPr="0037093D">
        <w:rPr>
          <w:rtl/>
          <w:lang w:bidi="fa-IR"/>
        </w:rPr>
        <w:t xml:space="preserve"> هستند که امکان حفاظت و مد</w:t>
      </w:r>
      <w:r w:rsidRPr="0037093D">
        <w:rPr>
          <w:rFonts w:hint="cs"/>
          <w:rtl/>
          <w:lang w:bidi="fa-IR"/>
        </w:rPr>
        <w:t>یریت</w:t>
      </w:r>
      <w:r w:rsidRPr="0037093D">
        <w:rPr>
          <w:rtl/>
          <w:lang w:bidi="fa-IR"/>
        </w:rPr>
        <w:t xml:space="preserve"> دارا</w:t>
      </w:r>
      <w:r w:rsidRPr="0037093D">
        <w:rPr>
          <w:rFonts w:hint="cs"/>
          <w:rtl/>
          <w:lang w:bidi="fa-IR"/>
        </w:rPr>
        <w:t>یی‌های</w:t>
      </w:r>
      <w:r w:rsidRPr="0037093D">
        <w:rPr>
          <w:rtl/>
          <w:lang w:bidi="fa-IR"/>
        </w:rPr>
        <w:t xml:space="preserve"> نامشهود را فراهم م</w:t>
      </w:r>
      <w:r w:rsidRPr="0037093D">
        <w:rPr>
          <w:rFonts w:hint="cs"/>
          <w:rtl/>
          <w:lang w:bidi="fa-IR"/>
        </w:rPr>
        <w:t>ی‌کنند</w:t>
      </w:r>
      <w:r w:rsidRPr="0037093D">
        <w:rPr>
          <w:rtl/>
          <w:lang w:bidi="fa-IR"/>
        </w:rPr>
        <w:t>. مطالعات نشان داده‌اند که دارا بودن سبد پتنت قو</w:t>
      </w:r>
      <w:r w:rsidRPr="0037093D">
        <w:rPr>
          <w:rFonts w:hint="cs"/>
          <w:rtl/>
          <w:lang w:bidi="fa-IR"/>
        </w:rPr>
        <w:t>ی</w:t>
      </w:r>
      <w:r w:rsidRPr="0037093D">
        <w:rPr>
          <w:rtl/>
          <w:lang w:bidi="fa-IR"/>
        </w:rPr>
        <w:t xml:space="preserve"> م</w:t>
      </w:r>
      <w:r w:rsidRPr="0037093D">
        <w:rPr>
          <w:rFonts w:hint="cs"/>
          <w:rtl/>
          <w:lang w:bidi="fa-IR"/>
        </w:rPr>
        <w:t>ی‌تواند</w:t>
      </w:r>
      <w:r w:rsidRPr="0037093D">
        <w:rPr>
          <w:rtl/>
          <w:lang w:bidi="fa-IR"/>
        </w:rPr>
        <w:t xml:space="preserve"> به‌عنوان شاخص</w:t>
      </w:r>
      <w:r w:rsidRPr="0037093D">
        <w:rPr>
          <w:rFonts w:hint="cs"/>
          <w:rtl/>
          <w:lang w:bidi="fa-IR"/>
        </w:rPr>
        <w:t>ی</w:t>
      </w:r>
      <w:r w:rsidRPr="0037093D">
        <w:rPr>
          <w:rtl/>
          <w:lang w:bidi="fa-IR"/>
        </w:rPr>
        <w:t xml:space="preserve"> برا</w:t>
      </w:r>
      <w:r w:rsidRPr="0037093D">
        <w:rPr>
          <w:rFonts w:hint="cs"/>
          <w:rtl/>
          <w:lang w:bidi="fa-IR"/>
        </w:rPr>
        <w:t>ی</w:t>
      </w:r>
      <w:r w:rsidRPr="0037093D">
        <w:rPr>
          <w:rtl/>
          <w:lang w:bidi="fa-IR"/>
        </w:rPr>
        <w:t xml:space="preserve"> قدرت فناورانه شرکت‌ها در بازارها</w:t>
      </w:r>
      <w:r w:rsidRPr="0037093D">
        <w:rPr>
          <w:rFonts w:hint="cs"/>
          <w:rtl/>
          <w:lang w:bidi="fa-IR"/>
        </w:rPr>
        <w:t>ی</w:t>
      </w:r>
      <w:r w:rsidRPr="0037093D">
        <w:rPr>
          <w:rtl/>
          <w:lang w:bidi="fa-IR"/>
        </w:rPr>
        <w:t xml:space="preserve"> رقابت</w:t>
      </w:r>
      <w:r w:rsidRPr="0037093D">
        <w:rPr>
          <w:rFonts w:hint="cs"/>
          <w:rtl/>
          <w:lang w:bidi="fa-IR"/>
        </w:rPr>
        <w:t>ی</w:t>
      </w:r>
      <w:r w:rsidRPr="0037093D">
        <w:rPr>
          <w:rtl/>
          <w:lang w:bidi="fa-IR"/>
        </w:rPr>
        <w:t xml:space="preserve"> عمل کند و حت</w:t>
      </w:r>
      <w:r w:rsidRPr="0037093D">
        <w:rPr>
          <w:rFonts w:hint="cs"/>
          <w:rtl/>
          <w:lang w:bidi="fa-IR"/>
        </w:rPr>
        <w:t>ی</w:t>
      </w:r>
      <w:r w:rsidRPr="0037093D">
        <w:rPr>
          <w:rtl/>
          <w:lang w:bidi="fa-IR"/>
        </w:rPr>
        <w:t xml:space="preserve"> ارزش بازار</w:t>
      </w:r>
      <w:r w:rsidRPr="0037093D">
        <w:rPr>
          <w:rFonts w:hint="cs"/>
          <w:rtl/>
          <w:lang w:bidi="fa-IR"/>
        </w:rPr>
        <w:t>ی</w:t>
      </w:r>
      <w:r w:rsidRPr="0037093D">
        <w:rPr>
          <w:rtl/>
          <w:lang w:bidi="fa-IR"/>
        </w:rPr>
        <w:t xml:space="preserve"> آن‌ها </w:t>
      </w:r>
      <w:r w:rsidRPr="0037093D">
        <w:rPr>
          <w:rFonts w:hint="cs"/>
          <w:rtl/>
          <w:lang w:bidi="fa-IR"/>
        </w:rPr>
        <w:t>را</w:t>
      </w:r>
      <w:r w:rsidRPr="0037093D">
        <w:rPr>
          <w:rtl/>
          <w:lang w:bidi="fa-IR"/>
        </w:rPr>
        <w:t xml:space="preserve"> تحت تأث</w:t>
      </w:r>
      <w:r w:rsidRPr="0037093D">
        <w:rPr>
          <w:rFonts w:hint="cs"/>
          <w:rtl/>
          <w:lang w:bidi="fa-IR"/>
        </w:rPr>
        <w:t>یر</w:t>
      </w:r>
      <w:r w:rsidRPr="0037093D">
        <w:rPr>
          <w:rtl/>
          <w:lang w:bidi="fa-IR"/>
        </w:rPr>
        <w:t xml:space="preserve"> قرار دهد. به ب</w:t>
      </w:r>
      <w:r w:rsidRPr="0037093D">
        <w:rPr>
          <w:rFonts w:hint="cs"/>
          <w:rtl/>
          <w:lang w:bidi="fa-IR"/>
        </w:rPr>
        <w:t>یان</w:t>
      </w:r>
      <w:r w:rsidRPr="0037093D">
        <w:rPr>
          <w:rtl/>
          <w:lang w:bidi="fa-IR"/>
        </w:rPr>
        <w:t xml:space="preserve"> د</w:t>
      </w:r>
      <w:r w:rsidRPr="0037093D">
        <w:rPr>
          <w:rFonts w:hint="cs"/>
          <w:rtl/>
          <w:lang w:bidi="fa-IR"/>
        </w:rPr>
        <w:t>یگر،</w:t>
      </w:r>
      <w:r w:rsidRPr="0037093D">
        <w:rPr>
          <w:rtl/>
          <w:lang w:bidi="fa-IR"/>
        </w:rPr>
        <w:t xml:space="preserve"> پتنت‌ها نه تنها ابزار حقوق</w:t>
      </w:r>
      <w:r w:rsidRPr="0037093D">
        <w:rPr>
          <w:rFonts w:hint="cs"/>
          <w:rtl/>
          <w:lang w:bidi="fa-IR"/>
        </w:rPr>
        <w:t>ی</w:t>
      </w:r>
      <w:r w:rsidRPr="0037093D">
        <w:rPr>
          <w:rtl/>
          <w:lang w:bidi="fa-IR"/>
        </w:rPr>
        <w:t xml:space="preserve"> بلکه ابزار</w:t>
      </w:r>
      <w:r w:rsidRPr="0037093D">
        <w:rPr>
          <w:rFonts w:hint="cs"/>
          <w:rtl/>
          <w:lang w:bidi="fa-IR"/>
        </w:rPr>
        <w:t>ی</w:t>
      </w:r>
      <w:r w:rsidRPr="0037093D">
        <w:rPr>
          <w:rtl/>
          <w:lang w:bidi="fa-IR"/>
        </w:rPr>
        <w:t xml:space="preserve"> راهبرد</w:t>
      </w:r>
      <w:r w:rsidRPr="0037093D">
        <w:rPr>
          <w:rFonts w:hint="cs"/>
          <w:rtl/>
          <w:lang w:bidi="fa-IR"/>
        </w:rPr>
        <w:t>ی</w:t>
      </w:r>
      <w:r w:rsidRPr="0037093D">
        <w:rPr>
          <w:rtl/>
          <w:lang w:bidi="fa-IR"/>
        </w:rPr>
        <w:t xml:space="preserve"> برا</w:t>
      </w:r>
      <w:r w:rsidRPr="0037093D">
        <w:rPr>
          <w:rFonts w:hint="cs"/>
          <w:rtl/>
          <w:lang w:bidi="fa-IR"/>
        </w:rPr>
        <w:t>ی</w:t>
      </w:r>
      <w:r w:rsidRPr="0037093D">
        <w:rPr>
          <w:rtl/>
          <w:lang w:bidi="fa-IR"/>
        </w:rPr>
        <w:t xml:space="preserve"> طراح</w:t>
      </w:r>
      <w:r w:rsidRPr="0037093D">
        <w:rPr>
          <w:rFonts w:hint="cs"/>
          <w:rtl/>
          <w:lang w:bidi="fa-IR"/>
        </w:rPr>
        <w:t>ی</w:t>
      </w:r>
      <w:r w:rsidRPr="0037093D">
        <w:rPr>
          <w:rtl/>
          <w:lang w:bidi="fa-IR"/>
        </w:rPr>
        <w:t xml:space="preserve"> استراتژ</w:t>
      </w:r>
      <w:r w:rsidRPr="0037093D">
        <w:rPr>
          <w:rFonts w:hint="cs"/>
          <w:rtl/>
          <w:lang w:bidi="fa-IR"/>
        </w:rPr>
        <w:t>ی‌های</w:t>
      </w:r>
      <w:r w:rsidRPr="0037093D">
        <w:rPr>
          <w:rtl/>
          <w:lang w:bidi="fa-IR"/>
        </w:rPr>
        <w:t xml:space="preserve"> مالک</w:t>
      </w:r>
      <w:r w:rsidRPr="0037093D">
        <w:rPr>
          <w:rFonts w:hint="cs"/>
          <w:rtl/>
          <w:lang w:bidi="fa-IR"/>
        </w:rPr>
        <w:t>یت</w:t>
      </w:r>
      <w:r w:rsidRPr="0037093D">
        <w:rPr>
          <w:rtl/>
          <w:lang w:bidi="fa-IR"/>
        </w:rPr>
        <w:t xml:space="preserve"> فکر</w:t>
      </w:r>
      <w:r w:rsidRPr="0037093D">
        <w:rPr>
          <w:rFonts w:hint="cs"/>
          <w:rtl/>
          <w:lang w:bidi="fa-IR"/>
        </w:rPr>
        <w:t>ی</w:t>
      </w:r>
      <w:r w:rsidRPr="0037093D">
        <w:rPr>
          <w:rtl/>
          <w:lang w:bidi="fa-IR"/>
        </w:rPr>
        <w:t xml:space="preserve"> و مد</w:t>
      </w:r>
      <w:r w:rsidRPr="0037093D">
        <w:rPr>
          <w:rFonts w:hint="cs"/>
          <w:rtl/>
          <w:lang w:bidi="fa-IR"/>
        </w:rPr>
        <w:t>یریت</w:t>
      </w:r>
      <w:r w:rsidRPr="0037093D">
        <w:rPr>
          <w:rtl/>
          <w:lang w:bidi="fa-IR"/>
        </w:rPr>
        <w:t xml:space="preserve"> فناور</w:t>
      </w:r>
      <w:r w:rsidRPr="0037093D">
        <w:rPr>
          <w:rFonts w:hint="cs"/>
          <w:rtl/>
          <w:lang w:bidi="fa-IR"/>
        </w:rPr>
        <w:t>ی</w:t>
      </w:r>
      <w:r w:rsidRPr="0037093D">
        <w:rPr>
          <w:rtl/>
          <w:lang w:bidi="fa-IR"/>
        </w:rPr>
        <w:t xml:space="preserve"> محسوب م</w:t>
      </w:r>
      <w:r w:rsidRPr="0037093D">
        <w:rPr>
          <w:rFonts w:hint="cs"/>
          <w:rtl/>
          <w:lang w:bidi="fa-IR"/>
        </w:rPr>
        <w:t>ی‌شوند</w:t>
      </w:r>
      <w:r>
        <w:rPr>
          <w:rtl/>
          <w:lang w:bidi="fa-IR"/>
        </w:rPr>
        <w:fldChar w:fldCharType="begin"/>
      </w:r>
      <w:r>
        <w:rPr>
          <w:rtl/>
          <w:lang w:bidi="fa-IR"/>
        </w:rPr>
        <w:instrText xml:space="preserve"> </w:instrText>
      </w:r>
      <w:r>
        <w:rPr>
          <w:lang w:bidi="fa-IR"/>
        </w:rPr>
        <w:instrText>ADDIN EN.CITE &lt;EndNote&gt;&lt;Cite&gt;&lt;Author&gt;Li&lt;/Author&gt;&lt;Year&gt;2021&lt;/Year&gt;&lt;RecNum&gt;89&lt;/RecNum&gt;&lt;DisplayText&gt;(Li et al., 2021)&lt;/DisplayText&gt;&lt;record&gt;&lt;rec-number&gt;89&lt;/rec-number&gt;&lt;foreign-keys&gt;&lt;key app="EN" db-id="fedrzzrekw0seces2d85e09w9a09t9dad5wp" timestamp="1756206</w:instrText>
      </w:r>
      <w:r>
        <w:rPr>
          <w:rtl/>
          <w:lang w:bidi="fa-IR"/>
        </w:rPr>
        <w:instrText>399"&gt;89&lt;/</w:instrText>
      </w:r>
      <w:r>
        <w:rPr>
          <w:lang w:bidi="fa-IR"/>
        </w:rPr>
        <w:instrText>key&gt;&lt;/foreign-keys&gt;&lt;ref-type name="Journal Article"&gt;17&lt;/ref-type&gt;&lt;contributors&gt;&lt;authors&gt;&lt;author&gt;Li, Jing-Ping&lt;/author&gt;&lt;author&gt;Naqvi, Bushra&lt;/author&gt;&lt;author&gt;Rizvi, Syed Kumail Abbas&lt;/author&gt;&lt;author&gt;Chang, Hsu-Ling&lt;/author&gt;&lt;/authors&gt;&lt;/contributors</w:instrText>
      </w:r>
      <w:r>
        <w:rPr>
          <w:rtl/>
          <w:lang w:bidi="fa-IR"/>
        </w:rPr>
        <w:instrText>&gt;&lt;</w:instrText>
      </w:r>
      <w:r>
        <w:rPr>
          <w:lang w:bidi="fa-IR"/>
        </w:rPr>
        <w:instrText>titles&gt;&lt;title&gt;Bitcoin: The biggest financial innovation of fourth industrial revolution and a portfolio&amp;apos;s efficiency booster&lt;/title&gt;&lt;secondary-title&gt;Technological Forecasting and Social Change&lt;/secondary-title&gt;&lt;/titles&gt;&lt;periodical&gt;&lt;full-title&gt;Technological Forecasting and Social Change&lt;/full-title&gt;&lt;/periodical&gt;&lt;pages&gt;120383&lt;/pages&gt;&lt;volume&gt;162&lt;/volume&gt;&lt;dates&gt;&lt;year&gt;2021&lt;/year&gt;&lt;/dates&gt;&lt;isbn&gt;0040-1625&lt;/isbn&gt;&lt;urls&gt;&lt;/urls&gt;&lt;/record&gt;&lt;/Cite&gt;&lt;/EndNote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Li et al., 2021</w:t>
      </w:r>
      <w:r>
        <w:rPr>
          <w:noProof/>
          <w:rtl/>
          <w:lang w:bidi="fa-IR"/>
        </w:rPr>
        <w:t>)</w:t>
      </w:r>
      <w:r>
        <w:rPr>
          <w:rtl/>
          <w:lang w:bidi="fa-IR"/>
        </w:rPr>
        <w:fldChar w:fldCharType="end"/>
      </w:r>
      <w:r>
        <w:rPr>
          <w:lang w:bidi="fa-IR"/>
        </w:rPr>
        <w:t>.</w:t>
      </w:r>
      <w:r>
        <w:rPr>
          <w:rFonts w:hint="cs"/>
          <w:rtl/>
          <w:lang w:bidi="fa-IR"/>
        </w:rPr>
        <w:t xml:space="preserve"> </w:t>
      </w:r>
    </w:p>
    <w:p w14:paraId="73DE8782" w14:textId="5E9934E8" w:rsidR="0037093D" w:rsidRDefault="0037093D" w:rsidP="0037093D">
      <w:pPr>
        <w:rPr>
          <w:rtl/>
          <w:lang w:bidi="fa-IR"/>
        </w:rPr>
      </w:pPr>
      <w:r w:rsidRPr="0037093D">
        <w:rPr>
          <w:rtl/>
          <w:lang w:bidi="fa-IR"/>
        </w:rPr>
        <w:t>در صنعت خودروها</w:t>
      </w:r>
      <w:r w:rsidRPr="0037093D">
        <w:rPr>
          <w:rFonts w:hint="cs"/>
          <w:rtl/>
          <w:lang w:bidi="fa-IR"/>
        </w:rPr>
        <w:t>ی</w:t>
      </w:r>
      <w:r w:rsidRPr="0037093D">
        <w:rPr>
          <w:rtl/>
          <w:lang w:bidi="fa-IR"/>
        </w:rPr>
        <w:t xml:space="preserve"> برق</w:t>
      </w:r>
      <w:r w:rsidRPr="0037093D">
        <w:rPr>
          <w:rFonts w:hint="cs"/>
          <w:rtl/>
          <w:lang w:bidi="fa-IR"/>
        </w:rPr>
        <w:t>ی،</w:t>
      </w:r>
      <w:r w:rsidRPr="0037093D">
        <w:rPr>
          <w:rtl/>
          <w:lang w:bidi="fa-IR"/>
        </w:rPr>
        <w:t xml:space="preserve"> اهم</w:t>
      </w:r>
      <w:r w:rsidRPr="0037093D">
        <w:rPr>
          <w:rFonts w:hint="cs"/>
          <w:rtl/>
          <w:lang w:bidi="fa-IR"/>
        </w:rPr>
        <w:t>یت</w:t>
      </w:r>
      <w:r w:rsidRPr="0037093D">
        <w:rPr>
          <w:rtl/>
          <w:lang w:bidi="fa-IR"/>
        </w:rPr>
        <w:t xml:space="preserve"> پتنت‌ها به دل</w:t>
      </w:r>
      <w:r w:rsidRPr="0037093D">
        <w:rPr>
          <w:rFonts w:hint="cs"/>
          <w:rtl/>
          <w:lang w:bidi="fa-IR"/>
        </w:rPr>
        <w:t>یل</w:t>
      </w:r>
      <w:r w:rsidRPr="0037093D">
        <w:rPr>
          <w:rtl/>
          <w:lang w:bidi="fa-IR"/>
        </w:rPr>
        <w:t xml:space="preserve"> شدت رقابت فناورانه و سرعت تحولات تکنولوژ</w:t>
      </w:r>
      <w:r w:rsidRPr="0037093D">
        <w:rPr>
          <w:rFonts w:hint="cs"/>
          <w:rtl/>
          <w:lang w:bidi="fa-IR"/>
        </w:rPr>
        <w:t>یک</w:t>
      </w:r>
      <w:r w:rsidRPr="0037093D">
        <w:rPr>
          <w:rtl/>
          <w:lang w:bidi="fa-IR"/>
        </w:rPr>
        <w:t xml:space="preserve"> دوچندان است. فناور</w:t>
      </w:r>
      <w:r w:rsidRPr="0037093D">
        <w:rPr>
          <w:rFonts w:hint="cs"/>
          <w:rtl/>
          <w:lang w:bidi="fa-IR"/>
        </w:rPr>
        <w:t>ی‌هایی</w:t>
      </w:r>
      <w:r w:rsidRPr="0037093D">
        <w:rPr>
          <w:rtl/>
          <w:lang w:bidi="fa-IR"/>
        </w:rPr>
        <w:t xml:space="preserve"> چون باتر</w:t>
      </w:r>
      <w:r w:rsidRPr="0037093D">
        <w:rPr>
          <w:rFonts w:hint="cs"/>
          <w:rtl/>
          <w:lang w:bidi="fa-IR"/>
        </w:rPr>
        <w:t>ی‌های</w:t>
      </w:r>
      <w:r w:rsidRPr="0037093D">
        <w:rPr>
          <w:rtl/>
          <w:lang w:bidi="fa-IR"/>
        </w:rPr>
        <w:t xml:space="preserve"> ل</w:t>
      </w:r>
      <w:r w:rsidRPr="0037093D">
        <w:rPr>
          <w:rFonts w:hint="cs"/>
          <w:rtl/>
          <w:lang w:bidi="fa-IR"/>
        </w:rPr>
        <w:t>یتیوم</w:t>
      </w:r>
      <w:r w:rsidRPr="0037093D">
        <w:rPr>
          <w:rtl/>
          <w:lang w:bidi="fa-IR"/>
        </w:rPr>
        <w:t>-</w:t>
      </w:r>
      <w:r w:rsidRPr="0037093D">
        <w:rPr>
          <w:rFonts w:hint="cs"/>
          <w:rtl/>
          <w:lang w:bidi="fa-IR"/>
        </w:rPr>
        <w:t>یون،</w:t>
      </w:r>
      <w:r w:rsidRPr="0037093D">
        <w:rPr>
          <w:rtl/>
          <w:lang w:bidi="fa-IR"/>
        </w:rPr>
        <w:t xml:space="preserve"> مد</w:t>
      </w:r>
      <w:r w:rsidRPr="0037093D">
        <w:rPr>
          <w:rFonts w:hint="cs"/>
          <w:rtl/>
          <w:lang w:bidi="fa-IR"/>
        </w:rPr>
        <w:t>یریت</w:t>
      </w:r>
      <w:r w:rsidRPr="0037093D">
        <w:rPr>
          <w:rtl/>
          <w:lang w:bidi="fa-IR"/>
        </w:rPr>
        <w:t xml:space="preserve"> انرژ</w:t>
      </w:r>
      <w:r w:rsidRPr="0037093D">
        <w:rPr>
          <w:rFonts w:hint="cs"/>
          <w:rtl/>
          <w:lang w:bidi="fa-IR"/>
        </w:rPr>
        <w:t>ی،</w:t>
      </w:r>
      <w:r w:rsidRPr="0037093D">
        <w:rPr>
          <w:rtl/>
          <w:lang w:bidi="fa-IR"/>
        </w:rPr>
        <w:t xml:space="preserve"> سامانه‌ها</w:t>
      </w:r>
      <w:r w:rsidRPr="0037093D">
        <w:rPr>
          <w:rFonts w:hint="cs"/>
          <w:rtl/>
          <w:lang w:bidi="fa-IR"/>
        </w:rPr>
        <w:t>ی</w:t>
      </w:r>
      <w:r w:rsidRPr="0037093D">
        <w:rPr>
          <w:rtl/>
          <w:lang w:bidi="fa-IR"/>
        </w:rPr>
        <w:t xml:space="preserve"> شارژ سر</w:t>
      </w:r>
      <w:r w:rsidRPr="0037093D">
        <w:rPr>
          <w:rFonts w:hint="cs"/>
          <w:rtl/>
          <w:lang w:bidi="fa-IR"/>
        </w:rPr>
        <w:t>یع</w:t>
      </w:r>
      <w:r w:rsidRPr="0037093D">
        <w:rPr>
          <w:rtl/>
          <w:lang w:bidi="fa-IR"/>
        </w:rPr>
        <w:t xml:space="preserve"> </w:t>
      </w:r>
      <w:r>
        <w:rPr>
          <w:rFonts w:hint="cs"/>
          <w:rtl/>
          <w:lang w:bidi="fa-IR"/>
        </w:rPr>
        <w:t xml:space="preserve">و سایر فناوری های اساسی این حوزه </w:t>
      </w:r>
      <w:r w:rsidRPr="0037093D">
        <w:rPr>
          <w:rtl/>
          <w:lang w:bidi="fa-IR"/>
        </w:rPr>
        <w:t>عمدتاً از طر</w:t>
      </w:r>
      <w:r w:rsidRPr="0037093D">
        <w:rPr>
          <w:rFonts w:hint="cs"/>
          <w:rtl/>
          <w:lang w:bidi="fa-IR"/>
        </w:rPr>
        <w:t>یق</w:t>
      </w:r>
      <w:r w:rsidRPr="0037093D">
        <w:rPr>
          <w:rtl/>
          <w:lang w:bidi="fa-IR"/>
        </w:rPr>
        <w:t xml:space="preserve"> ثبت اختراع رد</w:t>
      </w:r>
      <w:r w:rsidRPr="0037093D">
        <w:rPr>
          <w:rFonts w:hint="cs"/>
          <w:rtl/>
          <w:lang w:bidi="fa-IR"/>
        </w:rPr>
        <w:t>یابی</w:t>
      </w:r>
      <w:r w:rsidRPr="0037093D">
        <w:rPr>
          <w:rtl/>
          <w:lang w:bidi="fa-IR"/>
        </w:rPr>
        <w:t xml:space="preserve"> م</w:t>
      </w:r>
      <w:r w:rsidRPr="0037093D">
        <w:rPr>
          <w:rFonts w:hint="cs"/>
          <w:rtl/>
          <w:lang w:bidi="fa-IR"/>
        </w:rPr>
        <w:t>ی‌شوند</w:t>
      </w:r>
      <w:r w:rsidRPr="0037093D">
        <w:rPr>
          <w:rtl/>
          <w:lang w:bidi="fa-IR"/>
        </w:rPr>
        <w:t>. تحل</w:t>
      </w:r>
      <w:r w:rsidRPr="0037093D">
        <w:rPr>
          <w:rFonts w:hint="cs"/>
          <w:rtl/>
          <w:lang w:bidi="fa-IR"/>
        </w:rPr>
        <w:t>یل</w:t>
      </w:r>
      <w:r w:rsidRPr="0037093D">
        <w:rPr>
          <w:rtl/>
          <w:lang w:bidi="fa-IR"/>
        </w:rPr>
        <w:t xml:space="preserve"> پتنت‌ها در ا</w:t>
      </w:r>
      <w:r w:rsidRPr="0037093D">
        <w:rPr>
          <w:rFonts w:hint="cs"/>
          <w:rtl/>
          <w:lang w:bidi="fa-IR"/>
        </w:rPr>
        <w:t>ی</w:t>
      </w:r>
      <w:r w:rsidRPr="0037093D">
        <w:rPr>
          <w:rtl/>
          <w:lang w:bidi="fa-IR"/>
        </w:rPr>
        <w:t>ن حوزه به محققان و س</w:t>
      </w:r>
      <w:r w:rsidRPr="0037093D">
        <w:rPr>
          <w:rFonts w:hint="cs"/>
          <w:rtl/>
          <w:lang w:bidi="fa-IR"/>
        </w:rPr>
        <w:t>یاست‌گذاران</w:t>
      </w:r>
      <w:r w:rsidRPr="0037093D">
        <w:rPr>
          <w:rtl/>
          <w:lang w:bidi="fa-IR"/>
        </w:rPr>
        <w:t xml:space="preserve"> کمک م</w:t>
      </w:r>
      <w:r w:rsidRPr="0037093D">
        <w:rPr>
          <w:rFonts w:hint="cs"/>
          <w:rtl/>
          <w:lang w:bidi="fa-IR"/>
        </w:rPr>
        <w:t>ی‌کند</w:t>
      </w:r>
      <w:r w:rsidRPr="0037093D">
        <w:rPr>
          <w:rtl/>
          <w:lang w:bidi="fa-IR"/>
        </w:rPr>
        <w:t xml:space="preserve"> تا فناور</w:t>
      </w:r>
      <w:r w:rsidRPr="0037093D">
        <w:rPr>
          <w:rFonts w:hint="cs"/>
          <w:rtl/>
          <w:lang w:bidi="fa-IR"/>
        </w:rPr>
        <w:t>ی‌های</w:t>
      </w:r>
      <w:r w:rsidRPr="0037093D">
        <w:rPr>
          <w:rtl/>
          <w:lang w:bidi="fa-IR"/>
        </w:rPr>
        <w:t xml:space="preserve"> نوظهور را شناسا</w:t>
      </w:r>
      <w:r w:rsidRPr="0037093D">
        <w:rPr>
          <w:rFonts w:hint="cs"/>
          <w:rtl/>
          <w:lang w:bidi="fa-IR"/>
        </w:rPr>
        <w:t>یی</w:t>
      </w:r>
      <w:r w:rsidRPr="0037093D">
        <w:rPr>
          <w:rtl/>
          <w:lang w:bidi="fa-IR"/>
        </w:rPr>
        <w:t xml:space="preserve"> کنند، مس</w:t>
      </w:r>
      <w:r w:rsidRPr="0037093D">
        <w:rPr>
          <w:rFonts w:hint="cs"/>
          <w:rtl/>
          <w:lang w:bidi="fa-IR"/>
        </w:rPr>
        <w:t>یر</w:t>
      </w:r>
      <w:r w:rsidRPr="0037093D">
        <w:rPr>
          <w:rtl/>
          <w:lang w:bidi="fa-IR"/>
        </w:rPr>
        <w:t xml:space="preserve"> رشد آن‌ها را پ</w:t>
      </w:r>
      <w:r w:rsidRPr="0037093D">
        <w:rPr>
          <w:rFonts w:hint="cs"/>
          <w:rtl/>
          <w:lang w:bidi="fa-IR"/>
        </w:rPr>
        <w:t>یش‌بینی</w:t>
      </w:r>
      <w:r w:rsidRPr="0037093D">
        <w:rPr>
          <w:rtl/>
          <w:lang w:bidi="fa-IR"/>
        </w:rPr>
        <w:t xml:space="preserve"> کنند و تصم</w:t>
      </w:r>
      <w:r w:rsidRPr="0037093D">
        <w:rPr>
          <w:rFonts w:hint="cs"/>
          <w:rtl/>
          <w:lang w:bidi="fa-IR"/>
        </w:rPr>
        <w:t>یمات</w:t>
      </w:r>
      <w:r w:rsidRPr="0037093D">
        <w:rPr>
          <w:rtl/>
          <w:lang w:bidi="fa-IR"/>
        </w:rPr>
        <w:t xml:space="preserve"> استراتژ</w:t>
      </w:r>
      <w:r w:rsidRPr="0037093D">
        <w:rPr>
          <w:rFonts w:hint="cs"/>
          <w:rtl/>
          <w:lang w:bidi="fa-IR"/>
        </w:rPr>
        <w:t>یک</w:t>
      </w:r>
      <w:r w:rsidRPr="0037093D">
        <w:rPr>
          <w:rtl/>
          <w:lang w:bidi="fa-IR"/>
        </w:rPr>
        <w:t xml:space="preserve"> برا</w:t>
      </w:r>
      <w:r w:rsidRPr="0037093D">
        <w:rPr>
          <w:rFonts w:hint="cs"/>
          <w:rtl/>
          <w:lang w:bidi="fa-IR"/>
        </w:rPr>
        <w:t>ی</w:t>
      </w:r>
      <w:r w:rsidRPr="0037093D">
        <w:rPr>
          <w:rtl/>
          <w:lang w:bidi="fa-IR"/>
        </w:rPr>
        <w:t xml:space="preserve"> سرما</w:t>
      </w:r>
      <w:r w:rsidRPr="0037093D">
        <w:rPr>
          <w:rFonts w:hint="cs"/>
          <w:rtl/>
          <w:lang w:bidi="fa-IR"/>
        </w:rPr>
        <w:t>یه‌گذاری</w:t>
      </w:r>
      <w:r w:rsidRPr="0037093D">
        <w:rPr>
          <w:rtl/>
          <w:lang w:bidi="fa-IR"/>
        </w:rPr>
        <w:t xml:space="preserve"> و توسعه اتخاذ نما</w:t>
      </w:r>
      <w:r w:rsidRPr="0037093D">
        <w:rPr>
          <w:rFonts w:hint="cs"/>
          <w:rtl/>
          <w:lang w:bidi="fa-IR"/>
        </w:rPr>
        <w:t>یند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&lt;EndNote&gt;&lt;Cite&gt;&lt;Author&gt;Chen&lt;/Author&gt;&lt;Year&gt;2024&lt;/Year&gt;&lt;RecNum&gt;39&lt;/RecNum&gt;&lt;DisplayText&gt;(Chen &amp;amp; Cho, 2024)&lt;/DisplayText&gt;&lt;record&gt;&lt;rec-number&gt;39&lt;/rec-number&gt;&lt;foreign-keys&gt;&lt;key app="EN" db-id="fedrzzrekw0seces2d85e09w9a09t9dad5wp" timestamp</w:instrText>
      </w:r>
      <w:r>
        <w:rPr>
          <w:rtl/>
          <w:lang w:bidi="fa-IR"/>
        </w:rPr>
        <w:instrText>="1751039710"&gt;39&lt;/</w:instrText>
      </w:r>
      <w:r>
        <w:rPr>
          <w:lang w:bidi="fa-IR"/>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Pr>
          <w:rtl/>
          <w:lang w:bidi="fa-IR"/>
        </w:rPr>
        <w:instrText>&lt;/</w:instrText>
      </w:r>
      <w:r>
        <w:rPr>
          <w:lang w:bidi="fa-IR"/>
        </w:rPr>
        <w:instrText>year&gt;&lt;/dates&gt;&lt;isbn&gt;2071-1050&lt;/isbn&gt;&lt;urls&gt;&lt;/urls&gt;&lt;/record&gt;&lt;/Cite&gt;&lt;/EndNote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Chen &amp; Cho, 2024</w:t>
      </w:r>
      <w:r>
        <w:rPr>
          <w:noProof/>
          <w:rtl/>
          <w:lang w:bidi="fa-IR"/>
        </w:rPr>
        <w:t>)</w:t>
      </w:r>
      <w:r>
        <w:rPr>
          <w:rtl/>
          <w:lang w:bidi="fa-IR"/>
        </w:rPr>
        <w:fldChar w:fldCharType="end"/>
      </w:r>
      <w:r>
        <w:rPr>
          <w:lang w:bidi="fa-IR"/>
        </w:rPr>
        <w:t>.</w:t>
      </w:r>
      <w:r>
        <w:rPr>
          <w:rFonts w:hint="cs"/>
          <w:rtl/>
          <w:lang w:bidi="fa-IR"/>
        </w:rPr>
        <w:t xml:space="preserve"> </w:t>
      </w:r>
    </w:p>
    <w:p w14:paraId="04E42C64" w14:textId="3F41CE66" w:rsidR="0037093D" w:rsidRPr="0037093D" w:rsidRDefault="0037093D" w:rsidP="0037093D">
      <w:pPr>
        <w:rPr>
          <w:rtl/>
          <w:lang w:bidi="fa-IR"/>
        </w:rPr>
      </w:pPr>
      <w:r>
        <w:rPr>
          <w:rtl/>
          <w:lang w:bidi="fa-IR"/>
        </w:rPr>
        <w:t>استخراج و تحل</w:t>
      </w:r>
      <w:r>
        <w:rPr>
          <w:rFonts w:hint="cs"/>
          <w:rtl/>
          <w:lang w:bidi="fa-IR"/>
        </w:rPr>
        <w:t>یل</w:t>
      </w:r>
      <w:r>
        <w:rPr>
          <w:rtl/>
          <w:lang w:bidi="fa-IR"/>
        </w:rPr>
        <w:t xml:space="preserve"> پتنت‌ها در صنعت خودروها</w:t>
      </w:r>
      <w:r>
        <w:rPr>
          <w:rFonts w:hint="cs"/>
          <w:rtl/>
          <w:lang w:bidi="fa-IR"/>
        </w:rPr>
        <w:t>ی</w:t>
      </w:r>
      <w:r>
        <w:rPr>
          <w:rtl/>
          <w:lang w:bidi="fa-IR"/>
        </w:rPr>
        <w:t xml:space="preserve"> برق</w:t>
      </w:r>
      <w:r>
        <w:rPr>
          <w:rFonts w:hint="cs"/>
          <w:rtl/>
          <w:lang w:bidi="fa-IR"/>
        </w:rPr>
        <w:t>ی</w:t>
      </w:r>
      <w:r>
        <w:rPr>
          <w:rtl/>
          <w:lang w:bidi="fa-IR"/>
        </w:rPr>
        <w:t xml:space="preserve"> ط</w:t>
      </w:r>
      <w:r>
        <w:rPr>
          <w:rFonts w:hint="cs"/>
          <w:rtl/>
          <w:lang w:bidi="fa-IR"/>
        </w:rPr>
        <w:t>ی</w:t>
      </w:r>
      <w:r>
        <w:rPr>
          <w:rtl/>
          <w:lang w:bidi="fa-IR"/>
        </w:rPr>
        <w:t xml:space="preserve"> سال‌ها</w:t>
      </w:r>
      <w:r>
        <w:rPr>
          <w:rFonts w:hint="cs"/>
          <w:rtl/>
          <w:lang w:bidi="fa-IR"/>
        </w:rPr>
        <w:t>ی</w:t>
      </w:r>
      <w:r>
        <w:rPr>
          <w:rtl/>
          <w:lang w:bidi="fa-IR"/>
        </w:rPr>
        <w:t xml:space="preserve"> اخ</w:t>
      </w:r>
      <w:r>
        <w:rPr>
          <w:rFonts w:hint="cs"/>
          <w:rtl/>
          <w:lang w:bidi="fa-IR"/>
        </w:rPr>
        <w:t>یر</w:t>
      </w:r>
      <w:r>
        <w:rPr>
          <w:rtl/>
          <w:lang w:bidi="fa-IR"/>
        </w:rPr>
        <w:t xml:space="preserve"> به‌طور گسترده انجام شده است. پژوهش‌ها نشان داده‌اند که با استفاده از </w:t>
      </w:r>
      <w:r>
        <w:rPr>
          <w:rFonts w:hint="cs"/>
          <w:rtl/>
          <w:lang w:bidi="fa-IR"/>
        </w:rPr>
        <w:t>استخراج پتنت</w:t>
      </w:r>
      <w:r>
        <w:rPr>
          <w:rStyle w:val="FootnoteReference"/>
          <w:rtl/>
          <w:lang w:bidi="fa-IR"/>
        </w:rPr>
        <w:footnoteReference w:id="24"/>
      </w:r>
      <w:r>
        <w:rPr>
          <w:rFonts w:hint="cs"/>
          <w:rtl/>
          <w:lang w:bidi="fa-IR"/>
        </w:rPr>
        <w:t xml:space="preserve"> </w:t>
      </w:r>
      <w:r>
        <w:rPr>
          <w:rtl/>
          <w:lang w:bidi="fa-IR"/>
        </w:rPr>
        <w:t>م</w:t>
      </w:r>
      <w:r>
        <w:rPr>
          <w:rFonts w:hint="cs"/>
          <w:rtl/>
          <w:lang w:bidi="fa-IR"/>
        </w:rPr>
        <w:t>ی‌توان</w:t>
      </w:r>
      <w:r>
        <w:rPr>
          <w:rtl/>
          <w:lang w:bidi="fa-IR"/>
        </w:rPr>
        <w:t xml:space="preserve"> چرخه عمر فناور</w:t>
      </w:r>
      <w:r>
        <w:rPr>
          <w:rFonts w:hint="cs"/>
          <w:rtl/>
          <w:lang w:bidi="fa-IR"/>
        </w:rPr>
        <w:t>ی‌ها</w:t>
      </w:r>
      <w:r>
        <w:rPr>
          <w:rtl/>
          <w:lang w:bidi="fa-IR"/>
        </w:rPr>
        <w:t xml:space="preserve"> را برازش کرد، </w:t>
      </w:r>
      <w:r>
        <w:rPr>
          <w:rtl/>
          <w:lang w:bidi="fa-IR"/>
        </w:rPr>
        <w:lastRenderedPageBreak/>
        <w:t>خوشه‌ها</w:t>
      </w:r>
      <w:r>
        <w:rPr>
          <w:rFonts w:hint="cs"/>
          <w:rtl/>
          <w:lang w:bidi="fa-IR"/>
        </w:rPr>
        <w:t>ی</w:t>
      </w:r>
      <w:r>
        <w:rPr>
          <w:rtl/>
          <w:lang w:bidi="fa-IR"/>
        </w:rPr>
        <w:t xml:space="preserve"> فناورانه را شناسا</w:t>
      </w:r>
      <w:r>
        <w:rPr>
          <w:rFonts w:hint="cs"/>
          <w:rtl/>
          <w:lang w:bidi="fa-IR"/>
        </w:rPr>
        <w:t>یی</w:t>
      </w:r>
      <w:r>
        <w:rPr>
          <w:rtl/>
          <w:lang w:bidi="fa-IR"/>
        </w:rPr>
        <w:t xml:space="preserve"> نمود و مس</w:t>
      </w:r>
      <w:r>
        <w:rPr>
          <w:rFonts w:hint="cs"/>
          <w:rtl/>
          <w:lang w:bidi="fa-IR"/>
        </w:rPr>
        <w:t>یرهای</w:t>
      </w:r>
      <w:r>
        <w:rPr>
          <w:rtl/>
          <w:lang w:bidi="fa-IR"/>
        </w:rPr>
        <w:t xml:space="preserve"> توسعه آ</w:t>
      </w:r>
      <w:r>
        <w:rPr>
          <w:rFonts w:hint="cs"/>
          <w:rtl/>
          <w:lang w:bidi="fa-IR"/>
        </w:rPr>
        <w:t>ینده</w:t>
      </w:r>
      <w:r>
        <w:rPr>
          <w:rtl/>
          <w:lang w:bidi="fa-IR"/>
        </w:rPr>
        <w:t xml:space="preserve"> را روشن ساخت. </w:t>
      </w:r>
      <w:r>
        <w:rPr>
          <w:rFonts w:hint="cs"/>
          <w:rtl/>
          <w:lang w:bidi="fa-IR"/>
        </w:rPr>
        <w:t>به</w:t>
      </w:r>
      <w:r>
        <w:rPr>
          <w:rtl/>
          <w:lang w:bidi="fa-IR"/>
        </w:rPr>
        <w:t xml:space="preserve"> عنوان نمونه، مطالعه </w:t>
      </w:r>
      <w:r>
        <w:rPr>
          <w:lang w:bidi="fa-IR"/>
        </w:rPr>
        <w:t>Zhu</w:t>
      </w:r>
      <w:r>
        <w:rPr>
          <w:rtl/>
          <w:lang w:bidi="fa-IR"/>
        </w:rPr>
        <w:t xml:space="preserve"> و همکاران </w:t>
      </w:r>
      <w:r>
        <w:rPr>
          <w:rtl/>
          <w:lang w:bidi="fa-IR"/>
        </w:rPr>
        <w:fldChar w:fldCharType="begin"/>
      </w:r>
      <w:r>
        <w:rPr>
          <w:rtl/>
          <w:lang w:bidi="fa-IR"/>
        </w:rPr>
        <w:instrText xml:space="preserve"> </w:instrText>
      </w:r>
      <w:r>
        <w:rPr>
          <w:lang w:bidi="fa-IR"/>
        </w:rPr>
        <w:instrText>ADDIN EN.CITE &lt;EndNote&gt;&lt;Cite&gt;&lt;Author&gt;Zhu&lt;/Author&gt;&lt;Year&gt;2024&lt;/Year&gt;&lt;RecNum&gt;87&lt;/RecNum&gt;&lt;DisplayText&gt;(Zhu et al., 2024)&lt;/DisplayText&gt;&lt;record&gt;&lt;rec-number&gt;87&lt;/rec-number&gt;&lt;foreign-keys&gt;&lt;key app="EN" db-id="fedrzzrekw0seces2d85e09w9a09t9dad5wp" timestamp="17560</w:instrText>
      </w:r>
      <w:r>
        <w:rPr>
          <w:rtl/>
          <w:lang w:bidi="fa-IR"/>
        </w:rPr>
        <w:instrText>50805"&gt;87&lt;/</w:instrText>
      </w:r>
      <w:r>
        <w:rPr>
          <w:lang w:bidi="fa-IR"/>
        </w:rPr>
        <w:instrText>key&gt;&lt;/foreign-keys&gt;&lt;ref-type name="Journal Article"&gt;17&lt;/ref-type&gt;&lt;contributors&gt;&lt;authors&gt;&lt;author&gt;Zhu, Yan&lt;/author&gt;&lt;author&gt;Wu, Jie&lt;/author&gt;&lt;author&gt;Gaidai, Oleg&lt;/author&gt;&lt;/authors&gt;&lt;/contributors&gt;&lt;titles&gt;&lt;title&gt;The technology innovation of hybrid electric vehicles: A patent-based study&lt;/title&gt;&lt;secondary-title&gt;World Electric Vehicle Journal&lt;/secondary-title&gt;&lt;/titles&gt;&lt;periodical&gt;&lt;full-title&gt;World Electric Vehicle Journal&lt;/full-title&gt;&lt;/periodical&gt;&lt;pages&gt;329&lt;/pages&gt;&lt;volume&gt;15&lt;/volume&gt;&lt;number&gt;8&lt;/number</w:instrText>
      </w:r>
      <w:r>
        <w:rPr>
          <w:rtl/>
          <w:lang w:bidi="fa-IR"/>
        </w:rPr>
        <w:instrText>&gt;&lt;</w:instrText>
      </w:r>
      <w:r>
        <w:rPr>
          <w:lang w:bidi="fa-IR"/>
        </w:rPr>
        <w:instrText>dates&gt;&lt;year&gt;2024&lt;/year&gt;&lt;/dates&gt;&lt;isbn&gt;2032-6653&lt;/isbn&gt;&lt;urls&gt;&lt;/urls&gt;&lt;/record&gt;&lt;/Cite&gt;&lt;/EndNote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Zhu et al., 2024</w:t>
      </w:r>
      <w:r>
        <w:rPr>
          <w:noProof/>
          <w:rtl/>
          <w:lang w:bidi="fa-IR"/>
        </w:rPr>
        <w:t>)</w:t>
      </w:r>
      <w:r>
        <w:rPr>
          <w:rtl/>
          <w:lang w:bidi="fa-IR"/>
        </w:rPr>
        <w:fldChar w:fldCharType="end"/>
      </w:r>
      <w:r>
        <w:rPr>
          <w:rtl/>
          <w:lang w:bidi="fa-IR"/>
        </w:rPr>
        <w:t xml:space="preserve"> چرخه عمر فناور</w:t>
      </w:r>
      <w:r>
        <w:rPr>
          <w:rFonts w:hint="cs"/>
          <w:rtl/>
          <w:lang w:bidi="fa-IR"/>
        </w:rPr>
        <w:t>ی‌های</w:t>
      </w:r>
      <w:r>
        <w:rPr>
          <w:rtl/>
          <w:lang w:bidi="fa-IR"/>
        </w:rPr>
        <w:t xml:space="preserve"> خودروها</w:t>
      </w:r>
      <w:r>
        <w:rPr>
          <w:rFonts w:hint="cs"/>
          <w:rtl/>
          <w:lang w:bidi="fa-IR"/>
        </w:rPr>
        <w:t>ی</w:t>
      </w:r>
      <w:r>
        <w:rPr>
          <w:rtl/>
          <w:lang w:bidi="fa-IR"/>
        </w:rPr>
        <w:t xml:space="preserve"> ه</w:t>
      </w:r>
      <w:r>
        <w:rPr>
          <w:rFonts w:hint="cs"/>
          <w:rtl/>
          <w:lang w:bidi="fa-IR"/>
        </w:rPr>
        <w:t>یبریدی</w:t>
      </w:r>
      <w:r>
        <w:rPr>
          <w:rtl/>
          <w:lang w:bidi="fa-IR"/>
        </w:rPr>
        <w:t xml:space="preserve"> را با داده‌ها</w:t>
      </w:r>
      <w:r>
        <w:rPr>
          <w:rFonts w:hint="cs"/>
          <w:rtl/>
          <w:lang w:bidi="fa-IR"/>
        </w:rPr>
        <w:t>ی</w:t>
      </w:r>
      <w:r>
        <w:rPr>
          <w:rtl/>
          <w:lang w:bidi="fa-IR"/>
        </w:rPr>
        <w:t xml:space="preserve"> پتنت بررس</w:t>
      </w:r>
      <w:r>
        <w:rPr>
          <w:rFonts w:hint="cs"/>
          <w:rtl/>
          <w:lang w:bidi="fa-IR"/>
        </w:rPr>
        <w:t>ی</w:t>
      </w:r>
      <w:r>
        <w:rPr>
          <w:rtl/>
          <w:lang w:bidi="fa-IR"/>
        </w:rPr>
        <w:t xml:space="preserve"> کرده و مراحل نوظهور</w:t>
      </w:r>
      <w:r>
        <w:rPr>
          <w:rFonts w:hint="cs"/>
          <w:rtl/>
          <w:lang w:bidi="fa-IR"/>
        </w:rPr>
        <w:t>ی</w:t>
      </w:r>
      <w:r>
        <w:rPr>
          <w:rtl/>
          <w:lang w:bidi="fa-IR"/>
        </w:rPr>
        <w:t xml:space="preserve"> تا بلوغ را آشکار ساخته است. همچن</w:t>
      </w:r>
      <w:r>
        <w:rPr>
          <w:rFonts w:hint="cs"/>
          <w:rtl/>
          <w:lang w:bidi="fa-IR"/>
        </w:rPr>
        <w:t>ین</w:t>
      </w:r>
      <w:r>
        <w:rPr>
          <w:rtl/>
          <w:lang w:bidi="fa-IR"/>
        </w:rPr>
        <w:t xml:space="preserve"> </w:t>
      </w:r>
      <w:r>
        <w:rPr>
          <w:lang w:bidi="fa-IR"/>
        </w:rPr>
        <w:t>Feng</w:t>
      </w:r>
      <w:r>
        <w:rPr>
          <w:rtl/>
          <w:lang w:bidi="fa-IR"/>
        </w:rPr>
        <w:t xml:space="preserve"> و همکاران از تحل</w:t>
      </w:r>
      <w:r>
        <w:rPr>
          <w:rFonts w:hint="cs"/>
          <w:rtl/>
          <w:lang w:bidi="fa-IR"/>
        </w:rPr>
        <w:t>یل</w:t>
      </w:r>
      <w:r>
        <w:rPr>
          <w:rtl/>
          <w:lang w:bidi="fa-IR"/>
        </w:rPr>
        <w:t xml:space="preserve"> پتنت برا</w:t>
      </w:r>
      <w:r>
        <w:rPr>
          <w:rFonts w:hint="cs"/>
          <w:rtl/>
          <w:lang w:bidi="fa-IR"/>
        </w:rPr>
        <w:t>ی</w:t>
      </w:r>
      <w:r>
        <w:rPr>
          <w:rtl/>
          <w:lang w:bidi="fa-IR"/>
        </w:rPr>
        <w:t xml:space="preserve"> شناسا</w:t>
      </w:r>
      <w:r>
        <w:rPr>
          <w:rFonts w:hint="cs"/>
          <w:rtl/>
          <w:lang w:bidi="fa-IR"/>
        </w:rPr>
        <w:t>یی</w:t>
      </w:r>
      <w:r>
        <w:rPr>
          <w:rtl/>
          <w:lang w:bidi="fa-IR"/>
        </w:rPr>
        <w:t xml:space="preserve"> فناور</w:t>
      </w:r>
      <w:r>
        <w:rPr>
          <w:rFonts w:hint="cs"/>
          <w:rtl/>
          <w:lang w:bidi="fa-IR"/>
        </w:rPr>
        <w:t>ی‌های</w:t>
      </w:r>
      <w:r>
        <w:rPr>
          <w:rtl/>
          <w:lang w:bidi="fa-IR"/>
        </w:rPr>
        <w:t xml:space="preserve"> ام</w:t>
      </w:r>
      <w:r>
        <w:rPr>
          <w:rFonts w:hint="cs"/>
          <w:rtl/>
          <w:lang w:bidi="fa-IR"/>
        </w:rPr>
        <w:t>یدوارکننده</w:t>
      </w:r>
      <w:r>
        <w:rPr>
          <w:rtl/>
          <w:lang w:bidi="fa-IR"/>
        </w:rPr>
        <w:t xml:space="preserve"> در حوزه خودروها</w:t>
      </w:r>
      <w:r>
        <w:rPr>
          <w:rFonts w:hint="cs"/>
          <w:rtl/>
          <w:lang w:bidi="fa-IR"/>
        </w:rPr>
        <w:t>ی</w:t>
      </w:r>
      <w:r>
        <w:rPr>
          <w:rtl/>
          <w:lang w:bidi="fa-IR"/>
        </w:rPr>
        <w:t xml:space="preserve"> برق</w:t>
      </w:r>
      <w:r>
        <w:rPr>
          <w:rFonts w:hint="cs"/>
          <w:rtl/>
          <w:lang w:bidi="fa-IR"/>
        </w:rPr>
        <w:t>ی</w:t>
      </w:r>
      <w:r>
        <w:rPr>
          <w:rtl/>
          <w:lang w:bidi="fa-IR"/>
        </w:rPr>
        <w:t xml:space="preserve"> استفاده کرده‌اند تا اولو</w:t>
      </w:r>
      <w:r>
        <w:rPr>
          <w:rFonts w:hint="cs"/>
          <w:rtl/>
          <w:lang w:bidi="fa-IR"/>
        </w:rPr>
        <w:t>یت‌های</w:t>
      </w:r>
      <w:r>
        <w:rPr>
          <w:rtl/>
          <w:lang w:bidi="fa-IR"/>
        </w:rPr>
        <w:t xml:space="preserve"> سرما</w:t>
      </w:r>
      <w:r>
        <w:rPr>
          <w:rFonts w:hint="cs"/>
          <w:rtl/>
          <w:lang w:bidi="fa-IR"/>
        </w:rPr>
        <w:t>یه‌گذاری</w:t>
      </w:r>
      <w:r>
        <w:rPr>
          <w:rtl/>
          <w:lang w:bidi="fa-IR"/>
        </w:rPr>
        <w:t xml:space="preserve"> مشخص شود </w:t>
      </w:r>
      <w:r>
        <w:rPr>
          <w:rtl/>
          <w:lang w:bidi="fa-IR"/>
        </w:rPr>
        <w:fldChar w:fldCharType="begin"/>
      </w:r>
      <w:r>
        <w:rPr>
          <w:rtl/>
          <w:lang w:bidi="fa-IR"/>
        </w:rPr>
        <w:instrText xml:space="preserve"> </w:instrText>
      </w:r>
      <w:r>
        <w:rPr>
          <w:lang w:bidi="fa-IR"/>
        </w:rPr>
        <w:instrText>ADDIN EN.CITE &lt;EndNote&gt;&lt;Cite&gt;&lt;Author&gt;Feng&lt;/Author&gt;&lt;Year&gt;2022&lt;/Year&gt;&lt;RecNum&gt;40&lt;/RecNum&gt;&lt;DisplayText&gt;(Feng, Liu, et al., 2022)&lt;/DisplayText&gt;&lt;record&gt;&lt;rec-number&gt;40&lt;/rec-number&gt;&lt;foreign-keys&gt;&lt;key app="EN" db-id="fedrzzrekw0seces2d85e09w9a09t9dad5wp" timestamp="1751039972"&gt;40&lt;/key&gt;&lt;/foreign-keys&gt;&lt;ref-type name="Journal Article"&gt;17&lt;/ref-type&gt;&lt;contributors&gt;&lt;authors&gt;&lt;author&gt;Feng, Lijie&lt;/author&gt;&lt;author&gt;Liu, Kehui&lt;/author&gt;&lt;author&gt;Wang, Jinfeng&lt;/author&gt;&lt;author&gt;Lin, Kuo-Yi&lt;/author&gt;&lt;author&gt;Zhang, Ke&lt;/author&gt;&lt;author&gt;Zhang, Luyao&lt;/author&gt;&lt;/authors&gt;&lt;/contributors&gt;&lt;titles&gt;&lt;title&gt;Identifying promising technologies of electric vehicles from the perspective of market and technical attributes&lt;/title&gt;&lt;secondary-title&gt;Energies&lt;/secondary-title&gt;&lt;/titles&gt;&lt;periodical&gt;&lt;full-title</w:instrText>
      </w:r>
      <w:r>
        <w:rPr>
          <w:rtl/>
          <w:lang w:bidi="fa-IR"/>
        </w:rPr>
        <w:instrText>&gt;</w:instrText>
      </w:r>
      <w:r>
        <w:rPr>
          <w:lang w:bidi="fa-IR"/>
        </w:rPr>
        <w:instrText>Energies&lt;/full-title&gt;&lt;/periodical&gt;&lt;pages&gt;7617&lt;/pages&gt;&lt;volume&gt;15&lt;/volume&gt;&lt;number&gt;20&lt;/number&gt;&lt;dates&gt;&lt;year&gt;2022&lt;/year&gt;&lt;/dates&gt;&lt;isbn&gt;1996-1073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Feng, Liu, et al., 2022</w:t>
      </w:r>
      <w:r>
        <w:rPr>
          <w:noProof/>
          <w:rtl/>
          <w:lang w:bidi="fa-IR"/>
        </w:rPr>
        <w:t>)</w:t>
      </w:r>
      <w:r>
        <w:rPr>
          <w:rtl/>
          <w:lang w:bidi="fa-IR"/>
        </w:rPr>
        <w:fldChar w:fldCharType="end"/>
      </w:r>
      <w:r>
        <w:rPr>
          <w:rFonts w:hint="cs"/>
          <w:rtl/>
          <w:lang w:bidi="fa-IR"/>
        </w:rPr>
        <w:t xml:space="preserve">. </w:t>
      </w:r>
      <w:r>
        <w:rPr>
          <w:rtl/>
          <w:lang w:bidi="fa-IR"/>
        </w:rPr>
        <w:t xml:space="preserve"> ا</w:t>
      </w:r>
      <w:r>
        <w:rPr>
          <w:rFonts w:hint="cs"/>
          <w:rtl/>
          <w:lang w:bidi="fa-IR"/>
        </w:rPr>
        <w:t>ین</w:t>
      </w:r>
      <w:r>
        <w:rPr>
          <w:rtl/>
          <w:lang w:bidi="fa-IR"/>
        </w:rPr>
        <w:t xml:space="preserve"> مطالعات نشان م</w:t>
      </w:r>
      <w:r>
        <w:rPr>
          <w:rFonts w:hint="cs"/>
          <w:rtl/>
          <w:lang w:bidi="fa-IR"/>
        </w:rPr>
        <w:t>ی‌دهند</w:t>
      </w:r>
      <w:r>
        <w:rPr>
          <w:rtl/>
          <w:lang w:bidi="fa-IR"/>
        </w:rPr>
        <w:t xml:space="preserve"> که استخراج پتنت در ا</w:t>
      </w:r>
      <w:r>
        <w:rPr>
          <w:rFonts w:hint="cs"/>
          <w:rtl/>
          <w:lang w:bidi="fa-IR"/>
        </w:rPr>
        <w:t>ین</w:t>
      </w:r>
      <w:r>
        <w:rPr>
          <w:rtl/>
          <w:lang w:bidi="fa-IR"/>
        </w:rPr>
        <w:t xml:space="preserve"> صنعت نه تنها را</w:t>
      </w:r>
      <w:r>
        <w:rPr>
          <w:rFonts w:hint="cs"/>
          <w:rtl/>
          <w:lang w:bidi="fa-IR"/>
        </w:rPr>
        <w:t>یج</w:t>
      </w:r>
      <w:r>
        <w:rPr>
          <w:rtl/>
          <w:lang w:bidi="fa-IR"/>
        </w:rPr>
        <w:t xml:space="preserve"> است بلکه ابزار</w:t>
      </w:r>
      <w:r>
        <w:rPr>
          <w:rFonts w:hint="cs"/>
          <w:rtl/>
          <w:lang w:bidi="fa-IR"/>
        </w:rPr>
        <w:t>ی</w:t>
      </w:r>
      <w:r>
        <w:rPr>
          <w:rtl/>
          <w:lang w:bidi="fa-IR"/>
        </w:rPr>
        <w:t xml:space="preserve"> کل</w:t>
      </w:r>
      <w:r>
        <w:rPr>
          <w:rFonts w:hint="cs"/>
          <w:rtl/>
          <w:lang w:bidi="fa-IR"/>
        </w:rPr>
        <w:t>یدی</w:t>
      </w:r>
      <w:r>
        <w:rPr>
          <w:rtl/>
          <w:lang w:bidi="fa-IR"/>
        </w:rPr>
        <w:t xml:space="preserve"> برا</w:t>
      </w:r>
      <w:r>
        <w:rPr>
          <w:rFonts w:hint="cs"/>
          <w:rtl/>
          <w:lang w:bidi="fa-IR"/>
        </w:rPr>
        <w:t>ی</w:t>
      </w:r>
      <w:r>
        <w:rPr>
          <w:rtl/>
          <w:lang w:bidi="fa-IR"/>
        </w:rPr>
        <w:t xml:space="preserve"> هدا</w:t>
      </w:r>
      <w:r>
        <w:rPr>
          <w:rFonts w:hint="cs"/>
          <w:rtl/>
          <w:lang w:bidi="fa-IR"/>
        </w:rPr>
        <w:t>یت</w:t>
      </w:r>
      <w:r>
        <w:rPr>
          <w:rtl/>
          <w:lang w:bidi="fa-IR"/>
        </w:rPr>
        <w:t xml:space="preserve"> نوآور</w:t>
      </w:r>
      <w:r>
        <w:rPr>
          <w:rFonts w:hint="cs"/>
          <w:rtl/>
          <w:lang w:bidi="fa-IR"/>
        </w:rPr>
        <w:t>ی</w:t>
      </w:r>
      <w:r>
        <w:rPr>
          <w:rtl/>
          <w:lang w:bidi="fa-IR"/>
        </w:rPr>
        <w:t xml:space="preserve"> و تدو</w:t>
      </w:r>
      <w:r>
        <w:rPr>
          <w:rFonts w:hint="cs"/>
          <w:rtl/>
          <w:lang w:bidi="fa-IR"/>
        </w:rPr>
        <w:t>ین</w:t>
      </w:r>
      <w:r>
        <w:rPr>
          <w:rtl/>
          <w:lang w:bidi="fa-IR"/>
        </w:rPr>
        <w:t xml:space="preserve"> نقشه‌راه‌ها</w:t>
      </w:r>
      <w:r>
        <w:rPr>
          <w:rFonts w:hint="cs"/>
          <w:rtl/>
          <w:lang w:bidi="fa-IR"/>
        </w:rPr>
        <w:t>ی</w:t>
      </w:r>
      <w:r>
        <w:rPr>
          <w:rtl/>
          <w:lang w:bidi="fa-IR"/>
        </w:rPr>
        <w:t xml:space="preserve"> فناورانه محسوب م</w:t>
      </w:r>
      <w:r>
        <w:rPr>
          <w:rFonts w:hint="cs"/>
          <w:rtl/>
          <w:lang w:bidi="fa-IR"/>
        </w:rPr>
        <w:t>ی‌شود</w:t>
      </w:r>
      <w:r>
        <w:rPr>
          <w:rtl/>
          <w:lang w:bidi="fa-IR"/>
        </w:rPr>
        <w:t>.</w:t>
      </w:r>
    </w:p>
    <w:p w14:paraId="2AF9BCF9" w14:textId="1E2ACAB2" w:rsidR="00052DCC" w:rsidRDefault="00052DCC" w:rsidP="00052DCC">
      <w:pPr>
        <w:pStyle w:val="Heading3"/>
        <w:rPr>
          <w:rtl/>
        </w:rPr>
      </w:pPr>
      <w:bookmarkStart w:id="21" w:name="_Toc208057731"/>
      <w:r>
        <w:rPr>
          <w:rFonts w:hint="cs"/>
          <w:rtl/>
        </w:rPr>
        <w:t>چرخه عمر فناوری</w:t>
      </w:r>
      <w:bookmarkEnd w:id="21"/>
    </w:p>
    <w:p w14:paraId="6C041590" w14:textId="4739B441" w:rsidR="0037093D" w:rsidRDefault="002E7276" w:rsidP="0037093D">
      <w:pPr>
        <w:rPr>
          <w:lang w:bidi="fa-IR"/>
        </w:rPr>
      </w:pPr>
      <w:r w:rsidRPr="002E7276">
        <w:rPr>
          <w:rtl/>
        </w:rPr>
        <w:t>چرخه عمر فناور</w:t>
      </w:r>
      <w:r>
        <w:rPr>
          <w:rFonts w:hint="cs"/>
          <w:rtl/>
        </w:rPr>
        <w:t>ی</w:t>
      </w:r>
      <w:r w:rsidRPr="002E7276">
        <w:rPr>
          <w:rtl/>
        </w:rPr>
        <w:t xml:space="preserve"> چارچوب</w:t>
      </w:r>
      <w:r w:rsidRPr="002E7276">
        <w:rPr>
          <w:rFonts w:hint="cs"/>
          <w:rtl/>
        </w:rPr>
        <w:t>ی</w:t>
      </w:r>
      <w:r w:rsidRPr="002E7276">
        <w:rPr>
          <w:rtl/>
        </w:rPr>
        <w:t xml:space="preserve"> است که س</w:t>
      </w:r>
      <w:r w:rsidRPr="002E7276">
        <w:rPr>
          <w:rFonts w:hint="cs"/>
          <w:rtl/>
        </w:rPr>
        <w:t>یر</w:t>
      </w:r>
      <w:r w:rsidRPr="002E7276">
        <w:rPr>
          <w:rtl/>
        </w:rPr>
        <w:t xml:space="preserve"> تکامل </w:t>
      </w:r>
      <w:r w:rsidRPr="002E7276">
        <w:rPr>
          <w:rFonts w:hint="cs"/>
          <w:rtl/>
        </w:rPr>
        <w:t>یک</w:t>
      </w:r>
      <w:r w:rsidRPr="002E7276">
        <w:rPr>
          <w:rtl/>
        </w:rPr>
        <w:t xml:space="preserve"> فناور</w:t>
      </w:r>
      <w:r w:rsidRPr="002E7276">
        <w:rPr>
          <w:rFonts w:hint="cs"/>
          <w:rtl/>
        </w:rPr>
        <w:t>ی</w:t>
      </w:r>
      <w:r w:rsidRPr="002E7276">
        <w:rPr>
          <w:rtl/>
        </w:rPr>
        <w:t xml:space="preserve"> را از مرحله ظهور تا افول توص</w:t>
      </w:r>
      <w:r w:rsidRPr="002E7276">
        <w:rPr>
          <w:rFonts w:hint="cs"/>
          <w:rtl/>
        </w:rPr>
        <w:t>یف</w:t>
      </w:r>
      <w:r w:rsidRPr="002E7276">
        <w:rPr>
          <w:rtl/>
        </w:rPr>
        <w:t xml:space="preserve"> م</w:t>
      </w:r>
      <w:r w:rsidRPr="002E7276">
        <w:rPr>
          <w:rFonts w:hint="cs"/>
          <w:rtl/>
        </w:rPr>
        <w:t>ی‌کند</w:t>
      </w:r>
      <w:r w:rsidRPr="002E7276">
        <w:rPr>
          <w:rtl/>
        </w:rPr>
        <w:t>. ا</w:t>
      </w:r>
      <w:r w:rsidRPr="002E7276">
        <w:rPr>
          <w:rFonts w:hint="cs"/>
          <w:rtl/>
        </w:rPr>
        <w:t>ین</w:t>
      </w:r>
      <w:r w:rsidRPr="002E7276">
        <w:rPr>
          <w:rtl/>
        </w:rPr>
        <w:t xml:space="preserve"> مدل بر پا</w:t>
      </w:r>
      <w:r w:rsidRPr="002E7276">
        <w:rPr>
          <w:rFonts w:hint="cs"/>
          <w:rtl/>
        </w:rPr>
        <w:t>یه</w:t>
      </w:r>
      <w:r w:rsidRPr="002E7276">
        <w:rPr>
          <w:rtl/>
        </w:rPr>
        <w:t xml:space="preserve"> ا</w:t>
      </w:r>
      <w:r w:rsidRPr="002E7276">
        <w:rPr>
          <w:rFonts w:hint="cs"/>
          <w:rtl/>
        </w:rPr>
        <w:t>ین</w:t>
      </w:r>
      <w:r w:rsidRPr="002E7276">
        <w:rPr>
          <w:rtl/>
        </w:rPr>
        <w:t xml:space="preserve"> فرض شکل گرفته که فناور</w:t>
      </w:r>
      <w:r w:rsidRPr="002E7276">
        <w:rPr>
          <w:rFonts w:hint="cs"/>
          <w:rtl/>
        </w:rPr>
        <w:t>ی‌ها</w:t>
      </w:r>
      <w:r w:rsidRPr="002E7276">
        <w:rPr>
          <w:rtl/>
        </w:rPr>
        <w:t xml:space="preserve"> همانند محصولات، مراحل</w:t>
      </w:r>
      <w:r w:rsidRPr="002E7276">
        <w:rPr>
          <w:rFonts w:hint="cs"/>
          <w:rtl/>
        </w:rPr>
        <w:t>ی</w:t>
      </w:r>
      <w:r w:rsidRPr="002E7276">
        <w:rPr>
          <w:rtl/>
        </w:rPr>
        <w:t xml:space="preserve"> شامل نوظهور</w:t>
      </w:r>
      <w:r w:rsidRPr="002E7276">
        <w:rPr>
          <w:rFonts w:hint="cs"/>
          <w:rtl/>
        </w:rPr>
        <w:t>ی،</w:t>
      </w:r>
      <w:r w:rsidRPr="002E7276">
        <w:rPr>
          <w:rtl/>
        </w:rPr>
        <w:t xml:space="preserve"> رشد، بلوغ و اشباع را ط</w:t>
      </w:r>
      <w:r w:rsidRPr="002E7276">
        <w:rPr>
          <w:rFonts w:hint="cs"/>
          <w:rtl/>
        </w:rPr>
        <w:t>ی</w:t>
      </w:r>
      <w:r w:rsidRPr="002E7276">
        <w:rPr>
          <w:rtl/>
        </w:rPr>
        <w:t xml:space="preserve"> م</w:t>
      </w:r>
      <w:r w:rsidRPr="002E7276">
        <w:rPr>
          <w:rFonts w:hint="cs"/>
          <w:rtl/>
        </w:rPr>
        <w:t>ی‌کنند</w:t>
      </w:r>
      <w:r w:rsidRPr="002E7276">
        <w:rPr>
          <w:rtl/>
        </w:rPr>
        <w:t>. در ادب</w:t>
      </w:r>
      <w:r w:rsidRPr="002E7276">
        <w:rPr>
          <w:rFonts w:hint="cs"/>
          <w:rtl/>
        </w:rPr>
        <w:t>یات</w:t>
      </w:r>
      <w:r w:rsidRPr="002E7276">
        <w:rPr>
          <w:rtl/>
        </w:rPr>
        <w:t xml:space="preserve"> مد</w:t>
      </w:r>
      <w:r w:rsidRPr="002E7276">
        <w:rPr>
          <w:rFonts w:hint="cs"/>
          <w:rtl/>
        </w:rPr>
        <w:t>یریت</w:t>
      </w:r>
      <w:r w:rsidRPr="002E7276">
        <w:rPr>
          <w:rtl/>
        </w:rPr>
        <w:t xml:space="preserve"> فن</w:t>
      </w:r>
      <w:r w:rsidRPr="002E7276">
        <w:rPr>
          <w:rFonts w:hint="cs"/>
          <w:rtl/>
        </w:rPr>
        <w:t>اوری،</w:t>
      </w:r>
      <w:r w:rsidRPr="002E7276">
        <w:rPr>
          <w:rtl/>
        </w:rPr>
        <w:t xml:space="preserve"> </w:t>
      </w:r>
      <w:r w:rsidRPr="002E7276">
        <w:t>TLC</w:t>
      </w:r>
      <w:r w:rsidRPr="002E7276">
        <w:rPr>
          <w:rtl/>
        </w:rPr>
        <w:t xml:space="preserve"> ابزار</w:t>
      </w:r>
      <w:r w:rsidRPr="002E7276">
        <w:rPr>
          <w:rFonts w:hint="cs"/>
          <w:rtl/>
        </w:rPr>
        <w:t>ی</w:t>
      </w:r>
      <w:r w:rsidRPr="002E7276">
        <w:rPr>
          <w:rtl/>
        </w:rPr>
        <w:t xml:space="preserve"> کل</w:t>
      </w:r>
      <w:r w:rsidRPr="002E7276">
        <w:rPr>
          <w:rFonts w:hint="cs"/>
          <w:rtl/>
        </w:rPr>
        <w:t>یدی</w:t>
      </w:r>
      <w:r w:rsidRPr="002E7276">
        <w:rPr>
          <w:rtl/>
        </w:rPr>
        <w:t xml:space="preserve"> برا</w:t>
      </w:r>
      <w:r w:rsidRPr="002E7276">
        <w:rPr>
          <w:rFonts w:hint="cs"/>
          <w:rtl/>
        </w:rPr>
        <w:t>ی</w:t>
      </w:r>
      <w:r w:rsidRPr="002E7276">
        <w:rPr>
          <w:rtl/>
        </w:rPr>
        <w:t xml:space="preserve"> پ</w:t>
      </w:r>
      <w:r w:rsidRPr="002E7276">
        <w:rPr>
          <w:rFonts w:hint="cs"/>
          <w:rtl/>
        </w:rPr>
        <w:t>یش‌بینی</w:t>
      </w:r>
      <w:r w:rsidRPr="002E7276">
        <w:rPr>
          <w:rtl/>
        </w:rPr>
        <w:t xml:space="preserve"> آ</w:t>
      </w:r>
      <w:r w:rsidRPr="002E7276">
        <w:rPr>
          <w:rFonts w:hint="cs"/>
          <w:rtl/>
        </w:rPr>
        <w:t>ینده</w:t>
      </w:r>
      <w:r w:rsidRPr="002E7276">
        <w:rPr>
          <w:rtl/>
        </w:rPr>
        <w:t xml:space="preserve"> فناور</w:t>
      </w:r>
      <w:r w:rsidRPr="002E7276">
        <w:rPr>
          <w:rFonts w:hint="cs"/>
          <w:rtl/>
        </w:rPr>
        <w:t>ی‌ها،</w:t>
      </w:r>
      <w:r w:rsidRPr="002E7276">
        <w:rPr>
          <w:rtl/>
        </w:rPr>
        <w:t xml:space="preserve"> شناسا</w:t>
      </w:r>
      <w:r w:rsidRPr="002E7276">
        <w:rPr>
          <w:rFonts w:hint="cs"/>
          <w:rtl/>
        </w:rPr>
        <w:t>یی</w:t>
      </w:r>
      <w:r w:rsidRPr="002E7276">
        <w:rPr>
          <w:rtl/>
        </w:rPr>
        <w:t xml:space="preserve"> نقاط اوج نوآور</w:t>
      </w:r>
      <w:r w:rsidRPr="002E7276">
        <w:rPr>
          <w:rFonts w:hint="cs"/>
          <w:rtl/>
        </w:rPr>
        <w:t>ی</w:t>
      </w:r>
      <w:r w:rsidRPr="002E7276">
        <w:rPr>
          <w:rtl/>
        </w:rPr>
        <w:t xml:space="preserve"> و هدا</w:t>
      </w:r>
      <w:r w:rsidRPr="002E7276">
        <w:rPr>
          <w:rFonts w:hint="cs"/>
          <w:rtl/>
        </w:rPr>
        <w:t>یت</w:t>
      </w:r>
      <w:r w:rsidRPr="002E7276">
        <w:rPr>
          <w:rtl/>
        </w:rPr>
        <w:t xml:space="preserve"> استراتژ</w:t>
      </w:r>
      <w:r w:rsidRPr="002E7276">
        <w:rPr>
          <w:rFonts w:hint="cs"/>
          <w:rtl/>
        </w:rPr>
        <w:t>ی‌های</w:t>
      </w:r>
      <w:r w:rsidRPr="002E7276">
        <w:rPr>
          <w:rtl/>
        </w:rPr>
        <w:t xml:space="preserve"> تحق</w:t>
      </w:r>
      <w:r w:rsidRPr="002E7276">
        <w:rPr>
          <w:rFonts w:hint="cs"/>
          <w:rtl/>
        </w:rPr>
        <w:t>یق</w:t>
      </w:r>
      <w:r w:rsidRPr="002E7276">
        <w:rPr>
          <w:rtl/>
        </w:rPr>
        <w:t xml:space="preserve"> و توسعه محسوب م</w:t>
      </w:r>
      <w:r w:rsidRPr="002E7276">
        <w:rPr>
          <w:rFonts w:hint="cs"/>
          <w:rtl/>
        </w:rPr>
        <w:t>ی‌شود</w:t>
      </w:r>
      <w:r>
        <w:t>.</w:t>
      </w:r>
      <w:r>
        <w:rPr>
          <w:rFonts w:hint="cs"/>
          <w:rtl/>
        </w:rPr>
        <w:t xml:space="preserve"> </w:t>
      </w:r>
      <w:r>
        <w:rPr>
          <w:rtl/>
        </w:rPr>
        <w:fldChar w:fldCharType="begin"/>
      </w:r>
      <w:r>
        <w:rPr>
          <w:rtl/>
        </w:rPr>
        <w:instrText xml:space="preserve"> </w:instrText>
      </w:r>
      <w:r>
        <w:instrText>ADDIN EN.CITE &lt;EndNote&gt;&lt;Cite&gt;&lt;Author&gt;Gao&lt;/Author&gt;&lt;Year&gt;2013&lt;/Year&gt;&lt;RecNum&gt;56&lt;/RecNum&gt;&lt;DisplayText&gt;(Gao et al., 2013)&lt;/DisplayText&gt;&lt;record&gt;&lt;rec-number&gt;56&lt;/rec-number&gt;&lt;foreign-keys&gt;&lt;key app="EN" db-id="fedrzzrekw0seces2d85e09w9a09t9dad5wp" timestamp="17557</w:instrText>
      </w:r>
      <w:r>
        <w:rPr>
          <w:rtl/>
        </w:rPr>
        <w:instrText>94646"&gt;56&lt;/</w:instrText>
      </w:r>
      <w:r>
        <w:instrText>key&gt;&lt;/foreign-keys&gt;&lt;ref-type name="Journal Article"&gt;17&lt;/ref-type&gt;&lt;contributors&gt;&lt;authors&gt;&lt;author&gt;Gao, Lidan&lt;/author&gt;&lt;author&gt;Porter, Alan L&lt;/author&gt;&lt;author&gt;Wang, Jing&lt;/author&gt;&lt;author&gt;Fang, Shu&lt;/author&gt;&lt;author&gt;Zhang, Xian&lt;/author&gt;&lt;author&gt;Ma, Tingting&lt;/author&gt;&lt;author&gt;Wang, Wenping&lt;/author&gt;&lt;author&gt;Huang, Lu&lt;/author&gt;&lt;/authors&gt;&lt;/contributors&gt;&lt;titles&gt;&lt;title&gt;Technology life cycle analysis method based on patent documents&lt;/title&gt;&lt;secondary-title&gt;Technological Forecasting and Social Change&lt;/secondary-title&gt;&lt;/titles&gt;&lt;periodical&gt;&lt;full-title&gt;Technological Forecasting and Social Change&lt;/full-title&gt;&lt;/periodical&gt;&lt;pages&gt;398-407&lt;/pages&gt;&lt;volume&gt;80&lt;/volume&gt;&lt;number&gt;3&lt;/number&gt;&lt;dates&gt;&lt;year&gt;2013&lt;/year&gt;&lt;/dates&gt;&lt;isbn&gt;0040-1625&lt;/isbn&gt;&lt;urls&gt;&lt;/urls&gt;&lt;/record&gt;&lt;/Cite&gt;&lt;/EndNote</w:instrText>
      </w:r>
      <w:r>
        <w:rPr>
          <w:rtl/>
        </w:rPr>
        <w:instrText>&gt;</w:instrText>
      </w:r>
      <w:r>
        <w:rPr>
          <w:rtl/>
        </w:rPr>
        <w:fldChar w:fldCharType="separate"/>
      </w:r>
      <w:r>
        <w:rPr>
          <w:noProof/>
          <w:rtl/>
        </w:rPr>
        <w:t>(</w:t>
      </w:r>
      <w:r>
        <w:rPr>
          <w:noProof/>
        </w:rPr>
        <w:t>Gao et al., 2013</w:t>
      </w:r>
      <w:r>
        <w:rPr>
          <w:noProof/>
          <w:rtl/>
        </w:rPr>
        <w:t>)</w:t>
      </w:r>
      <w:r>
        <w:rPr>
          <w:rtl/>
        </w:rPr>
        <w:fldChar w:fldCharType="end"/>
      </w:r>
      <w:r>
        <w:rPr>
          <w:rFonts w:hint="cs"/>
          <w:rtl/>
          <w:lang w:bidi="fa-IR"/>
        </w:rPr>
        <w:t xml:space="preserve">. </w:t>
      </w:r>
    </w:p>
    <w:p w14:paraId="04EBA013" w14:textId="68522892" w:rsidR="002E7276" w:rsidRDefault="002E7276" w:rsidP="0037093D">
      <w:pPr>
        <w:rPr>
          <w:rtl/>
          <w:lang w:bidi="fa-IR"/>
        </w:rPr>
      </w:pPr>
      <w:r w:rsidRPr="002E7276">
        <w:rPr>
          <w:rFonts w:hint="cs"/>
          <w:rtl/>
        </w:rPr>
        <w:t>یکی</w:t>
      </w:r>
      <w:r w:rsidRPr="002E7276">
        <w:rPr>
          <w:rtl/>
        </w:rPr>
        <w:t xml:space="preserve"> از پرکاربردتر</w:t>
      </w:r>
      <w:r w:rsidRPr="002E7276">
        <w:rPr>
          <w:rFonts w:hint="cs"/>
          <w:rtl/>
        </w:rPr>
        <w:t>ین</w:t>
      </w:r>
      <w:r w:rsidRPr="002E7276">
        <w:rPr>
          <w:rtl/>
        </w:rPr>
        <w:t xml:space="preserve"> مدل‌ها</w:t>
      </w:r>
      <w:r w:rsidRPr="002E7276">
        <w:rPr>
          <w:rFonts w:hint="cs"/>
          <w:rtl/>
        </w:rPr>
        <w:t>ی</w:t>
      </w:r>
      <w:r w:rsidRPr="002E7276">
        <w:rPr>
          <w:rtl/>
        </w:rPr>
        <w:t xml:space="preserve"> </w:t>
      </w:r>
      <w:r w:rsidRPr="002E7276">
        <w:t>TLC</w:t>
      </w:r>
      <w:r w:rsidRPr="002E7276">
        <w:rPr>
          <w:rtl/>
        </w:rPr>
        <w:t>، منحن</w:t>
      </w:r>
      <w:r w:rsidRPr="002E7276">
        <w:rPr>
          <w:rFonts w:hint="cs"/>
          <w:rtl/>
        </w:rPr>
        <w:t>ی</w:t>
      </w:r>
      <w:r w:rsidRPr="002E7276">
        <w:rPr>
          <w:rtl/>
        </w:rPr>
        <w:t xml:space="preserve"> لجست</w:t>
      </w:r>
      <w:r w:rsidRPr="002E7276">
        <w:rPr>
          <w:rFonts w:hint="cs"/>
          <w:rtl/>
        </w:rPr>
        <w:t>یک</w:t>
      </w:r>
      <w:r>
        <w:rPr>
          <w:rStyle w:val="FootnoteReference"/>
          <w:rtl/>
        </w:rPr>
        <w:footnoteReference w:id="25"/>
      </w:r>
      <w:r w:rsidRPr="002E7276">
        <w:rPr>
          <w:rtl/>
        </w:rPr>
        <w:t xml:space="preserve"> </w:t>
      </w:r>
      <w:r w:rsidRPr="002E7276">
        <w:rPr>
          <w:rFonts w:hint="cs"/>
          <w:rtl/>
        </w:rPr>
        <w:t>یا</w:t>
      </w:r>
      <w:r w:rsidRPr="002E7276">
        <w:rPr>
          <w:rtl/>
        </w:rPr>
        <w:t xml:space="preserve"> </w:t>
      </w:r>
      <w:r w:rsidRPr="002E7276">
        <w:t>S-curve</w:t>
      </w:r>
      <w:r w:rsidRPr="002E7276">
        <w:rPr>
          <w:rtl/>
        </w:rPr>
        <w:t xml:space="preserve"> است که روند تجمع</w:t>
      </w:r>
      <w:r w:rsidRPr="002E7276">
        <w:rPr>
          <w:rFonts w:hint="cs"/>
          <w:rtl/>
        </w:rPr>
        <w:t>ی</w:t>
      </w:r>
      <w:r w:rsidRPr="002E7276">
        <w:rPr>
          <w:rtl/>
        </w:rPr>
        <w:t xml:space="preserve"> نوآور</w:t>
      </w:r>
      <w:r w:rsidRPr="002E7276">
        <w:rPr>
          <w:rFonts w:hint="cs"/>
          <w:rtl/>
        </w:rPr>
        <w:t>ی</w:t>
      </w:r>
      <w:r w:rsidRPr="002E7276">
        <w:rPr>
          <w:rtl/>
        </w:rPr>
        <w:t xml:space="preserve"> </w:t>
      </w:r>
      <w:r w:rsidRPr="002E7276">
        <w:rPr>
          <w:rFonts w:hint="cs"/>
          <w:rtl/>
        </w:rPr>
        <w:t>یا</w:t>
      </w:r>
      <w:r w:rsidRPr="002E7276">
        <w:rPr>
          <w:rtl/>
        </w:rPr>
        <w:t xml:space="preserve"> پتنت‌ها را در طول زمان نشان م</w:t>
      </w:r>
      <w:r w:rsidRPr="002E7276">
        <w:rPr>
          <w:rFonts w:hint="cs"/>
          <w:rtl/>
        </w:rPr>
        <w:t>ی‌دهد</w:t>
      </w:r>
      <w:r w:rsidRPr="002E7276">
        <w:rPr>
          <w:rtl/>
        </w:rPr>
        <w:t>. ا</w:t>
      </w:r>
      <w:r w:rsidRPr="002E7276">
        <w:rPr>
          <w:rFonts w:hint="cs"/>
          <w:rtl/>
        </w:rPr>
        <w:t>ین</w:t>
      </w:r>
      <w:r w:rsidRPr="002E7276">
        <w:rPr>
          <w:rtl/>
        </w:rPr>
        <w:t xml:space="preserve"> منحن</w:t>
      </w:r>
      <w:r w:rsidRPr="002E7276">
        <w:rPr>
          <w:rFonts w:hint="cs"/>
          <w:rtl/>
        </w:rPr>
        <w:t>ی</w:t>
      </w:r>
      <w:r w:rsidRPr="002E7276">
        <w:rPr>
          <w:rtl/>
        </w:rPr>
        <w:t xml:space="preserve"> امکان شناسا</w:t>
      </w:r>
      <w:r w:rsidRPr="002E7276">
        <w:rPr>
          <w:rFonts w:hint="cs"/>
          <w:rtl/>
        </w:rPr>
        <w:t>یی</w:t>
      </w:r>
      <w:r w:rsidRPr="002E7276">
        <w:rPr>
          <w:rtl/>
        </w:rPr>
        <w:t xml:space="preserve"> سرعت رشد، نقطه اشباع و حت</w:t>
      </w:r>
      <w:r w:rsidRPr="002E7276">
        <w:rPr>
          <w:rFonts w:hint="cs"/>
          <w:rtl/>
        </w:rPr>
        <w:t>ی</w:t>
      </w:r>
      <w:r w:rsidRPr="002E7276">
        <w:rPr>
          <w:rtl/>
        </w:rPr>
        <w:t xml:space="preserve"> پ</w:t>
      </w:r>
      <w:r w:rsidRPr="002E7276">
        <w:rPr>
          <w:rFonts w:hint="cs"/>
          <w:rtl/>
        </w:rPr>
        <w:t>یش‌بینی</w:t>
      </w:r>
      <w:r w:rsidRPr="002E7276">
        <w:rPr>
          <w:rtl/>
        </w:rPr>
        <w:t xml:space="preserve"> عمر باق</w:t>
      </w:r>
      <w:r w:rsidRPr="002E7276">
        <w:rPr>
          <w:rFonts w:hint="cs"/>
          <w:rtl/>
        </w:rPr>
        <w:t>یمانده</w:t>
      </w:r>
      <w:r w:rsidRPr="002E7276">
        <w:rPr>
          <w:rtl/>
        </w:rPr>
        <w:t xml:space="preserve"> </w:t>
      </w:r>
      <w:r w:rsidRPr="002E7276">
        <w:rPr>
          <w:rFonts w:hint="cs"/>
          <w:rtl/>
        </w:rPr>
        <w:t>یک</w:t>
      </w:r>
      <w:r w:rsidRPr="002E7276">
        <w:rPr>
          <w:rtl/>
        </w:rPr>
        <w:t xml:space="preserve"> فناور</w:t>
      </w:r>
      <w:r w:rsidRPr="002E7276">
        <w:rPr>
          <w:rFonts w:hint="cs"/>
          <w:rtl/>
        </w:rPr>
        <w:t>ی</w:t>
      </w:r>
      <w:r w:rsidRPr="002E7276">
        <w:rPr>
          <w:rtl/>
        </w:rPr>
        <w:t xml:space="preserve"> را فراهم م</w:t>
      </w:r>
      <w:r w:rsidRPr="002E7276">
        <w:rPr>
          <w:rFonts w:hint="cs"/>
          <w:rtl/>
        </w:rPr>
        <w:t>ی‌سازد</w:t>
      </w:r>
      <w:r w:rsidRPr="002E7276">
        <w:rPr>
          <w:rtl/>
        </w:rPr>
        <w:t>. علاوه بر آن، مدل گومپرتز</w:t>
      </w:r>
      <w:r>
        <w:rPr>
          <w:rStyle w:val="FootnoteReference"/>
          <w:rtl/>
        </w:rPr>
        <w:footnoteReference w:id="26"/>
      </w:r>
      <w:r w:rsidRPr="002E7276">
        <w:rPr>
          <w:rtl/>
        </w:rPr>
        <w:t xml:space="preserve"> و سا</w:t>
      </w:r>
      <w:r w:rsidRPr="002E7276">
        <w:rPr>
          <w:rFonts w:hint="cs"/>
          <w:rtl/>
        </w:rPr>
        <w:t>یر</w:t>
      </w:r>
      <w:r w:rsidRPr="002E7276">
        <w:rPr>
          <w:rtl/>
        </w:rPr>
        <w:t xml:space="preserve"> توابع رشد غ</w:t>
      </w:r>
      <w:r w:rsidRPr="002E7276">
        <w:rPr>
          <w:rFonts w:hint="cs"/>
          <w:rtl/>
        </w:rPr>
        <w:t>یرخطی</w:t>
      </w:r>
      <w:r w:rsidRPr="002E7276">
        <w:rPr>
          <w:rtl/>
        </w:rPr>
        <w:t xml:space="preserve"> ن</w:t>
      </w:r>
      <w:r w:rsidRPr="002E7276">
        <w:rPr>
          <w:rFonts w:hint="cs"/>
          <w:rtl/>
        </w:rPr>
        <w:t>یز</w:t>
      </w:r>
      <w:r w:rsidRPr="002E7276">
        <w:rPr>
          <w:rtl/>
        </w:rPr>
        <w:t xml:space="preserve"> در مطالعات مختلف به کار گرفته شده‌اند. انتخاب مدل مناسب به و</w:t>
      </w:r>
      <w:r w:rsidRPr="002E7276">
        <w:rPr>
          <w:rFonts w:hint="cs"/>
          <w:rtl/>
        </w:rPr>
        <w:t>یژگی</w:t>
      </w:r>
      <w:r w:rsidRPr="002E7276">
        <w:rPr>
          <w:rtl/>
        </w:rPr>
        <w:t xml:space="preserve"> داده‌ها و صنعت مورد مطالعه بستگ</w:t>
      </w:r>
      <w:r w:rsidRPr="002E7276">
        <w:rPr>
          <w:rFonts w:hint="cs"/>
          <w:rtl/>
        </w:rPr>
        <w:t>ی</w:t>
      </w:r>
      <w:r w:rsidRPr="002E7276">
        <w:rPr>
          <w:rtl/>
        </w:rPr>
        <w:t xml:space="preserve"> دارد، اما در مجموع منحن</w:t>
      </w:r>
      <w:r w:rsidRPr="002E7276">
        <w:rPr>
          <w:rFonts w:hint="cs"/>
          <w:rtl/>
        </w:rPr>
        <w:t>ی</w:t>
      </w:r>
      <w:r w:rsidRPr="002E7276">
        <w:rPr>
          <w:rtl/>
        </w:rPr>
        <w:t xml:space="preserve"> لجست</w:t>
      </w:r>
      <w:r w:rsidRPr="002E7276">
        <w:rPr>
          <w:rFonts w:hint="cs"/>
          <w:rtl/>
        </w:rPr>
        <w:t>یک</w:t>
      </w:r>
      <w:r w:rsidRPr="002E7276">
        <w:rPr>
          <w:rtl/>
        </w:rPr>
        <w:t xml:space="preserve"> به‌دل</w:t>
      </w:r>
      <w:r w:rsidRPr="002E7276">
        <w:rPr>
          <w:rFonts w:hint="cs"/>
          <w:rtl/>
        </w:rPr>
        <w:t>یل</w:t>
      </w:r>
      <w:r w:rsidRPr="002E7276">
        <w:rPr>
          <w:rtl/>
        </w:rPr>
        <w:t xml:space="preserve"> سادگ</w:t>
      </w:r>
      <w:r w:rsidRPr="002E7276">
        <w:rPr>
          <w:rFonts w:hint="cs"/>
          <w:rtl/>
        </w:rPr>
        <w:t>ی</w:t>
      </w:r>
      <w:r w:rsidRPr="002E7276">
        <w:rPr>
          <w:rtl/>
        </w:rPr>
        <w:t xml:space="preserve"> و دقت، ب</w:t>
      </w:r>
      <w:r w:rsidRPr="002E7276">
        <w:rPr>
          <w:rFonts w:hint="cs"/>
          <w:rtl/>
        </w:rPr>
        <w:t>یشترین</w:t>
      </w:r>
      <w:r w:rsidRPr="002E7276">
        <w:rPr>
          <w:rtl/>
        </w:rPr>
        <w:t xml:space="preserve"> کاربرد را داشته است</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&lt;EndNote&gt;&lt;Cite&gt;&lt;Author&gt;Huang&lt;/Author&gt;&lt;Year&gt;2022&lt;/Year&gt;&lt;RecNum&gt;91&lt;/RecNum&gt;&lt;DisplayText&gt;(Huang et al., 2022)&lt;/DisplayText&gt;&lt;record&gt;&lt;rec-number&gt;91&lt;/rec-number&gt;&lt;foreign-keys&gt;&lt;key app="EN" db-id="fedrzzrekw0seces2d85e09w9a09t9dad5wp" timestamp="1</w:instrText>
      </w:r>
      <w:r>
        <w:rPr>
          <w:rtl/>
          <w:lang w:bidi="fa-IR"/>
        </w:rPr>
        <w:instrText>756207699"&gt;91&lt;/</w:instrText>
      </w:r>
      <w:r>
        <w:rPr>
          <w:lang w:bidi="fa-IR"/>
        </w:rPr>
        <w:instrText>key&gt;&lt;/foreign-keys&gt;&lt;ref-type name="Journal Article"&gt;17&lt;/ref-type&gt;&lt;contributors&gt;&lt;authors&gt;&lt;author&gt;Huang, Ying&lt;/author&gt;&lt;author&gt;Li, Ruinan&lt;/author&gt;&lt;author&gt;Zou, Fang&lt;/author&gt;&lt;author&gt;Jiang, Lidan&lt;/author&gt;&lt;author&gt;Porter, Alan L&lt;/author&gt;&lt;author&gt;Zhang, Lin&lt;/author&gt;&lt;/authors&gt;&lt;/contributors&gt;&lt;titles&gt;&lt;title&gt;Technology life cycle analysis: From the dynamic perspective of patent citation networks&lt;/title&gt;&lt;secondary-title&gt;Technological Forecasting and Social Change&lt;/secondary-title&gt;&lt;/titles&gt;&lt;periodical&gt;&lt;full-title&gt;Technological Forecasting and Social Change&lt;/full-title&gt;&lt;/periodical&gt;&lt;pages&gt;121760&lt;/pages&gt;&lt;volume&gt;181&lt;/volume&gt;&lt;dates&gt;&lt;year&gt;2022&lt;/year&gt;&lt;/dates&gt;&lt;isbn&gt;0040-1625&lt;/isbn&gt;&lt;urls&gt;&lt;/urls&gt;&lt;/record&gt;&lt;/Cite&gt;&lt;/EndNote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Huang et al., 2022</w:t>
      </w:r>
      <w:r>
        <w:rPr>
          <w:noProof/>
          <w:rtl/>
          <w:lang w:bidi="fa-IR"/>
        </w:rPr>
        <w:t>)</w:t>
      </w:r>
      <w:r>
        <w:rPr>
          <w:rtl/>
          <w:lang w:bidi="fa-IR"/>
        </w:rPr>
        <w:fldChar w:fldCharType="end"/>
      </w:r>
      <w:r>
        <w:rPr>
          <w:rFonts w:hint="cs"/>
          <w:rtl/>
          <w:lang w:bidi="fa-IR"/>
        </w:rPr>
        <w:t xml:space="preserve">. </w:t>
      </w:r>
    </w:p>
    <w:p w14:paraId="32F2F6EE" w14:textId="28EFDC99" w:rsidR="002E7276" w:rsidRDefault="002E7276" w:rsidP="0037093D">
      <w:pPr>
        <w:rPr>
          <w:rtl/>
          <w:lang w:bidi="fa-IR"/>
        </w:rPr>
      </w:pPr>
      <w:r w:rsidRPr="002E7276">
        <w:rPr>
          <w:rtl/>
          <w:lang w:bidi="fa-IR"/>
        </w:rPr>
        <w:t>تحل</w:t>
      </w:r>
      <w:r w:rsidRPr="002E7276">
        <w:rPr>
          <w:rFonts w:hint="cs"/>
          <w:rtl/>
          <w:lang w:bidi="fa-IR"/>
        </w:rPr>
        <w:t>یل</w:t>
      </w:r>
      <w:r w:rsidRPr="002E7276">
        <w:rPr>
          <w:rtl/>
          <w:lang w:bidi="fa-IR"/>
        </w:rPr>
        <w:t xml:space="preserve"> چرخه عمر فناور</w:t>
      </w:r>
      <w:r w:rsidRPr="002E7276">
        <w:rPr>
          <w:rFonts w:hint="cs"/>
          <w:rtl/>
          <w:lang w:bidi="fa-IR"/>
        </w:rPr>
        <w:t>ی</w:t>
      </w:r>
      <w:r w:rsidRPr="002E7276">
        <w:rPr>
          <w:rtl/>
          <w:lang w:bidi="fa-IR"/>
        </w:rPr>
        <w:t xml:space="preserve"> به تصم</w:t>
      </w:r>
      <w:r w:rsidRPr="002E7276">
        <w:rPr>
          <w:rFonts w:hint="cs"/>
          <w:rtl/>
          <w:lang w:bidi="fa-IR"/>
        </w:rPr>
        <w:t>یم‌گیرندگان</w:t>
      </w:r>
      <w:r w:rsidRPr="002E7276">
        <w:rPr>
          <w:rtl/>
          <w:lang w:bidi="fa-IR"/>
        </w:rPr>
        <w:t xml:space="preserve"> کمک م</w:t>
      </w:r>
      <w:r w:rsidRPr="002E7276">
        <w:rPr>
          <w:rFonts w:hint="cs"/>
          <w:rtl/>
          <w:lang w:bidi="fa-IR"/>
        </w:rPr>
        <w:t>ی‌کند</w:t>
      </w:r>
      <w:r w:rsidRPr="002E7276">
        <w:rPr>
          <w:rtl/>
          <w:lang w:bidi="fa-IR"/>
        </w:rPr>
        <w:t xml:space="preserve"> تا بدانند </w:t>
      </w:r>
      <w:r w:rsidRPr="002E7276">
        <w:rPr>
          <w:rFonts w:hint="cs"/>
          <w:rtl/>
          <w:lang w:bidi="fa-IR"/>
        </w:rPr>
        <w:t>یک</w:t>
      </w:r>
      <w:r w:rsidRPr="002E7276">
        <w:rPr>
          <w:rtl/>
          <w:lang w:bidi="fa-IR"/>
        </w:rPr>
        <w:t xml:space="preserve"> فناور</w:t>
      </w:r>
      <w:r w:rsidRPr="002E7276">
        <w:rPr>
          <w:rFonts w:hint="cs"/>
          <w:rtl/>
          <w:lang w:bidi="fa-IR"/>
        </w:rPr>
        <w:t>ی</w:t>
      </w:r>
      <w:r w:rsidRPr="002E7276">
        <w:rPr>
          <w:rtl/>
          <w:lang w:bidi="fa-IR"/>
        </w:rPr>
        <w:t xml:space="preserve"> در چه مرحله‌ا</w:t>
      </w:r>
      <w:r w:rsidRPr="002E7276">
        <w:rPr>
          <w:rFonts w:hint="cs"/>
          <w:rtl/>
          <w:lang w:bidi="fa-IR"/>
        </w:rPr>
        <w:t>ی</w:t>
      </w:r>
      <w:r w:rsidRPr="002E7276">
        <w:rPr>
          <w:rtl/>
          <w:lang w:bidi="fa-IR"/>
        </w:rPr>
        <w:t xml:space="preserve"> قرار دارد و چه اقدامات</w:t>
      </w:r>
      <w:r w:rsidRPr="002E7276">
        <w:rPr>
          <w:rFonts w:hint="cs"/>
          <w:rtl/>
          <w:lang w:bidi="fa-IR"/>
        </w:rPr>
        <w:t>ی</w:t>
      </w:r>
      <w:r w:rsidRPr="002E7276">
        <w:rPr>
          <w:rtl/>
          <w:lang w:bidi="fa-IR"/>
        </w:rPr>
        <w:t xml:space="preserve"> با</w:t>
      </w:r>
      <w:r w:rsidRPr="002E7276">
        <w:rPr>
          <w:rFonts w:hint="cs"/>
          <w:rtl/>
          <w:lang w:bidi="fa-IR"/>
        </w:rPr>
        <w:t>ید</w:t>
      </w:r>
      <w:r w:rsidRPr="002E7276">
        <w:rPr>
          <w:rtl/>
          <w:lang w:bidi="fa-IR"/>
        </w:rPr>
        <w:t xml:space="preserve"> انجام دهند. در مرحله نوظهور</w:t>
      </w:r>
      <w:r w:rsidRPr="002E7276">
        <w:rPr>
          <w:rFonts w:hint="cs"/>
          <w:rtl/>
          <w:lang w:bidi="fa-IR"/>
        </w:rPr>
        <w:t>ی،</w:t>
      </w:r>
      <w:r w:rsidRPr="002E7276">
        <w:rPr>
          <w:rtl/>
          <w:lang w:bidi="fa-IR"/>
        </w:rPr>
        <w:t xml:space="preserve"> سرما</w:t>
      </w:r>
      <w:r w:rsidRPr="002E7276">
        <w:rPr>
          <w:rFonts w:hint="cs"/>
          <w:rtl/>
          <w:lang w:bidi="fa-IR"/>
        </w:rPr>
        <w:t>یه‌گذاری</w:t>
      </w:r>
      <w:r w:rsidRPr="002E7276">
        <w:rPr>
          <w:rtl/>
          <w:lang w:bidi="fa-IR"/>
        </w:rPr>
        <w:t xml:space="preserve"> در تحق</w:t>
      </w:r>
      <w:r w:rsidRPr="002E7276">
        <w:rPr>
          <w:rFonts w:hint="cs"/>
          <w:rtl/>
          <w:lang w:bidi="fa-IR"/>
        </w:rPr>
        <w:t>یق</w:t>
      </w:r>
      <w:r w:rsidRPr="002E7276">
        <w:rPr>
          <w:rtl/>
          <w:lang w:bidi="fa-IR"/>
        </w:rPr>
        <w:t xml:space="preserve"> و توسعه ح</w:t>
      </w:r>
      <w:r w:rsidRPr="002E7276">
        <w:rPr>
          <w:rFonts w:hint="cs"/>
          <w:rtl/>
          <w:lang w:bidi="fa-IR"/>
        </w:rPr>
        <w:t>یاتی</w:t>
      </w:r>
      <w:r w:rsidRPr="002E7276">
        <w:rPr>
          <w:rtl/>
          <w:lang w:bidi="fa-IR"/>
        </w:rPr>
        <w:t xml:space="preserve"> است؛ در مرحله رشد، تمرکز بر تجار</w:t>
      </w:r>
      <w:r w:rsidRPr="002E7276">
        <w:rPr>
          <w:rFonts w:hint="cs"/>
          <w:rtl/>
          <w:lang w:bidi="fa-IR"/>
        </w:rPr>
        <w:t>ی‌سازی</w:t>
      </w:r>
      <w:r w:rsidRPr="002E7276">
        <w:rPr>
          <w:rtl/>
          <w:lang w:bidi="fa-IR"/>
        </w:rPr>
        <w:t xml:space="preserve"> و استانداردساز</w:t>
      </w:r>
      <w:r w:rsidRPr="002E7276">
        <w:rPr>
          <w:rFonts w:hint="cs"/>
          <w:rtl/>
          <w:lang w:bidi="fa-IR"/>
        </w:rPr>
        <w:t>ی</w:t>
      </w:r>
      <w:r w:rsidRPr="002E7276">
        <w:rPr>
          <w:rtl/>
          <w:lang w:bidi="fa-IR"/>
        </w:rPr>
        <w:t xml:space="preserve"> اهم</w:t>
      </w:r>
      <w:r w:rsidRPr="002E7276">
        <w:rPr>
          <w:rFonts w:hint="cs"/>
          <w:rtl/>
          <w:lang w:bidi="fa-IR"/>
        </w:rPr>
        <w:t>یت</w:t>
      </w:r>
      <w:r w:rsidRPr="002E7276">
        <w:rPr>
          <w:rtl/>
          <w:lang w:bidi="fa-IR"/>
        </w:rPr>
        <w:t xml:space="preserve"> م</w:t>
      </w:r>
      <w:r w:rsidRPr="002E7276">
        <w:rPr>
          <w:rFonts w:hint="cs"/>
          <w:rtl/>
          <w:lang w:bidi="fa-IR"/>
        </w:rPr>
        <w:t>ی‌یابد؛</w:t>
      </w:r>
      <w:r w:rsidRPr="002E7276">
        <w:rPr>
          <w:rtl/>
          <w:lang w:bidi="fa-IR"/>
        </w:rPr>
        <w:t xml:space="preserve"> در مر</w:t>
      </w:r>
      <w:r w:rsidRPr="002E7276">
        <w:rPr>
          <w:rFonts w:hint="cs"/>
          <w:rtl/>
          <w:lang w:bidi="fa-IR"/>
        </w:rPr>
        <w:t>حله</w:t>
      </w:r>
      <w:r w:rsidRPr="002E7276">
        <w:rPr>
          <w:rtl/>
          <w:lang w:bidi="fa-IR"/>
        </w:rPr>
        <w:t xml:space="preserve"> بلوغ، استراتژ</w:t>
      </w:r>
      <w:r w:rsidRPr="002E7276">
        <w:rPr>
          <w:rFonts w:hint="cs"/>
          <w:rtl/>
          <w:lang w:bidi="fa-IR"/>
        </w:rPr>
        <w:t>ی‌های</w:t>
      </w:r>
      <w:r w:rsidRPr="002E7276">
        <w:rPr>
          <w:rtl/>
          <w:lang w:bidi="fa-IR"/>
        </w:rPr>
        <w:t xml:space="preserve"> بهره‌بردار</w:t>
      </w:r>
      <w:r w:rsidRPr="002E7276">
        <w:rPr>
          <w:rFonts w:hint="cs"/>
          <w:rtl/>
          <w:lang w:bidi="fa-IR"/>
        </w:rPr>
        <w:t>ی</w:t>
      </w:r>
      <w:r w:rsidRPr="002E7276">
        <w:rPr>
          <w:rtl/>
          <w:lang w:bidi="fa-IR"/>
        </w:rPr>
        <w:t xml:space="preserve"> و کاهش هز</w:t>
      </w:r>
      <w:r w:rsidRPr="002E7276">
        <w:rPr>
          <w:rFonts w:hint="cs"/>
          <w:rtl/>
          <w:lang w:bidi="fa-IR"/>
        </w:rPr>
        <w:t>ینه‌ها</w:t>
      </w:r>
      <w:r w:rsidRPr="002E7276">
        <w:rPr>
          <w:rtl/>
          <w:lang w:bidi="fa-IR"/>
        </w:rPr>
        <w:t xml:space="preserve"> اولو</w:t>
      </w:r>
      <w:r w:rsidRPr="002E7276">
        <w:rPr>
          <w:rFonts w:hint="cs"/>
          <w:rtl/>
          <w:lang w:bidi="fa-IR"/>
        </w:rPr>
        <w:t>یت</w:t>
      </w:r>
      <w:r w:rsidRPr="002E7276">
        <w:rPr>
          <w:rtl/>
          <w:lang w:bidi="fa-IR"/>
        </w:rPr>
        <w:t xml:space="preserve"> دارد؛ و در نها</w:t>
      </w:r>
      <w:r w:rsidRPr="002E7276">
        <w:rPr>
          <w:rFonts w:hint="cs"/>
          <w:rtl/>
          <w:lang w:bidi="fa-IR"/>
        </w:rPr>
        <w:t>یت،</w:t>
      </w:r>
      <w:r w:rsidRPr="002E7276">
        <w:rPr>
          <w:rtl/>
          <w:lang w:bidi="fa-IR"/>
        </w:rPr>
        <w:t xml:space="preserve"> در مرحله اشباع، ن</w:t>
      </w:r>
      <w:r w:rsidRPr="002E7276">
        <w:rPr>
          <w:rFonts w:hint="cs"/>
          <w:rtl/>
          <w:lang w:bidi="fa-IR"/>
        </w:rPr>
        <w:t>یاز</w:t>
      </w:r>
      <w:r w:rsidRPr="002E7276">
        <w:rPr>
          <w:rtl/>
          <w:lang w:bidi="fa-IR"/>
        </w:rPr>
        <w:t xml:space="preserve"> به نوآور</w:t>
      </w:r>
      <w:r w:rsidRPr="002E7276">
        <w:rPr>
          <w:rFonts w:hint="cs"/>
          <w:rtl/>
          <w:lang w:bidi="fa-IR"/>
        </w:rPr>
        <w:t>ی‌های</w:t>
      </w:r>
      <w:r w:rsidRPr="002E7276">
        <w:rPr>
          <w:rtl/>
          <w:lang w:bidi="fa-IR"/>
        </w:rPr>
        <w:t xml:space="preserve"> جا</w:t>
      </w:r>
      <w:r w:rsidRPr="002E7276">
        <w:rPr>
          <w:rFonts w:hint="cs"/>
          <w:rtl/>
          <w:lang w:bidi="fa-IR"/>
        </w:rPr>
        <w:t>یگزین</w:t>
      </w:r>
      <w:r w:rsidRPr="002E7276">
        <w:rPr>
          <w:rtl/>
          <w:lang w:bidi="fa-IR"/>
        </w:rPr>
        <w:t xml:space="preserve"> </w:t>
      </w:r>
      <w:r w:rsidRPr="002E7276">
        <w:rPr>
          <w:rFonts w:hint="cs"/>
          <w:rtl/>
          <w:lang w:bidi="fa-IR"/>
        </w:rPr>
        <w:t>یا</w:t>
      </w:r>
      <w:r w:rsidRPr="002E7276">
        <w:rPr>
          <w:rtl/>
          <w:lang w:bidi="fa-IR"/>
        </w:rPr>
        <w:t xml:space="preserve"> فناور‌</w:t>
      </w:r>
      <w:r w:rsidRPr="002E7276">
        <w:rPr>
          <w:rFonts w:hint="cs"/>
          <w:rtl/>
          <w:lang w:bidi="fa-IR"/>
        </w:rPr>
        <w:t>ی‌های</w:t>
      </w:r>
      <w:r w:rsidRPr="002E7276">
        <w:rPr>
          <w:rtl/>
          <w:lang w:bidi="fa-IR"/>
        </w:rPr>
        <w:t xml:space="preserve"> تحول‌آفر</w:t>
      </w:r>
      <w:r w:rsidRPr="002E7276">
        <w:rPr>
          <w:rFonts w:hint="cs"/>
          <w:rtl/>
          <w:lang w:bidi="fa-IR"/>
        </w:rPr>
        <w:t>ین</w:t>
      </w:r>
      <w:r w:rsidRPr="002E7276">
        <w:rPr>
          <w:rtl/>
          <w:lang w:bidi="fa-IR"/>
        </w:rPr>
        <w:t xml:space="preserve"> جد</w:t>
      </w:r>
      <w:r w:rsidRPr="002E7276">
        <w:rPr>
          <w:rFonts w:hint="cs"/>
          <w:rtl/>
          <w:lang w:bidi="fa-IR"/>
        </w:rPr>
        <w:t>ید</w:t>
      </w:r>
      <w:r w:rsidRPr="002E7276">
        <w:rPr>
          <w:rtl/>
          <w:lang w:bidi="fa-IR"/>
        </w:rPr>
        <w:t xml:space="preserve"> احساس م</w:t>
      </w:r>
      <w:r w:rsidRPr="002E7276">
        <w:rPr>
          <w:rFonts w:hint="cs"/>
          <w:rtl/>
          <w:lang w:bidi="fa-IR"/>
        </w:rPr>
        <w:t>ی‌شود</w:t>
      </w:r>
      <w:r w:rsidRPr="002E7276">
        <w:rPr>
          <w:rtl/>
          <w:lang w:bidi="fa-IR"/>
        </w:rPr>
        <w:t>. بنابرا</w:t>
      </w:r>
      <w:r w:rsidRPr="002E7276">
        <w:rPr>
          <w:rFonts w:hint="cs"/>
          <w:rtl/>
          <w:lang w:bidi="fa-IR"/>
        </w:rPr>
        <w:t>ین</w:t>
      </w:r>
      <w:r w:rsidRPr="002E7276">
        <w:rPr>
          <w:rtl/>
          <w:lang w:bidi="fa-IR"/>
        </w:rPr>
        <w:t xml:space="preserve"> </w:t>
      </w:r>
      <w:r w:rsidRPr="002E7276">
        <w:rPr>
          <w:lang w:bidi="fa-IR"/>
        </w:rPr>
        <w:t>TLC</w:t>
      </w:r>
      <w:r w:rsidRPr="002E7276">
        <w:rPr>
          <w:rtl/>
          <w:lang w:bidi="fa-IR"/>
        </w:rPr>
        <w:t xml:space="preserve"> ابزار</w:t>
      </w:r>
      <w:r w:rsidRPr="002E7276">
        <w:rPr>
          <w:rFonts w:hint="cs"/>
          <w:rtl/>
          <w:lang w:bidi="fa-IR"/>
        </w:rPr>
        <w:t>ی</w:t>
      </w:r>
      <w:r w:rsidRPr="002E7276">
        <w:rPr>
          <w:rtl/>
          <w:lang w:bidi="fa-IR"/>
        </w:rPr>
        <w:t xml:space="preserve"> برا</w:t>
      </w:r>
      <w:r w:rsidRPr="002E7276">
        <w:rPr>
          <w:rFonts w:hint="cs"/>
          <w:rtl/>
          <w:lang w:bidi="fa-IR"/>
        </w:rPr>
        <w:t>ی</w:t>
      </w:r>
      <w:r w:rsidRPr="002E7276">
        <w:rPr>
          <w:rtl/>
          <w:lang w:bidi="fa-IR"/>
        </w:rPr>
        <w:t xml:space="preserve"> مد</w:t>
      </w:r>
      <w:r w:rsidRPr="002E7276">
        <w:rPr>
          <w:rFonts w:hint="cs"/>
          <w:rtl/>
          <w:lang w:bidi="fa-IR"/>
        </w:rPr>
        <w:t>یریت</w:t>
      </w:r>
      <w:r w:rsidRPr="002E7276">
        <w:rPr>
          <w:rtl/>
          <w:lang w:bidi="fa-IR"/>
        </w:rPr>
        <w:t xml:space="preserve"> استراتژ</w:t>
      </w:r>
      <w:r w:rsidRPr="002E7276">
        <w:rPr>
          <w:rFonts w:hint="cs"/>
          <w:rtl/>
          <w:lang w:bidi="fa-IR"/>
        </w:rPr>
        <w:t>یک</w:t>
      </w:r>
      <w:r w:rsidRPr="002E7276">
        <w:rPr>
          <w:rtl/>
          <w:lang w:bidi="fa-IR"/>
        </w:rPr>
        <w:t xml:space="preserve"> چرخه نوآور</w:t>
      </w:r>
      <w:r w:rsidRPr="002E7276">
        <w:rPr>
          <w:rFonts w:hint="cs"/>
          <w:rtl/>
          <w:lang w:bidi="fa-IR"/>
        </w:rPr>
        <w:t>ی</w:t>
      </w:r>
      <w:r w:rsidRPr="002E7276">
        <w:rPr>
          <w:rtl/>
          <w:lang w:bidi="fa-IR"/>
        </w:rPr>
        <w:t xml:space="preserve"> و اجتناب از سرما</w:t>
      </w:r>
      <w:r w:rsidRPr="002E7276">
        <w:rPr>
          <w:rFonts w:hint="cs"/>
          <w:rtl/>
          <w:lang w:bidi="fa-IR"/>
        </w:rPr>
        <w:t>یه‌گذاری</w:t>
      </w:r>
      <w:r w:rsidRPr="002E7276">
        <w:rPr>
          <w:rtl/>
          <w:lang w:bidi="fa-IR"/>
        </w:rPr>
        <w:t xml:space="preserve"> در فناور</w:t>
      </w:r>
      <w:r w:rsidRPr="002E7276">
        <w:rPr>
          <w:rFonts w:hint="cs"/>
          <w:rtl/>
          <w:lang w:bidi="fa-IR"/>
        </w:rPr>
        <w:t>ی‌های</w:t>
      </w:r>
      <w:r w:rsidRPr="002E7276">
        <w:rPr>
          <w:rtl/>
          <w:lang w:bidi="fa-IR"/>
        </w:rPr>
        <w:t xml:space="preserve"> در حال افول به شمار م</w:t>
      </w:r>
      <w:r w:rsidRPr="002E7276">
        <w:rPr>
          <w:rFonts w:hint="cs"/>
          <w:rtl/>
          <w:lang w:bidi="fa-IR"/>
        </w:rPr>
        <w:t>ی‌رود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&lt;EndNote&gt;&lt;Cite&gt;&lt;Author&gt;Gao&lt;/Author&gt;&lt;Year&gt;2013&lt;/Year&gt;&lt;RecNum&gt;56&lt;/RecNum&gt;&lt;DisplayText&gt;(Gao et al., 2013)&lt;/DisplayText&gt;&lt;record&gt;&lt;rec-number&gt;56&lt;/rec-number&gt;&lt;foreign-keys&gt;&lt;key app="EN" db-id="fedrzzrekw0seces2d85e09w9a09t9dad5wp" timestamp="17557</w:instrText>
      </w:r>
      <w:r>
        <w:rPr>
          <w:rtl/>
          <w:lang w:bidi="fa-IR"/>
        </w:rPr>
        <w:instrText>94646"&gt;56&lt;/</w:instrText>
      </w:r>
      <w:r>
        <w:rPr>
          <w:lang w:bidi="fa-IR"/>
        </w:rPr>
        <w:instrText>key&gt;&lt;/foreign-keys&gt;&lt;ref-type name="Journal Article"&gt;17&lt;/ref-type&gt;&lt;contributors&gt;&lt;authors&gt;&lt;author&gt;Gao, Lidan&lt;/author&gt;&lt;author&gt;Porter, Alan L&lt;/author&gt;&lt;author&gt;Wang, Jing&lt;/author&gt;&lt;author&gt;Fang, Shu&lt;/author&gt;&lt;author&gt;Zhang, Xian&lt;/author&gt;&lt;author&gt;Ma, Tingting&lt;/author&gt;&lt;author&gt;Wang, Wenping&lt;/author&gt;&lt;author&gt;Huang, Lu&lt;/author&gt;&lt;/authors&gt;&lt;/contributors&gt;&lt;titles&gt;&lt;title&gt;Technology life cycle analysis method based on patent documents&lt;/title&gt;&lt;secondary-title&gt;Technological Forecasting and Social Change&lt;/secondary-title&gt;&lt;/titles&gt;&lt;periodical&gt;&lt;full-title&gt;Technological Forecasting and Social Change&lt;/full-title&gt;&lt;/periodical&gt;&lt;pages&gt;398-407&lt;/pages&gt;&lt;volume&gt;80&lt;/volume&gt;&lt;number&gt;3&lt;/number&gt;&lt;dates&gt;&lt;year&gt;2013&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Gao et al., 2013</w:t>
      </w:r>
      <w:r>
        <w:rPr>
          <w:noProof/>
          <w:rtl/>
          <w:lang w:bidi="fa-IR"/>
        </w:rPr>
        <w:t>)</w:t>
      </w:r>
      <w:r>
        <w:rPr>
          <w:rtl/>
          <w:lang w:bidi="fa-IR"/>
        </w:rPr>
        <w:fldChar w:fldCharType="end"/>
      </w:r>
      <w:r>
        <w:rPr>
          <w:lang w:bidi="fa-IR"/>
        </w:rPr>
        <w:t>.</w:t>
      </w:r>
      <w:r>
        <w:rPr>
          <w:rFonts w:hint="cs"/>
          <w:rtl/>
          <w:lang w:bidi="fa-IR"/>
        </w:rPr>
        <w:t xml:space="preserve"> </w:t>
      </w:r>
    </w:p>
    <w:p w14:paraId="4860443A" w14:textId="1B5E4AEA" w:rsidR="002E7276" w:rsidRDefault="002E7276" w:rsidP="0037093D">
      <w:pPr>
        <w:rPr>
          <w:lang w:bidi="fa-IR"/>
        </w:rPr>
      </w:pPr>
      <w:r w:rsidRPr="002E7276">
        <w:rPr>
          <w:rtl/>
          <w:lang w:bidi="fa-IR"/>
        </w:rPr>
        <w:t>در صنعت خودروها</w:t>
      </w:r>
      <w:r w:rsidRPr="002E7276">
        <w:rPr>
          <w:rFonts w:hint="cs"/>
          <w:rtl/>
          <w:lang w:bidi="fa-IR"/>
        </w:rPr>
        <w:t>ی</w:t>
      </w:r>
      <w:r w:rsidRPr="002E7276">
        <w:rPr>
          <w:rtl/>
          <w:lang w:bidi="fa-IR"/>
        </w:rPr>
        <w:t xml:space="preserve"> برق</w:t>
      </w:r>
      <w:r w:rsidRPr="002E7276">
        <w:rPr>
          <w:rFonts w:hint="cs"/>
          <w:rtl/>
          <w:lang w:bidi="fa-IR"/>
        </w:rPr>
        <w:t>ی،</w:t>
      </w:r>
      <w:r w:rsidRPr="002E7276">
        <w:rPr>
          <w:rtl/>
          <w:lang w:bidi="fa-IR"/>
        </w:rPr>
        <w:t xml:space="preserve"> چرخه عمر فناور</w:t>
      </w:r>
      <w:r w:rsidRPr="002E7276">
        <w:rPr>
          <w:rFonts w:hint="cs"/>
          <w:rtl/>
          <w:lang w:bidi="fa-IR"/>
        </w:rPr>
        <w:t>ی</w:t>
      </w:r>
      <w:r w:rsidRPr="002E7276">
        <w:rPr>
          <w:rtl/>
          <w:lang w:bidi="fa-IR"/>
        </w:rPr>
        <w:t xml:space="preserve"> نقش مهم</w:t>
      </w:r>
      <w:r w:rsidRPr="002E7276">
        <w:rPr>
          <w:rFonts w:hint="cs"/>
          <w:rtl/>
          <w:lang w:bidi="fa-IR"/>
        </w:rPr>
        <w:t>ی</w:t>
      </w:r>
      <w:r w:rsidRPr="002E7276">
        <w:rPr>
          <w:rtl/>
          <w:lang w:bidi="fa-IR"/>
        </w:rPr>
        <w:t xml:space="preserve"> در شفاف‌ساز</w:t>
      </w:r>
      <w:r w:rsidRPr="002E7276">
        <w:rPr>
          <w:rFonts w:hint="cs"/>
          <w:rtl/>
          <w:lang w:bidi="fa-IR"/>
        </w:rPr>
        <w:t>ی</w:t>
      </w:r>
      <w:r w:rsidRPr="002E7276">
        <w:rPr>
          <w:rtl/>
          <w:lang w:bidi="fa-IR"/>
        </w:rPr>
        <w:t xml:space="preserve"> مس</w:t>
      </w:r>
      <w:r w:rsidRPr="002E7276">
        <w:rPr>
          <w:rFonts w:hint="cs"/>
          <w:rtl/>
          <w:lang w:bidi="fa-IR"/>
        </w:rPr>
        <w:t>یر</w:t>
      </w:r>
      <w:r w:rsidRPr="002E7276">
        <w:rPr>
          <w:rtl/>
          <w:lang w:bidi="fa-IR"/>
        </w:rPr>
        <w:t xml:space="preserve"> توسعه ا</w:t>
      </w:r>
      <w:r w:rsidRPr="002E7276">
        <w:rPr>
          <w:rFonts w:hint="cs"/>
          <w:rtl/>
          <w:lang w:bidi="fa-IR"/>
        </w:rPr>
        <w:t>یفا</w:t>
      </w:r>
      <w:r w:rsidRPr="002E7276">
        <w:rPr>
          <w:rtl/>
          <w:lang w:bidi="fa-IR"/>
        </w:rPr>
        <w:t xml:space="preserve"> م</w:t>
      </w:r>
      <w:r w:rsidRPr="002E7276">
        <w:rPr>
          <w:rFonts w:hint="cs"/>
          <w:rtl/>
          <w:lang w:bidi="fa-IR"/>
        </w:rPr>
        <w:t>ی‌کند</w:t>
      </w:r>
      <w:r w:rsidRPr="002E7276">
        <w:rPr>
          <w:rtl/>
          <w:lang w:bidi="fa-IR"/>
        </w:rPr>
        <w:t>. فناور</w:t>
      </w:r>
      <w:r w:rsidRPr="002E7276">
        <w:rPr>
          <w:rFonts w:hint="cs"/>
          <w:rtl/>
          <w:lang w:bidi="fa-IR"/>
        </w:rPr>
        <w:t>ی‌های</w:t>
      </w:r>
      <w:r w:rsidRPr="002E7276">
        <w:rPr>
          <w:rtl/>
          <w:lang w:bidi="fa-IR"/>
        </w:rPr>
        <w:t xml:space="preserve"> کل</w:t>
      </w:r>
      <w:r w:rsidRPr="002E7276">
        <w:rPr>
          <w:rFonts w:hint="cs"/>
          <w:rtl/>
          <w:lang w:bidi="fa-IR"/>
        </w:rPr>
        <w:t>یدی</w:t>
      </w:r>
      <w:r w:rsidRPr="002E7276">
        <w:rPr>
          <w:rtl/>
          <w:lang w:bidi="fa-IR"/>
        </w:rPr>
        <w:t xml:space="preserve"> ا</w:t>
      </w:r>
      <w:r w:rsidRPr="002E7276">
        <w:rPr>
          <w:rFonts w:hint="cs"/>
          <w:rtl/>
          <w:lang w:bidi="fa-IR"/>
        </w:rPr>
        <w:t>ین</w:t>
      </w:r>
      <w:r w:rsidRPr="002E7276">
        <w:rPr>
          <w:rtl/>
          <w:lang w:bidi="fa-IR"/>
        </w:rPr>
        <w:t xml:space="preserve"> صنعت شامل باتر</w:t>
      </w:r>
      <w:r w:rsidRPr="002E7276">
        <w:rPr>
          <w:rFonts w:hint="cs"/>
          <w:rtl/>
          <w:lang w:bidi="fa-IR"/>
        </w:rPr>
        <w:t>ی‌های</w:t>
      </w:r>
      <w:r w:rsidRPr="002E7276">
        <w:rPr>
          <w:rtl/>
          <w:lang w:bidi="fa-IR"/>
        </w:rPr>
        <w:t xml:space="preserve"> ل</w:t>
      </w:r>
      <w:r w:rsidRPr="002E7276">
        <w:rPr>
          <w:rFonts w:hint="cs"/>
          <w:rtl/>
          <w:lang w:bidi="fa-IR"/>
        </w:rPr>
        <w:t>یتیوم</w:t>
      </w:r>
      <w:r w:rsidRPr="002E7276">
        <w:rPr>
          <w:rtl/>
          <w:lang w:bidi="fa-IR"/>
        </w:rPr>
        <w:t>-</w:t>
      </w:r>
      <w:r w:rsidRPr="002E7276">
        <w:rPr>
          <w:rFonts w:hint="cs"/>
          <w:rtl/>
          <w:lang w:bidi="fa-IR"/>
        </w:rPr>
        <w:t>یون،</w:t>
      </w:r>
      <w:r w:rsidRPr="002E7276">
        <w:rPr>
          <w:rtl/>
          <w:lang w:bidi="fa-IR"/>
        </w:rPr>
        <w:t xml:space="preserve"> موتورها</w:t>
      </w:r>
      <w:r w:rsidRPr="002E7276">
        <w:rPr>
          <w:rFonts w:hint="cs"/>
          <w:rtl/>
          <w:lang w:bidi="fa-IR"/>
        </w:rPr>
        <w:t>ی</w:t>
      </w:r>
      <w:r w:rsidRPr="002E7276">
        <w:rPr>
          <w:rtl/>
          <w:lang w:bidi="fa-IR"/>
        </w:rPr>
        <w:t xml:space="preserve"> الکتر</w:t>
      </w:r>
      <w:r w:rsidRPr="002E7276">
        <w:rPr>
          <w:rFonts w:hint="cs"/>
          <w:rtl/>
          <w:lang w:bidi="fa-IR"/>
        </w:rPr>
        <w:t>یکی،</w:t>
      </w:r>
      <w:r w:rsidRPr="002E7276">
        <w:rPr>
          <w:rtl/>
          <w:lang w:bidi="fa-IR"/>
        </w:rPr>
        <w:t xml:space="preserve"> سامانه‌ها</w:t>
      </w:r>
      <w:r w:rsidRPr="002E7276">
        <w:rPr>
          <w:rFonts w:hint="cs"/>
          <w:rtl/>
          <w:lang w:bidi="fa-IR"/>
        </w:rPr>
        <w:t>ی</w:t>
      </w:r>
      <w:r w:rsidRPr="002E7276">
        <w:rPr>
          <w:rtl/>
          <w:lang w:bidi="fa-IR"/>
        </w:rPr>
        <w:t xml:space="preserve"> مد</w:t>
      </w:r>
      <w:r w:rsidRPr="002E7276">
        <w:rPr>
          <w:rFonts w:hint="cs"/>
          <w:rtl/>
          <w:lang w:bidi="fa-IR"/>
        </w:rPr>
        <w:t>یریت</w:t>
      </w:r>
      <w:r w:rsidRPr="002E7276">
        <w:rPr>
          <w:rtl/>
          <w:lang w:bidi="fa-IR"/>
        </w:rPr>
        <w:t xml:space="preserve"> انرژ</w:t>
      </w:r>
      <w:r w:rsidRPr="002E7276">
        <w:rPr>
          <w:rFonts w:hint="cs"/>
          <w:rtl/>
          <w:lang w:bidi="fa-IR"/>
        </w:rPr>
        <w:t>ی</w:t>
      </w:r>
      <w:r w:rsidRPr="002E7276">
        <w:rPr>
          <w:rtl/>
          <w:lang w:bidi="fa-IR"/>
        </w:rPr>
        <w:t xml:space="preserve"> و ز</w:t>
      </w:r>
      <w:r w:rsidRPr="002E7276">
        <w:rPr>
          <w:rFonts w:hint="cs"/>
          <w:rtl/>
          <w:lang w:bidi="fa-IR"/>
        </w:rPr>
        <w:t>یرساخت‌های</w:t>
      </w:r>
      <w:r w:rsidRPr="002E7276">
        <w:rPr>
          <w:rtl/>
          <w:lang w:bidi="fa-IR"/>
        </w:rPr>
        <w:t xml:space="preserve"> شارژ در مراحل متفاوت</w:t>
      </w:r>
      <w:r w:rsidRPr="002E7276">
        <w:rPr>
          <w:rFonts w:hint="cs"/>
          <w:rtl/>
          <w:lang w:bidi="fa-IR"/>
        </w:rPr>
        <w:t>ی</w:t>
      </w:r>
      <w:r w:rsidRPr="002E7276">
        <w:rPr>
          <w:rtl/>
          <w:lang w:bidi="fa-IR"/>
        </w:rPr>
        <w:t xml:space="preserve"> از چرخه عمر قرار دارند. تحل</w:t>
      </w:r>
      <w:r w:rsidRPr="002E7276">
        <w:rPr>
          <w:rFonts w:hint="cs"/>
          <w:rtl/>
          <w:lang w:bidi="fa-IR"/>
        </w:rPr>
        <w:t>یل</w:t>
      </w:r>
      <w:r w:rsidRPr="002E7276">
        <w:rPr>
          <w:rtl/>
          <w:lang w:bidi="fa-IR"/>
        </w:rPr>
        <w:t xml:space="preserve"> ا</w:t>
      </w:r>
      <w:r w:rsidRPr="002E7276">
        <w:rPr>
          <w:rFonts w:hint="cs"/>
          <w:rtl/>
          <w:lang w:bidi="fa-IR"/>
        </w:rPr>
        <w:t>ین</w:t>
      </w:r>
      <w:r w:rsidRPr="002E7276">
        <w:rPr>
          <w:rtl/>
          <w:lang w:bidi="fa-IR"/>
        </w:rPr>
        <w:t xml:space="preserve"> مراحل با داده‌ها</w:t>
      </w:r>
      <w:r w:rsidRPr="002E7276">
        <w:rPr>
          <w:rFonts w:hint="cs"/>
          <w:rtl/>
          <w:lang w:bidi="fa-IR"/>
        </w:rPr>
        <w:t>ی</w:t>
      </w:r>
      <w:r w:rsidRPr="002E7276">
        <w:rPr>
          <w:rtl/>
          <w:lang w:bidi="fa-IR"/>
        </w:rPr>
        <w:t xml:space="preserve"> پتنت م</w:t>
      </w:r>
      <w:r w:rsidRPr="002E7276">
        <w:rPr>
          <w:rFonts w:hint="cs"/>
          <w:rtl/>
          <w:lang w:bidi="fa-IR"/>
        </w:rPr>
        <w:t>ی‌تواند</w:t>
      </w:r>
      <w:r w:rsidRPr="002E7276">
        <w:rPr>
          <w:rtl/>
          <w:lang w:bidi="fa-IR"/>
        </w:rPr>
        <w:t xml:space="preserve"> به </w:t>
      </w:r>
      <w:r w:rsidRPr="002E7276">
        <w:rPr>
          <w:rtl/>
          <w:lang w:bidi="fa-IR"/>
        </w:rPr>
        <w:lastRenderedPageBreak/>
        <w:t>س</w:t>
      </w:r>
      <w:r w:rsidRPr="002E7276">
        <w:rPr>
          <w:rFonts w:hint="cs"/>
          <w:rtl/>
          <w:lang w:bidi="fa-IR"/>
        </w:rPr>
        <w:t>یاست‌گذاران</w:t>
      </w:r>
      <w:r w:rsidRPr="002E7276">
        <w:rPr>
          <w:rtl/>
          <w:lang w:bidi="fa-IR"/>
        </w:rPr>
        <w:t xml:space="preserve"> و سرما</w:t>
      </w:r>
      <w:r w:rsidRPr="002E7276">
        <w:rPr>
          <w:rFonts w:hint="cs"/>
          <w:rtl/>
          <w:lang w:bidi="fa-IR"/>
        </w:rPr>
        <w:t>یه‌گذاران</w:t>
      </w:r>
      <w:r w:rsidRPr="002E7276">
        <w:rPr>
          <w:rtl/>
          <w:lang w:bidi="fa-IR"/>
        </w:rPr>
        <w:t xml:space="preserve"> کمک کند تا تصم</w:t>
      </w:r>
      <w:r w:rsidRPr="002E7276">
        <w:rPr>
          <w:rFonts w:hint="cs"/>
          <w:rtl/>
          <w:lang w:bidi="fa-IR"/>
        </w:rPr>
        <w:t>یمات</w:t>
      </w:r>
      <w:r w:rsidRPr="002E7276">
        <w:rPr>
          <w:rtl/>
          <w:lang w:bidi="fa-IR"/>
        </w:rPr>
        <w:t xml:space="preserve"> خود را هدفمندتر اتخاذ کنند و منابع را به سمت فناور</w:t>
      </w:r>
      <w:r w:rsidRPr="002E7276">
        <w:rPr>
          <w:rFonts w:hint="cs"/>
          <w:rtl/>
          <w:lang w:bidi="fa-IR"/>
        </w:rPr>
        <w:t>ی‌های</w:t>
      </w:r>
      <w:r w:rsidRPr="002E7276">
        <w:rPr>
          <w:rtl/>
          <w:lang w:bidi="fa-IR"/>
        </w:rPr>
        <w:t xml:space="preserve"> ام</w:t>
      </w:r>
      <w:r w:rsidRPr="002E7276">
        <w:rPr>
          <w:rFonts w:hint="cs"/>
          <w:rtl/>
          <w:lang w:bidi="fa-IR"/>
        </w:rPr>
        <w:t>یدبخش‌تر</w:t>
      </w:r>
      <w:r w:rsidRPr="002E7276">
        <w:rPr>
          <w:rtl/>
          <w:lang w:bidi="fa-IR"/>
        </w:rPr>
        <w:t xml:space="preserve"> هدا</w:t>
      </w:r>
      <w:r w:rsidRPr="002E7276">
        <w:rPr>
          <w:rFonts w:hint="cs"/>
          <w:rtl/>
          <w:lang w:bidi="fa-IR"/>
        </w:rPr>
        <w:t>یت</w:t>
      </w:r>
      <w:r w:rsidRPr="002E7276">
        <w:rPr>
          <w:rtl/>
          <w:lang w:bidi="fa-IR"/>
        </w:rPr>
        <w:t xml:space="preserve"> کنند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&lt;EndNote&gt;&lt;Cite&gt;&lt;Author&gt;Huang&lt;/Author&gt;&lt;Year&gt;2022&lt;/Year&gt;&lt;RecNum&gt;91&lt;/RecNum&gt;&lt;DisplayText&gt;(Huang et al., 2022)&lt;/DisplayText&gt;&lt;record&gt;&lt;rec-number&gt;91&lt;/rec-number&gt;&lt;foreign-keys&gt;&lt;key app="EN" db-id="fedrzzrekw0seces2d85e09w9a09t9dad5wp" timestamp="1</w:instrText>
      </w:r>
      <w:r>
        <w:rPr>
          <w:rtl/>
          <w:lang w:bidi="fa-IR"/>
        </w:rPr>
        <w:instrText>756207699"&gt;91&lt;/</w:instrText>
      </w:r>
      <w:r>
        <w:rPr>
          <w:lang w:bidi="fa-IR"/>
        </w:rPr>
        <w:instrText>key&gt;&lt;/foreign-keys&gt;&lt;ref-type name="Journal Article"&gt;17&lt;/ref-type&gt;&lt;contributors&gt;&lt;authors&gt;&lt;author&gt;Huang, Ying&lt;/author&gt;&lt;author&gt;Li, Ruinan&lt;/author&gt;&lt;author&gt;Zou, Fang&lt;/author&gt;&lt;author&gt;Jiang, Lidan&lt;/author&gt;&lt;author&gt;Porter, Alan L&lt;/author&gt;&lt;author&gt;Zhang, Lin&lt;/author&gt;&lt;/authors&gt;&lt;/contributors&gt;&lt;titles&gt;&lt;title&gt;Technology life cycle analysis: From the dynamic perspective of patent citation networks&lt;/title&gt;&lt;secondary-title&gt;Technological Forecasting and Social Change&lt;/secondary-title&gt;&lt;/titles&gt;&lt;periodical&gt;&lt;full-title&gt;Technological Forecasting and Social Change&lt;/full-title&gt;&lt;/periodical&gt;&lt;pages&gt;121760&lt;/pages&gt;&lt;volume&gt;181&lt;/volume&gt;&lt;dates&gt;&lt;year&gt;2022&lt;/year&gt;&lt;/dates&gt;&lt;isbn&gt;0040-1625&lt;/isbn&gt;&lt;urls&gt;&lt;/urls&gt;&lt;/record&gt;&lt;/Cite&gt;&lt;/EndNote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Huang et al., 2022</w:t>
      </w:r>
      <w:r>
        <w:rPr>
          <w:noProof/>
          <w:rtl/>
          <w:lang w:bidi="fa-IR"/>
        </w:rPr>
        <w:t>)</w:t>
      </w:r>
      <w:r>
        <w:rPr>
          <w:rtl/>
          <w:lang w:bidi="fa-IR"/>
        </w:rPr>
        <w:fldChar w:fldCharType="end"/>
      </w:r>
      <w:r>
        <w:rPr>
          <w:rFonts w:hint="cs"/>
          <w:rtl/>
          <w:lang w:bidi="fa-IR"/>
        </w:rPr>
        <w:t xml:space="preserve">. </w:t>
      </w:r>
    </w:p>
    <w:p w14:paraId="2A9540C3" w14:textId="77777777" w:rsidR="002E7276" w:rsidRPr="0037093D" w:rsidRDefault="002E7276" w:rsidP="0037093D"/>
    <w:p w14:paraId="63206683" w14:textId="4C7F9100" w:rsidR="00052DCC" w:rsidRDefault="00052DCC" w:rsidP="00052DCC">
      <w:pPr>
        <w:pStyle w:val="Heading3"/>
      </w:pPr>
      <w:bookmarkStart w:id="22" w:name="_Toc208057732"/>
      <w:r>
        <w:rPr>
          <w:rFonts w:hint="cs"/>
          <w:rtl/>
        </w:rPr>
        <w:t>نقشه راه فناوری</w:t>
      </w:r>
      <w:bookmarkEnd w:id="22"/>
    </w:p>
    <w:p w14:paraId="0FA23346" w14:textId="522E4770" w:rsidR="009A26FC" w:rsidRDefault="009A26FC" w:rsidP="009A26FC">
      <w:pPr>
        <w:rPr>
          <w:rtl/>
          <w:lang w:bidi="fa-IR"/>
        </w:rPr>
      </w:pPr>
      <w:r w:rsidRPr="009A26FC">
        <w:rPr>
          <w:rtl/>
        </w:rPr>
        <w:t>نقشه‌راه فناور</w:t>
      </w:r>
      <w:r w:rsidRPr="009A26FC">
        <w:rPr>
          <w:rFonts w:hint="cs"/>
          <w:rtl/>
        </w:rPr>
        <w:t>ی</w:t>
      </w:r>
      <w:r w:rsidRPr="009A26FC">
        <w:rPr>
          <w:rtl/>
        </w:rPr>
        <w:t xml:space="preserve"> </w:t>
      </w:r>
      <w:r w:rsidRPr="009A26FC">
        <w:rPr>
          <w:rFonts w:hint="cs"/>
          <w:rtl/>
        </w:rPr>
        <w:t>یک</w:t>
      </w:r>
      <w:r w:rsidRPr="009A26FC">
        <w:rPr>
          <w:rtl/>
        </w:rPr>
        <w:t xml:space="preserve"> چارچوب بصر</w:t>
      </w:r>
      <w:r w:rsidRPr="009A26FC">
        <w:rPr>
          <w:rFonts w:hint="cs"/>
          <w:rtl/>
        </w:rPr>
        <w:t>ی</w:t>
      </w:r>
      <w:r w:rsidRPr="009A26FC">
        <w:rPr>
          <w:rtl/>
        </w:rPr>
        <w:t xml:space="preserve"> چندلا</w:t>
      </w:r>
      <w:r w:rsidRPr="009A26FC">
        <w:rPr>
          <w:rFonts w:hint="cs"/>
          <w:rtl/>
        </w:rPr>
        <w:t>یه</w:t>
      </w:r>
      <w:r w:rsidRPr="009A26FC">
        <w:rPr>
          <w:rtl/>
        </w:rPr>
        <w:t xml:space="preserve"> است که تکامل بازار </w:t>
      </w:r>
      <w:r w:rsidRPr="009A26FC">
        <w:rPr>
          <w:rFonts w:ascii="Times New Roman" w:hAnsi="Times New Roman" w:cs="Times New Roman" w:hint="cs"/>
          <w:rtl/>
        </w:rPr>
        <w:t>–</w:t>
      </w:r>
      <w:r w:rsidRPr="009A26FC">
        <w:rPr>
          <w:rtl/>
        </w:rPr>
        <w:t xml:space="preserve"> </w:t>
      </w:r>
      <w:r w:rsidRPr="009A26FC">
        <w:rPr>
          <w:rFonts w:hint="cs"/>
          <w:rtl/>
        </w:rPr>
        <w:t>محصول</w:t>
      </w:r>
      <w:r w:rsidRPr="009A26FC">
        <w:rPr>
          <w:rtl/>
        </w:rPr>
        <w:t xml:space="preserve"> </w:t>
      </w:r>
      <w:r w:rsidRPr="009A26FC">
        <w:rPr>
          <w:rFonts w:ascii="Times New Roman" w:hAnsi="Times New Roman" w:cs="Times New Roman" w:hint="cs"/>
          <w:rtl/>
        </w:rPr>
        <w:t>–</w:t>
      </w:r>
      <w:r w:rsidRPr="009A26FC">
        <w:rPr>
          <w:rtl/>
        </w:rPr>
        <w:t xml:space="preserve"> </w:t>
      </w:r>
      <w:r w:rsidRPr="009A26FC">
        <w:rPr>
          <w:rFonts w:hint="cs"/>
          <w:rtl/>
        </w:rPr>
        <w:t>فناوری</w:t>
      </w:r>
      <w:r w:rsidRPr="009A26FC">
        <w:rPr>
          <w:rtl/>
        </w:rPr>
        <w:t xml:space="preserve"> را در طول زمان هم‌راستا م</w:t>
      </w:r>
      <w:r w:rsidRPr="009A26FC">
        <w:rPr>
          <w:rFonts w:hint="cs"/>
          <w:rtl/>
        </w:rPr>
        <w:t>ی‌کند</w:t>
      </w:r>
      <w:r w:rsidRPr="009A26FC">
        <w:rPr>
          <w:rtl/>
        </w:rPr>
        <w:t xml:space="preserve"> و برا</w:t>
      </w:r>
      <w:r w:rsidRPr="009A26FC">
        <w:rPr>
          <w:rFonts w:hint="cs"/>
          <w:rtl/>
        </w:rPr>
        <w:t>ی</w:t>
      </w:r>
      <w:r w:rsidRPr="009A26FC">
        <w:rPr>
          <w:rtl/>
        </w:rPr>
        <w:t xml:space="preserve"> برنامه‌ر</w:t>
      </w:r>
      <w:r w:rsidRPr="009A26FC">
        <w:rPr>
          <w:rFonts w:hint="cs"/>
          <w:rtl/>
        </w:rPr>
        <w:t>یزی</w:t>
      </w:r>
      <w:r w:rsidRPr="009A26FC">
        <w:rPr>
          <w:rtl/>
        </w:rPr>
        <w:t xml:space="preserve"> بلندمدت و همسو</w:t>
      </w:r>
      <w:r w:rsidRPr="009A26FC">
        <w:rPr>
          <w:rFonts w:hint="cs"/>
          <w:rtl/>
        </w:rPr>
        <w:t>یی</w:t>
      </w:r>
      <w:r w:rsidRPr="009A26FC">
        <w:rPr>
          <w:rtl/>
        </w:rPr>
        <w:t xml:space="preserve"> فعال</w:t>
      </w:r>
      <w:r w:rsidRPr="009A26FC">
        <w:rPr>
          <w:rFonts w:hint="cs"/>
          <w:rtl/>
        </w:rPr>
        <w:t>یت‌های</w:t>
      </w:r>
      <w:r w:rsidRPr="009A26FC">
        <w:rPr>
          <w:rtl/>
        </w:rPr>
        <w:t xml:space="preserve"> تحق</w:t>
      </w:r>
      <w:r w:rsidRPr="009A26FC">
        <w:rPr>
          <w:rFonts w:hint="cs"/>
          <w:rtl/>
        </w:rPr>
        <w:t>یق</w:t>
      </w:r>
      <w:r w:rsidRPr="009A26FC">
        <w:rPr>
          <w:rtl/>
        </w:rPr>
        <w:t xml:space="preserve"> و توسعه</w:t>
      </w:r>
      <w:r>
        <w:rPr>
          <w:rStyle w:val="FootnoteReference"/>
          <w:rtl/>
        </w:rPr>
        <w:footnoteReference w:id="27"/>
      </w:r>
      <w:r w:rsidRPr="009A26FC">
        <w:rPr>
          <w:rtl/>
        </w:rPr>
        <w:t xml:space="preserve"> با اهداف کسب‌وکار به‌کار م</w:t>
      </w:r>
      <w:r w:rsidRPr="009A26FC">
        <w:rPr>
          <w:rFonts w:hint="cs"/>
          <w:rtl/>
        </w:rPr>
        <w:t>ی‌رود</w:t>
      </w:r>
      <w:r w:rsidRPr="009A26FC">
        <w:rPr>
          <w:rtl/>
        </w:rPr>
        <w:t>.</w:t>
      </w:r>
      <w:r>
        <w:rPr>
          <w:rFonts w:hint="cs"/>
          <w:rtl/>
        </w:rPr>
        <w:t>پال و همکاران در پژوهشی</w:t>
      </w:r>
      <w:r w:rsidRPr="009A26FC">
        <w:rPr>
          <w:rtl/>
        </w:rPr>
        <w:t xml:space="preserve">  نشان م</w:t>
      </w:r>
      <w:r w:rsidRPr="009A26FC">
        <w:rPr>
          <w:rFonts w:hint="cs"/>
          <w:rtl/>
        </w:rPr>
        <w:t>ی‌ده</w:t>
      </w:r>
      <w:r>
        <w:rPr>
          <w:rFonts w:hint="cs"/>
          <w:rtl/>
        </w:rPr>
        <w:t>ن</w:t>
      </w:r>
      <w:r w:rsidRPr="009A26FC">
        <w:rPr>
          <w:rFonts w:hint="cs"/>
          <w:rtl/>
        </w:rPr>
        <w:t>د</w:t>
      </w:r>
      <w:r w:rsidRPr="009A26FC">
        <w:rPr>
          <w:rtl/>
        </w:rPr>
        <w:t xml:space="preserve"> که چگونه </w:t>
      </w:r>
      <w:r w:rsidRPr="009A26FC">
        <w:t>TRM</w:t>
      </w:r>
      <w:r w:rsidRPr="009A26FC">
        <w:rPr>
          <w:rtl/>
        </w:rPr>
        <w:t xml:space="preserve"> روابط ب</w:t>
      </w:r>
      <w:r w:rsidRPr="009A26FC">
        <w:rPr>
          <w:rFonts w:hint="cs"/>
          <w:rtl/>
        </w:rPr>
        <w:t>ین</w:t>
      </w:r>
      <w:r w:rsidRPr="009A26FC">
        <w:rPr>
          <w:rtl/>
        </w:rPr>
        <w:t xml:space="preserve"> بازارها، محصولات و فناور</w:t>
      </w:r>
      <w:r w:rsidRPr="009A26FC">
        <w:rPr>
          <w:rFonts w:hint="cs"/>
          <w:rtl/>
        </w:rPr>
        <w:t>ی‌ها</w:t>
      </w:r>
      <w:r w:rsidRPr="009A26FC">
        <w:rPr>
          <w:rtl/>
        </w:rPr>
        <w:t xml:space="preserve"> را نما</w:t>
      </w:r>
      <w:r w:rsidRPr="009A26FC">
        <w:rPr>
          <w:rFonts w:hint="cs"/>
          <w:rtl/>
        </w:rPr>
        <w:t>یش</w:t>
      </w:r>
      <w:r w:rsidRPr="009A26FC">
        <w:rPr>
          <w:rtl/>
        </w:rPr>
        <w:t xml:space="preserve"> م</w:t>
      </w:r>
      <w:r w:rsidRPr="009A26FC">
        <w:rPr>
          <w:rFonts w:hint="cs"/>
          <w:rtl/>
        </w:rPr>
        <w:t>ی‌دهد</w:t>
      </w:r>
      <w:r w:rsidRPr="009A26FC">
        <w:rPr>
          <w:rtl/>
        </w:rPr>
        <w:t xml:space="preserve"> و چرا برا</w:t>
      </w:r>
      <w:r w:rsidRPr="009A26FC">
        <w:rPr>
          <w:rFonts w:hint="cs"/>
          <w:rtl/>
        </w:rPr>
        <w:t>ی</w:t>
      </w:r>
      <w:r w:rsidRPr="009A26FC">
        <w:rPr>
          <w:rtl/>
        </w:rPr>
        <w:t xml:space="preserve"> تصم</w:t>
      </w:r>
      <w:r w:rsidRPr="009A26FC">
        <w:rPr>
          <w:rFonts w:hint="cs"/>
          <w:rtl/>
        </w:rPr>
        <w:t>یم‌سازی</w:t>
      </w:r>
      <w:r w:rsidRPr="009A26FC">
        <w:rPr>
          <w:rtl/>
        </w:rPr>
        <w:t xml:space="preserve"> استراتژ</w:t>
      </w:r>
      <w:r w:rsidRPr="009A26FC">
        <w:rPr>
          <w:rFonts w:hint="cs"/>
          <w:rtl/>
        </w:rPr>
        <w:t>یک</w:t>
      </w:r>
      <w:r w:rsidRPr="009A26FC">
        <w:rPr>
          <w:rtl/>
        </w:rPr>
        <w:t xml:space="preserve"> ح</w:t>
      </w:r>
      <w:r w:rsidRPr="009A26FC">
        <w:rPr>
          <w:rFonts w:hint="cs"/>
          <w:rtl/>
        </w:rPr>
        <w:t>یاتی</w:t>
      </w:r>
      <w:r w:rsidRPr="009A26FC">
        <w:rPr>
          <w:rtl/>
        </w:rPr>
        <w:t xml:space="preserve"> است</w:t>
      </w:r>
      <w:r>
        <w:rPr>
          <w:rFonts w:hint="cs"/>
          <w:rtl/>
        </w:rPr>
        <w:t xml:space="preserve"> </w:t>
      </w:r>
      <w:r>
        <w:rPr>
          <w:rtl/>
        </w:rPr>
        <w:fldChar w:fldCharType="begin"/>
      </w:r>
      <w:r>
        <w:rPr>
          <w:rtl/>
        </w:rPr>
        <w:instrText xml:space="preserve"> </w:instrText>
      </w:r>
      <w:r>
        <w:instrText>ADDIN EN.CITE &lt;EndNote&gt;&lt;Cite&gt;&lt;Author&gt;Phaal&lt;/Author&gt;&lt;Year&gt;2004&lt;/Year&gt;&lt;RecNum&gt;62&lt;/RecNum&gt;&lt;DisplayText&gt;(Phaal et al., 2004)&lt;/DisplayText&gt;&lt;record&gt;&lt;rec-number&gt;62&lt;/rec-number&gt;&lt;foreign-keys&gt;&lt;key app="EN" db-id="fedrzzrekw0seces2d85e09w9a09t9dad5wp" timestamp="1</w:instrText>
      </w:r>
      <w:r>
        <w:rPr>
          <w:rtl/>
        </w:rPr>
        <w:instrText>755862262"&gt;62&lt;/</w:instrText>
      </w:r>
      <w:r>
        <w:instrText>key&gt;&lt;/foreign-keys&gt;&lt;ref-type name="Journal Article"&gt;17&lt;/ref-type&gt;&lt;contributors&gt;&lt;authors&gt;&lt;author&gt;Phaal, Robert&lt;/author&gt;&lt;author&gt;Farrukh, Clare JP&lt;/author&gt;&lt;author&gt;Probert, David R&lt;/author&gt;&lt;/authors&gt;&lt;/contributors&gt;&lt;titles&gt;&lt;title&gt;Technology roadmapping—a planning framework for evolution and revolution&lt;/title&gt;&lt;secondary-title&gt;Technological forecasting and social change&lt;/secondary-title&gt;&lt;/titles&gt;&lt;periodical&gt;&lt;full-title&gt;Technological Forecasting and Social Change&lt;/full-title&gt;&lt;/periodical&gt;&lt;pages&gt;5-2</w:instrText>
      </w:r>
      <w:r>
        <w:rPr>
          <w:rtl/>
        </w:rPr>
        <w:instrText>6&lt;/</w:instrText>
      </w:r>
      <w:r>
        <w:instrText>pages&gt;&lt;volume&gt;71&lt;/volume&gt;&lt;number&gt;1-2&lt;/number&gt;&lt;dates&gt;&lt;year&gt;2004&lt;/year&gt;&lt;/dates&gt;&lt;isbn&gt;0040-1625&lt;/isbn&gt;&lt;urls&gt;&lt;/urls&gt;&lt;/record&gt;&lt;/Cite&gt;&lt;/EndNote</w:instrText>
      </w:r>
      <w:r>
        <w:rPr>
          <w:rtl/>
        </w:rPr>
        <w:instrText>&gt;</w:instrText>
      </w:r>
      <w:r>
        <w:rPr>
          <w:rtl/>
        </w:rPr>
        <w:fldChar w:fldCharType="separate"/>
      </w:r>
      <w:r>
        <w:rPr>
          <w:noProof/>
          <w:rtl/>
        </w:rPr>
        <w:t>(</w:t>
      </w:r>
      <w:r>
        <w:rPr>
          <w:noProof/>
        </w:rPr>
        <w:t>Phaal et al., 2004</w:t>
      </w:r>
      <w:r>
        <w:rPr>
          <w:noProof/>
          <w:rtl/>
        </w:rPr>
        <w:t>)</w:t>
      </w:r>
      <w:r>
        <w:rPr>
          <w:rtl/>
        </w:rPr>
        <w:fldChar w:fldCharType="end"/>
      </w:r>
      <w:r>
        <w:t>.</w:t>
      </w:r>
      <w:r>
        <w:rPr>
          <w:rFonts w:hint="cs"/>
          <w:rtl/>
          <w:lang w:bidi="fa-IR"/>
        </w:rPr>
        <w:t xml:space="preserve"> </w:t>
      </w:r>
    </w:p>
    <w:p w14:paraId="462DE4A5" w14:textId="73C76075" w:rsidR="009A26FC" w:rsidRDefault="009A26FC" w:rsidP="009A26FC">
      <w:pPr>
        <w:rPr>
          <w:lang w:bidi="fa-IR"/>
        </w:rPr>
      </w:pPr>
      <w:r w:rsidRPr="009A26FC">
        <w:rPr>
          <w:rtl/>
          <w:lang w:bidi="fa-IR"/>
        </w:rPr>
        <w:t>در رو</w:t>
      </w:r>
      <w:r w:rsidRPr="009A26FC">
        <w:rPr>
          <w:rFonts w:hint="cs"/>
          <w:rtl/>
          <w:lang w:bidi="fa-IR"/>
        </w:rPr>
        <w:t>یکردهای</w:t>
      </w:r>
      <w:r w:rsidRPr="009A26FC">
        <w:rPr>
          <w:rtl/>
          <w:lang w:bidi="fa-IR"/>
        </w:rPr>
        <w:t xml:space="preserve"> سنت</w:t>
      </w:r>
      <w:r w:rsidRPr="009A26FC">
        <w:rPr>
          <w:rFonts w:hint="cs"/>
          <w:rtl/>
          <w:lang w:bidi="fa-IR"/>
        </w:rPr>
        <w:t>ی،</w:t>
      </w:r>
      <w:r w:rsidRPr="009A26FC">
        <w:rPr>
          <w:rtl/>
          <w:lang w:bidi="fa-IR"/>
        </w:rPr>
        <w:t xml:space="preserve"> </w:t>
      </w:r>
      <w:r w:rsidRPr="009A26FC">
        <w:rPr>
          <w:lang w:bidi="fa-IR"/>
        </w:rPr>
        <w:t>TRM</w:t>
      </w:r>
      <w:r w:rsidRPr="009A26FC">
        <w:rPr>
          <w:rtl/>
          <w:lang w:bidi="fa-IR"/>
        </w:rPr>
        <w:t xml:space="preserve"> عمدتاً از طر</w:t>
      </w:r>
      <w:r w:rsidRPr="009A26FC">
        <w:rPr>
          <w:rFonts w:hint="cs"/>
          <w:rtl/>
          <w:lang w:bidi="fa-IR"/>
        </w:rPr>
        <w:t>یق</w:t>
      </w:r>
      <w:r w:rsidRPr="009A26FC">
        <w:rPr>
          <w:rtl/>
          <w:lang w:bidi="fa-IR"/>
        </w:rPr>
        <w:t xml:space="preserve"> کارگاه‌ها</w:t>
      </w:r>
      <w:r w:rsidRPr="009A26FC">
        <w:rPr>
          <w:rFonts w:hint="cs"/>
          <w:rtl/>
          <w:lang w:bidi="fa-IR"/>
        </w:rPr>
        <w:t>ی</w:t>
      </w:r>
      <w:r w:rsidRPr="009A26FC">
        <w:rPr>
          <w:rtl/>
          <w:lang w:bidi="fa-IR"/>
        </w:rPr>
        <w:t xml:space="preserve"> خبرگ</w:t>
      </w:r>
      <w:r w:rsidRPr="009A26FC">
        <w:rPr>
          <w:rFonts w:hint="cs"/>
          <w:rtl/>
          <w:lang w:bidi="fa-IR"/>
        </w:rPr>
        <w:t>ی</w:t>
      </w:r>
      <w:r w:rsidRPr="009A26FC">
        <w:rPr>
          <w:rtl/>
          <w:lang w:bidi="fa-IR"/>
        </w:rPr>
        <w:t>، روش دلف</w:t>
      </w:r>
      <w:r w:rsidRPr="009A26FC">
        <w:rPr>
          <w:rFonts w:hint="cs"/>
          <w:rtl/>
          <w:lang w:bidi="fa-IR"/>
        </w:rPr>
        <w:t>ی</w:t>
      </w:r>
      <w:r>
        <w:rPr>
          <w:rStyle w:val="FootnoteReference"/>
          <w:rtl/>
          <w:lang w:bidi="fa-IR"/>
        </w:rPr>
        <w:footnoteReference w:id="28"/>
      </w:r>
      <w:r w:rsidRPr="009A26FC">
        <w:rPr>
          <w:rtl/>
          <w:lang w:bidi="fa-IR"/>
        </w:rPr>
        <w:t xml:space="preserve"> و سنار</w:t>
      </w:r>
      <w:r w:rsidRPr="009A26FC">
        <w:rPr>
          <w:rFonts w:hint="cs"/>
          <w:rtl/>
          <w:lang w:bidi="fa-IR"/>
        </w:rPr>
        <w:t>یونویسی</w:t>
      </w:r>
      <w:r>
        <w:rPr>
          <w:rStyle w:val="FootnoteReference"/>
          <w:rtl/>
          <w:lang w:bidi="fa-IR"/>
        </w:rPr>
        <w:footnoteReference w:id="29"/>
      </w:r>
      <w:r w:rsidRPr="009A26FC">
        <w:rPr>
          <w:rtl/>
          <w:lang w:bidi="fa-IR"/>
        </w:rPr>
        <w:t xml:space="preserve"> طراح</w:t>
      </w:r>
      <w:r w:rsidRPr="009A26FC">
        <w:rPr>
          <w:rFonts w:hint="cs"/>
          <w:rtl/>
          <w:lang w:bidi="fa-IR"/>
        </w:rPr>
        <w:t>ی</w:t>
      </w:r>
      <w:r w:rsidRPr="009A26FC">
        <w:rPr>
          <w:rtl/>
          <w:lang w:bidi="fa-IR"/>
        </w:rPr>
        <w:t xml:space="preserve"> م</w:t>
      </w:r>
      <w:r w:rsidRPr="009A26FC">
        <w:rPr>
          <w:rFonts w:hint="cs"/>
          <w:rtl/>
          <w:lang w:bidi="fa-IR"/>
        </w:rPr>
        <w:t>ی‌شود</w:t>
      </w:r>
      <w:r w:rsidRPr="009A26FC">
        <w:rPr>
          <w:rtl/>
          <w:lang w:bidi="fa-IR"/>
        </w:rPr>
        <w:t>. ساختار مرسوم سه‌لا</w:t>
      </w:r>
      <w:r w:rsidRPr="009A26FC">
        <w:rPr>
          <w:rFonts w:hint="cs"/>
          <w:rtl/>
          <w:lang w:bidi="fa-IR"/>
        </w:rPr>
        <w:t>یه</w:t>
      </w:r>
      <w:r>
        <w:rPr>
          <w:rStyle w:val="FootnoteReference"/>
          <w:rtl/>
          <w:lang w:bidi="fa-IR"/>
        </w:rPr>
        <w:footnoteReference w:id="30"/>
      </w:r>
      <w:r w:rsidRPr="009A26FC">
        <w:rPr>
          <w:rtl/>
          <w:lang w:bidi="fa-IR"/>
        </w:rPr>
        <w:t xml:space="preserve"> شامل بازار</w:t>
      </w:r>
      <w:r w:rsidRPr="009A26FC">
        <w:rPr>
          <w:rFonts w:ascii="Times New Roman" w:hAnsi="Times New Roman" w:cs="Times New Roman" w:hint="cs"/>
          <w:rtl/>
          <w:lang w:bidi="fa-IR"/>
        </w:rPr>
        <w:t>–</w:t>
      </w:r>
      <w:r w:rsidRPr="009A26FC">
        <w:rPr>
          <w:rFonts w:hint="cs"/>
          <w:rtl/>
          <w:lang w:bidi="fa-IR"/>
        </w:rPr>
        <w:t>محصول</w:t>
      </w:r>
      <w:r w:rsidRPr="009A26FC">
        <w:rPr>
          <w:rFonts w:ascii="Times New Roman" w:hAnsi="Times New Roman" w:cs="Times New Roman" w:hint="cs"/>
          <w:rtl/>
          <w:lang w:bidi="fa-IR"/>
        </w:rPr>
        <w:t>–</w:t>
      </w:r>
      <w:r w:rsidRPr="009A26FC">
        <w:rPr>
          <w:rFonts w:hint="cs"/>
          <w:rtl/>
          <w:lang w:bidi="fa-IR"/>
        </w:rPr>
        <w:t>فناوری</w:t>
      </w:r>
      <w:r w:rsidRPr="009A26FC">
        <w:rPr>
          <w:rtl/>
          <w:lang w:bidi="fa-IR"/>
        </w:rPr>
        <w:t xml:space="preserve"> است. </w:t>
      </w:r>
      <w:r w:rsidRPr="009A26FC">
        <w:rPr>
          <w:rFonts w:hint="cs"/>
          <w:rtl/>
          <w:lang w:bidi="fa-IR"/>
        </w:rPr>
        <w:t>یکی</w:t>
      </w:r>
      <w:r w:rsidRPr="009A26FC">
        <w:rPr>
          <w:rtl/>
          <w:lang w:bidi="fa-IR"/>
        </w:rPr>
        <w:t xml:space="preserve"> از شناخته‌شده‌تر</w:t>
      </w:r>
      <w:r w:rsidRPr="009A26FC">
        <w:rPr>
          <w:rFonts w:hint="cs"/>
          <w:rtl/>
          <w:lang w:bidi="fa-IR"/>
        </w:rPr>
        <w:t>ین</w:t>
      </w:r>
      <w:r w:rsidRPr="009A26FC">
        <w:rPr>
          <w:rtl/>
          <w:lang w:bidi="fa-IR"/>
        </w:rPr>
        <w:t xml:space="preserve"> ابزارها ت</w:t>
      </w:r>
      <w:r w:rsidRPr="009A26FC">
        <w:rPr>
          <w:rFonts w:hint="cs"/>
          <w:rtl/>
          <w:lang w:bidi="fa-IR"/>
        </w:rPr>
        <w:t>ی</w:t>
      </w:r>
      <w:r w:rsidRPr="009A26FC">
        <w:rPr>
          <w:rtl/>
          <w:lang w:bidi="fa-IR"/>
        </w:rPr>
        <w:t>-پلن</w:t>
      </w:r>
      <w:r>
        <w:rPr>
          <w:rStyle w:val="FootnoteReference"/>
          <w:rtl/>
          <w:lang w:bidi="fa-IR"/>
        </w:rPr>
        <w:footnoteReference w:id="31"/>
      </w:r>
      <w:r w:rsidRPr="009A26FC">
        <w:rPr>
          <w:rtl/>
          <w:lang w:bidi="fa-IR"/>
        </w:rPr>
        <w:t xml:space="preserve"> است که برا</w:t>
      </w:r>
      <w:r w:rsidRPr="009A26FC">
        <w:rPr>
          <w:rFonts w:hint="cs"/>
          <w:rtl/>
          <w:lang w:bidi="fa-IR"/>
        </w:rPr>
        <w:t>ی</w:t>
      </w:r>
      <w:r w:rsidRPr="009A26FC">
        <w:rPr>
          <w:rtl/>
          <w:lang w:bidi="fa-IR"/>
        </w:rPr>
        <w:t xml:space="preserve"> اجرا</w:t>
      </w:r>
      <w:r w:rsidRPr="009A26FC">
        <w:rPr>
          <w:rFonts w:hint="cs"/>
          <w:rtl/>
          <w:lang w:bidi="fa-IR"/>
        </w:rPr>
        <w:t>ی</w:t>
      </w:r>
      <w:r w:rsidRPr="009A26FC">
        <w:rPr>
          <w:rtl/>
          <w:lang w:bidi="fa-IR"/>
        </w:rPr>
        <w:t xml:space="preserve"> سر</w:t>
      </w:r>
      <w:r w:rsidRPr="009A26FC">
        <w:rPr>
          <w:rFonts w:hint="cs"/>
          <w:rtl/>
          <w:lang w:bidi="fa-IR"/>
        </w:rPr>
        <w:t>یع</w:t>
      </w:r>
      <w:r w:rsidRPr="009A26FC">
        <w:rPr>
          <w:rtl/>
          <w:lang w:bidi="fa-IR"/>
        </w:rPr>
        <w:t xml:space="preserve"> نقشه‌راه در سازمان‌ها توسعه </w:t>
      </w:r>
      <w:r w:rsidRPr="009A26FC">
        <w:rPr>
          <w:rFonts w:hint="cs"/>
          <w:rtl/>
          <w:lang w:bidi="fa-IR"/>
        </w:rPr>
        <w:t>یافته</w:t>
      </w:r>
      <w:r w:rsidRPr="009A26FC">
        <w:rPr>
          <w:rtl/>
          <w:lang w:bidi="fa-IR"/>
        </w:rPr>
        <w:t>. مرورها</w:t>
      </w:r>
      <w:r w:rsidRPr="009A26FC">
        <w:rPr>
          <w:rFonts w:hint="cs"/>
          <w:rtl/>
          <w:lang w:bidi="fa-IR"/>
        </w:rPr>
        <w:t>یی</w:t>
      </w:r>
      <w:r w:rsidRPr="009A26FC">
        <w:rPr>
          <w:rtl/>
          <w:lang w:bidi="fa-IR"/>
        </w:rPr>
        <w:t xml:space="preserve"> مانند</w:t>
      </w:r>
      <w:r w:rsidRPr="009A26FC">
        <w:rPr>
          <w:lang w:bidi="fa-IR"/>
        </w:rPr>
        <w:t xml:space="preserve"> </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&lt;EndNote&gt;&lt;Cite&gt;&lt;Author&gt;Carvalho&lt;/Author&gt;&lt;Year&gt;2013&lt;/Year&gt;&lt;RecNum&gt;85&lt;/RecNum&gt;&lt;DisplayText&gt;(Carvalho et al., 2013)&lt;/DisplayText&gt;&lt;record&gt;&lt;rec-number&gt;85&lt;/rec-number&gt;&lt;foreign-keys&gt;&lt;key app="EN" db-id="fedrzzrekw0seces2d85e09w9a09t9dad5wp" timestamp="1756050630"&gt;85&lt;/key&gt;&lt;/foreign-keys&gt;&lt;ref-type name="Journal Article"&gt;17&lt;/ref-type&gt;&lt;contributors&gt;&lt;authors&gt;&lt;author&gt;Carvalho, Marly M&lt;/author&gt;&lt;author&gt;Fleury, André&lt;/author&gt;&lt;author&gt;Lopes, Ana Paula&lt;/author&gt;&lt;/authors&gt;&lt;/contributors&gt;&lt;titles&gt;&lt;title&gt;An overview of the literature on technology roadmapping (TRM): Contributions and trends&lt;/title&gt;&lt;secondary-title&gt;Technological Forecasting and Social Change&lt;/secondary-title&gt;&lt;/titles&gt;&lt;periodical&gt;&lt;full-title&gt;Technological Forecasting and Social Change&lt;/full-title</w:instrText>
      </w:r>
      <w:r>
        <w:rPr>
          <w:rtl/>
          <w:lang w:bidi="fa-IR"/>
        </w:rPr>
        <w:instrText>&gt;&lt;/</w:instrText>
      </w:r>
      <w:r>
        <w:rPr>
          <w:lang w:bidi="fa-IR"/>
        </w:rPr>
        <w:instrText>periodical&gt;&lt;pages&gt;1418-1437&lt;/pages&gt;&lt;volume&gt;80&lt;/volume&gt;&lt;number&gt;7&lt;/number&gt;&lt;dates&gt;&lt;year&gt;2013&lt;/year&gt;&lt;/dates&gt;&lt;isbn&gt;0040-1625&lt;/isbn&gt;&lt;urls&gt;&lt;/urls&gt;&lt;/record&gt;&lt;/Cite&gt;&lt;/EndNote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Carvalho et al., 2013</w:t>
      </w:r>
      <w:r>
        <w:rPr>
          <w:noProof/>
          <w:rtl/>
          <w:lang w:bidi="fa-IR"/>
        </w:rPr>
        <w:t>)</w:t>
      </w:r>
      <w:r>
        <w:rPr>
          <w:rtl/>
          <w:lang w:bidi="fa-IR"/>
        </w:rPr>
        <w:fldChar w:fldCharType="end"/>
      </w:r>
      <w:r>
        <w:rPr>
          <w:lang w:bidi="fa-IR"/>
        </w:rPr>
        <w:t xml:space="preserve"> </w:t>
      </w:r>
      <w:r w:rsidRPr="009A26FC">
        <w:rPr>
          <w:rtl/>
          <w:lang w:bidi="fa-IR"/>
        </w:rPr>
        <w:t xml:space="preserve"> </w:t>
      </w:r>
      <w:r w:rsidRPr="009A26FC">
        <w:rPr>
          <w:rFonts w:hint="cs"/>
          <w:rtl/>
          <w:lang w:bidi="fa-IR"/>
        </w:rPr>
        <w:t>تأکید</w:t>
      </w:r>
      <w:r w:rsidRPr="009A26FC">
        <w:rPr>
          <w:rtl/>
          <w:lang w:bidi="fa-IR"/>
        </w:rPr>
        <w:t xml:space="preserve"> م</w:t>
      </w:r>
      <w:r w:rsidRPr="009A26FC">
        <w:rPr>
          <w:rFonts w:hint="cs"/>
          <w:rtl/>
          <w:lang w:bidi="fa-IR"/>
        </w:rPr>
        <w:t>ی‌کنند</w:t>
      </w:r>
      <w:r w:rsidRPr="009A26FC">
        <w:rPr>
          <w:rtl/>
          <w:lang w:bidi="fa-IR"/>
        </w:rPr>
        <w:t xml:space="preserve"> که مز</w:t>
      </w:r>
      <w:r w:rsidRPr="009A26FC">
        <w:rPr>
          <w:rFonts w:hint="cs"/>
          <w:rtl/>
          <w:lang w:bidi="fa-IR"/>
        </w:rPr>
        <w:t>یت</w:t>
      </w:r>
      <w:r w:rsidRPr="009A26FC">
        <w:rPr>
          <w:rtl/>
          <w:lang w:bidi="fa-IR"/>
        </w:rPr>
        <w:t xml:space="preserve"> نسل سنت</w:t>
      </w:r>
      <w:r w:rsidRPr="009A26FC">
        <w:rPr>
          <w:rFonts w:hint="cs"/>
          <w:rtl/>
          <w:lang w:bidi="fa-IR"/>
        </w:rPr>
        <w:t>ی</w:t>
      </w:r>
      <w:r w:rsidRPr="009A26FC">
        <w:rPr>
          <w:rtl/>
          <w:lang w:bidi="fa-IR"/>
        </w:rPr>
        <w:t xml:space="preserve"> </w:t>
      </w:r>
      <w:r w:rsidRPr="009A26FC">
        <w:rPr>
          <w:lang w:bidi="fa-IR"/>
        </w:rPr>
        <w:t>TRM</w:t>
      </w:r>
      <w:r w:rsidRPr="009A26FC">
        <w:rPr>
          <w:rtl/>
          <w:lang w:bidi="fa-IR"/>
        </w:rPr>
        <w:t xml:space="preserve"> عمق دانش خبرگان است، اما چالش‌ها</w:t>
      </w:r>
      <w:r w:rsidRPr="009A26FC">
        <w:rPr>
          <w:rFonts w:hint="cs"/>
          <w:rtl/>
          <w:lang w:bidi="fa-IR"/>
        </w:rPr>
        <w:t>یی</w:t>
      </w:r>
      <w:r w:rsidRPr="009A26FC">
        <w:rPr>
          <w:rtl/>
          <w:lang w:bidi="fa-IR"/>
        </w:rPr>
        <w:t xml:space="preserve"> مثل سوگ</w:t>
      </w:r>
      <w:r w:rsidRPr="009A26FC">
        <w:rPr>
          <w:rFonts w:hint="cs"/>
          <w:rtl/>
          <w:lang w:bidi="fa-IR"/>
        </w:rPr>
        <w:t>یری</w:t>
      </w:r>
      <w:r w:rsidRPr="009A26FC">
        <w:rPr>
          <w:rtl/>
          <w:lang w:bidi="fa-IR"/>
        </w:rPr>
        <w:t xml:space="preserve"> شناخت</w:t>
      </w:r>
      <w:r w:rsidRPr="009A26FC">
        <w:rPr>
          <w:rFonts w:hint="cs"/>
          <w:rtl/>
          <w:lang w:bidi="fa-IR"/>
        </w:rPr>
        <w:t>ی</w:t>
      </w:r>
      <w:r>
        <w:rPr>
          <w:rStyle w:val="FootnoteReference"/>
          <w:rtl/>
          <w:lang w:bidi="fa-IR"/>
        </w:rPr>
        <w:footnoteReference w:id="32"/>
      </w:r>
      <w:r w:rsidRPr="009A26FC">
        <w:rPr>
          <w:rtl/>
          <w:lang w:bidi="fa-IR"/>
        </w:rPr>
        <w:t>، دشوار</w:t>
      </w:r>
      <w:r w:rsidRPr="009A26FC">
        <w:rPr>
          <w:rFonts w:hint="cs"/>
          <w:rtl/>
          <w:lang w:bidi="fa-IR"/>
        </w:rPr>
        <w:t>ی</w:t>
      </w:r>
      <w:r w:rsidRPr="009A26FC">
        <w:rPr>
          <w:rtl/>
          <w:lang w:bidi="fa-IR"/>
        </w:rPr>
        <w:t xml:space="preserve"> به‌روزرسان</w:t>
      </w:r>
      <w:r w:rsidRPr="009A26FC">
        <w:rPr>
          <w:rFonts w:hint="cs"/>
          <w:rtl/>
          <w:lang w:bidi="fa-IR"/>
        </w:rPr>
        <w:t>ی</w:t>
      </w:r>
      <w:r w:rsidRPr="009A26FC">
        <w:rPr>
          <w:rtl/>
          <w:lang w:bidi="fa-IR"/>
        </w:rPr>
        <w:t xml:space="preserve"> و محدود</w:t>
      </w:r>
      <w:r w:rsidRPr="009A26FC">
        <w:rPr>
          <w:rFonts w:hint="cs"/>
          <w:rtl/>
          <w:lang w:bidi="fa-IR"/>
        </w:rPr>
        <w:t>یت</w:t>
      </w:r>
      <w:r w:rsidRPr="009A26FC">
        <w:rPr>
          <w:rtl/>
          <w:lang w:bidi="fa-IR"/>
        </w:rPr>
        <w:t xml:space="preserve"> مق</w:t>
      </w:r>
      <w:r w:rsidRPr="009A26FC">
        <w:rPr>
          <w:rFonts w:hint="cs"/>
          <w:rtl/>
          <w:lang w:bidi="fa-IR"/>
        </w:rPr>
        <w:t>یاس‌پذیری</w:t>
      </w:r>
      <w:r w:rsidRPr="009A26FC">
        <w:rPr>
          <w:rtl/>
          <w:lang w:bidi="fa-IR"/>
        </w:rPr>
        <w:t xml:space="preserve"> دارند.</w:t>
      </w:r>
    </w:p>
    <w:p w14:paraId="6A73AFE7" w14:textId="477F053F" w:rsidR="009A26FC" w:rsidRDefault="009A26FC" w:rsidP="009A26FC">
      <w:pPr>
        <w:rPr>
          <w:rtl/>
          <w:lang w:bidi="fa-IR"/>
        </w:rPr>
      </w:pPr>
      <w:r>
        <w:rPr>
          <w:rFonts w:hint="cs"/>
          <w:rtl/>
          <w:lang w:bidi="fa-IR"/>
        </w:rPr>
        <w:t xml:space="preserve">با توجه به رشد قابل توجه داده های پتنت و متن، نسل جدیدی از </w:t>
      </w:r>
      <w:r>
        <w:rPr>
          <w:lang w:bidi="fa-IR"/>
        </w:rPr>
        <w:t>TRM</w:t>
      </w:r>
      <w:r>
        <w:rPr>
          <w:rFonts w:hint="cs"/>
          <w:rtl/>
          <w:lang w:bidi="fa-IR"/>
        </w:rPr>
        <w:t xml:space="preserve"> شکل گرفته که داده محور است. مدل های مبتنی بر متن</w:t>
      </w:r>
      <w:r>
        <w:rPr>
          <w:rStyle w:val="FootnoteReference"/>
          <w:rtl/>
          <w:lang w:bidi="fa-IR"/>
        </w:rPr>
        <w:footnoteReference w:id="33"/>
      </w:r>
      <w:r>
        <w:rPr>
          <w:rFonts w:hint="cs"/>
          <w:rtl/>
          <w:lang w:bidi="fa-IR"/>
        </w:rPr>
        <w:t>، شبکه</w:t>
      </w:r>
      <w:r>
        <w:rPr>
          <w:rStyle w:val="FootnoteReference"/>
          <w:rtl/>
          <w:lang w:bidi="fa-IR"/>
        </w:rPr>
        <w:footnoteReference w:id="34"/>
      </w:r>
      <w:r>
        <w:rPr>
          <w:rFonts w:hint="cs"/>
          <w:rtl/>
          <w:lang w:bidi="fa-IR"/>
        </w:rPr>
        <w:t xml:space="preserve"> و استفاده از مدل سازی موضوعی</w:t>
      </w:r>
      <w:r>
        <w:rPr>
          <w:rStyle w:val="FootnoteReference"/>
          <w:rtl/>
          <w:lang w:bidi="fa-IR"/>
        </w:rPr>
        <w:footnoteReference w:id="35"/>
      </w:r>
      <w:r>
        <w:rPr>
          <w:rFonts w:hint="cs"/>
          <w:rtl/>
          <w:lang w:bidi="fa-IR"/>
        </w:rPr>
        <w:t xml:space="preserve"> همانند </w:t>
      </w:r>
      <w:r>
        <w:rPr>
          <w:lang w:bidi="fa-IR"/>
        </w:rPr>
        <w:t>LDA/STM</w:t>
      </w:r>
      <w:r>
        <w:rPr>
          <w:rFonts w:hint="cs"/>
          <w:rtl/>
          <w:lang w:bidi="fa-IR"/>
        </w:rPr>
        <w:t xml:space="preserve"> تحلیل شبکه های معنایی و پیش بینی ارتباطات از جمله این روش ها به شمار می‌روند </w:t>
      </w:r>
      <w:r>
        <w:rPr>
          <w:rtl/>
          <w:lang w:bidi="fa-IR"/>
        </w:rPr>
        <w:fldChar w:fldCharType="begin"/>
      </w:r>
      <w:r>
        <w:rPr>
          <w:rtl/>
          <w:lang w:bidi="fa-IR"/>
        </w:rPr>
        <w:instrText xml:space="preserve"> </w:instrText>
      </w:r>
      <w:r>
        <w:rPr>
          <w:lang w:bidi="fa-IR"/>
        </w:rPr>
        <w:instrText>ADDIN EN.CITE &lt;EndNote&gt;&lt;Cite&gt;&lt;Author&gt;Kim&lt;/Author&gt;&lt;Year&gt;2021&lt;/Year&gt;&lt;RecNum&gt;96&lt;/RecNum&gt;&lt;DisplayText&gt;(Kim &amp;amp; Geum, 2021)&lt;/DisplayText&gt;&lt;record&gt;&lt;rec-number&gt;96&lt;/rec-number&gt;&lt;foreign-keys&gt;&lt;key app="EN" db-id="fedrzzrekw0seces2d85e09w9a09t9dad5wp" timestamp="1</w:instrText>
      </w:r>
      <w:r>
        <w:rPr>
          <w:rtl/>
          <w:lang w:bidi="fa-IR"/>
        </w:rPr>
        <w:instrText>756218832"&gt;96&lt;/</w:instrText>
      </w:r>
      <w:r>
        <w:rPr>
          <w:lang w:bidi="fa-IR"/>
        </w:rPr>
        <w:instrText>key&gt;&lt;/foreign-keys&gt;&lt;ref-type name="Journal Article"&gt;17&lt;/ref-type&gt;&lt;contributors&gt;&lt;authors&gt;&lt;author&gt;Kim, Junhan&lt;/author&gt;&lt;author&gt;Geum, Youngjung&lt;/author&gt;&lt;/authors&gt;&lt;/contributors&gt;&lt;titles&gt;&lt;title&gt;How to develop data-driven technology roadmaps: The</w:instrText>
      </w:r>
      <w:r>
        <w:rPr>
          <w:rtl/>
          <w:lang w:bidi="fa-IR"/>
        </w:rPr>
        <w:instrText xml:space="preserve"> </w:instrText>
      </w:r>
      <w:r>
        <w:rPr>
          <w:lang w:bidi="fa-IR"/>
        </w:rPr>
        <w:instrText>integration of topic modeling and link prediction&lt;/title&gt;&lt;secondary-title&gt;Technological Forecasting and Social Change&lt;/secondary-title&gt;&lt;/titles&gt;&lt;periodical&gt;&lt;full-title&gt;Technological Forecasting and Social Change&lt;/full-title&gt;&lt;/periodical&gt;&lt;pages&gt;120972&lt;/pages&gt;&lt;volume&gt;171&lt;/volume&gt;&lt;dates&gt;&lt;year&gt;2021&lt;/year&gt;&lt;/dates&gt;&lt;isbn&gt;0040-1625&lt;/isbn&gt;&lt;urls&gt;&lt;/urls&gt;&lt;/record&gt;&lt;/Cite&gt;&lt;/EndNote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Kim &amp; Geum, 2021</w:t>
      </w:r>
      <w:r>
        <w:rPr>
          <w:noProof/>
          <w:rtl/>
          <w:lang w:bidi="fa-IR"/>
        </w:rPr>
        <w:t>)</w:t>
      </w:r>
      <w:r>
        <w:rPr>
          <w:rtl/>
          <w:lang w:bidi="fa-IR"/>
        </w:rPr>
        <w:fldChar w:fldCharType="end"/>
      </w:r>
      <w:r>
        <w:rPr>
          <w:rFonts w:hint="cs"/>
          <w:rtl/>
          <w:lang w:bidi="fa-IR"/>
        </w:rPr>
        <w:t xml:space="preserve">. </w:t>
      </w:r>
    </w:p>
    <w:p w14:paraId="7DE635AA" w14:textId="4B5432A0" w:rsidR="009A26FC" w:rsidRDefault="009A26FC" w:rsidP="009A26FC">
      <w:pPr>
        <w:rPr>
          <w:rtl/>
          <w:lang w:bidi="fa-IR"/>
        </w:rPr>
      </w:pPr>
      <w:r w:rsidRPr="009A26FC">
        <w:rPr>
          <w:lang w:bidi="fa-IR"/>
        </w:rPr>
        <w:t>TRM</w:t>
      </w:r>
      <w:r w:rsidRPr="009A26FC">
        <w:rPr>
          <w:rtl/>
          <w:lang w:bidi="fa-IR"/>
        </w:rPr>
        <w:t xml:space="preserve"> داده‌محور قابل</w:t>
      </w:r>
      <w:r w:rsidRPr="009A26FC">
        <w:rPr>
          <w:rFonts w:hint="cs"/>
          <w:rtl/>
          <w:lang w:bidi="fa-IR"/>
        </w:rPr>
        <w:t>یت</w:t>
      </w:r>
      <w:r w:rsidRPr="009A26FC">
        <w:rPr>
          <w:rtl/>
          <w:lang w:bidi="fa-IR"/>
        </w:rPr>
        <w:t xml:space="preserve"> تکرارپذ</w:t>
      </w:r>
      <w:r w:rsidRPr="009A26FC">
        <w:rPr>
          <w:rFonts w:hint="cs"/>
          <w:rtl/>
          <w:lang w:bidi="fa-IR"/>
        </w:rPr>
        <w:t>یری</w:t>
      </w:r>
      <w:r w:rsidRPr="009A26FC">
        <w:rPr>
          <w:rtl/>
          <w:lang w:bidi="fa-IR"/>
        </w:rPr>
        <w:t>، به‌روزرسان</w:t>
      </w:r>
      <w:r w:rsidRPr="009A26FC">
        <w:rPr>
          <w:rFonts w:hint="cs"/>
          <w:rtl/>
          <w:lang w:bidi="fa-IR"/>
        </w:rPr>
        <w:t>ی</w:t>
      </w:r>
      <w:r w:rsidRPr="009A26FC">
        <w:rPr>
          <w:rtl/>
          <w:lang w:bidi="fa-IR"/>
        </w:rPr>
        <w:t xml:space="preserve"> سر</w:t>
      </w:r>
      <w:r w:rsidRPr="009A26FC">
        <w:rPr>
          <w:rFonts w:hint="cs"/>
          <w:rtl/>
          <w:lang w:bidi="fa-IR"/>
        </w:rPr>
        <w:t>یع</w:t>
      </w:r>
      <w:r w:rsidRPr="009A26FC">
        <w:rPr>
          <w:rtl/>
          <w:lang w:bidi="fa-IR"/>
        </w:rPr>
        <w:t xml:space="preserve"> و مق</w:t>
      </w:r>
      <w:r w:rsidRPr="009A26FC">
        <w:rPr>
          <w:rFonts w:hint="cs"/>
          <w:rtl/>
          <w:lang w:bidi="fa-IR"/>
        </w:rPr>
        <w:t>یاس‌پذیری</w:t>
      </w:r>
      <w:r w:rsidRPr="009A26FC">
        <w:rPr>
          <w:rtl/>
          <w:lang w:bidi="fa-IR"/>
        </w:rPr>
        <w:t xml:space="preserve"> دارد و از سوگ</w:t>
      </w:r>
      <w:r w:rsidRPr="009A26FC">
        <w:rPr>
          <w:rFonts w:hint="cs"/>
          <w:rtl/>
          <w:lang w:bidi="fa-IR"/>
        </w:rPr>
        <w:t>یری</w:t>
      </w:r>
      <w:r w:rsidRPr="009A26FC">
        <w:rPr>
          <w:rtl/>
          <w:lang w:bidi="fa-IR"/>
        </w:rPr>
        <w:t xml:space="preserve"> خبرگان م</w:t>
      </w:r>
      <w:r w:rsidRPr="009A26FC">
        <w:rPr>
          <w:rFonts w:hint="cs"/>
          <w:rtl/>
          <w:lang w:bidi="fa-IR"/>
        </w:rPr>
        <w:t>ی‌کاهد</w:t>
      </w:r>
      <w:r w:rsidRPr="009A26FC">
        <w:rPr>
          <w:rtl/>
          <w:lang w:bidi="fa-IR"/>
        </w:rPr>
        <w:t>. در حال</w:t>
      </w:r>
      <w:r w:rsidRPr="009A26FC">
        <w:rPr>
          <w:rFonts w:hint="cs"/>
          <w:rtl/>
          <w:lang w:bidi="fa-IR"/>
        </w:rPr>
        <w:t>ی‌که</w:t>
      </w:r>
      <w:r w:rsidRPr="009A26FC">
        <w:rPr>
          <w:rtl/>
          <w:lang w:bidi="fa-IR"/>
        </w:rPr>
        <w:t xml:space="preserve"> </w:t>
      </w:r>
      <w:r w:rsidRPr="009A26FC">
        <w:rPr>
          <w:lang w:bidi="fa-IR"/>
        </w:rPr>
        <w:t>TRM</w:t>
      </w:r>
      <w:r w:rsidRPr="009A26FC">
        <w:rPr>
          <w:rtl/>
          <w:lang w:bidi="fa-IR"/>
        </w:rPr>
        <w:t xml:space="preserve"> سنت</w:t>
      </w:r>
      <w:r w:rsidRPr="009A26FC">
        <w:rPr>
          <w:rFonts w:hint="cs"/>
          <w:rtl/>
          <w:lang w:bidi="fa-IR"/>
        </w:rPr>
        <w:t>ی</w:t>
      </w:r>
      <w:r w:rsidRPr="009A26FC">
        <w:rPr>
          <w:rtl/>
          <w:lang w:bidi="fa-IR"/>
        </w:rPr>
        <w:t xml:space="preserve"> ب</w:t>
      </w:r>
      <w:r w:rsidRPr="009A26FC">
        <w:rPr>
          <w:rFonts w:hint="cs"/>
          <w:rtl/>
          <w:lang w:bidi="fa-IR"/>
        </w:rPr>
        <w:t>یشتر</w:t>
      </w:r>
      <w:r w:rsidRPr="009A26FC">
        <w:rPr>
          <w:rtl/>
          <w:lang w:bidi="fa-IR"/>
        </w:rPr>
        <w:t xml:space="preserve"> بافت سازمان</w:t>
      </w:r>
      <w:r w:rsidRPr="009A26FC">
        <w:rPr>
          <w:rFonts w:hint="cs"/>
          <w:rtl/>
          <w:lang w:bidi="fa-IR"/>
        </w:rPr>
        <w:t>ی</w:t>
      </w:r>
      <w:r w:rsidRPr="009A26FC">
        <w:rPr>
          <w:rtl/>
          <w:lang w:bidi="fa-IR"/>
        </w:rPr>
        <w:t xml:space="preserve"> و محدود</w:t>
      </w:r>
      <w:r w:rsidRPr="009A26FC">
        <w:rPr>
          <w:rFonts w:hint="cs"/>
          <w:rtl/>
          <w:lang w:bidi="fa-IR"/>
        </w:rPr>
        <w:t>یت‌های</w:t>
      </w:r>
      <w:r w:rsidRPr="009A26FC">
        <w:rPr>
          <w:rtl/>
          <w:lang w:bidi="fa-IR"/>
        </w:rPr>
        <w:t xml:space="preserve"> مح</w:t>
      </w:r>
      <w:r w:rsidRPr="009A26FC">
        <w:rPr>
          <w:rFonts w:hint="cs"/>
          <w:rtl/>
          <w:lang w:bidi="fa-IR"/>
        </w:rPr>
        <w:t>یطی</w:t>
      </w:r>
      <w:r w:rsidRPr="009A26FC">
        <w:rPr>
          <w:rtl/>
          <w:lang w:bidi="fa-IR"/>
        </w:rPr>
        <w:t xml:space="preserve"> </w:t>
      </w:r>
      <w:r w:rsidRPr="009A26FC">
        <w:rPr>
          <w:rFonts w:hint="cs"/>
          <w:rtl/>
          <w:lang w:bidi="fa-IR"/>
        </w:rPr>
        <w:t>را</w:t>
      </w:r>
      <w:r w:rsidRPr="009A26FC">
        <w:rPr>
          <w:rtl/>
          <w:lang w:bidi="fa-IR"/>
        </w:rPr>
        <w:t xml:space="preserve"> منعکس م</w:t>
      </w:r>
      <w:r w:rsidRPr="009A26FC">
        <w:rPr>
          <w:rFonts w:hint="cs"/>
          <w:rtl/>
          <w:lang w:bidi="fa-IR"/>
        </w:rPr>
        <w:t>ی‌کند</w:t>
      </w:r>
      <w:r w:rsidRPr="009A26FC">
        <w:rPr>
          <w:rtl/>
          <w:lang w:bidi="fa-IR"/>
        </w:rPr>
        <w:t>. مرور</w:t>
      </w:r>
      <w:r>
        <w:rPr>
          <w:lang w:bidi="fa-IR"/>
        </w:rPr>
        <w:t xml:space="preserve"> </w:t>
      </w:r>
      <w:r>
        <w:rPr>
          <w:rFonts w:hint="cs"/>
          <w:rtl/>
          <w:lang w:bidi="fa-IR"/>
        </w:rPr>
        <w:t xml:space="preserve"> چاکرابورتی و همکاران</w:t>
      </w:r>
      <w:r w:rsidRPr="009A26FC">
        <w:rPr>
          <w:rtl/>
          <w:lang w:bidi="fa-IR"/>
        </w:rPr>
        <w:t xml:space="preserve"> </w:t>
      </w:r>
      <w:r>
        <w:rPr>
          <w:rtl/>
          <w:lang w:bidi="fa-IR"/>
        </w:rPr>
        <w:fldChar w:fldCharType="begin"/>
      </w:r>
      <w:r>
        <w:rPr>
          <w:rtl/>
          <w:lang w:bidi="fa-IR"/>
        </w:rPr>
        <w:instrText xml:space="preserve"> </w:instrText>
      </w:r>
      <w:r>
        <w:rPr>
          <w:lang w:bidi="fa-IR"/>
        </w:rPr>
        <w:instrText>ADDIN EN.CITE &lt;EndNote&gt;&lt;Cite&gt;&lt;Author&gt;Chakraborty&lt;/Author&gt;&lt;Year&gt;2022&lt;/Year&gt;&lt;RecNum&gt;97&lt;/RecNum&gt;&lt;DisplayText&gt;(Chakraborty et al., 2022)&lt;/DisplayText&gt;&lt;record&gt;&lt;rec-number&gt;97&lt;/rec-number&gt;&lt;foreign-keys&gt;&lt;key app="EN" db-id="fedrzzrekw0seces2d85e09w9a09t9dad5wp</w:instrText>
      </w:r>
      <w:r>
        <w:rPr>
          <w:rtl/>
          <w:lang w:bidi="fa-IR"/>
        </w:rPr>
        <w:instrText xml:space="preserve">" </w:instrText>
      </w:r>
      <w:r>
        <w:rPr>
          <w:lang w:bidi="fa-IR"/>
        </w:rPr>
        <w:instrText>timestamp="1756218984"&gt;97&lt;/key&gt;&lt;/foreign-keys&gt;&lt;ref-type name="Journal Article"&gt;17&lt;/ref-type&gt;&lt;contributors&gt;&lt;authors&gt;&lt;author&gt;Chakraborty, Swagata&lt;/author&gt;&lt;author&gt;Nijssen, Edwin J&lt;/author&gt;&lt;author&gt;Valkenburg, Rianne&lt;/author&gt;&lt;/authors&gt;&lt;/contributors&gt;&lt;titles&gt;&lt;title&gt;A systematic review of industry-level applications of technology roadmapping: Evaluation and design propositions for roadmapping practitioners&lt;/title&gt;&lt;secondary-title&gt;Technological Forecasting and Social Change&lt;/secondary-title&gt;&lt;/titles&gt;&lt;periodical</w:instrText>
      </w:r>
      <w:r>
        <w:rPr>
          <w:rtl/>
          <w:lang w:bidi="fa-IR"/>
        </w:rPr>
        <w:instrText>&gt;&lt;</w:instrText>
      </w:r>
      <w:r>
        <w:rPr>
          <w:lang w:bidi="fa-IR"/>
        </w:rPr>
        <w:instrText>full-title&gt;Technological Forecasting and Social Change&lt;/full-title&gt;&lt;/periodical&gt;&lt;pages&gt;121141&lt;/pages&gt;&lt;volume&gt;179&lt;/volume&gt;&lt;dates&gt;&lt;year&gt;2022&lt;/year&gt;&lt;/dates&gt;&lt;isbn&gt;0040-1625&lt;/isbn&gt;&lt;urls&gt;&lt;/urls&gt;&lt;/record&gt;&lt;/Cite&gt;&lt;/EndNote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Chakraborty et al., 2022</w:t>
      </w:r>
      <w:r>
        <w:rPr>
          <w:noProof/>
          <w:rtl/>
          <w:lang w:bidi="fa-IR"/>
        </w:rPr>
        <w:t>)</w:t>
      </w:r>
      <w:r>
        <w:rPr>
          <w:rtl/>
          <w:lang w:bidi="fa-IR"/>
        </w:rPr>
        <w:fldChar w:fldCharType="end"/>
      </w:r>
      <w:r w:rsidRPr="009A26FC">
        <w:rPr>
          <w:rtl/>
          <w:lang w:bidi="fa-IR"/>
        </w:rPr>
        <w:t xml:space="preserve"> نشان م</w:t>
      </w:r>
      <w:r w:rsidRPr="009A26FC">
        <w:rPr>
          <w:rFonts w:hint="cs"/>
          <w:rtl/>
          <w:lang w:bidi="fa-IR"/>
        </w:rPr>
        <w:t>ی‌دهد</w:t>
      </w:r>
      <w:r w:rsidRPr="009A26FC">
        <w:rPr>
          <w:rtl/>
          <w:lang w:bidi="fa-IR"/>
        </w:rPr>
        <w:t xml:space="preserve"> که در سطح صنعت، روش‌ها</w:t>
      </w:r>
      <w:r w:rsidRPr="009A26FC">
        <w:rPr>
          <w:rFonts w:hint="cs"/>
          <w:rtl/>
          <w:lang w:bidi="fa-IR"/>
        </w:rPr>
        <w:t>ی</w:t>
      </w:r>
      <w:r w:rsidRPr="009A26FC">
        <w:rPr>
          <w:rtl/>
          <w:lang w:bidi="fa-IR"/>
        </w:rPr>
        <w:t xml:space="preserve"> داده‌محور در حال غالب شدن هستند اما هنوز ن</w:t>
      </w:r>
      <w:r w:rsidRPr="009A26FC">
        <w:rPr>
          <w:rFonts w:hint="cs"/>
          <w:rtl/>
          <w:lang w:bidi="fa-IR"/>
        </w:rPr>
        <w:t>یاز</w:t>
      </w:r>
      <w:r w:rsidRPr="009A26FC">
        <w:rPr>
          <w:rtl/>
          <w:lang w:bidi="fa-IR"/>
        </w:rPr>
        <w:t xml:space="preserve"> به استانداردساز</w:t>
      </w:r>
      <w:r w:rsidRPr="009A26FC">
        <w:rPr>
          <w:rFonts w:hint="cs"/>
          <w:rtl/>
          <w:lang w:bidi="fa-IR"/>
        </w:rPr>
        <w:t>ی</w:t>
      </w:r>
      <w:r w:rsidRPr="009A26FC">
        <w:rPr>
          <w:rtl/>
          <w:lang w:bidi="fa-IR"/>
        </w:rPr>
        <w:t xml:space="preserve"> و اتصال به س</w:t>
      </w:r>
      <w:r w:rsidRPr="009A26FC">
        <w:rPr>
          <w:rFonts w:hint="cs"/>
          <w:rtl/>
          <w:lang w:bidi="fa-IR"/>
        </w:rPr>
        <w:t>یاست‌گذاری</w:t>
      </w:r>
      <w:r w:rsidRPr="009A26FC">
        <w:rPr>
          <w:rtl/>
          <w:lang w:bidi="fa-IR"/>
        </w:rPr>
        <w:t xml:space="preserve"> دارند.</w:t>
      </w:r>
    </w:p>
    <w:p w14:paraId="499D7600" w14:textId="25705A96" w:rsidR="009A26FC" w:rsidRDefault="009A26FC" w:rsidP="009A26FC">
      <w:pPr>
        <w:rPr>
          <w:lang w:bidi="fa-IR"/>
        </w:rPr>
      </w:pPr>
      <w:r w:rsidRPr="009A26FC">
        <w:rPr>
          <w:rtl/>
          <w:lang w:bidi="fa-IR"/>
        </w:rPr>
        <w:lastRenderedPageBreak/>
        <w:t>در صنعت خودروها</w:t>
      </w:r>
      <w:r w:rsidRPr="009A26FC">
        <w:rPr>
          <w:rFonts w:hint="cs"/>
          <w:rtl/>
          <w:lang w:bidi="fa-IR"/>
        </w:rPr>
        <w:t>ی</w:t>
      </w:r>
      <w:r w:rsidRPr="009A26FC">
        <w:rPr>
          <w:rtl/>
          <w:lang w:bidi="fa-IR"/>
        </w:rPr>
        <w:t xml:space="preserve"> برق</w:t>
      </w:r>
      <w:r w:rsidRPr="009A26FC">
        <w:rPr>
          <w:rFonts w:hint="cs"/>
          <w:rtl/>
          <w:lang w:bidi="fa-IR"/>
        </w:rPr>
        <w:t>ی،</w:t>
      </w:r>
      <w:r w:rsidRPr="009A26FC">
        <w:rPr>
          <w:rtl/>
          <w:lang w:bidi="fa-IR"/>
        </w:rPr>
        <w:t xml:space="preserve"> پژوهش‌ها</w:t>
      </w:r>
      <w:r w:rsidRPr="009A26FC">
        <w:rPr>
          <w:rFonts w:hint="cs"/>
          <w:rtl/>
          <w:lang w:bidi="fa-IR"/>
        </w:rPr>
        <w:t>ی</w:t>
      </w:r>
      <w:r w:rsidRPr="009A26FC">
        <w:rPr>
          <w:rtl/>
          <w:lang w:bidi="fa-IR"/>
        </w:rPr>
        <w:t xml:space="preserve"> اخ</w:t>
      </w:r>
      <w:r w:rsidRPr="009A26FC">
        <w:rPr>
          <w:rFonts w:hint="cs"/>
          <w:rtl/>
          <w:lang w:bidi="fa-IR"/>
        </w:rPr>
        <w:t>یر</w:t>
      </w:r>
      <w:r w:rsidRPr="009A26FC">
        <w:rPr>
          <w:rtl/>
          <w:lang w:bidi="fa-IR"/>
        </w:rPr>
        <w:t xml:space="preserve"> ب</w:t>
      </w:r>
      <w:r w:rsidRPr="009A26FC">
        <w:rPr>
          <w:rFonts w:hint="cs"/>
          <w:rtl/>
          <w:lang w:bidi="fa-IR"/>
        </w:rPr>
        <w:t>یشتر</w:t>
      </w:r>
      <w:r w:rsidRPr="009A26FC">
        <w:rPr>
          <w:rtl/>
          <w:lang w:bidi="fa-IR"/>
        </w:rPr>
        <w:t xml:space="preserve"> رو</w:t>
      </w:r>
      <w:r w:rsidRPr="009A26FC">
        <w:rPr>
          <w:rFonts w:hint="cs"/>
          <w:rtl/>
          <w:lang w:bidi="fa-IR"/>
        </w:rPr>
        <w:t>ی</w:t>
      </w:r>
      <w:r w:rsidRPr="009A26FC">
        <w:rPr>
          <w:rtl/>
          <w:lang w:bidi="fa-IR"/>
        </w:rPr>
        <w:t xml:space="preserve"> روندها و چرخه عمر فناور</w:t>
      </w:r>
      <w:r w:rsidRPr="009A26FC">
        <w:rPr>
          <w:rFonts w:hint="cs"/>
          <w:rtl/>
          <w:lang w:bidi="fa-IR"/>
        </w:rPr>
        <w:t>ی‌ها</w:t>
      </w:r>
      <w:r w:rsidRPr="009A26FC">
        <w:rPr>
          <w:rtl/>
          <w:lang w:bidi="fa-IR"/>
        </w:rPr>
        <w:t xml:space="preserve"> تمرکز داشته‌اند. مقالات</w:t>
      </w:r>
      <w:r w:rsidRPr="009A26FC">
        <w:rPr>
          <w:rFonts w:hint="cs"/>
          <w:rtl/>
          <w:lang w:bidi="fa-IR"/>
        </w:rPr>
        <w:t>ی</w:t>
      </w:r>
      <w:r w:rsidRPr="009A26FC">
        <w:rPr>
          <w:rtl/>
          <w:lang w:bidi="fa-IR"/>
        </w:rPr>
        <w:t xml:space="preserve"> مثل </w:t>
      </w:r>
      <w:r>
        <w:rPr>
          <w:rFonts w:hint="cs"/>
          <w:rtl/>
          <w:lang w:bidi="fa-IR"/>
        </w:rPr>
        <w:t xml:space="preserve">مطالعات چن و همکاران </w:t>
      </w:r>
      <w:r>
        <w:rPr>
          <w:rtl/>
          <w:lang w:bidi="fa-IR"/>
        </w:rPr>
        <w:fldChar w:fldCharType="begin"/>
      </w:r>
      <w:r>
        <w:rPr>
          <w:rtl/>
          <w:lang w:bidi="fa-IR"/>
        </w:rPr>
        <w:instrText xml:space="preserve"> </w:instrText>
      </w:r>
      <w:r>
        <w:rPr>
          <w:lang w:bidi="fa-IR"/>
        </w:rPr>
        <w:instrText>ADDIN EN.CITE &lt;EndNote&gt;&lt;Cite&gt;&lt;Author&gt;Chen&lt;/Author&gt;&lt;Year&gt;2024&lt;/Year&gt;&lt;RecNum&gt;39&lt;/RecNum&gt;&lt;DisplayText&gt;(Chen &amp;amp; Cho, 2024)&lt;/DisplayText&gt;&lt;record&gt;&lt;rec-number&gt;39&lt;/rec-number&gt;&lt;foreign-keys&gt;&lt;key app="EN" db-id="fedrzzrekw0seces2d85e09w9a09t9dad5wp" timestamp</w:instrText>
      </w:r>
      <w:r>
        <w:rPr>
          <w:rtl/>
          <w:lang w:bidi="fa-IR"/>
        </w:rPr>
        <w:instrText>="1751039710"&gt;39&lt;/</w:instrText>
      </w:r>
      <w:r>
        <w:rPr>
          <w:lang w:bidi="fa-IR"/>
        </w:rP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Pr>
          <w:rtl/>
          <w:lang w:bidi="fa-IR"/>
        </w:rPr>
        <w:instrText>&lt;/</w:instrText>
      </w:r>
      <w:r>
        <w:rPr>
          <w:lang w:bidi="fa-IR"/>
        </w:rPr>
        <w:instrText>year&gt;&lt;/dates&gt;&lt;isbn&gt;2071-1050&lt;/isbn&gt;&lt;urls&gt;&lt;/urls&gt;&lt;/record&gt;&lt;/Cite&gt;&lt;/EndNote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Chen &amp; Cho, 2024</w:t>
      </w:r>
      <w:r>
        <w:rPr>
          <w:noProof/>
          <w:rtl/>
          <w:lang w:bidi="fa-IR"/>
        </w:rPr>
        <w:t>)</w:t>
      </w:r>
      <w:r>
        <w:rPr>
          <w:rtl/>
          <w:lang w:bidi="fa-IR"/>
        </w:rPr>
        <w:fldChar w:fldCharType="end"/>
      </w:r>
      <w:r>
        <w:rPr>
          <w:rFonts w:hint="cs"/>
          <w:rtl/>
          <w:lang w:bidi="fa-IR"/>
        </w:rPr>
        <w:t xml:space="preserve">، و </w:t>
      </w:r>
      <w:r w:rsidRPr="009A26FC">
        <w:rPr>
          <w:rFonts w:hint="cs"/>
          <w:rtl/>
          <w:lang w:bidi="fa-IR"/>
        </w:rPr>
        <w:t>یا</w:t>
      </w:r>
      <w:r>
        <w:rPr>
          <w:rFonts w:hint="cs"/>
          <w:rtl/>
          <w:lang w:bidi="fa-IR"/>
        </w:rPr>
        <w:t xml:space="preserve"> ژو و همکاران</w:t>
      </w:r>
      <w:r w:rsidRPr="009A26FC">
        <w:rPr>
          <w:rtl/>
          <w:lang w:bidi="fa-IR"/>
        </w:rPr>
        <w:t xml:space="preserve"> </w:t>
      </w:r>
      <w:r>
        <w:rPr>
          <w:rtl/>
          <w:lang w:bidi="fa-IR"/>
        </w:rPr>
        <w:fldChar w:fldCharType="begin"/>
      </w:r>
      <w:r>
        <w:rPr>
          <w:rtl/>
          <w:lang w:bidi="fa-IR"/>
        </w:rPr>
        <w:instrText xml:space="preserve"> </w:instrText>
      </w:r>
      <w:r>
        <w:rPr>
          <w:lang w:bidi="fa-IR"/>
        </w:rPr>
        <w:instrText>ADDIN EN.CITE &lt;EndNote&gt;&lt;Cite&gt;&lt;Author&gt;Zhu&lt;/Author&gt;&lt;Year&gt;2024&lt;/Year&gt;&lt;RecNum&gt;87&lt;/RecNum&gt;&lt;DisplayText&gt;(Zhu et al., 2024)&lt;/DisplayText&gt;&lt;record&gt;&lt;rec-number&gt;87&lt;/rec-number&gt;&lt;foreign-keys&gt;&lt;key app="EN" db-id="fedrzzrekw0seces2d85e09w9a09t9dad5wp" timestamp="17560</w:instrText>
      </w:r>
      <w:r>
        <w:rPr>
          <w:rtl/>
          <w:lang w:bidi="fa-IR"/>
        </w:rPr>
        <w:instrText>50805"&gt;87&lt;/</w:instrText>
      </w:r>
      <w:r>
        <w:rPr>
          <w:lang w:bidi="fa-IR"/>
        </w:rPr>
        <w:instrText>key&gt;&lt;/foreign-keys&gt;&lt;ref-type name="Journal Article"&gt;17&lt;/ref-type&gt;&lt;contributors&gt;&lt;authors&gt;&lt;author&gt;Zhu, Yan&lt;/author&gt;&lt;author&gt;Wu, Jie&lt;/author&gt;&lt;author&gt;Gaidai, Oleg&lt;/author&gt;&lt;/authors&gt;&lt;/contributors&gt;&lt;titles&gt;&lt;title&gt;The technology innovation of hybrid electric vehicles: A patent-based study&lt;/title&gt;&lt;secondary-title&gt;World Electric Vehicle Journal&lt;/secondary-title&gt;&lt;/titles&gt;&lt;periodical&gt;&lt;full-title&gt;World Electric Vehicle Journal&lt;/full-title&gt;&lt;/periodical&gt;&lt;pages&gt;329&lt;/pages&gt;&lt;volume&gt;15&lt;/volume&gt;&lt;number&gt;8&lt;/number</w:instrText>
      </w:r>
      <w:r>
        <w:rPr>
          <w:rtl/>
          <w:lang w:bidi="fa-IR"/>
        </w:rPr>
        <w:instrText>&gt;&lt;</w:instrText>
      </w:r>
      <w:r>
        <w:rPr>
          <w:lang w:bidi="fa-IR"/>
        </w:rPr>
        <w:instrText>dates&gt;&lt;year&gt;2024&lt;/year&gt;&lt;/dates&gt;&lt;isbn&gt;2032-6653&lt;/isbn&gt;&lt;urls&gt;&lt;/urls&gt;&lt;/record&gt;&lt;/Cite&gt;&lt;/EndNote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Zhu et al., 2024</w:t>
      </w:r>
      <w:r>
        <w:rPr>
          <w:noProof/>
          <w:rtl/>
          <w:lang w:bidi="fa-IR"/>
        </w:rPr>
        <w:t>)</w:t>
      </w:r>
      <w:r>
        <w:rPr>
          <w:rtl/>
          <w:lang w:bidi="fa-IR"/>
        </w:rPr>
        <w:fldChar w:fldCharType="end"/>
      </w:r>
      <w:r>
        <w:rPr>
          <w:rFonts w:hint="cs"/>
          <w:rtl/>
          <w:lang w:bidi="fa-IR"/>
        </w:rPr>
        <w:t xml:space="preserve"> </w:t>
      </w:r>
      <w:r w:rsidRPr="009A26FC">
        <w:rPr>
          <w:rtl/>
          <w:lang w:bidi="fa-IR"/>
        </w:rPr>
        <w:t>چرخه عمر فناور</w:t>
      </w:r>
      <w:r w:rsidRPr="009A26FC">
        <w:rPr>
          <w:rFonts w:hint="cs"/>
          <w:rtl/>
          <w:lang w:bidi="fa-IR"/>
        </w:rPr>
        <w:t>ی</w:t>
      </w:r>
      <w:r w:rsidRPr="009A26FC">
        <w:rPr>
          <w:rtl/>
          <w:lang w:bidi="fa-IR"/>
        </w:rPr>
        <w:t xml:space="preserve"> و شبکه‌ها</w:t>
      </w:r>
      <w:r w:rsidRPr="009A26FC">
        <w:rPr>
          <w:rFonts w:hint="cs"/>
          <w:rtl/>
          <w:lang w:bidi="fa-IR"/>
        </w:rPr>
        <w:t>ی</w:t>
      </w:r>
      <w:r w:rsidRPr="009A26FC">
        <w:rPr>
          <w:rtl/>
          <w:lang w:bidi="fa-IR"/>
        </w:rPr>
        <w:t xml:space="preserve"> پتنت را بررس</w:t>
      </w:r>
      <w:r w:rsidRPr="009A26FC">
        <w:rPr>
          <w:rFonts w:hint="cs"/>
          <w:rtl/>
          <w:lang w:bidi="fa-IR"/>
        </w:rPr>
        <w:t>ی</w:t>
      </w:r>
      <w:r w:rsidRPr="009A26FC">
        <w:rPr>
          <w:rtl/>
          <w:lang w:bidi="fa-IR"/>
        </w:rPr>
        <w:t xml:space="preserve"> کرده‌اند. اما همان‌طور که مرور </w:t>
      </w:r>
      <w:r>
        <w:rPr>
          <w:rFonts w:hint="cs"/>
          <w:rtl/>
          <w:lang w:bidi="fa-IR"/>
        </w:rPr>
        <w:t xml:space="preserve">والریو و همکاران </w:t>
      </w:r>
      <w:r>
        <w:rPr>
          <w:rtl/>
          <w:lang w:bidi="fa-IR"/>
        </w:rPr>
        <w:fldChar w:fldCharType="begin"/>
      </w:r>
      <w:r>
        <w:rPr>
          <w:rtl/>
          <w:lang w:bidi="fa-IR"/>
        </w:rPr>
        <w:instrText xml:space="preserve"> </w:instrText>
      </w:r>
      <w:r>
        <w:rPr>
          <w:lang w:bidi="fa-IR"/>
        </w:rPr>
        <w:instrText>ADDIN EN.CITE &lt;EndNote&gt;&lt;Cite&gt;&lt;Author&gt;Oliveira Valerio&lt;/Author&gt;&lt;Year&gt;2021&lt;/Year&gt;&lt;RecNum&gt;98&lt;/RecNum&gt;&lt;DisplayText&gt;(Oliveira Valerio et al., 2021)&lt;/DisplayText&gt;&lt;record&gt;&lt;rec-number&gt;98&lt;/rec-number&gt;&lt;foreign-keys&gt;&lt;key app="EN" db-id="fedrzzrekw0seces2d85e09w9a09t9dad5wp" timestamp="1756219242"&gt;98&lt;/key&gt;&lt;/foreign-keys&gt;&lt;ref-type name="Journal Article"&gt;17&lt;/ref-type&gt;&lt;contributors&gt;&lt;authors&gt;&lt;author&gt;Oliveira Valerio, Karollay Giuliani de&lt;/author&gt;&lt;author&gt;Sanches da Silva, Carlos Eduardo&lt;/author&gt;&lt;author&gt;Neves, Sandra Miranda&lt;/author&gt;&lt;/authors&gt;&lt;/contributors&gt;&lt;titles&gt;&lt;title&gt;Overview on the technology roadmapping (TRM) literature: gaps and perspectives&lt;/title&gt;&lt;secondary-title&gt;Technology Analysis &amp;amp; Strategic Management&lt;/secondary-title&gt;&lt;/titles&gt;&lt;periodical&gt;&lt;full-title&gt;Technology Analysis &amp;amp; Strategic Management&lt;/full-title&gt;&lt;/periodical&gt;&lt;pages&gt;58-69&lt;/pages&gt;&lt;volume&gt;33&lt;/volume&gt;&lt;number&gt;1&lt;/number&gt;&lt;dates&gt;&lt;year&gt;2021&lt;/year&gt;&lt;/dates&gt;&lt;isbn&gt;0953-7325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Oliveira Valerio et al., 2021</w:t>
      </w:r>
      <w:r>
        <w:rPr>
          <w:noProof/>
          <w:rtl/>
          <w:lang w:bidi="fa-IR"/>
        </w:rPr>
        <w:t>)</w:t>
      </w:r>
      <w:r>
        <w:rPr>
          <w:rtl/>
          <w:lang w:bidi="fa-IR"/>
        </w:rPr>
        <w:fldChar w:fldCharType="end"/>
      </w:r>
      <w:r>
        <w:rPr>
          <w:rFonts w:hint="cs"/>
          <w:rtl/>
          <w:lang w:bidi="fa-IR"/>
        </w:rPr>
        <w:t xml:space="preserve"> </w:t>
      </w:r>
      <w:r w:rsidRPr="009A26FC">
        <w:rPr>
          <w:rtl/>
          <w:lang w:bidi="fa-IR"/>
        </w:rPr>
        <w:t>نشان م</w:t>
      </w:r>
      <w:r w:rsidRPr="009A26FC">
        <w:rPr>
          <w:rFonts w:hint="cs"/>
          <w:rtl/>
          <w:lang w:bidi="fa-IR"/>
        </w:rPr>
        <w:t>ی‌دهد،</w:t>
      </w:r>
      <w:r w:rsidRPr="009A26FC">
        <w:rPr>
          <w:rtl/>
          <w:lang w:bidi="fa-IR"/>
        </w:rPr>
        <w:t xml:space="preserve"> هنوز کمبود نقشه‌راه داده‌محور</w:t>
      </w:r>
      <w:r>
        <w:rPr>
          <w:rFonts w:hint="cs"/>
          <w:rtl/>
          <w:lang w:bidi="fa-IR"/>
        </w:rPr>
        <w:t xml:space="preserve"> </w:t>
      </w:r>
      <w:r w:rsidRPr="009A26FC">
        <w:rPr>
          <w:rtl/>
          <w:lang w:bidi="fa-IR"/>
        </w:rPr>
        <w:t>چندلا</w:t>
      </w:r>
      <w:r w:rsidRPr="009A26FC">
        <w:rPr>
          <w:rFonts w:hint="cs"/>
          <w:rtl/>
          <w:lang w:bidi="fa-IR"/>
        </w:rPr>
        <w:t>یه</w:t>
      </w:r>
      <w:r w:rsidRPr="009A26FC">
        <w:rPr>
          <w:rtl/>
          <w:lang w:bidi="fa-IR"/>
        </w:rPr>
        <w:t xml:space="preserve"> برا</w:t>
      </w:r>
      <w:r w:rsidRPr="009A26FC">
        <w:rPr>
          <w:rFonts w:hint="cs"/>
          <w:rtl/>
          <w:lang w:bidi="fa-IR"/>
        </w:rPr>
        <w:t>ی</w:t>
      </w:r>
      <w:r w:rsidRPr="009A26FC">
        <w:rPr>
          <w:rtl/>
          <w:lang w:bidi="fa-IR"/>
        </w:rPr>
        <w:t xml:space="preserve"> </w:t>
      </w:r>
      <w:r>
        <w:rPr>
          <w:rFonts w:hint="cs"/>
          <w:rtl/>
          <w:lang w:bidi="fa-IR"/>
        </w:rPr>
        <w:t>حوزه خودرو های برقی</w:t>
      </w:r>
      <w:r w:rsidRPr="009A26FC">
        <w:rPr>
          <w:rtl/>
          <w:lang w:bidi="fa-IR"/>
        </w:rPr>
        <w:t xml:space="preserve"> وجود دارد که خوشه‌ها</w:t>
      </w:r>
      <w:r w:rsidRPr="009A26FC">
        <w:rPr>
          <w:rFonts w:hint="cs"/>
          <w:rtl/>
          <w:lang w:bidi="fa-IR"/>
        </w:rPr>
        <w:t>ی</w:t>
      </w:r>
      <w:r w:rsidRPr="009A26FC">
        <w:rPr>
          <w:rtl/>
          <w:lang w:bidi="fa-IR"/>
        </w:rPr>
        <w:t xml:space="preserve"> معنا</w:t>
      </w:r>
      <w:r w:rsidRPr="009A26FC">
        <w:rPr>
          <w:rFonts w:hint="cs"/>
          <w:rtl/>
          <w:lang w:bidi="fa-IR"/>
        </w:rPr>
        <w:t>یی</w:t>
      </w:r>
      <w:r w:rsidRPr="009A26FC">
        <w:rPr>
          <w:rtl/>
          <w:lang w:bidi="fa-IR"/>
        </w:rPr>
        <w:t xml:space="preserve"> پتنت‌ها را با چرخه عمر فناور</w:t>
      </w:r>
      <w:r w:rsidRPr="009A26FC">
        <w:rPr>
          <w:rFonts w:hint="cs"/>
          <w:rtl/>
          <w:lang w:bidi="fa-IR"/>
        </w:rPr>
        <w:t>ی</w:t>
      </w:r>
      <w:r>
        <w:rPr>
          <w:rFonts w:hint="cs"/>
          <w:rtl/>
          <w:lang w:bidi="fa-IR"/>
        </w:rPr>
        <w:t xml:space="preserve"> </w:t>
      </w:r>
      <w:r w:rsidRPr="009A26FC">
        <w:rPr>
          <w:rtl/>
          <w:lang w:bidi="fa-IR"/>
        </w:rPr>
        <w:t>تلف</w:t>
      </w:r>
      <w:r w:rsidRPr="009A26FC">
        <w:rPr>
          <w:rFonts w:hint="cs"/>
          <w:rtl/>
          <w:lang w:bidi="fa-IR"/>
        </w:rPr>
        <w:t>یق</w:t>
      </w:r>
      <w:r w:rsidRPr="009A26FC">
        <w:rPr>
          <w:rtl/>
          <w:lang w:bidi="fa-IR"/>
        </w:rPr>
        <w:t xml:space="preserve"> کند و آن‌ها را به افق‌ها</w:t>
      </w:r>
      <w:r w:rsidRPr="009A26FC">
        <w:rPr>
          <w:rFonts w:hint="cs"/>
          <w:rtl/>
          <w:lang w:bidi="fa-IR"/>
        </w:rPr>
        <w:t>ی</w:t>
      </w:r>
      <w:r w:rsidRPr="009A26FC">
        <w:rPr>
          <w:rtl/>
          <w:lang w:bidi="fa-IR"/>
        </w:rPr>
        <w:t xml:space="preserve"> کوتاه‌مدت، م</w:t>
      </w:r>
      <w:r w:rsidRPr="009A26FC">
        <w:rPr>
          <w:rFonts w:hint="cs"/>
          <w:rtl/>
          <w:lang w:bidi="fa-IR"/>
        </w:rPr>
        <w:t>یان‌مدت</w:t>
      </w:r>
      <w:r w:rsidRPr="009A26FC">
        <w:rPr>
          <w:rtl/>
          <w:lang w:bidi="fa-IR"/>
        </w:rPr>
        <w:t xml:space="preserve"> و بلندمدت ترجمه نما</w:t>
      </w:r>
      <w:r w:rsidRPr="009A26FC">
        <w:rPr>
          <w:rFonts w:hint="cs"/>
          <w:rtl/>
          <w:lang w:bidi="fa-IR"/>
        </w:rPr>
        <w:t>ید</w:t>
      </w:r>
      <w:r w:rsidRPr="009A26FC">
        <w:rPr>
          <w:rtl/>
          <w:lang w:bidi="fa-IR"/>
        </w:rPr>
        <w:t>.</w:t>
      </w:r>
    </w:p>
    <w:p w14:paraId="53F1D125" w14:textId="7035C061" w:rsidR="004E0B2A" w:rsidRDefault="004E0B2A" w:rsidP="009A26FC">
      <w:pPr>
        <w:rPr>
          <w:rtl/>
          <w:lang w:bidi="fa-IR"/>
        </w:rPr>
      </w:pPr>
      <w:r>
        <w:rPr>
          <w:rFonts w:hint="cs"/>
          <w:rtl/>
          <w:lang w:bidi="fa-IR"/>
        </w:rPr>
        <w:t>نقشه‌ی راه فناوری خود مدل‌های گوناگونی دارد که در طول زمان تکامل یافته و ایجاد شده‌اند. در ادامه مدل‌های پر استفاده توضیح داده می‌شوند.</w:t>
      </w:r>
    </w:p>
    <w:p w14:paraId="323EEA3E" w14:textId="475C7AA5" w:rsidR="004E0B2A" w:rsidRDefault="00987FAA" w:rsidP="004E0B2A">
      <w:pPr>
        <w:pStyle w:val="ListParagraph"/>
        <w:numPr>
          <w:ilvl w:val="0"/>
          <w:numId w:val="13"/>
        </w:numPr>
        <w:rPr>
          <w:b/>
          <w:bCs/>
          <w:lang w:bidi="fa-IR"/>
        </w:rPr>
      </w:pPr>
      <w:r>
        <w:rPr>
          <w:rFonts w:hint="cs"/>
          <w:b/>
          <w:bCs/>
          <w:rtl/>
          <w:lang w:bidi="fa-IR"/>
        </w:rPr>
        <w:t>مدل سه لایه بازار-محصول-فناوری</w:t>
      </w:r>
      <w:r>
        <w:rPr>
          <w:rStyle w:val="FootnoteReference"/>
          <w:b/>
          <w:bCs/>
          <w:rtl/>
          <w:lang w:bidi="fa-IR"/>
        </w:rPr>
        <w:footnoteReference w:id="36"/>
      </w:r>
    </w:p>
    <w:p w14:paraId="5722A826" w14:textId="005EF3A8" w:rsidR="002E304A" w:rsidRDefault="002E304A" w:rsidP="002E304A">
      <w:pPr>
        <w:pStyle w:val="ListParagraph"/>
        <w:rPr>
          <w:rtl/>
          <w:lang w:bidi="fa-IR"/>
        </w:rPr>
      </w:pPr>
      <w:r>
        <w:rPr>
          <w:rFonts w:hint="cs"/>
          <w:rtl/>
          <w:lang w:bidi="fa-IR"/>
        </w:rPr>
        <w:t xml:space="preserve">مدل سه لایه بازار-محصول-فناوری که برای بار نخست توسط پال و همکاران در دانشگاه کمبریج توسعه یافت، از پر کاربردترین چارچوب‌‌های نقشه راه به شمار می‌رود. در این مدل سه بعد اصلی به صورت یکپارچه پوشش داده می‌شود از جمله: نیاز‌های بازار به عنوان محرک بیرونی، محصولات و خدمات به عنوان پاسخ سازمانو فناوری‌ها به عنوان توانمندساز‌های کلیدی. </w:t>
      </w:r>
      <w:r w:rsidR="00E2744C" w:rsidRPr="00E2744C">
        <w:rPr>
          <w:rtl/>
          <w:lang w:bidi="fa-IR"/>
        </w:rPr>
        <w:t>چن</w:t>
      </w:r>
      <w:r w:rsidR="00E2744C" w:rsidRPr="00E2744C">
        <w:rPr>
          <w:rFonts w:hint="cs"/>
          <w:rtl/>
          <w:lang w:bidi="fa-IR"/>
        </w:rPr>
        <w:t>ین</w:t>
      </w:r>
      <w:r w:rsidR="00E2744C" w:rsidRPr="00E2744C">
        <w:rPr>
          <w:rtl/>
          <w:lang w:bidi="fa-IR"/>
        </w:rPr>
        <w:t xml:space="preserve"> ساختار</w:t>
      </w:r>
      <w:r w:rsidR="00E2744C" w:rsidRPr="00E2744C">
        <w:rPr>
          <w:rFonts w:hint="cs"/>
          <w:rtl/>
          <w:lang w:bidi="fa-IR"/>
        </w:rPr>
        <w:t>ی</w:t>
      </w:r>
      <w:r w:rsidR="00E2744C" w:rsidRPr="00E2744C">
        <w:rPr>
          <w:rtl/>
          <w:lang w:bidi="fa-IR"/>
        </w:rPr>
        <w:t xml:space="preserve"> با ا</w:t>
      </w:r>
      <w:r w:rsidR="00E2744C" w:rsidRPr="00E2744C">
        <w:rPr>
          <w:rFonts w:hint="cs"/>
          <w:rtl/>
          <w:lang w:bidi="fa-IR"/>
        </w:rPr>
        <w:t>یجاد</w:t>
      </w:r>
      <w:r w:rsidR="00E2744C" w:rsidRPr="00E2744C">
        <w:rPr>
          <w:rtl/>
          <w:lang w:bidi="fa-IR"/>
        </w:rPr>
        <w:t xml:space="preserve"> </w:t>
      </w:r>
      <w:r w:rsidR="00E2744C" w:rsidRPr="00E2744C">
        <w:rPr>
          <w:rFonts w:hint="cs"/>
          <w:rtl/>
          <w:lang w:bidi="fa-IR"/>
        </w:rPr>
        <w:t>یک</w:t>
      </w:r>
      <w:r w:rsidR="00E2744C" w:rsidRPr="00E2744C">
        <w:rPr>
          <w:rtl/>
          <w:lang w:bidi="fa-IR"/>
        </w:rPr>
        <w:t xml:space="preserve"> چارچوب شفاف، امکان برقرار</w:t>
      </w:r>
      <w:r w:rsidR="00E2744C" w:rsidRPr="00E2744C">
        <w:rPr>
          <w:rFonts w:hint="cs"/>
          <w:rtl/>
          <w:lang w:bidi="fa-IR"/>
        </w:rPr>
        <w:t>ی</w:t>
      </w:r>
      <w:r w:rsidR="00E2744C" w:rsidRPr="00E2744C">
        <w:rPr>
          <w:rtl/>
          <w:lang w:bidi="fa-IR"/>
        </w:rPr>
        <w:t xml:space="preserve"> پ</w:t>
      </w:r>
      <w:r w:rsidR="00E2744C" w:rsidRPr="00E2744C">
        <w:rPr>
          <w:rFonts w:hint="cs"/>
          <w:rtl/>
          <w:lang w:bidi="fa-IR"/>
        </w:rPr>
        <w:t>یوند</w:t>
      </w:r>
      <w:r w:rsidR="00E2744C" w:rsidRPr="00E2744C">
        <w:rPr>
          <w:rtl/>
          <w:lang w:bidi="fa-IR"/>
        </w:rPr>
        <w:t xml:space="preserve"> م</w:t>
      </w:r>
      <w:r w:rsidR="00E2744C" w:rsidRPr="00E2744C">
        <w:rPr>
          <w:rFonts w:hint="cs"/>
          <w:rtl/>
          <w:lang w:bidi="fa-IR"/>
        </w:rPr>
        <w:t>یان</w:t>
      </w:r>
      <w:r w:rsidR="00E2744C" w:rsidRPr="00E2744C">
        <w:rPr>
          <w:rtl/>
          <w:lang w:bidi="fa-IR"/>
        </w:rPr>
        <w:t xml:space="preserve"> محرک‌ها</w:t>
      </w:r>
      <w:r w:rsidR="00E2744C" w:rsidRPr="00E2744C">
        <w:rPr>
          <w:rFonts w:hint="cs"/>
          <w:rtl/>
          <w:lang w:bidi="fa-IR"/>
        </w:rPr>
        <w:t>ی</w:t>
      </w:r>
      <w:r w:rsidR="00E2744C" w:rsidRPr="00E2744C">
        <w:rPr>
          <w:rtl/>
          <w:lang w:bidi="fa-IR"/>
        </w:rPr>
        <w:t xml:space="preserve"> تقاضامحور،</w:t>
      </w:r>
      <w:r w:rsidR="00E2744C">
        <w:rPr>
          <w:rFonts w:hint="cs"/>
          <w:rtl/>
          <w:lang w:bidi="fa-IR"/>
        </w:rPr>
        <w:t xml:space="preserve"> یا همان</w:t>
      </w:r>
      <w:r w:rsidR="00E2744C" w:rsidRPr="00E2744C">
        <w:rPr>
          <w:rtl/>
          <w:lang w:bidi="fa-IR"/>
        </w:rPr>
        <w:t xml:space="preserve"> ن</w:t>
      </w:r>
      <w:r w:rsidR="00E2744C" w:rsidRPr="00E2744C">
        <w:rPr>
          <w:rFonts w:hint="cs"/>
          <w:rtl/>
          <w:lang w:bidi="fa-IR"/>
        </w:rPr>
        <w:t>یازها</w:t>
      </w:r>
      <w:r w:rsidR="00E2744C" w:rsidRPr="00E2744C">
        <w:rPr>
          <w:rtl/>
          <w:lang w:bidi="fa-IR"/>
        </w:rPr>
        <w:t xml:space="preserve"> و انتظارات بازار و مشتر</w:t>
      </w:r>
      <w:r w:rsidR="00E2744C" w:rsidRPr="00E2744C">
        <w:rPr>
          <w:rFonts w:hint="cs"/>
          <w:rtl/>
          <w:lang w:bidi="fa-IR"/>
        </w:rPr>
        <w:t>یان،</w:t>
      </w:r>
      <w:r w:rsidR="00E2744C" w:rsidRPr="00E2744C">
        <w:rPr>
          <w:rtl/>
          <w:lang w:bidi="fa-IR"/>
        </w:rPr>
        <w:t xml:space="preserve"> و ظرف</w:t>
      </w:r>
      <w:r w:rsidR="00E2744C" w:rsidRPr="00E2744C">
        <w:rPr>
          <w:rFonts w:hint="cs"/>
          <w:rtl/>
          <w:lang w:bidi="fa-IR"/>
        </w:rPr>
        <w:t>یت‌های</w:t>
      </w:r>
      <w:r w:rsidR="00E2744C" w:rsidRPr="00E2744C">
        <w:rPr>
          <w:rtl/>
          <w:lang w:bidi="fa-IR"/>
        </w:rPr>
        <w:t xml:space="preserve"> عرضه‌محور، </w:t>
      </w:r>
      <w:r w:rsidR="00E2744C">
        <w:rPr>
          <w:rFonts w:hint="cs"/>
          <w:rtl/>
          <w:lang w:bidi="fa-IR"/>
        </w:rPr>
        <w:t>یا همان</w:t>
      </w:r>
      <w:r w:rsidR="00E2744C" w:rsidRPr="00E2744C">
        <w:rPr>
          <w:rtl/>
          <w:lang w:bidi="fa-IR"/>
        </w:rPr>
        <w:t xml:space="preserve"> توانا</w:t>
      </w:r>
      <w:r w:rsidR="00E2744C" w:rsidRPr="00E2744C">
        <w:rPr>
          <w:rFonts w:hint="cs"/>
          <w:rtl/>
          <w:lang w:bidi="fa-IR"/>
        </w:rPr>
        <w:t>یی‌ها</w:t>
      </w:r>
      <w:r w:rsidR="00E2744C" w:rsidRPr="00E2744C">
        <w:rPr>
          <w:rtl/>
          <w:lang w:bidi="fa-IR"/>
        </w:rPr>
        <w:t xml:space="preserve"> و فرصت‌ها</w:t>
      </w:r>
      <w:r w:rsidR="00E2744C" w:rsidRPr="00E2744C">
        <w:rPr>
          <w:rFonts w:hint="cs"/>
          <w:rtl/>
          <w:lang w:bidi="fa-IR"/>
        </w:rPr>
        <w:t>ی</w:t>
      </w:r>
      <w:r w:rsidR="00E2744C" w:rsidRPr="00E2744C">
        <w:rPr>
          <w:rtl/>
          <w:lang w:bidi="fa-IR"/>
        </w:rPr>
        <w:t xml:space="preserve"> ناش</w:t>
      </w:r>
      <w:r w:rsidR="00E2744C" w:rsidRPr="00E2744C">
        <w:rPr>
          <w:rFonts w:hint="cs"/>
          <w:rtl/>
          <w:lang w:bidi="fa-IR"/>
        </w:rPr>
        <w:t>ی</w:t>
      </w:r>
      <w:r w:rsidR="00E2744C" w:rsidRPr="00E2744C">
        <w:rPr>
          <w:rtl/>
          <w:lang w:bidi="fa-IR"/>
        </w:rPr>
        <w:t xml:space="preserve"> از توسعه فناور</w:t>
      </w:r>
      <w:r w:rsidR="00E2744C" w:rsidRPr="00E2744C">
        <w:rPr>
          <w:rFonts w:hint="cs"/>
          <w:rtl/>
          <w:lang w:bidi="fa-IR"/>
        </w:rPr>
        <w:t>ی‌های</w:t>
      </w:r>
      <w:r w:rsidR="00E2744C" w:rsidRPr="00E2744C">
        <w:rPr>
          <w:rtl/>
          <w:lang w:bidi="fa-IR"/>
        </w:rPr>
        <w:t xml:space="preserve"> جد</w:t>
      </w:r>
      <w:r w:rsidR="00E2744C" w:rsidRPr="00E2744C">
        <w:rPr>
          <w:rFonts w:hint="cs"/>
          <w:rtl/>
          <w:lang w:bidi="fa-IR"/>
        </w:rPr>
        <w:t>ید،</w:t>
      </w:r>
      <w:r w:rsidR="00E2744C" w:rsidRPr="00E2744C">
        <w:rPr>
          <w:rtl/>
          <w:lang w:bidi="fa-IR"/>
        </w:rPr>
        <w:t xml:space="preserve"> را فراهم م</w:t>
      </w:r>
      <w:r w:rsidR="00E2744C" w:rsidRPr="00E2744C">
        <w:rPr>
          <w:rFonts w:hint="cs"/>
          <w:rtl/>
          <w:lang w:bidi="fa-IR"/>
        </w:rPr>
        <w:t>ی‌سازد</w:t>
      </w:r>
      <w:r w:rsidR="00E2744C" w:rsidRPr="00E2744C">
        <w:rPr>
          <w:rtl/>
          <w:lang w:bidi="fa-IR"/>
        </w:rPr>
        <w:t>. نت</w:t>
      </w:r>
      <w:r w:rsidR="00E2744C" w:rsidRPr="00E2744C">
        <w:rPr>
          <w:rFonts w:hint="cs"/>
          <w:rtl/>
          <w:lang w:bidi="fa-IR"/>
        </w:rPr>
        <w:t>یجه</w:t>
      </w:r>
      <w:r w:rsidR="00E2744C" w:rsidRPr="00E2744C">
        <w:rPr>
          <w:rtl/>
          <w:lang w:bidi="fa-IR"/>
        </w:rPr>
        <w:t xml:space="preserve"> ا</w:t>
      </w:r>
      <w:r w:rsidR="00E2744C" w:rsidRPr="00E2744C">
        <w:rPr>
          <w:rFonts w:hint="cs"/>
          <w:rtl/>
          <w:lang w:bidi="fa-IR"/>
        </w:rPr>
        <w:t>ین</w:t>
      </w:r>
      <w:r w:rsidR="00E2744C" w:rsidRPr="00E2744C">
        <w:rPr>
          <w:rtl/>
          <w:lang w:bidi="fa-IR"/>
        </w:rPr>
        <w:t xml:space="preserve"> همگرا</w:t>
      </w:r>
      <w:r w:rsidR="00E2744C" w:rsidRPr="00E2744C">
        <w:rPr>
          <w:rFonts w:hint="cs"/>
          <w:rtl/>
          <w:lang w:bidi="fa-IR"/>
        </w:rPr>
        <w:t>یی،</w:t>
      </w:r>
      <w:r w:rsidR="00E2744C" w:rsidRPr="00E2744C">
        <w:rPr>
          <w:rtl/>
          <w:lang w:bidi="fa-IR"/>
        </w:rPr>
        <w:t xml:space="preserve"> شکل‌گ</w:t>
      </w:r>
      <w:r w:rsidR="00E2744C" w:rsidRPr="00E2744C">
        <w:rPr>
          <w:rFonts w:hint="cs"/>
          <w:rtl/>
          <w:lang w:bidi="fa-IR"/>
        </w:rPr>
        <w:t>یری</w:t>
      </w:r>
      <w:r w:rsidR="00E2744C" w:rsidRPr="00E2744C">
        <w:rPr>
          <w:rtl/>
          <w:lang w:bidi="fa-IR"/>
        </w:rPr>
        <w:t xml:space="preserve"> ابزار</w:t>
      </w:r>
      <w:r w:rsidR="00E2744C" w:rsidRPr="00E2744C">
        <w:rPr>
          <w:rFonts w:hint="cs"/>
          <w:rtl/>
          <w:lang w:bidi="fa-IR"/>
        </w:rPr>
        <w:t>ی</w:t>
      </w:r>
      <w:r w:rsidR="00E2744C" w:rsidRPr="00E2744C">
        <w:rPr>
          <w:rtl/>
          <w:lang w:bidi="fa-IR"/>
        </w:rPr>
        <w:t xml:space="preserve"> کارآمد برا</w:t>
      </w:r>
      <w:r w:rsidR="00E2744C" w:rsidRPr="00E2744C">
        <w:rPr>
          <w:rFonts w:hint="cs"/>
          <w:rtl/>
          <w:lang w:bidi="fa-IR"/>
        </w:rPr>
        <w:t>ی</w:t>
      </w:r>
      <w:r w:rsidR="00E2744C" w:rsidRPr="00E2744C">
        <w:rPr>
          <w:rtl/>
          <w:lang w:bidi="fa-IR"/>
        </w:rPr>
        <w:t xml:space="preserve"> هماهنگ‌ساز</w:t>
      </w:r>
      <w:r w:rsidR="00E2744C" w:rsidRPr="00E2744C">
        <w:rPr>
          <w:rFonts w:hint="cs"/>
          <w:rtl/>
          <w:lang w:bidi="fa-IR"/>
        </w:rPr>
        <w:t>ی</w:t>
      </w:r>
      <w:r w:rsidR="00E2744C" w:rsidRPr="00E2744C">
        <w:rPr>
          <w:rtl/>
          <w:lang w:bidi="fa-IR"/>
        </w:rPr>
        <w:t xml:space="preserve"> استراتژ</w:t>
      </w:r>
      <w:r w:rsidR="00E2744C" w:rsidRPr="00E2744C">
        <w:rPr>
          <w:rFonts w:hint="cs"/>
          <w:rtl/>
          <w:lang w:bidi="fa-IR"/>
        </w:rPr>
        <w:t>ی‌های</w:t>
      </w:r>
      <w:r w:rsidR="00E2744C" w:rsidRPr="00E2744C">
        <w:rPr>
          <w:rtl/>
          <w:lang w:bidi="fa-IR"/>
        </w:rPr>
        <w:t xml:space="preserve"> توسعه فناور</w:t>
      </w:r>
      <w:r w:rsidR="00E2744C" w:rsidRPr="00E2744C">
        <w:rPr>
          <w:rFonts w:hint="cs"/>
          <w:rtl/>
          <w:lang w:bidi="fa-IR"/>
        </w:rPr>
        <w:t>ی</w:t>
      </w:r>
      <w:r w:rsidR="00E2744C" w:rsidRPr="00E2744C">
        <w:rPr>
          <w:rtl/>
          <w:lang w:bidi="fa-IR"/>
        </w:rPr>
        <w:t xml:space="preserve"> و نوآور</w:t>
      </w:r>
      <w:r w:rsidR="00E2744C" w:rsidRPr="00E2744C">
        <w:rPr>
          <w:rFonts w:hint="cs"/>
          <w:rtl/>
          <w:lang w:bidi="fa-IR"/>
        </w:rPr>
        <w:t>ی</w:t>
      </w:r>
      <w:r w:rsidR="00E2744C" w:rsidRPr="00E2744C">
        <w:rPr>
          <w:rtl/>
          <w:lang w:bidi="fa-IR"/>
        </w:rPr>
        <w:t xml:space="preserve"> با الزامات و روندها</w:t>
      </w:r>
      <w:r w:rsidR="00E2744C" w:rsidRPr="00E2744C">
        <w:rPr>
          <w:rFonts w:hint="cs"/>
          <w:rtl/>
          <w:lang w:bidi="fa-IR"/>
        </w:rPr>
        <w:t>ی</w:t>
      </w:r>
      <w:r w:rsidR="00E2744C" w:rsidRPr="00E2744C">
        <w:rPr>
          <w:rtl/>
          <w:lang w:bidi="fa-IR"/>
        </w:rPr>
        <w:t xml:space="preserve"> بازار در سطح سازمان</w:t>
      </w:r>
      <w:r w:rsidR="00E2744C" w:rsidRPr="00E2744C">
        <w:rPr>
          <w:rFonts w:hint="cs"/>
          <w:rtl/>
          <w:lang w:bidi="fa-IR"/>
        </w:rPr>
        <w:t>ی</w:t>
      </w:r>
      <w:r w:rsidR="00E2744C" w:rsidRPr="00E2744C">
        <w:rPr>
          <w:rtl/>
          <w:lang w:bidi="fa-IR"/>
        </w:rPr>
        <w:t xml:space="preserve"> است؛ به‌گونه‌ا</w:t>
      </w:r>
      <w:r w:rsidR="00E2744C" w:rsidRPr="00E2744C">
        <w:rPr>
          <w:rFonts w:hint="cs"/>
          <w:rtl/>
          <w:lang w:bidi="fa-IR"/>
        </w:rPr>
        <w:t>ی</w:t>
      </w:r>
      <w:r w:rsidR="00E2744C" w:rsidRPr="00E2744C">
        <w:rPr>
          <w:rtl/>
          <w:lang w:bidi="fa-IR"/>
        </w:rPr>
        <w:t xml:space="preserve"> که تصم</w:t>
      </w:r>
      <w:r w:rsidR="00E2744C" w:rsidRPr="00E2744C">
        <w:rPr>
          <w:rFonts w:hint="cs"/>
          <w:rtl/>
          <w:lang w:bidi="fa-IR"/>
        </w:rPr>
        <w:t>یم‌گیری‌های</w:t>
      </w:r>
      <w:r w:rsidR="00E2744C" w:rsidRPr="00E2744C">
        <w:rPr>
          <w:rtl/>
          <w:lang w:bidi="fa-IR"/>
        </w:rPr>
        <w:t xml:space="preserve"> فناورانه نه‌تنها با اهداف تکن</w:t>
      </w:r>
      <w:r w:rsidR="00E2744C" w:rsidRPr="00E2744C">
        <w:rPr>
          <w:rFonts w:hint="cs"/>
          <w:rtl/>
          <w:lang w:bidi="fa-IR"/>
        </w:rPr>
        <w:t>یکی،</w:t>
      </w:r>
      <w:r w:rsidR="00E2744C" w:rsidRPr="00E2744C">
        <w:rPr>
          <w:rtl/>
          <w:lang w:bidi="fa-IR"/>
        </w:rPr>
        <w:t xml:space="preserve"> بلکه با ن</w:t>
      </w:r>
      <w:r w:rsidR="00E2744C" w:rsidRPr="00E2744C">
        <w:rPr>
          <w:rFonts w:hint="cs"/>
          <w:rtl/>
          <w:lang w:bidi="fa-IR"/>
        </w:rPr>
        <w:t>یازهای</w:t>
      </w:r>
      <w:r w:rsidR="00E2744C" w:rsidRPr="00E2744C">
        <w:rPr>
          <w:rtl/>
          <w:lang w:bidi="fa-IR"/>
        </w:rPr>
        <w:t xml:space="preserve"> واقع</w:t>
      </w:r>
      <w:r w:rsidR="00E2744C" w:rsidRPr="00E2744C">
        <w:rPr>
          <w:rFonts w:hint="cs"/>
          <w:rtl/>
          <w:lang w:bidi="fa-IR"/>
        </w:rPr>
        <w:t>ی</w:t>
      </w:r>
      <w:r w:rsidR="00E2744C" w:rsidRPr="00E2744C">
        <w:rPr>
          <w:rtl/>
          <w:lang w:bidi="fa-IR"/>
        </w:rPr>
        <w:t xml:space="preserve"> بازار ن</w:t>
      </w:r>
      <w:r w:rsidR="00E2744C" w:rsidRPr="00E2744C">
        <w:rPr>
          <w:rFonts w:hint="cs"/>
          <w:rtl/>
          <w:lang w:bidi="fa-IR"/>
        </w:rPr>
        <w:t>یز</w:t>
      </w:r>
      <w:r w:rsidR="00E2744C" w:rsidRPr="00E2744C">
        <w:rPr>
          <w:rtl/>
          <w:lang w:bidi="fa-IR"/>
        </w:rPr>
        <w:t xml:space="preserve"> همسو شوند.</w:t>
      </w:r>
      <w:r w:rsidR="00E2744C">
        <w:rPr>
          <w:rFonts w:hint="cs"/>
          <w:rtl/>
          <w:lang w:bidi="fa-IR"/>
        </w:rPr>
        <w:t xml:space="preserve"> تصاویر زیر که از مطالعه‌ی پال و همکاران آورده شده نمونه‌ای از این نقشه راه را به نمایش می‌گذارد. </w:t>
      </w:r>
    </w:p>
    <w:p w14:paraId="195AE3E2" w14:textId="77777777" w:rsidR="009A12C7" w:rsidRDefault="00E2744C" w:rsidP="009A12C7">
      <w:pPr>
        <w:pStyle w:val="ListParagraph"/>
        <w:keepNext/>
      </w:pPr>
      <w:r>
        <w:rPr>
          <w:noProof/>
          <w:lang w:bidi="fa-IR"/>
        </w:rPr>
        <w:lastRenderedPageBreak/>
        <w:drawing>
          <wp:inline distT="0" distB="0" distL="0" distR="0" wp14:anchorId="163B0370" wp14:editId="50B3D7DE">
            <wp:extent cx="4972490" cy="329177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91315" cy="3304238"/>
                    </a:xfrm>
                    <a:prstGeom prst="rect">
                      <a:avLst/>
                    </a:prstGeom>
                  </pic:spPr>
                </pic:pic>
              </a:graphicData>
            </a:graphic>
          </wp:inline>
        </w:drawing>
      </w:r>
    </w:p>
    <w:p w14:paraId="1AEFAF73" w14:textId="6DA3B03B" w:rsidR="009A12C7" w:rsidRDefault="009A12C7" w:rsidP="009A12C7">
      <w:pPr>
        <w:pStyle w:val="Caption"/>
        <w:rPr>
          <w:rtl/>
        </w:rPr>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1</w:t>
      </w:r>
      <w:r w:rsidR="0060168A">
        <w:rPr>
          <w:rtl/>
        </w:rPr>
        <w:fldChar w:fldCharType="end"/>
      </w:r>
      <w:r>
        <w:rPr>
          <w:rFonts w:hint="cs"/>
          <w:rtl/>
        </w:rPr>
        <w:t xml:space="preserve"> نقشه راه فناوری بازار-محصول-فناوری</w:t>
      </w:r>
    </w:p>
    <w:p w14:paraId="7AD77A2D" w14:textId="77777777" w:rsidR="009A12C7" w:rsidRDefault="009A12C7" w:rsidP="009A12C7">
      <w:pPr>
        <w:keepNext/>
      </w:pPr>
      <w:r>
        <w:rPr>
          <w:noProof/>
        </w:rPr>
        <w:drawing>
          <wp:inline distT="0" distB="0" distL="0" distR="0" wp14:anchorId="0C48BE05" wp14:editId="4F6D56C7">
            <wp:extent cx="5943600" cy="3320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943600" cy="3320415"/>
                    </a:xfrm>
                    <a:prstGeom prst="rect">
                      <a:avLst/>
                    </a:prstGeom>
                  </pic:spPr>
                </pic:pic>
              </a:graphicData>
            </a:graphic>
          </wp:inline>
        </w:drawing>
      </w:r>
    </w:p>
    <w:p w14:paraId="2F3BEA12" w14:textId="1A0085A1" w:rsidR="009A12C7" w:rsidRPr="009A12C7" w:rsidRDefault="009A12C7" w:rsidP="009A12C7">
      <w:pPr>
        <w:pStyle w:val="Caption"/>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2</w:t>
      </w:r>
      <w:r w:rsidR="0060168A">
        <w:rPr>
          <w:rtl/>
        </w:rPr>
        <w:fldChar w:fldCharType="end"/>
      </w:r>
      <w:r>
        <w:rPr>
          <w:rFonts w:hint="cs"/>
          <w:rtl/>
        </w:rPr>
        <w:t xml:space="preserve"> نقشه راه فناوری بازار-محصول-فناوری</w:t>
      </w:r>
    </w:p>
    <w:p w14:paraId="5592092A" w14:textId="203CE808" w:rsidR="004E0B2A" w:rsidRDefault="00987FAA" w:rsidP="004E0B2A">
      <w:pPr>
        <w:pStyle w:val="ListParagraph"/>
        <w:numPr>
          <w:ilvl w:val="0"/>
          <w:numId w:val="13"/>
        </w:numPr>
        <w:rPr>
          <w:b/>
          <w:bCs/>
          <w:lang w:bidi="fa-IR"/>
        </w:rPr>
      </w:pPr>
      <w:r>
        <w:rPr>
          <w:rFonts w:hint="cs"/>
          <w:b/>
          <w:bCs/>
          <w:rtl/>
          <w:lang w:bidi="fa-IR"/>
        </w:rPr>
        <w:t>نقشه راه مبتنی بر متا مدل</w:t>
      </w:r>
      <w:r>
        <w:rPr>
          <w:rStyle w:val="FootnoteReference"/>
          <w:b/>
          <w:bCs/>
          <w:rtl/>
          <w:lang w:bidi="fa-IR"/>
        </w:rPr>
        <w:footnoteReference w:id="37"/>
      </w:r>
    </w:p>
    <w:p w14:paraId="28FE127D" w14:textId="214DD976" w:rsidR="00096B2C" w:rsidRDefault="00096B2C" w:rsidP="00096B2C">
      <w:pPr>
        <w:pStyle w:val="ListParagraph"/>
        <w:rPr>
          <w:lang w:bidi="fa-IR"/>
        </w:rPr>
      </w:pPr>
      <w:r w:rsidRPr="00096B2C">
        <w:rPr>
          <w:rtl/>
          <w:lang w:bidi="fa-IR"/>
        </w:rPr>
        <w:lastRenderedPageBreak/>
        <w:t>مدل نقشه‌راه مبتن</w:t>
      </w:r>
      <w:r w:rsidRPr="00096B2C">
        <w:rPr>
          <w:rFonts w:hint="cs"/>
          <w:rtl/>
          <w:lang w:bidi="fa-IR"/>
        </w:rPr>
        <w:t>ی</w:t>
      </w:r>
      <w:r w:rsidRPr="00096B2C">
        <w:rPr>
          <w:rtl/>
          <w:lang w:bidi="fa-IR"/>
        </w:rPr>
        <w:t xml:space="preserve"> بر متا مدل </w:t>
      </w:r>
      <w:r w:rsidRPr="00096B2C">
        <w:rPr>
          <w:rFonts w:hint="cs"/>
          <w:rtl/>
          <w:lang w:bidi="fa-IR"/>
        </w:rPr>
        <w:t>یک</w:t>
      </w:r>
      <w:r w:rsidRPr="00096B2C">
        <w:rPr>
          <w:rtl/>
          <w:lang w:bidi="fa-IR"/>
        </w:rPr>
        <w:t xml:space="preserve"> رو</w:t>
      </w:r>
      <w:r w:rsidRPr="00096B2C">
        <w:rPr>
          <w:rFonts w:hint="cs"/>
          <w:rtl/>
          <w:lang w:bidi="fa-IR"/>
        </w:rPr>
        <w:t>یکرد</w:t>
      </w:r>
      <w:r w:rsidRPr="00096B2C">
        <w:rPr>
          <w:rtl/>
          <w:lang w:bidi="fa-IR"/>
        </w:rPr>
        <w:t xml:space="preserve"> پ</w:t>
      </w:r>
      <w:r w:rsidRPr="00096B2C">
        <w:rPr>
          <w:rFonts w:hint="cs"/>
          <w:rtl/>
          <w:lang w:bidi="fa-IR"/>
        </w:rPr>
        <w:t>یشرفته</w:t>
      </w:r>
      <w:r w:rsidRPr="00096B2C">
        <w:rPr>
          <w:rtl/>
          <w:lang w:bidi="fa-IR"/>
        </w:rPr>
        <w:t xml:space="preserve"> در طراح</w:t>
      </w:r>
      <w:r w:rsidRPr="00096B2C">
        <w:rPr>
          <w:rFonts w:hint="cs"/>
          <w:rtl/>
          <w:lang w:bidi="fa-IR"/>
        </w:rPr>
        <w:t>ی</w:t>
      </w:r>
      <w:r w:rsidRPr="00096B2C">
        <w:rPr>
          <w:rtl/>
          <w:lang w:bidi="fa-IR"/>
        </w:rPr>
        <w:t xml:space="preserve"> و تحل</w:t>
      </w:r>
      <w:r w:rsidRPr="00096B2C">
        <w:rPr>
          <w:rFonts w:hint="cs"/>
          <w:rtl/>
          <w:lang w:bidi="fa-IR"/>
        </w:rPr>
        <w:t>یل</w:t>
      </w:r>
      <w:r w:rsidRPr="00096B2C">
        <w:rPr>
          <w:rtl/>
          <w:lang w:bidi="fa-IR"/>
        </w:rPr>
        <w:t xml:space="preserve"> نقشه‌راه‌ها</w:t>
      </w:r>
      <w:r w:rsidRPr="00096B2C">
        <w:rPr>
          <w:rFonts w:hint="cs"/>
          <w:rtl/>
          <w:lang w:bidi="fa-IR"/>
        </w:rPr>
        <w:t>ی</w:t>
      </w:r>
      <w:r w:rsidRPr="00096B2C">
        <w:rPr>
          <w:rtl/>
          <w:lang w:bidi="fa-IR"/>
        </w:rPr>
        <w:t xml:space="preserve"> فناور</w:t>
      </w:r>
      <w:r w:rsidRPr="00096B2C">
        <w:rPr>
          <w:rFonts w:hint="cs"/>
          <w:rtl/>
          <w:lang w:bidi="fa-IR"/>
        </w:rPr>
        <w:t>ی</w:t>
      </w:r>
      <w:r w:rsidRPr="00096B2C">
        <w:rPr>
          <w:rtl/>
          <w:lang w:bidi="fa-IR"/>
        </w:rPr>
        <w:t xml:space="preserve"> است که با استفاده از متا مدل‌ها، ساختار و روابط م</w:t>
      </w:r>
      <w:r w:rsidRPr="00096B2C">
        <w:rPr>
          <w:rFonts w:hint="cs"/>
          <w:rtl/>
          <w:lang w:bidi="fa-IR"/>
        </w:rPr>
        <w:t>یان</w:t>
      </w:r>
      <w:r w:rsidRPr="00096B2C">
        <w:rPr>
          <w:rtl/>
          <w:lang w:bidi="fa-IR"/>
        </w:rPr>
        <w:t xml:space="preserve"> اجزا</w:t>
      </w:r>
      <w:r w:rsidRPr="00096B2C">
        <w:rPr>
          <w:rFonts w:hint="cs"/>
          <w:rtl/>
          <w:lang w:bidi="fa-IR"/>
        </w:rPr>
        <w:t>ی</w:t>
      </w:r>
      <w:r w:rsidRPr="00096B2C">
        <w:rPr>
          <w:rtl/>
          <w:lang w:bidi="fa-IR"/>
        </w:rPr>
        <w:t xml:space="preserve"> نقشه‌راه را به‌صورت رسم</w:t>
      </w:r>
      <w:r w:rsidRPr="00096B2C">
        <w:rPr>
          <w:rFonts w:hint="cs"/>
          <w:rtl/>
          <w:lang w:bidi="fa-IR"/>
        </w:rPr>
        <w:t>ی</w:t>
      </w:r>
      <w:r w:rsidRPr="00096B2C">
        <w:rPr>
          <w:rtl/>
          <w:lang w:bidi="fa-IR"/>
        </w:rPr>
        <w:t xml:space="preserve"> و قابل تحل</w:t>
      </w:r>
      <w:r w:rsidRPr="00096B2C">
        <w:rPr>
          <w:rFonts w:hint="cs"/>
          <w:rtl/>
          <w:lang w:bidi="fa-IR"/>
        </w:rPr>
        <w:t>یل</w:t>
      </w:r>
      <w:r w:rsidRPr="00096B2C">
        <w:rPr>
          <w:rtl/>
          <w:lang w:bidi="fa-IR"/>
        </w:rPr>
        <w:t xml:space="preserve"> تعر</w:t>
      </w:r>
      <w:r w:rsidRPr="00096B2C">
        <w:rPr>
          <w:rFonts w:hint="cs"/>
          <w:rtl/>
          <w:lang w:bidi="fa-IR"/>
        </w:rPr>
        <w:t>یف</w:t>
      </w:r>
      <w:r w:rsidRPr="00096B2C">
        <w:rPr>
          <w:rtl/>
          <w:lang w:bidi="fa-IR"/>
        </w:rPr>
        <w:t xml:space="preserve"> م</w:t>
      </w:r>
      <w:r w:rsidRPr="00096B2C">
        <w:rPr>
          <w:rFonts w:hint="cs"/>
          <w:rtl/>
          <w:lang w:bidi="fa-IR"/>
        </w:rPr>
        <w:t>ی‌کند</w:t>
      </w:r>
      <w:r w:rsidRPr="00096B2C">
        <w:rPr>
          <w:rtl/>
          <w:lang w:bidi="fa-IR"/>
        </w:rPr>
        <w:t>. ا</w:t>
      </w:r>
      <w:r w:rsidRPr="00096B2C">
        <w:rPr>
          <w:rFonts w:hint="cs"/>
          <w:rtl/>
          <w:lang w:bidi="fa-IR"/>
        </w:rPr>
        <w:t>ین</w:t>
      </w:r>
      <w:r w:rsidRPr="00096B2C">
        <w:rPr>
          <w:rtl/>
          <w:lang w:bidi="fa-IR"/>
        </w:rPr>
        <w:t xml:space="preserve"> چارچو</w:t>
      </w:r>
      <w:r w:rsidRPr="00096B2C">
        <w:rPr>
          <w:rFonts w:hint="cs"/>
          <w:rtl/>
          <w:lang w:bidi="fa-IR"/>
        </w:rPr>
        <w:t>ب</w:t>
      </w:r>
      <w:r w:rsidRPr="00096B2C">
        <w:rPr>
          <w:rtl/>
          <w:lang w:bidi="fa-IR"/>
        </w:rPr>
        <w:t xml:space="preserve"> امکان تحل</w:t>
      </w:r>
      <w:r w:rsidRPr="00096B2C">
        <w:rPr>
          <w:rFonts w:hint="cs"/>
          <w:rtl/>
          <w:lang w:bidi="fa-IR"/>
        </w:rPr>
        <w:t>یل‌های</w:t>
      </w:r>
      <w:r w:rsidRPr="00096B2C">
        <w:rPr>
          <w:rtl/>
          <w:lang w:bidi="fa-IR"/>
        </w:rPr>
        <w:t xml:space="preserve"> پ</w:t>
      </w:r>
      <w:r w:rsidRPr="00096B2C">
        <w:rPr>
          <w:rFonts w:hint="cs"/>
          <w:rtl/>
          <w:lang w:bidi="fa-IR"/>
        </w:rPr>
        <w:t>یچیده،</w:t>
      </w:r>
      <w:r w:rsidRPr="00096B2C">
        <w:rPr>
          <w:rtl/>
          <w:lang w:bidi="fa-IR"/>
        </w:rPr>
        <w:t xml:space="preserve"> شب</w:t>
      </w:r>
      <w:r w:rsidRPr="00096B2C">
        <w:rPr>
          <w:rFonts w:hint="cs"/>
          <w:rtl/>
          <w:lang w:bidi="fa-IR"/>
        </w:rPr>
        <w:t>یه‌سازی</w:t>
      </w:r>
      <w:r w:rsidRPr="00096B2C">
        <w:rPr>
          <w:rtl/>
          <w:lang w:bidi="fa-IR"/>
        </w:rPr>
        <w:t xml:space="preserve"> سنار</w:t>
      </w:r>
      <w:r w:rsidRPr="00096B2C">
        <w:rPr>
          <w:rFonts w:hint="cs"/>
          <w:rtl/>
          <w:lang w:bidi="fa-IR"/>
        </w:rPr>
        <w:t>یوها</w:t>
      </w:r>
      <w:r w:rsidRPr="00096B2C">
        <w:rPr>
          <w:rtl/>
          <w:lang w:bidi="fa-IR"/>
        </w:rPr>
        <w:t xml:space="preserve"> و خودکارساز</w:t>
      </w:r>
      <w:r w:rsidRPr="00096B2C">
        <w:rPr>
          <w:rFonts w:hint="cs"/>
          <w:rtl/>
          <w:lang w:bidi="fa-IR"/>
        </w:rPr>
        <w:t>ی</w:t>
      </w:r>
      <w:r w:rsidRPr="00096B2C">
        <w:rPr>
          <w:rtl/>
          <w:lang w:bidi="fa-IR"/>
        </w:rPr>
        <w:t xml:space="preserve"> فرا</w:t>
      </w:r>
      <w:r w:rsidRPr="00096B2C">
        <w:rPr>
          <w:rFonts w:hint="cs"/>
          <w:rtl/>
          <w:lang w:bidi="fa-IR"/>
        </w:rPr>
        <w:t>یندهای</w:t>
      </w:r>
      <w:r w:rsidRPr="00096B2C">
        <w:rPr>
          <w:rtl/>
          <w:lang w:bidi="fa-IR"/>
        </w:rPr>
        <w:t xml:space="preserve"> توسعه فناور</w:t>
      </w:r>
      <w:r w:rsidRPr="00096B2C">
        <w:rPr>
          <w:rFonts w:hint="cs"/>
          <w:rtl/>
          <w:lang w:bidi="fa-IR"/>
        </w:rPr>
        <w:t>ی</w:t>
      </w:r>
      <w:r w:rsidRPr="00096B2C">
        <w:rPr>
          <w:rtl/>
          <w:lang w:bidi="fa-IR"/>
        </w:rPr>
        <w:t xml:space="preserve"> را فراهم م</w:t>
      </w:r>
      <w:r w:rsidRPr="00096B2C">
        <w:rPr>
          <w:rFonts w:hint="cs"/>
          <w:rtl/>
          <w:lang w:bidi="fa-IR"/>
        </w:rPr>
        <w:t>ی‌آورد،</w:t>
      </w:r>
      <w:r w:rsidRPr="00096B2C">
        <w:rPr>
          <w:rtl/>
          <w:lang w:bidi="fa-IR"/>
        </w:rPr>
        <w:t xml:space="preserve"> چ</w:t>
      </w:r>
      <w:r w:rsidRPr="00096B2C">
        <w:rPr>
          <w:rFonts w:hint="cs"/>
          <w:rtl/>
          <w:lang w:bidi="fa-IR"/>
        </w:rPr>
        <w:t>یزی</w:t>
      </w:r>
      <w:r w:rsidRPr="00096B2C">
        <w:rPr>
          <w:rtl/>
          <w:lang w:bidi="fa-IR"/>
        </w:rPr>
        <w:t xml:space="preserve"> که در مدل سه‌لا</w:t>
      </w:r>
      <w:r w:rsidRPr="00096B2C">
        <w:rPr>
          <w:rFonts w:hint="cs"/>
          <w:rtl/>
          <w:lang w:bidi="fa-IR"/>
        </w:rPr>
        <w:t>یه</w:t>
      </w:r>
      <w:r w:rsidRPr="00096B2C">
        <w:rPr>
          <w:rtl/>
          <w:lang w:bidi="fa-IR"/>
        </w:rPr>
        <w:t xml:space="preserve"> بازار</w:t>
      </w:r>
      <w:r w:rsidRPr="00096B2C">
        <w:rPr>
          <w:rFonts w:ascii="Times New Roman" w:hAnsi="Times New Roman" w:cs="Times New Roman" w:hint="cs"/>
          <w:rtl/>
          <w:lang w:bidi="fa-IR"/>
        </w:rPr>
        <w:t>–</w:t>
      </w:r>
      <w:r w:rsidRPr="00096B2C">
        <w:rPr>
          <w:rFonts w:hint="cs"/>
          <w:rtl/>
          <w:lang w:bidi="fa-IR"/>
        </w:rPr>
        <w:t>محصول</w:t>
      </w:r>
      <w:r w:rsidRPr="00096B2C">
        <w:rPr>
          <w:rFonts w:ascii="Times New Roman" w:hAnsi="Times New Roman" w:cs="Times New Roman" w:hint="cs"/>
          <w:rtl/>
          <w:lang w:bidi="fa-IR"/>
        </w:rPr>
        <w:t>–</w:t>
      </w:r>
      <w:r w:rsidRPr="00096B2C">
        <w:rPr>
          <w:rFonts w:hint="cs"/>
          <w:rtl/>
          <w:lang w:bidi="fa-IR"/>
        </w:rPr>
        <w:t>فناوری</w:t>
      </w:r>
      <w:r w:rsidRPr="00096B2C">
        <w:rPr>
          <w:rtl/>
          <w:lang w:bidi="fa-IR"/>
        </w:rPr>
        <w:t xml:space="preserve"> به‌صورت مستق</w:t>
      </w:r>
      <w:r w:rsidRPr="00096B2C">
        <w:rPr>
          <w:rFonts w:hint="cs"/>
          <w:rtl/>
          <w:lang w:bidi="fa-IR"/>
        </w:rPr>
        <w:t>یم</w:t>
      </w:r>
      <w:r w:rsidRPr="00096B2C">
        <w:rPr>
          <w:rtl/>
          <w:lang w:bidi="fa-IR"/>
        </w:rPr>
        <w:t xml:space="preserve"> ارائه نشده بود. در حال</w:t>
      </w:r>
      <w:r w:rsidRPr="00096B2C">
        <w:rPr>
          <w:rFonts w:hint="cs"/>
          <w:rtl/>
          <w:lang w:bidi="fa-IR"/>
        </w:rPr>
        <w:t>ی</w:t>
      </w:r>
      <w:r w:rsidRPr="00096B2C">
        <w:rPr>
          <w:rtl/>
          <w:lang w:bidi="fa-IR"/>
        </w:rPr>
        <w:t xml:space="preserve"> که مدل </w:t>
      </w:r>
      <w:r w:rsidRPr="00096B2C">
        <w:rPr>
          <w:lang w:bidi="fa-IR"/>
        </w:rPr>
        <w:t>TPM</w:t>
      </w:r>
      <w:r w:rsidRPr="00096B2C">
        <w:rPr>
          <w:rtl/>
          <w:lang w:bidi="fa-IR"/>
        </w:rPr>
        <w:t xml:space="preserve"> ب</w:t>
      </w:r>
      <w:r w:rsidRPr="00096B2C">
        <w:rPr>
          <w:rFonts w:hint="cs"/>
          <w:rtl/>
          <w:lang w:bidi="fa-IR"/>
        </w:rPr>
        <w:t>یشتر</w:t>
      </w:r>
      <w:r w:rsidRPr="00096B2C">
        <w:rPr>
          <w:rtl/>
          <w:lang w:bidi="fa-IR"/>
        </w:rPr>
        <w:t xml:space="preserve"> بر هم‌راستاساز</w:t>
      </w:r>
      <w:r w:rsidRPr="00096B2C">
        <w:rPr>
          <w:rFonts w:hint="cs"/>
          <w:rtl/>
          <w:lang w:bidi="fa-IR"/>
        </w:rPr>
        <w:t>ی</w:t>
      </w:r>
      <w:r w:rsidRPr="00096B2C">
        <w:rPr>
          <w:rtl/>
          <w:lang w:bidi="fa-IR"/>
        </w:rPr>
        <w:t xml:space="preserve"> مفهوم</w:t>
      </w:r>
      <w:r w:rsidRPr="00096B2C">
        <w:rPr>
          <w:rFonts w:hint="cs"/>
          <w:rtl/>
          <w:lang w:bidi="fa-IR"/>
        </w:rPr>
        <w:t>ی</w:t>
      </w:r>
      <w:r w:rsidRPr="00096B2C">
        <w:rPr>
          <w:rtl/>
          <w:lang w:bidi="fa-IR"/>
        </w:rPr>
        <w:t xml:space="preserve"> سه سطح بازار، محصول و فناور</w:t>
      </w:r>
      <w:r w:rsidRPr="00096B2C">
        <w:rPr>
          <w:rFonts w:hint="cs"/>
          <w:rtl/>
          <w:lang w:bidi="fa-IR"/>
        </w:rPr>
        <w:t>ی</w:t>
      </w:r>
      <w:r w:rsidRPr="00096B2C">
        <w:rPr>
          <w:rtl/>
          <w:lang w:bidi="fa-IR"/>
        </w:rPr>
        <w:t xml:space="preserve"> ت</w:t>
      </w:r>
      <w:r w:rsidRPr="00096B2C">
        <w:rPr>
          <w:rFonts w:hint="cs"/>
          <w:rtl/>
          <w:lang w:bidi="fa-IR"/>
        </w:rPr>
        <w:t>مرکز</w:t>
      </w:r>
      <w:r w:rsidRPr="00096B2C">
        <w:rPr>
          <w:rtl/>
          <w:lang w:bidi="fa-IR"/>
        </w:rPr>
        <w:t xml:space="preserve"> دارد و </w:t>
      </w:r>
      <w:r w:rsidRPr="00096B2C">
        <w:rPr>
          <w:rFonts w:hint="cs"/>
          <w:rtl/>
          <w:lang w:bidi="fa-IR"/>
        </w:rPr>
        <w:t>یک</w:t>
      </w:r>
      <w:r w:rsidRPr="00096B2C">
        <w:rPr>
          <w:rtl/>
          <w:lang w:bidi="fa-IR"/>
        </w:rPr>
        <w:t xml:space="preserve"> چارچوب بصر</w:t>
      </w:r>
      <w:r w:rsidRPr="00096B2C">
        <w:rPr>
          <w:rFonts w:hint="cs"/>
          <w:rtl/>
          <w:lang w:bidi="fa-IR"/>
        </w:rPr>
        <w:t>ی</w:t>
      </w:r>
      <w:r w:rsidRPr="00096B2C">
        <w:rPr>
          <w:rtl/>
          <w:lang w:bidi="fa-IR"/>
        </w:rPr>
        <w:t xml:space="preserve"> و ساده برا</w:t>
      </w:r>
      <w:r w:rsidRPr="00096B2C">
        <w:rPr>
          <w:rFonts w:hint="cs"/>
          <w:rtl/>
          <w:lang w:bidi="fa-IR"/>
        </w:rPr>
        <w:t>ی</w:t>
      </w:r>
      <w:r w:rsidRPr="00096B2C">
        <w:rPr>
          <w:rtl/>
          <w:lang w:bidi="fa-IR"/>
        </w:rPr>
        <w:t xml:space="preserve"> مد</w:t>
      </w:r>
      <w:r w:rsidRPr="00096B2C">
        <w:rPr>
          <w:rFonts w:hint="cs"/>
          <w:rtl/>
          <w:lang w:bidi="fa-IR"/>
        </w:rPr>
        <w:t>یران</w:t>
      </w:r>
      <w:r w:rsidRPr="00096B2C">
        <w:rPr>
          <w:rtl/>
          <w:lang w:bidi="fa-IR"/>
        </w:rPr>
        <w:t xml:space="preserve"> فراهم م</w:t>
      </w:r>
      <w:r w:rsidRPr="00096B2C">
        <w:rPr>
          <w:rFonts w:hint="cs"/>
          <w:rtl/>
          <w:lang w:bidi="fa-IR"/>
        </w:rPr>
        <w:t>ی‌کند،</w:t>
      </w:r>
      <w:r w:rsidRPr="00096B2C">
        <w:rPr>
          <w:rtl/>
          <w:lang w:bidi="fa-IR"/>
        </w:rPr>
        <w:t xml:space="preserve"> مدل مبتن</w:t>
      </w:r>
      <w:r w:rsidRPr="00096B2C">
        <w:rPr>
          <w:rFonts w:hint="cs"/>
          <w:rtl/>
          <w:lang w:bidi="fa-IR"/>
        </w:rPr>
        <w:t>ی</w:t>
      </w:r>
      <w:r w:rsidRPr="00096B2C">
        <w:rPr>
          <w:rtl/>
          <w:lang w:bidi="fa-IR"/>
        </w:rPr>
        <w:t xml:space="preserve"> بر متا مدل به کاربران اجازه م</w:t>
      </w:r>
      <w:r w:rsidRPr="00096B2C">
        <w:rPr>
          <w:rFonts w:hint="cs"/>
          <w:rtl/>
          <w:lang w:bidi="fa-IR"/>
        </w:rPr>
        <w:t>ی‌دهد</w:t>
      </w:r>
      <w:r w:rsidRPr="00096B2C">
        <w:rPr>
          <w:rtl/>
          <w:lang w:bidi="fa-IR"/>
        </w:rPr>
        <w:t xml:space="preserve"> تا اطلاعات نقشه‌راه را به شکل دق</w:t>
      </w:r>
      <w:r w:rsidRPr="00096B2C">
        <w:rPr>
          <w:rFonts w:hint="cs"/>
          <w:rtl/>
          <w:lang w:bidi="fa-IR"/>
        </w:rPr>
        <w:t>یق،</w:t>
      </w:r>
      <w:r w:rsidRPr="00096B2C">
        <w:rPr>
          <w:rtl/>
          <w:lang w:bidi="fa-IR"/>
        </w:rPr>
        <w:t xml:space="preserve"> قابل پردازش و </w:t>
      </w:r>
      <w:r w:rsidRPr="00096B2C">
        <w:rPr>
          <w:rFonts w:hint="cs"/>
          <w:rtl/>
          <w:lang w:bidi="fa-IR"/>
        </w:rPr>
        <w:t>یکپارچه</w:t>
      </w:r>
      <w:r w:rsidRPr="00096B2C">
        <w:rPr>
          <w:rtl/>
          <w:lang w:bidi="fa-IR"/>
        </w:rPr>
        <w:t xml:space="preserve"> با ابزارها</w:t>
      </w:r>
      <w:r w:rsidRPr="00096B2C">
        <w:rPr>
          <w:rFonts w:hint="cs"/>
          <w:rtl/>
          <w:lang w:bidi="fa-IR"/>
        </w:rPr>
        <w:t>ی</w:t>
      </w:r>
      <w:r w:rsidRPr="00096B2C">
        <w:rPr>
          <w:rtl/>
          <w:lang w:bidi="fa-IR"/>
        </w:rPr>
        <w:t xml:space="preserve"> نرم‌افزار</w:t>
      </w:r>
      <w:r w:rsidRPr="00096B2C">
        <w:rPr>
          <w:rFonts w:hint="cs"/>
          <w:rtl/>
          <w:lang w:bidi="fa-IR"/>
        </w:rPr>
        <w:t>ی</w:t>
      </w:r>
      <w:r w:rsidRPr="00096B2C">
        <w:rPr>
          <w:rtl/>
          <w:lang w:bidi="fa-IR"/>
        </w:rPr>
        <w:t xml:space="preserve"> مدل‌ساز</w:t>
      </w:r>
      <w:r w:rsidRPr="00096B2C">
        <w:rPr>
          <w:rFonts w:hint="cs"/>
          <w:rtl/>
          <w:lang w:bidi="fa-IR"/>
        </w:rPr>
        <w:t>ی</w:t>
      </w:r>
      <w:r w:rsidRPr="00096B2C">
        <w:rPr>
          <w:rtl/>
          <w:lang w:bidi="fa-IR"/>
        </w:rPr>
        <w:t xml:space="preserve"> مد</w:t>
      </w:r>
      <w:r w:rsidRPr="00096B2C">
        <w:rPr>
          <w:rFonts w:hint="cs"/>
          <w:rtl/>
          <w:lang w:bidi="fa-IR"/>
        </w:rPr>
        <w:t>یریت</w:t>
      </w:r>
      <w:r w:rsidRPr="00096B2C">
        <w:rPr>
          <w:rtl/>
          <w:lang w:bidi="fa-IR"/>
        </w:rPr>
        <w:t xml:space="preserve"> کنند. به ب</w:t>
      </w:r>
      <w:r w:rsidRPr="00096B2C">
        <w:rPr>
          <w:rFonts w:hint="cs"/>
          <w:rtl/>
          <w:lang w:bidi="fa-IR"/>
        </w:rPr>
        <w:t>یان</w:t>
      </w:r>
      <w:r w:rsidRPr="00096B2C">
        <w:rPr>
          <w:rtl/>
          <w:lang w:bidi="fa-IR"/>
        </w:rPr>
        <w:t xml:space="preserve"> د</w:t>
      </w:r>
      <w:r w:rsidRPr="00096B2C">
        <w:rPr>
          <w:rFonts w:hint="cs"/>
          <w:rtl/>
          <w:lang w:bidi="fa-IR"/>
        </w:rPr>
        <w:t>یگر،</w:t>
      </w:r>
      <w:r w:rsidRPr="00096B2C">
        <w:rPr>
          <w:rtl/>
          <w:lang w:bidi="fa-IR"/>
        </w:rPr>
        <w:t xml:space="preserve"> اگر </w:t>
      </w:r>
      <w:r w:rsidRPr="00096B2C">
        <w:rPr>
          <w:lang w:bidi="fa-IR"/>
        </w:rPr>
        <w:t>TPM</w:t>
      </w:r>
      <w:r w:rsidRPr="00096B2C">
        <w:rPr>
          <w:rtl/>
          <w:lang w:bidi="fa-IR"/>
        </w:rPr>
        <w:t xml:space="preserve"> چارچوب</w:t>
      </w:r>
      <w:r w:rsidRPr="00096B2C">
        <w:rPr>
          <w:rFonts w:hint="cs"/>
          <w:rtl/>
          <w:lang w:bidi="fa-IR"/>
        </w:rPr>
        <w:t>ی</w:t>
      </w:r>
      <w:r w:rsidRPr="00096B2C">
        <w:rPr>
          <w:rtl/>
          <w:lang w:bidi="fa-IR"/>
        </w:rPr>
        <w:t xml:space="preserve"> برا</w:t>
      </w:r>
      <w:r w:rsidRPr="00096B2C">
        <w:rPr>
          <w:rFonts w:hint="cs"/>
          <w:rtl/>
          <w:lang w:bidi="fa-IR"/>
        </w:rPr>
        <w:t>ی</w:t>
      </w:r>
      <w:r w:rsidRPr="00096B2C">
        <w:rPr>
          <w:rtl/>
          <w:lang w:bidi="fa-IR"/>
        </w:rPr>
        <w:t xml:space="preserve"> درک و ترس</w:t>
      </w:r>
      <w:r w:rsidRPr="00096B2C">
        <w:rPr>
          <w:rFonts w:hint="cs"/>
          <w:rtl/>
          <w:lang w:bidi="fa-IR"/>
        </w:rPr>
        <w:t>یم</w:t>
      </w:r>
      <w:r w:rsidRPr="00096B2C">
        <w:rPr>
          <w:rtl/>
          <w:lang w:bidi="fa-IR"/>
        </w:rPr>
        <w:t xml:space="preserve"> م</w:t>
      </w:r>
      <w:r w:rsidRPr="00096B2C">
        <w:rPr>
          <w:rFonts w:hint="cs"/>
          <w:rtl/>
          <w:lang w:bidi="fa-IR"/>
        </w:rPr>
        <w:t>سیرهای</w:t>
      </w:r>
      <w:r w:rsidRPr="00096B2C">
        <w:rPr>
          <w:rtl/>
          <w:lang w:bidi="fa-IR"/>
        </w:rPr>
        <w:t xml:space="preserve"> فناور</w:t>
      </w:r>
      <w:r w:rsidRPr="00096B2C">
        <w:rPr>
          <w:rFonts w:hint="cs"/>
          <w:rtl/>
          <w:lang w:bidi="fa-IR"/>
        </w:rPr>
        <w:t>ی</w:t>
      </w:r>
      <w:r w:rsidRPr="00096B2C">
        <w:rPr>
          <w:rtl/>
          <w:lang w:bidi="fa-IR"/>
        </w:rPr>
        <w:t xml:space="preserve"> بود، </w:t>
      </w:r>
      <w:r w:rsidRPr="00096B2C">
        <w:rPr>
          <w:lang w:bidi="fa-IR"/>
        </w:rPr>
        <w:t>MMT-RM</w:t>
      </w:r>
      <w:r w:rsidRPr="00096B2C">
        <w:rPr>
          <w:rtl/>
          <w:lang w:bidi="fa-IR"/>
        </w:rPr>
        <w:t xml:space="preserve"> امکان تحل</w:t>
      </w:r>
      <w:r w:rsidRPr="00096B2C">
        <w:rPr>
          <w:rFonts w:hint="cs"/>
          <w:rtl/>
          <w:lang w:bidi="fa-IR"/>
        </w:rPr>
        <w:t>یل</w:t>
      </w:r>
      <w:r w:rsidRPr="00096B2C">
        <w:rPr>
          <w:rtl/>
          <w:lang w:bidi="fa-IR"/>
        </w:rPr>
        <w:t xml:space="preserve"> داده‌محور و سنار</w:t>
      </w:r>
      <w:r w:rsidRPr="00096B2C">
        <w:rPr>
          <w:rFonts w:hint="cs"/>
          <w:rtl/>
          <w:lang w:bidi="fa-IR"/>
        </w:rPr>
        <w:t>یومحور</w:t>
      </w:r>
      <w:r w:rsidRPr="00096B2C">
        <w:rPr>
          <w:rtl/>
          <w:lang w:bidi="fa-IR"/>
        </w:rPr>
        <w:t xml:space="preserve"> مس</w:t>
      </w:r>
      <w:r w:rsidRPr="00096B2C">
        <w:rPr>
          <w:rFonts w:hint="cs"/>
          <w:rtl/>
          <w:lang w:bidi="fa-IR"/>
        </w:rPr>
        <w:t>یرهای</w:t>
      </w:r>
      <w:r w:rsidRPr="00096B2C">
        <w:rPr>
          <w:rtl/>
          <w:lang w:bidi="fa-IR"/>
        </w:rPr>
        <w:t xml:space="preserve"> فناور</w:t>
      </w:r>
      <w:r w:rsidRPr="00096B2C">
        <w:rPr>
          <w:rFonts w:hint="cs"/>
          <w:rtl/>
          <w:lang w:bidi="fa-IR"/>
        </w:rPr>
        <w:t>ی</w:t>
      </w:r>
      <w:r w:rsidRPr="00096B2C">
        <w:rPr>
          <w:rtl/>
          <w:lang w:bidi="fa-IR"/>
        </w:rPr>
        <w:t xml:space="preserve"> را ن</w:t>
      </w:r>
      <w:r w:rsidRPr="00096B2C">
        <w:rPr>
          <w:rFonts w:hint="cs"/>
          <w:rtl/>
          <w:lang w:bidi="fa-IR"/>
        </w:rPr>
        <w:t>یز</w:t>
      </w:r>
      <w:r w:rsidRPr="00096B2C">
        <w:rPr>
          <w:rtl/>
          <w:lang w:bidi="fa-IR"/>
        </w:rPr>
        <w:t xml:space="preserve"> فراهم م</w:t>
      </w:r>
      <w:r w:rsidRPr="00096B2C">
        <w:rPr>
          <w:rFonts w:hint="cs"/>
          <w:rtl/>
          <w:lang w:bidi="fa-IR"/>
        </w:rPr>
        <w:t>ی‌کند</w:t>
      </w:r>
      <w:r w:rsidRPr="00096B2C">
        <w:rPr>
          <w:rtl/>
          <w:lang w:bidi="fa-IR"/>
        </w:rPr>
        <w:t xml:space="preserve"> و به تصم</w:t>
      </w:r>
      <w:r w:rsidRPr="00096B2C">
        <w:rPr>
          <w:rFonts w:hint="cs"/>
          <w:rtl/>
          <w:lang w:bidi="fa-IR"/>
        </w:rPr>
        <w:t>یم‌گیرندگان</w:t>
      </w:r>
      <w:r w:rsidRPr="00096B2C">
        <w:rPr>
          <w:rtl/>
          <w:lang w:bidi="fa-IR"/>
        </w:rPr>
        <w:t xml:space="preserve"> ا</w:t>
      </w:r>
      <w:r w:rsidRPr="00096B2C">
        <w:rPr>
          <w:rFonts w:hint="cs"/>
          <w:rtl/>
          <w:lang w:bidi="fa-IR"/>
        </w:rPr>
        <w:t>ین</w:t>
      </w:r>
      <w:r w:rsidRPr="00096B2C">
        <w:rPr>
          <w:rtl/>
          <w:lang w:bidi="fa-IR"/>
        </w:rPr>
        <w:t xml:space="preserve"> امکان را م</w:t>
      </w:r>
      <w:r w:rsidRPr="00096B2C">
        <w:rPr>
          <w:rFonts w:hint="cs"/>
          <w:rtl/>
          <w:lang w:bidi="fa-IR"/>
        </w:rPr>
        <w:t>ی‌دهد</w:t>
      </w:r>
      <w:r w:rsidRPr="00096B2C">
        <w:rPr>
          <w:rtl/>
          <w:lang w:bidi="fa-IR"/>
        </w:rPr>
        <w:t xml:space="preserve"> که پ</w:t>
      </w:r>
      <w:r w:rsidRPr="00096B2C">
        <w:rPr>
          <w:rFonts w:hint="cs"/>
          <w:rtl/>
          <w:lang w:bidi="fa-IR"/>
        </w:rPr>
        <w:t>یش‌بینی‌ها</w:t>
      </w:r>
      <w:r w:rsidRPr="00096B2C">
        <w:rPr>
          <w:rtl/>
          <w:lang w:bidi="fa-IR"/>
        </w:rPr>
        <w:t xml:space="preserve"> و ارز</w:t>
      </w:r>
      <w:r w:rsidRPr="00096B2C">
        <w:rPr>
          <w:rFonts w:hint="cs"/>
          <w:rtl/>
          <w:lang w:bidi="fa-IR"/>
        </w:rPr>
        <w:t>یابی‌های</w:t>
      </w:r>
      <w:r w:rsidRPr="00096B2C">
        <w:rPr>
          <w:rtl/>
          <w:lang w:bidi="fa-IR"/>
        </w:rPr>
        <w:t xml:space="preserve"> کم</w:t>
      </w:r>
      <w:r w:rsidRPr="00096B2C">
        <w:rPr>
          <w:rFonts w:hint="cs"/>
          <w:rtl/>
          <w:lang w:bidi="fa-IR"/>
        </w:rPr>
        <w:t>ی</w:t>
      </w:r>
      <w:r w:rsidRPr="00096B2C">
        <w:rPr>
          <w:rtl/>
          <w:lang w:bidi="fa-IR"/>
        </w:rPr>
        <w:t xml:space="preserve"> درباره مس</w:t>
      </w:r>
      <w:r w:rsidRPr="00096B2C">
        <w:rPr>
          <w:rFonts w:hint="cs"/>
          <w:rtl/>
          <w:lang w:bidi="fa-IR"/>
        </w:rPr>
        <w:t>یرهای</w:t>
      </w:r>
      <w:r w:rsidRPr="00096B2C">
        <w:rPr>
          <w:rtl/>
          <w:lang w:bidi="fa-IR"/>
        </w:rPr>
        <w:t xml:space="preserve"> توسعه فناور</w:t>
      </w:r>
      <w:r w:rsidRPr="00096B2C">
        <w:rPr>
          <w:rFonts w:hint="cs"/>
          <w:rtl/>
          <w:lang w:bidi="fa-IR"/>
        </w:rPr>
        <w:t>ی</w:t>
      </w:r>
      <w:r w:rsidRPr="00096B2C">
        <w:rPr>
          <w:rtl/>
          <w:lang w:bidi="fa-IR"/>
        </w:rPr>
        <w:t xml:space="preserve"> داشته باشند.</w:t>
      </w:r>
      <w:r>
        <w:rPr>
          <w:rFonts w:hint="cs"/>
          <w:rtl/>
          <w:lang w:bidi="fa-IR"/>
        </w:rPr>
        <w:t xml:space="preserve"> شکل زیر نمونه‌ای از نقشه راه مبتنی بر متا مدل است </w:t>
      </w:r>
      <w:r>
        <w:rPr>
          <w:rtl/>
          <w:lang w:bidi="fa-IR"/>
        </w:rPr>
        <w:fldChar w:fldCharType="begin"/>
      </w:r>
      <w:r>
        <w:rPr>
          <w:rtl/>
          <w:lang w:bidi="fa-IR"/>
        </w:rPr>
        <w:instrText xml:space="preserve"> </w:instrText>
      </w:r>
      <w:r>
        <w:rPr>
          <w:lang w:bidi="fa-IR"/>
        </w:rPr>
        <w:instrText>ADDIN EN.CITE &lt;EndNote&gt;&lt;Cite&gt;&lt;Author&gt;Yuskevich&lt;/Author&gt;&lt;Year&gt;2021&lt;/Year&gt;&lt;RecNum&gt;122&lt;/RecNum&gt;&lt;DisplayText&gt;(Yuskevich et al., 2021)&lt;/DisplayText&gt;&lt;record&gt;&lt;rec-number&gt;122&lt;/rec-number&gt;&lt;foreign-keys&gt;&lt;key app="EN" db-id="fedrzzrekw0seces2d85e09w9a09t9dad5wp" timestamp="1757681981"&gt;122&lt;/key&gt;&lt;/foreign-keys&gt;&lt;ref-type name="Journal Article"&gt;17&lt;/ref-type&gt;&lt;contributors&gt;&lt;authors&gt;&lt;author&gt;Yuskevich, Ilya&lt;/author&gt;&lt;author&gt;Hein, Andreas Makoto&lt;/author&gt;&lt;author&gt;Amokrane-Ferka, Kahina&lt;/author&gt;&lt;author&gt;Doufene, Abdelkrim&lt;/author&gt;&lt;author&gt;Jankovic, Marija&lt;/author&gt;&lt;/authors&gt;&lt;/contributors&gt;&lt;titles&gt;&lt;title&gt;A metamodel of an informational structure for model-based technology roadmapping&lt;/title&gt;&lt;secondary-title&gt;Technological Forecasting and Social Change&lt;/secondary-title&gt;&lt;/titles&gt;&lt;periodical&gt;&lt;full-title&gt;Technological Forecasting and Social Change&lt;/full-title&gt;&lt;/periodical&gt;&lt;pages&gt;121103&lt;/pages&gt;&lt;volume&gt;173&lt;/volume&gt;&lt;dates&gt;&lt;year&gt;2021&lt;/year&gt;&lt;/dates&gt;&lt;isbn&gt;0040-1625&lt;/isbn&gt;&lt;urls&gt;&lt;/urls&gt;&lt;/record&gt;&lt;/Cite&gt;&lt;/EndNote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Yuskevich et al., 2021</w:t>
      </w:r>
      <w:r>
        <w:rPr>
          <w:noProof/>
          <w:rtl/>
          <w:lang w:bidi="fa-IR"/>
        </w:rPr>
        <w:t>)</w:t>
      </w:r>
      <w:r>
        <w:rPr>
          <w:rtl/>
          <w:lang w:bidi="fa-IR"/>
        </w:rPr>
        <w:fldChar w:fldCharType="end"/>
      </w:r>
      <w:r>
        <w:rPr>
          <w:rFonts w:hint="cs"/>
          <w:rtl/>
          <w:lang w:bidi="fa-IR"/>
        </w:rPr>
        <w:t xml:space="preserve">. </w:t>
      </w:r>
    </w:p>
    <w:p w14:paraId="0C763D54" w14:textId="77777777" w:rsidR="004C4E87" w:rsidRDefault="004C4E87" w:rsidP="004C4E87">
      <w:pPr>
        <w:pStyle w:val="ListParagraph"/>
        <w:keepNext/>
      </w:pPr>
      <w:r>
        <w:rPr>
          <w:noProof/>
          <w:lang w:bidi="fa-IR"/>
        </w:rPr>
        <w:drawing>
          <wp:inline distT="0" distB="0" distL="0" distR="0" wp14:anchorId="29D94CDB" wp14:editId="16B32B8B">
            <wp:extent cx="5368954" cy="337624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84062" cy="3385747"/>
                    </a:xfrm>
                    <a:prstGeom prst="rect">
                      <a:avLst/>
                    </a:prstGeom>
                  </pic:spPr>
                </pic:pic>
              </a:graphicData>
            </a:graphic>
          </wp:inline>
        </w:drawing>
      </w:r>
    </w:p>
    <w:p w14:paraId="60F9F117" w14:textId="623537BF" w:rsidR="004C4E87" w:rsidRPr="00096B2C" w:rsidRDefault="004C4E87" w:rsidP="004C4E87">
      <w:pPr>
        <w:pStyle w:val="Caption"/>
        <w:rPr>
          <w:rtl/>
          <w:lang w:bidi="fa-IR"/>
        </w:rPr>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3</w:t>
      </w:r>
      <w:r w:rsidR="0060168A">
        <w:rPr>
          <w:rtl/>
        </w:rPr>
        <w:fldChar w:fldCharType="end"/>
      </w:r>
      <w:r>
        <w:t xml:space="preserve"> </w:t>
      </w:r>
      <w:r>
        <w:rPr>
          <w:rFonts w:hint="cs"/>
          <w:rtl/>
          <w:lang w:bidi="fa-IR"/>
        </w:rPr>
        <w:t xml:space="preserve"> نقشه راه مبتنی بر متا مدل</w:t>
      </w:r>
    </w:p>
    <w:p w14:paraId="4C01F06F" w14:textId="53A83C5C" w:rsidR="004E0B2A" w:rsidRDefault="00987FAA" w:rsidP="004E0B2A">
      <w:pPr>
        <w:pStyle w:val="ListParagraph"/>
        <w:numPr>
          <w:ilvl w:val="0"/>
          <w:numId w:val="13"/>
        </w:numPr>
        <w:rPr>
          <w:b/>
          <w:bCs/>
          <w:lang w:bidi="fa-IR"/>
        </w:rPr>
      </w:pPr>
      <w:r>
        <w:rPr>
          <w:rFonts w:hint="cs"/>
          <w:b/>
          <w:bCs/>
          <w:rtl/>
          <w:lang w:bidi="fa-IR"/>
        </w:rPr>
        <w:t>نقشه راه دیجیتال</w:t>
      </w:r>
      <w:r>
        <w:rPr>
          <w:rStyle w:val="FootnoteReference"/>
          <w:b/>
          <w:bCs/>
          <w:rtl/>
          <w:lang w:bidi="fa-IR"/>
        </w:rPr>
        <w:footnoteReference w:id="38"/>
      </w:r>
    </w:p>
    <w:p w14:paraId="06ADE12E" w14:textId="57C9D4FE" w:rsidR="004C4E87" w:rsidRDefault="004C4E87" w:rsidP="004C4E87">
      <w:pPr>
        <w:pStyle w:val="ListParagraph"/>
        <w:rPr>
          <w:rtl/>
          <w:lang w:bidi="fa-IR"/>
        </w:rPr>
      </w:pPr>
      <w:r w:rsidRPr="004C4E87">
        <w:rPr>
          <w:rtl/>
          <w:lang w:bidi="fa-IR"/>
        </w:rPr>
        <w:t>نقشه‌راه د</w:t>
      </w:r>
      <w:r w:rsidRPr="004C4E87">
        <w:rPr>
          <w:rFonts w:hint="cs"/>
          <w:rtl/>
          <w:lang w:bidi="fa-IR"/>
        </w:rPr>
        <w:t>یجیتال</w:t>
      </w:r>
      <w:r w:rsidRPr="004C4E87">
        <w:rPr>
          <w:rtl/>
          <w:lang w:bidi="fa-IR"/>
        </w:rPr>
        <w:t xml:space="preserve"> چارچوب</w:t>
      </w:r>
      <w:r w:rsidRPr="004C4E87">
        <w:rPr>
          <w:rFonts w:hint="cs"/>
          <w:rtl/>
          <w:lang w:bidi="fa-IR"/>
        </w:rPr>
        <w:t>ی</w:t>
      </w:r>
      <w:r w:rsidRPr="004C4E87">
        <w:rPr>
          <w:rtl/>
          <w:lang w:bidi="fa-IR"/>
        </w:rPr>
        <w:t xml:space="preserve"> پ</w:t>
      </w:r>
      <w:r w:rsidRPr="004C4E87">
        <w:rPr>
          <w:rFonts w:hint="cs"/>
          <w:rtl/>
          <w:lang w:bidi="fa-IR"/>
        </w:rPr>
        <w:t>یشرفته</w:t>
      </w:r>
      <w:r w:rsidRPr="004C4E87">
        <w:rPr>
          <w:rtl/>
          <w:lang w:bidi="fa-IR"/>
        </w:rPr>
        <w:t xml:space="preserve"> برا</w:t>
      </w:r>
      <w:r w:rsidRPr="004C4E87">
        <w:rPr>
          <w:rFonts w:hint="cs"/>
          <w:rtl/>
          <w:lang w:bidi="fa-IR"/>
        </w:rPr>
        <w:t>ی</w:t>
      </w:r>
      <w:r w:rsidRPr="004C4E87">
        <w:rPr>
          <w:rtl/>
          <w:lang w:bidi="fa-IR"/>
        </w:rPr>
        <w:t xml:space="preserve"> هدا</w:t>
      </w:r>
      <w:r w:rsidRPr="004C4E87">
        <w:rPr>
          <w:rFonts w:hint="cs"/>
          <w:rtl/>
          <w:lang w:bidi="fa-IR"/>
        </w:rPr>
        <w:t>یت</w:t>
      </w:r>
      <w:r w:rsidRPr="004C4E87">
        <w:rPr>
          <w:rtl/>
          <w:lang w:bidi="fa-IR"/>
        </w:rPr>
        <w:t xml:space="preserve"> تحول د</w:t>
      </w:r>
      <w:r w:rsidRPr="004C4E87">
        <w:rPr>
          <w:rFonts w:hint="cs"/>
          <w:rtl/>
          <w:lang w:bidi="fa-IR"/>
        </w:rPr>
        <w:t>یجیتال</w:t>
      </w:r>
      <w:r w:rsidRPr="004C4E87">
        <w:rPr>
          <w:rtl/>
          <w:lang w:bidi="fa-IR"/>
        </w:rPr>
        <w:t xml:space="preserve"> در سازمان‌ها است که تمرکز آن بر فرا</w:t>
      </w:r>
      <w:r w:rsidRPr="004C4E87">
        <w:rPr>
          <w:rFonts w:hint="cs"/>
          <w:rtl/>
          <w:lang w:bidi="fa-IR"/>
        </w:rPr>
        <w:t>یندها،</w:t>
      </w:r>
      <w:r w:rsidRPr="004C4E87">
        <w:rPr>
          <w:rtl/>
          <w:lang w:bidi="fa-IR"/>
        </w:rPr>
        <w:t xml:space="preserve"> داده‌ها، پلتفرم‌ها و خدمات د</w:t>
      </w:r>
      <w:r w:rsidRPr="004C4E87">
        <w:rPr>
          <w:rFonts w:hint="cs"/>
          <w:rtl/>
          <w:lang w:bidi="fa-IR"/>
        </w:rPr>
        <w:t>یجیتال</w:t>
      </w:r>
      <w:r w:rsidRPr="004C4E87">
        <w:rPr>
          <w:rtl/>
          <w:lang w:bidi="fa-IR"/>
        </w:rPr>
        <w:t xml:space="preserve"> است و امکان برنامه‌ر</w:t>
      </w:r>
      <w:r w:rsidRPr="004C4E87">
        <w:rPr>
          <w:rFonts w:hint="cs"/>
          <w:rtl/>
          <w:lang w:bidi="fa-IR"/>
        </w:rPr>
        <w:t>یزی</w:t>
      </w:r>
      <w:r w:rsidRPr="004C4E87">
        <w:rPr>
          <w:rtl/>
          <w:lang w:bidi="fa-IR"/>
        </w:rPr>
        <w:t xml:space="preserve"> پو</w:t>
      </w:r>
      <w:r w:rsidRPr="004C4E87">
        <w:rPr>
          <w:rFonts w:hint="cs"/>
          <w:rtl/>
          <w:lang w:bidi="fa-IR"/>
        </w:rPr>
        <w:t>یا،</w:t>
      </w:r>
      <w:r w:rsidRPr="004C4E87">
        <w:rPr>
          <w:rtl/>
          <w:lang w:bidi="fa-IR"/>
        </w:rPr>
        <w:t xml:space="preserve"> ارزش‌محور و مبتن</w:t>
      </w:r>
      <w:r w:rsidRPr="004C4E87">
        <w:rPr>
          <w:rFonts w:hint="cs"/>
          <w:rtl/>
          <w:lang w:bidi="fa-IR"/>
        </w:rPr>
        <w:t>ی</w:t>
      </w:r>
      <w:r w:rsidRPr="004C4E87">
        <w:rPr>
          <w:rtl/>
          <w:lang w:bidi="fa-IR"/>
        </w:rPr>
        <w:t xml:space="preserve"> بر </w:t>
      </w:r>
      <w:r w:rsidRPr="004C4E87">
        <w:rPr>
          <w:rtl/>
          <w:lang w:bidi="fa-IR"/>
        </w:rPr>
        <w:lastRenderedPageBreak/>
        <w:t>داده را فراهم م</w:t>
      </w:r>
      <w:r w:rsidRPr="004C4E87">
        <w:rPr>
          <w:rFonts w:hint="cs"/>
          <w:rtl/>
          <w:lang w:bidi="fa-IR"/>
        </w:rPr>
        <w:t>ی‌کند</w:t>
      </w:r>
      <w:r w:rsidRPr="004C4E87">
        <w:rPr>
          <w:rtl/>
          <w:lang w:bidi="fa-IR"/>
        </w:rPr>
        <w:t>. ا</w:t>
      </w:r>
      <w:r w:rsidRPr="004C4E87">
        <w:rPr>
          <w:rFonts w:hint="cs"/>
          <w:rtl/>
          <w:lang w:bidi="fa-IR"/>
        </w:rPr>
        <w:t>ین</w:t>
      </w:r>
      <w:r w:rsidRPr="004C4E87">
        <w:rPr>
          <w:rtl/>
          <w:lang w:bidi="fa-IR"/>
        </w:rPr>
        <w:t xml:space="preserve"> رو</w:t>
      </w:r>
      <w:r w:rsidRPr="004C4E87">
        <w:rPr>
          <w:rFonts w:hint="cs"/>
          <w:rtl/>
          <w:lang w:bidi="fa-IR"/>
        </w:rPr>
        <w:t>یکرد</w:t>
      </w:r>
      <w:r w:rsidRPr="004C4E87">
        <w:rPr>
          <w:rtl/>
          <w:lang w:bidi="fa-IR"/>
        </w:rPr>
        <w:t xml:space="preserve"> با استفاده از دا</w:t>
      </w:r>
      <w:r w:rsidRPr="004C4E87">
        <w:rPr>
          <w:rFonts w:hint="cs"/>
          <w:rtl/>
          <w:lang w:bidi="fa-IR"/>
        </w:rPr>
        <w:t>شبوردهای</w:t>
      </w:r>
      <w:r w:rsidRPr="004C4E87">
        <w:rPr>
          <w:rtl/>
          <w:lang w:bidi="fa-IR"/>
        </w:rPr>
        <w:t xml:space="preserve"> تحل</w:t>
      </w:r>
      <w:r w:rsidRPr="004C4E87">
        <w:rPr>
          <w:rFonts w:hint="cs"/>
          <w:rtl/>
          <w:lang w:bidi="fa-IR"/>
        </w:rPr>
        <w:t>یلی،</w:t>
      </w:r>
      <w:r w:rsidRPr="004C4E87">
        <w:rPr>
          <w:rtl/>
          <w:lang w:bidi="fa-IR"/>
        </w:rPr>
        <w:t xml:space="preserve"> ابزارها</w:t>
      </w:r>
      <w:r w:rsidRPr="004C4E87">
        <w:rPr>
          <w:rFonts w:hint="cs"/>
          <w:rtl/>
          <w:lang w:bidi="fa-IR"/>
        </w:rPr>
        <w:t>ی</w:t>
      </w:r>
      <w:r w:rsidRPr="004C4E87">
        <w:rPr>
          <w:rtl/>
          <w:lang w:bidi="fa-IR"/>
        </w:rPr>
        <w:t xml:space="preserve"> شب</w:t>
      </w:r>
      <w:r w:rsidRPr="004C4E87">
        <w:rPr>
          <w:rFonts w:hint="cs"/>
          <w:rtl/>
          <w:lang w:bidi="fa-IR"/>
        </w:rPr>
        <w:t>یه‌سازی</w:t>
      </w:r>
      <w:r w:rsidRPr="004C4E87">
        <w:rPr>
          <w:rtl/>
          <w:lang w:bidi="fa-IR"/>
        </w:rPr>
        <w:t xml:space="preserve"> و مع</w:t>
      </w:r>
      <w:r w:rsidRPr="004C4E87">
        <w:rPr>
          <w:rFonts w:hint="cs"/>
          <w:rtl/>
          <w:lang w:bidi="fa-IR"/>
        </w:rPr>
        <w:t>یارهای</w:t>
      </w:r>
      <w:r w:rsidRPr="004C4E87">
        <w:rPr>
          <w:rtl/>
          <w:lang w:bidi="fa-IR"/>
        </w:rPr>
        <w:t xml:space="preserve"> بلوغ د</w:t>
      </w:r>
      <w:r w:rsidRPr="004C4E87">
        <w:rPr>
          <w:rFonts w:hint="cs"/>
          <w:rtl/>
          <w:lang w:bidi="fa-IR"/>
        </w:rPr>
        <w:t>یجیتال،</w:t>
      </w:r>
      <w:r w:rsidRPr="004C4E87">
        <w:rPr>
          <w:rtl/>
          <w:lang w:bidi="fa-IR"/>
        </w:rPr>
        <w:t xml:space="preserve"> سازمان‌ها را قادر م</w:t>
      </w:r>
      <w:r w:rsidRPr="004C4E87">
        <w:rPr>
          <w:rFonts w:hint="cs"/>
          <w:rtl/>
          <w:lang w:bidi="fa-IR"/>
        </w:rPr>
        <w:t>ی‌سازد</w:t>
      </w:r>
      <w:r w:rsidRPr="004C4E87">
        <w:rPr>
          <w:rtl/>
          <w:lang w:bidi="fa-IR"/>
        </w:rPr>
        <w:t xml:space="preserve"> تا مس</w:t>
      </w:r>
      <w:r w:rsidRPr="004C4E87">
        <w:rPr>
          <w:rFonts w:hint="cs"/>
          <w:rtl/>
          <w:lang w:bidi="fa-IR"/>
        </w:rPr>
        <w:t>یر</w:t>
      </w:r>
      <w:r w:rsidRPr="004C4E87">
        <w:rPr>
          <w:rtl/>
          <w:lang w:bidi="fa-IR"/>
        </w:rPr>
        <w:t xml:space="preserve"> توسعه فناور</w:t>
      </w:r>
      <w:r w:rsidRPr="004C4E87">
        <w:rPr>
          <w:rFonts w:hint="cs"/>
          <w:rtl/>
          <w:lang w:bidi="fa-IR"/>
        </w:rPr>
        <w:t>ی‌های</w:t>
      </w:r>
      <w:r w:rsidRPr="004C4E87">
        <w:rPr>
          <w:rtl/>
          <w:lang w:bidi="fa-IR"/>
        </w:rPr>
        <w:t xml:space="preserve"> د</w:t>
      </w:r>
      <w:r w:rsidRPr="004C4E87">
        <w:rPr>
          <w:rFonts w:hint="cs"/>
          <w:rtl/>
          <w:lang w:bidi="fa-IR"/>
        </w:rPr>
        <w:t>یجیتال</w:t>
      </w:r>
      <w:r w:rsidRPr="004C4E87">
        <w:rPr>
          <w:rtl/>
          <w:lang w:bidi="fa-IR"/>
        </w:rPr>
        <w:t xml:space="preserve"> را با اهداف استراتژ</w:t>
      </w:r>
      <w:r w:rsidRPr="004C4E87">
        <w:rPr>
          <w:rFonts w:hint="cs"/>
          <w:rtl/>
          <w:lang w:bidi="fa-IR"/>
        </w:rPr>
        <w:t>یک</w:t>
      </w:r>
      <w:r w:rsidRPr="004C4E87">
        <w:rPr>
          <w:rtl/>
          <w:lang w:bidi="fa-IR"/>
        </w:rPr>
        <w:t xml:space="preserve"> کسب‌وکار هماهنگ کنند. در مقا</w:t>
      </w:r>
      <w:r w:rsidRPr="004C4E87">
        <w:rPr>
          <w:rFonts w:hint="cs"/>
          <w:rtl/>
          <w:lang w:bidi="fa-IR"/>
        </w:rPr>
        <w:t>یسه</w:t>
      </w:r>
      <w:r w:rsidRPr="004C4E87">
        <w:rPr>
          <w:rtl/>
          <w:lang w:bidi="fa-IR"/>
        </w:rPr>
        <w:t xml:space="preserve"> با مدل سه‌لا</w:t>
      </w:r>
      <w:r w:rsidRPr="004C4E87">
        <w:rPr>
          <w:rFonts w:hint="cs"/>
          <w:rtl/>
          <w:lang w:bidi="fa-IR"/>
        </w:rPr>
        <w:t>یه</w:t>
      </w:r>
      <w:r w:rsidRPr="004C4E87">
        <w:rPr>
          <w:rtl/>
          <w:lang w:bidi="fa-IR"/>
        </w:rPr>
        <w:t xml:space="preserve"> بازار</w:t>
      </w:r>
      <w:r w:rsidRPr="004C4E87">
        <w:rPr>
          <w:rFonts w:ascii="Times New Roman" w:hAnsi="Times New Roman" w:cs="Times New Roman" w:hint="cs"/>
          <w:rtl/>
          <w:lang w:bidi="fa-IR"/>
        </w:rPr>
        <w:t>–</w:t>
      </w:r>
      <w:r w:rsidRPr="004C4E87">
        <w:rPr>
          <w:rFonts w:hint="cs"/>
          <w:rtl/>
          <w:lang w:bidi="fa-IR"/>
        </w:rPr>
        <w:t>محصول</w:t>
      </w:r>
      <w:r w:rsidRPr="004C4E87">
        <w:rPr>
          <w:rFonts w:ascii="Times New Roman" w:hAnsi="Times New Roman" w:cs="Times New Roman" w:hint="cs"/>
          <w:rtl/>
          <w:lang w:bidi="fa-IR"/>
        </w:rPr>
        <w:t>–</w:t>
      </w:r>
      <w:r w:rsidRPr="004C4E87">
        <w:rPr>
          <w:rFonts w:hint="cs"/>
          <w:rtl/>
          <w:lang w:bidi="fa-IR"/>
        </w:rPr>
        <w:t>فناوری</w:t>
      </w:r>
      <w:r w:rsidRPr="004C4E87">
        <w:rPr>
          <w:rtl/>
          <w:lang w:bidi="fa-IR"/>
        </w:rPr>
        <w:t xml:space="preserve"> که ب</w:t>
      </w:r>
      <w:r w:rsidRPr="004C4E87">
        <w:rPr>
          <w:rFonts w:hint="cs"/>
          <w:rtl/>
          <w:lang w:bidi="fa-IR"/>
        </w:rPr>
        <w:t>یشتر</w:t>
      </w:r>
      <w:r w:rsidRPr="004C4E87">
        <w:rPr>
          <w:rtl/>
          <w:lang w:bidi="fa-IR"/>
        </w:rPr>
        <w:t xml:space="preserve"> </w:t>
      </w:r>
      <w:r w:rsidRPr="004C4E87">
        <w:rPr>
          <w:rFonts w:hint="cs"/>
          <w:rtl/>
          <w:lang w:bidi="fa-IR"/>
        </w:rPr>
        <w:t>یک</w:t>
      </w:r>
      <w:r w:rsidRPr="004C4E87">
        <w:rPr>
          <w:rtl/>
          <w:lang w:bidi="fa-IR"/>
        </w:rPr>
        <w:t xml:space="preserve"> چارچوب مفهوم</w:t>
      </w:r>
      <w:r w:rsidRPr="004C4E87">
        <w:rPr>
          <w:rFonts w:hint="cs"/>
          <w:rtl/>
          <w:lang w:bidi="fa-IR"/>
        </w:rPr>
        <w:t>ی</w:t>
      </w:r>
      <w:r w:rsidRPr="004C4E87">
        <w:rPr>
          <w:rtl/>
          <w:lang w:bidi="fa-IR"/>
        </w:rPr>
        <w:t xml:space="preserve"> و بصر</w:t>
      </w:r>
      <w:r w:rsidRPr="004C4E87">
        <w:rPr>
          <w:rFonts w:hint="cs"/>
          <w:rtl/>
          <w:lang w:bidi="fa-IR"/>
        </w:rPr>
        <w:t>ی</w:t>
      </w:r>
      <w:r w:rsidRPr="004C4E87">
        <w:rPr>
          <w:rtl/>
          <w:lang w:bidi="fa-IR"/>
        </w:rPr>
        <w:t xml:space="preserve"> برا</w:t>
      </w:r>
      <w:r w:rsidRPr="004C4E87">
        <w:rPr>
          <w:rFonts w:hint="cs"/>
          <w:rtl/>
          <w:lang w:bidi="fa-IR"/>
        </w:rPr>
        <w:t>ی</w:t>
      </w:r>
      <w:r w:rsidRPr="004C4E87">
        <w:rPr>
          <w:rtl/>
          <w:lang w:bidi="fa-IR"/>
        </w:rPr>
        <w:t xml:space="preserve"> هم‌ر</w:t>
      </w:r>
      <w:r w:rsidRPr="004C4E87">
        <w:rPr>
          <w:rFonts w:hint="cs"/>
          <w:rtl/>
          <w:lang w:bidi="fa-IR"/>
        </w:rPr>
        <w:t>استاسازی</w:t>
      </w:r>
      <w:r w:rsidRPr="004C4E87">
        <w:rPr>
          <w:rtl/>
          <w:lang w:bidi="fa-IR"/>
        </w:rPr>
        <w:t xml:space="preserve"> ن</w:t>
      </w:r>
      <w:r w:rsidRPr="004C4E87">
        <w:rPr>
          <w:rFonts w:hint="cs"/>
          <w:rtl/>
          <w:lang w:bidi="fa-IR"/>
        </w:rPr>
        <w:t>یازهای</w:t>
      </w:r>
      <w:r w:rsidRPr="004C4E87">
        <w:rPr>
          <w:rtl/>
          <w:lang w:bidi="fa-IR"/>
        </w:rPr>
        <w:t xml:space="preserve"> بازار با توسعه فناور</w:t>
      </w:r>
      <w:r w:rsidRPr="004C4E87">
        <w:rPr>
          <w:rFonts w:hint="cs"/>
          <w:rtl/>
          <w:lang w:bidi="fa-IR"/>
        </w:rPr>
        <w:t>ی</w:t>
      </w:r>
      <w:r w:rsidRPr="004C4E87">
        <w:rPr>
          <w:rtl/>
          <w:lang w:bidi="fa-IR"/>
        </w:rPr>
        <w:t xml:space="preserve"> ارائه م</w:t>
      </w:r>
      <w:r w:rsidRPr="004C4E87">
        <w:rPr>
          <w:rFonts w:hint="cs"/>
          <w:rtl/>
          <w:lang w:bidi="fa-IR"/>
        </w:rPr>
        <w:t>ی‌دهد،</w:t>
      </w:r>
      <w:r w:rsidRPr="004C4E87">
        <w:rPr>
          <w:rtl/>
          <w:lang w:bidi="fa-IR"/>
        </w:rPr>
        <w:t xml:space="preserve"> نقشه‌راه د</w:t>
      </w:r>
      <w:r w:rsidRPr="004C4E87">
        <w:rPr>
          <w:rFonts w:hint="cs"/>
          <w:rtl/>
          <w:lang w:bidi="fa-IR"/>
        </w:rPr>
        <w:t>یجیتال</w:t>
      </w:r>
      <w:r w:rsidRPr="004C4E87">
        <w:rPr>
          <w:rtl/>
          <w:lang w:bidi="fa-IR"/>
        </w:rPr>
        <w:t xml:space="preserve"> تمرکز ب</w:t>
      </w:r>
      <w:r w:rsidRPr="004C4E87">
        <w:rPr>
          <w:rFonts w:hint="cs"/>
          <w:rtl/>
          <w:lang w:bidi="fa-IR"/>
        </w:rPr>
        <w:t>یشتری</w:t>
      </w:r>
      <w:r w:rsidRPr="004C4E87">
        <w:rPr>
          <w:rtl/>
          <w:lang w:bidi="fa-IR"/>
        </w:rPr>
        <w:t xml:space="preserve"> بر تحول سازمان</w:t>
      </w:r>
      <w:r w:rsidRPr="004C4E87">
        <w:rPr>
          <w:rFonts w:hint="cs"/>
          <w:rtl/>
          <w:lang w:bidi="fa-IR"/>
        </w:rPr>
        <w:t>ی</w:t>
      </w:r>
      <w:r w:rsidRPr="004C4E87">
        <w:rPr>
          <w:rtl/>
          <w:lang w:bidi="fa-IR"/>
        </w:rPr>
        <w:t xml:space="preserve"> و پ</w:t>
      </w:r>
      <w:r w:rsidRPr="004C4E87">
        <w:rPr>
          <w:rFonts w:hint="cs"/>
          <w:rtl/>
          <w:lang w:bidi="fa-IR"/>
        </w:rPr>
        <w:t>یاده‌سازی</w:t>
      </w:r>
      <w:r w:rsidRPr="004C4E87">
        <w:rPr>
          <w:rtl/>
          <w:lang w:bidi="fa-IR"/>
        </w:rPr>
        <w:t xml:space="preserve"> فناور</w:t>
      </w:r>
      <w:r w:rsidRPr="004C4E87">
        <w:rPr>
          <w:rFonts w:hint="cs"/>
          <w:rtl/>
          <w:lang w:bidi="fa-IR"/>
        </w:rPr>
        <w:t>ی‌های</w:t>
      </w:r>
      <w:r w:rsidRPr="004C4E87">
        <w:rPr>
          <w:rtl/>
          <w:lang w:bidi="fa-IR"/>
        </w:rPr>
        <w:t xml:space="preserve"> نوظهور دارد و صرف</w:t>
      </w:r>
      <w:r>
        <w:rPr>
          <w:rFonts w:hint="cs"/>
          <w:rtl/>
          <w:lang w:bidi="fa-IR"/>
        </w:rPr>
        <w:t>ا</w:t>
      </w:r>
      <w:r w:rsidRPr="004C4E87">
        <w:rPr>
          <w:rtl/>
          <w:lang w:bidi="fa-IR"/>
        </w:rPr>
        <w:t xml:space="preserve"> محدود به سه لا</w:t>
      </w:r>
      <w:r w:rsidRPr="004C4E87">
        <w:rPr>
          <w:rFonts w:hint="cs"/>
          <w:rtl/>
          <w:lang w:bidi="fa-IR"/>
        </w:rPr>
        <w:t>یه</w:t>
      </w:r>
      <w:r w:rsidRPr="004C4E87">
        <w:rPr>
          <w:rtl/>
          <w:lang w:bidi="fa-IR"/>
        </w:rPr>
        <w:t xml:space="preserve"> سنت</w:t>
      </w:r>
      <w:r w:rsidRPr="004C4E87">
        <w:rPr>
          <w:rFonts w:hint="cs"/>
          <w:rtl/>
          <w:lang w:bidi="fa-IR"/>
        </w:rPr>
        <w:t>ی</w:t>
      </w:r>
      <w:r w:rsidRPr="004C4E87">
        <w:rPr>
          <w:rtl/>
          <w:lang w:bidi="fa-IR"/>
        </w:rPr>
        <w:t xml:space="preserve"> ن</w:t>
      </w:r>
      <w:r w:rsidRPr="004C4E87">
        <w:rPr>
          <w:rFonts w:hint="cs"/>
          <w:rtl/>
          <w:lang w:bidi="fa-IR"/>
        </w:rPr>
        <w:t>یست</w:t>
      </w:r>
      <w:r w:rsidRPr="004C4E87">
        <w:rPr>
          <w:rtl/>
          <w:lang w:bidi="fa-IR"/>
        </w:rPr>
        <w:t>. همچن</w:t>
      </w:r>
      <w:r w:rsidRPr="004C4E87">
        <w:rPr>
          <w:rFonts w:hint="cs"/>
          <w:rtl/>
          <w:lang w:bidi="fa-IR"/>
        </w:rPr>
        <w:t>ین،</w:t>
      </w:r>
      <w:r w:rsidRPr="004C4E87">
        <w:rPr>
          <w:rtl/>
          <w:lang w:bidi="fa-IR"/>
        </w:rPr>
        <w:t xml:space="preserve"> در مقا</w:t>
      </w:r>
      <w:r w:rsidRPr="004C4E87">
        <w:rPr>
          <w:rFonts w:hint="cs"/>
          <w:rtl/>
          <w:lang w:bidi="fa-IR"/>
        </w:rPr>
        <w:t>یسه</w:t>
      </w:r>
      <w:r w:rsidRPr="004C4E87">
        <w:rPr>
          <w:rtl/>
          <w:lang w:bidi="fa-IR"/>
        </w:rPr>
        <w:t xml:space="preserve"> با مدل مبتن</w:t>
      </w:r>
      <w:r w:rsidRPr="004C4E87">
        <w:rPr>
          <w:rFonts w:hint="cs"/>
          <w:rtl/>
          <w:lang w:bidi="fa-IR"/>
        </w:rPr>
        <w:t>ی</w:t>
      </w:r>
      <w:r w:rsidRPr="004C4E87">
        <w:rPr>
          <w:rtl/>
          <w:lang w:bidi="fa-IR"/>
        </w:rPr>
        <w:t xml:space="preserve"> بر متا مدل که ساختار اطلاعات</w:t>
      </w:r>
      <w:r w:rsidRPr="004C4E87">
        <w:rPr>
          <w:rFonts w:hint="cs"/>
          <w:rtl/>
          <w:lang w:bidi="fa-IR"/>
        </w:rPr>
        <w:t>ی</w:t>
      </w:r>
      <w:r w:rsidRPr="004C4E87">
        <w:rPr>
          <w:rtl/>
          <w:lang w:bidi="fa-IR"/>
        </w:rPr>
        <w:t xml:space="preserve"> نقشه‌راه را رسم</w:t>
      </w:r>
      <w:r w:rsidRPr="004C4E87">
        <w:rPr>
          <w:rFonts w:hint="cs"/>
          <w:rtl/>
          <w:lang w:bidi="fa-IR"/>
        </w:rPr>
        <w:t>ی</w:t>
      </w:r>
      <w:r w:rsidRPr="004C4E87">
        <w:rPr>
          <w:rtl/>
          <w:lang w:bidi="fa-IR"/>
        </w:rPr>
        <w:t xml:space="preserve"> و قابل تحل</w:t>
      </w:r>
      <w:r w:rsidRPr="004C4E87">
        <w:rPr>
          <w:rFonts w:hint="cs"/>
          <w:rtl/>
          <w:lang w:bidi="fa-IR"/>
        </w:rPr>
        <w:t>یل</w:t>
      </w:r>
      <w:r w:rsidRPr="004C4E87">
        <w:rPr>
          <w:rtl/>
          <w:lang w:bidi="fa-IR"/>
        </w:rPr>
        <w:t xml:space="preserve"> کرده و امکان خودکارساز</w:t>
      </w:r>
      <w:r w:rsidRPr="004C4E87">
        <w:rPr>
          <w:rFonts w:hint="cs"/>
          <w:rtl/>
          <w:lang w:bidi="fa-IR"/>
        </w:rPr>
        <w:t>ی</w:t>
      </w:r>
      <w:r w:rsidRPr="004C4E87">
        <w:rPr>
          <w:rtl/>
          <w:lang w:bidi="fa-IR"/>
        </w:rPr>
        <w:t xml:space="preserve"> فرا</w:t>
      </w:r>
      <w:r w:rsidRPr="004C4E87">
        <w:rPr>
          <w:rFonts w:hint="cs"/>
          <w:rtl/>
          <w:lang w:bidi="fa-IR"/>
        </w:rPr>
        <w:t>یندها</w:t>
      </w:r>
      <w:r w:rsidRPr="004C4E87">
        <w:rPr>
          <w:rtl/>
          <w:lang w:bidi="fa-IR"/>
        </w:rPr>
        <w:t xml:space="preserve"> و تحل</w:t>
      </w:r>
      <w:r w:rsidRPr="004C4E87">
        <w:rPr>
          <w:rFonts w:hint="cs"/>
          <w:rtl/>
          <w:lang w:bidi="fa-IR"/>
        </w:rPr>
        <w:t>یل‌های</w:t>
      </w:r>
      <w:r w:rsidRPr="004C4E87">
        <w:rPr>
          <w:rtl/>
          <w:lang w:bidi="fa-IR"/>
        </w:rPr>
        <w:t xml:space="preserve"> پ</w:t>
      </w:r>
      <w:r w:rsidRPr="004C4E87">
        <w:rPr>
          <w:rFonts w:hint="cs"/>
          <w:rtl/>
          <w:lang w:bidi="fa-IR"/>
        </w:rPr>
        <w:t>یچیده</w:t>
      </w:r>
      <w:r w:rsidRPr="004C4E87">
        <w:rPr>
          <w:rtl/>
          <w:lang w:bidi="fa-IR"/>
        </w:rPr>
        <w:t xml:space="preserve"> را فراهم م</w:t>
      </w:r>
      <w:r w:rsidRPr="004C4E87">
        <w:rPr>
          <w:rFonts w:hint="cs"/>
          <w:rtl/>
          <w:lang w:bidi="fa-IR"/>
        </w:rPr>
        <w:t>ی‌کند،</w:t>
      </w:r>
      <w:r w:rsidRPr="004C4E87">
        <w:rPr>
          <w:rtl/>
          <w:lang w:bidi="fa-IR"/>
        </w:rPr>
        <w:t xml:space="preserve"> نقشه‌راه د</w:t>
      </w:r>
      <w:r w:rsidRPr="004C4E87">
        <w:rPr>
          <w:rFonts w:hint="cs"/>
          <w:rtl/>
          <w:lang w:bidi="fa-IR"/>
        </w:rPr>
        <w:t>یجیتال</w:t>
      </w:r>
      <w:r w:rsidRPr="004C4E87">
        <w:rPr>
          <w:rtl/>
          <w:lang w:bidi="fa-IR"/>
        </w:rPr>
        <w:t xml:space="preserve"> ب</w:t>
      </w:r>
      <w:r w:rsidRPr="004C4E87">
        <w:rPr>
          <w:rFonts w:hint="cs"/>
          <w:rtl/>
          <w:lang w:bidi="fa-IR"/>
        </w:rPr>
        <w:t>یشتر</w:t>
      </w:r>
      <w:r w:rsidRPr="004C4E87">
        <w:rPr>
          <w:rtl/>
          <w:lang w:bidi="fa-IR"/>
        </w:rPr>
        <w:t xml:space="preserve"> به ارز</w:t>
      </w:r>
      <w:r w:rsidRPr="004C4E87">
        <w:rPr>
          <w:rFonts w:hint="cs"/>
          <w:rtl/>
          <w:lang w:bidi="fa-IR"/>
        </w:rPr>
        <w:t>یابی</w:t>
      </w:r>
      <w:r w:rsidRPr="004C4E87">
        <w:rPr>
          <w:rtl/>
          <w:lang w:bidi="fa-IR"/>
        </w:rPr>
        <w:t xml:space="preserve"> ارزش کسب‌وکار، تطب</w:t>
      </w:r>
      <w:r w:rsidRPr="004C4E87">
        <w:rPr>
          <w:rFonts w:hint="cs"/>
          <w:rtl/>
          <w:lang w:bidi="fa-IR"/>
        </w:rPr>
        <w:t>یق</w:t>
      </w:r>
      <w:r w:rsidRPr="004C4E87">
        <w:rPr>
          <w:rtl/>
          <w:lang w:bidi="fa-IR"/>
        </w:rPr>
        <w:t xml:space="preserve"> با روندها</w:t>
      </w:r>
      <w:r w:rsidRPr="004C4E87">
        <w:rPr>
          <w:rFonts w:hint="cs"/>
          <w:rtl/>
          <w:lang w:bidi="fa-IR"/>
        </w:rPr>
        <w:t>ی</w:t>
      </w:r>
      <w:r w:rsidRPr="004C4E87">
        <w:rPr>
          <w:rtl/>
          <w:lang w:bidi="fa-IR"/>
        </w:rPr>
        <w:t xml:space="preserve"> بازار و مد</w:t>
      </w:r>
      <w:r w:rsidRPr="004C4E87">
        <w:rPr>
          <w:rFonts w:hint="cs"/>
          <w:rtl/>
          <w:lang w:bidi="fa-IR"/>
        </w:rPr>
        <w:t>یریت</w:t>
      </w:r>
      <w:r w:rsidRPr="004C4E87">
        <w:rPr>
          <w:rtl/>
          <w:lang w:bidi="fa-IR"/>
        </w:rPr>
        <w:t xml:space="preserve"> تغ</w:t>
      </w:r>
      <w:r w:rsidRPr="004C4E87">
        <w:rPr>
          <w:rFonts w:hint="cs"/>
          <w:rtl/>
          <w:lang w:bidi="fa-IR"/>
        </w:rPr>
        <w:t>ییر</w:t>
      </w:r>
      <w:r w:rsidRPr="004C4E87">
        <w:rPr>
          <w:rtl/>
          <w:lang w:bidi="fa-IR"/>
        </w:rPr>
        <w:t xml:space="preserve"> سازمان</w:t>
      </w:r>
      <w:r w:rsidRPr="004C4E87">
        <w:rPr>
          <w:rFonts w:hint="cs"/>
          <w:rtl/>
          <w:lang w:bidi="fa-IR"/>
        </w:rPr>
        <w:t>ی</w:t>
      </w:r>
      <w:r w:rsidRPr="004C4E87">
        <w:rPr>
          <w:rtl/>
          <w:lang w:bidi="fa-IR"/>
        </w:rPr>
        <w:t xml:space="preserve"> توجه دارد و ابزارها</w:t>
      </w:r>
      <w:r w:rsidRPr="004C4E87">
        <w:rPr>
          <w:rFonts w:hint="cs"/>
          <w:rtl/>
          <w:lang w:bidi="fa-IR"/>
        </w:rPr>
        <w:t>یی</w:t>
      </w:r>
      <w:r w:rsidRPr="004C4E87">
        <w:rPr>
          <w:rtl/>
          <w:lang w:bidi="fa-IR"/>
        </w:rPr>
        <w:t xml:space="preserve"> برا</w:t>
      </w:r>
      <w:r w:rsidRPr="004C4E87">
        <w:rPr>
          <w:rFonts w:hint="cs"/>
          <w:rtl/>
          <w:lang w:bidi="fa-IR"/>
        </w:rPr>
        <w:t>ی</w:t>
      </w:r>
      <w:r w:rsidRPr="004C4E87">
        <w:rPr>
          <w:rtl/>
          <w:lang w:bidi="fa-IR"/>
        </w:rPr>
        <w:t xml:space="preserve"> تصم</w:t>
      </w:r>
      <w:r w:rsidRPr="004C4E87">
        <w:rPr>
          <w:rFonts w:hint="cs"/>
          <w:rtl/>
          <w:lang w:bidi="fa-IR"/>
        </w:rPr>
        <w:t>یم‌گیری</w:t>
      </w:r>
      <w:r w:rsidRPr="004C4E87">
        <w:rPr>
          <w:rtl/>
          <w:lang w:bidi="fa-IR"/>
        </w:rPr>
        <w:t xml:space="preserve"> عمل</w:t>
      </w:r>
      <w:r w:rsidRPr="004C4E87">
        <w:rPr>
          <w:rFonts w:hint="cs"/>
          <w:rtl/>
          <w:lang w:bidi="fa-IR"/>
        </w:rPr>
        <w:t>یاتی</w:t>
      </w:r>
      <w:r w:rsidRPr="004C4E87">
        <w:rPr>
          <w:rtl/>
          <w:lang w:bidi="fa-IR"/>
        </w:rPr>
        <w:t xml:space="preserve"> و هدا</w:t>
      </w:r>
      <w:r w:rsidRPr="004C4E87">
        <w:rPr>
          <w:rFonts w:hint="cs"/>
          <w:rtl/>
          <w:lang w:bidi="fa-IR"/>
        </w:rPr>
        <w:t>یت</w:t>
      </w:r>
      <w:r w:rsidRPr="004C4E87">
        <w:rPr>
          <w:rtl/>
          <w:lang w:bidi="fa-IR"/>
        </w:rPr>
        <w:t xml:space="preserve"> پروژه‌ها</w:t>
      </w:r>
      <w:r w:rsidRPr="004C4E87">
        <w:rPr>
          <w:rFonts w:hint="cs"/>
          <w:rtl/>
          <w:lang w:bidi="fa-IR"/>
        </w:rPr>
        <w:t>ی</w:t>
      </w:r>
      <w:r w:rsidRPr="004C4E87">
        <w:rPr>
          <w:rtl/>
          <w:lang w:bidi="fa-IR"/>
        </w:rPr>
        <w:t xml:space="preserve"> د</w:t>
      </w:r>
      <w:r w:rsidRPr="004C4E87">
        <w:rPr>
          <w:rFonts w:hint="cs"/>
          <w:rtl/>
          <w:lang w:bidi="fa-IR"/>
        </w:rPr>
        <w:t>یجیتال</w:t>
      </w:r>
      <w:r w:rsidRPr="004C4E87">
        <w:rPr>
          <w:rtl/>
          <w:lang w:bidi="fa-IR"/>
        </w:rPr>
        <w:t xml:space="preserve"> ارائه م</w:t>
      </w:r>
      <w:r w:rsidRPr="004C4E87">
        <w:rPr>
          <w:rFonts w:hint="cs"/>
          <w:rtl/>
          <w:lang w:bidi="fa-IR"/>
        </w:rPr>
        <w:t>ی‌دهد</w:t>
      </w:r>
      <w:r w:rsidRPr="004C4E87">
        <w:rPr>
          <w:rtl/>
          <w:lang w:bidi="fa-IR"/>
        </w:rPr>
        <w:t>. به ا</w:t>
      </w:r>
      <w:r w:rsidRPr="004C4E87">
        <w:rPr>
          <w:rFonts w:hint="cs"/>
          <w:rtl/>
          <w:lang w:bidi="fa-IR"/>
        </w:rPr>
        <w:t>ین</w:t>
      </w:r>
      <w:r w:rsidRPr="004C4E87">
        <w:rPr>
          <w:rtl/>
          <w:lang w:bidi="fa-IR"/>
        </w:rPr>
        <w:t xml:space="preserve"> ترت</w:t>
      </w:r>
      <w:r w:rsidRPr="004C4E87">
        <w:rPr>
          <w:rFonts w:hint="cs"/>
          <w:rtl/>
          <w:lang w:bidi="fa-IR"/>
        </w:rPr>
        <w:t>یب،</w:t>
      </w:r>
      <w:r w:rsidRPr="004C4E87">
        <w:rPr>
          <w:rtl/>
          <w:lang w:bidi="fa-IR"/>
        </w:rPr>
        <w:t xml:space="preserve"> نقشه‌راه د</w:t>
      </w:r>
      <w:r w:rsidRPr="004C4E87">
        <w:rPr>
          <w:rFonts w:hint="cs"/>
          <w:rtl/>
          <w:lang w:bidi="fa-IR"/>
        </w:rPr>
        <w:t>یجیتال</w:t>
      </w:r>
      <w:r w:rsidRPr="004C4E87">
        <w:rPr>
          <w:rtl/>
          <w:lang w:bidi="fa-IR"/>
        </w:rPr>
        <w:t xml:space="preserve"> مکمل مدل‌ها</w:t>
      </w:r>
      <w:r w:rsidRPr="004C4E87">
        <w:rPr>
          <w:rFonts w:hint="cs"/>
          <w:rtl/>
          <w:lang w:bidi="fa-IR"/>
        </w:rPr>
        <w:t>ی</w:t>
      </w:r>
      <w:r w:rsidRPr="004C4E87">
        <w:rPr>
          <w:rtl/>
          <w:lang w:bidi="fa-IR"/>
        </w:rPr>
        <w:t xml:space="preserve"> قبل</w:t>
      </w:r>
      <w:r w:rsidRPr="004C4E87">
        <w:rPr>
          <w:rFonts w:hint="cs"/>
          <w:rtl/>
          <w:lang w:bidi="fa-IR"/>
        </w:rPr>
        <w:t>ی</w:t>
      </w:r>
      <w:r w:rsidRPr="004C4E87">
        <w:rPr>
          <w:rtl/>
          <w:lang w:bidi="fa-IR"/>
        </w:rPr>
        <w:t xml:space="preserve"> محسوب م</w:t>
      </w:r>
      <w:r w:rsidRPr="004C4E87">
        <w:rPr>
          <w:rFonts w:hint="cs"/>
          <w:rtl/>
          <w:lang w:bidi="fa-IR"/>
        </w:rPr>
        <w:t>ی‌شود</w:t>
      </w:r>
      <w:r w:rsidRPr="004C4E87">
        <w:rPr>
          <w:rtl/>
          <w:lang w:bidi="fa-IR"/>
        </w:rPr>
        <w:t xml:space="preserve"> و برا</w:t>
      </w:r>
      <w:r w:rsidRPr="004C4E87">
        <w:rPr>
          <w:rFonts w:hint="cs"/>
          <w:rtl/>
          <w:lang w:bidi="fa-IR"/>
        </w:rPr>
        <w:t>ی</w:t>
      </w:r>
      <w:r w:rsidRPr="004C4E87">
        <w:rPr>
          <w:rtl/>
          <w:lang w:bidi="fa-IR"/>
        </w:rPr>
        <w:t xml:space="preserve"> سازمان‌ها</w:t>
      </w:r>
      <w:r w:rsidRPr="004C4E87">
        <w:rPr>
          <w:rFonts w:hint="cs"/>
          <w:rtl/>
          <w:lang w:bidi="fa-IR"/>
        </w:rPr>
        <w:t>یی</w:t>
      </w:r>
      <w:r w:rsidRPr="004C4E87">
        <w:rPr>
          <w:rtl/>
          <w:lang w:bidi="fa-IR"/>
        </w:rPr>
        <w:t xml:space="preserve"> که به دنبال هم‌راستا</w:t>
      </w:r>
      <w:r w:rsidRPr="004C4E87">
        <w:rPr>
          <w:rFonts w:hint="cs"/>
          <w:rtl/>
          <w:lang w:bidi="fa-IR"/>
        </w:rPr>
        <w:t>یی</w:t>
      </w:r>
      <w:r w:rsidRPr="004C4E87">
        <w:rPr>
          <w:rtl/>
          <w:lang w:bidi="fa-IR"/>
        </w:rPr>
        <w:t xml:space="preserve"> فناور</w:t>
      </w:r>
      <w:r w:rsidRPr="004C4E87">
        <w:rPr>
          <w:rFonts w:hint="cs"/>
          <w:rtl/>
          <w:lang w:bidi="fa-IR"/>
        </w:rPr>
        <w:t>ی</w:t>
      </w:r>
      <w:r w:rsidRPr="004C4E87">
        <w:rPr>
          <w:rtl/>
          <w:lang w:bidi="fa-IR"/>
        </w:rPr>
        <w:t xml:space="preserve"> و استراتژ</w:t>
      </w:r>
      <w:r w:rsidRPr="004C4E87">
        <w:rPr>
          <w:rFonts w:hint="cs"/>
          <w:rtl/>
          <w:lang w:bidi="fa-IR"/>
        </w:rPr>
        <w:t>ی</w:t>
      </w:r>
      <w:r w:rsidRPr="004C4E87">
        <w:rPr>
          <w:rtl/>
          <w:lang w:bidi="fa-IR"/>
        </w:rPr>
        <w:t xml:space="preserve"> د</w:t>
      </w:r>
      <w:r w:rsidRPr="004C4E87">
        <w:rPr>
          <w:rFonts w:hint="cs"/>
          <w:rtl/>
          <w:lang w:bidi="fa-IR"/>
        </w:rPr>
        <w:t>یجیتال</w:t>
      </w:r>
      <w:r w:rsidRPr="004C4E87">
        <w:rPr>
          <w:rtl/>
          <w:lang w:bidi="fa-IR"/>
        </w:rPr>
        <w:t xml:space="preserve"> هستند، چارچوب</w:t>
      </w:r>
      <w:r w:rsidRPr="004C4E87">
        <w:rPr>
          <w:rFonts w:hint="cs"/>
          <w:rtl/>
          <w:lang w:bidi="fa-IR"/>
        </w:rPr>
        <w:t>ی</w:t>
      </w:r>
      <w:r w:rsidRPr="004C4E87">
        <w:rPr>
          <w:rtl/>
          <w:lang w:bidi="fa-IR"/>
        </w:rPr>
        <w:t xml:space="preserve"> عمل</w:t>
      </w:r>
      <w:r w:rsidRPr="004C4E87">
        <w:rPr>
          <w:rFonts w:hint="cs"/>
          <w:rtl/>
          <w:lang w:bidi="fa-IR"/>
        </w:rPr>
        <w:t>ی</w:t>
      </w:r>
      <w:r w:rsidRPr="004C4E87">
        <w:rPr>
          <w:rtl/>
          <w:lang w:bidi="fa-IR"/>
        </w:rPr>
        <w:t xml:space="preserve"> و کاربرد</w:t>
      </w:r>
      <w:r w:rsidRPr="004C4E87">
        <w:rPr>
          <w:rFonts w:hint="cs"/>
          <w:rtl/>
          <w:lang w:bidi="fa-IR"/>
        </w:rPr>
        <w:t>ی</w:t>
      </w:r>
      <w:r w:rsidRPr="004C4E87">
        <w:rPr>
          <w:rtl/>
          <w:lang w:bidi="fa-IR"/>
        </w:rPr>
        <w:t xml:space="preserve"> فراهم م</w:t>
      </w:r>
      <w:r w:rsidRPr="004C4E87">
        <w:rPr>
          <w:rFonts w:hint="cs"/>
          <w:rtl/>
          <w:lang w:bidi="fa-IR"/>
        </w:rPr>
        <w:t>ی‌آورد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&lt;EndNote&gt;&lt;Cite&gt;&lt;Author&gt;Zaoui&lt;/Author&gt;&lt;Year&gt;2020&lt;/Year&gt;&lt;RecNum&gt;123&lt;/RecNum&gt;&lt;DisplayText&gt;(Zaoui &amp;amp; Souissi, 2020)&lt;/DisplayText&gt;&lt;record&gt;&lt;rec-number&gt;123&lt;/rec-number&gt;&lt;foreign-keys&gt;&lt;key app="EN" db-id="fedrzzrekw0seces2d85e09w9a09t9dad5wp" timestamp="1757685724"&gt;123&lt;/key&gt;&lt;/foreign-keys&gt;&lt;ref-type name="Journal Article"&gt;17&lt;/ref-type&gt;&lt;contributors&gt;&lt;authors&gt;&lt;author&gt;Zaoui, Fadwa&lt;/author&gt;&lt;author&gt;Souissi, Nissrine&lt;/author&gt;&lt;/authors&gt;&lt;/contributors&gt;&lt;titles&gt;&lt;title&gt;Roadmap for digital transformation: A literature review&lt;/title&gt;&lt;secondary-title&gt;Procedia Computer Science&lt;/secondary-title&gt;&lt;/titles&gt;&lt;periodical&gt;&lt;full-title&gt;Procedia Computer Science&lt;/full-title&gt;&lt;/periodical&gt;&lt;pages&gt;621-628&lt;/pages&gt;&lt;volume&gt;175&lt;/volume&gt;&lt;dates&gt;&lt;year&gt;2020&lt;/year&gt;&lt;/dates&gt;&lt;isbn&gt;1877-05</w:instrText>
      </w:r>
      <w:r>
        <w:rPr>
          <w:rtl/>
          <w:lang w:bidi="fa-IR"/>
        </w:rPr>
        <w:instrText>09&lt;/</w:instrText>
      </w:r>
      <w:r>
        <w:rPr>
          <w:lang w:bidi="fa-IR"/>
        </w:rPr>
        <w:instrTex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Zaoui &amp; Souissi, 2020</w:t>
      </w:r>
      <w:r>
        <w:rPr>
          <w:noProof/>
          <w:rtl/>
          <w:lang w:bidi="fa-IR"/>
        </w:rPr>
        <w:t>)</w:t>
      </w:r>
      <w:r>
        <w:rPr>
          <w:rtl/>
          <w:lang w:bidi="fa-IR"/>
        </w:rPr>
        <w:fldChar w:fldCharType="end"/>
      </w:r>
      <w:r>
        <w:rPr>
          <w:rFonts w:hint="cs"/>
          <w:rtl/>
          <w:lang w:bidi="fa-IR"/>
        </w:rPr>
        <w:t xml:space="preserve">. </w:t>
      </w:r>
      <w:r w:rsidR="00A6609E">
        <w:rPr>
          <w:rFonts w:hint="cs"/>
          <w:rtl/>
          <w:lang w:bidi="fa-IR"/>
        </w:rPr>
        <w:t xml:space="preserve">تصویر زیر یک نمونه از نقشه راه دیجیتال را نشان می‌دهد </w:t>
      </w:r>
      <w:r w:rsidR="00A6609E">
        <w:rPr>
          <w:rtl/>
          <w:lang w:bidi="fa-IR"/>
        </w:rPr>
        <w:fldChar w:fldCharType="begin"/>
      </w:r>
      <w:r w:rsidR="00A6609E">
        <w:rPr>
          <w:rtl/>
          <w:lang w:bidi="fa-IR"/>
        </w:rPr>
        <w:instrText xml:space="preserve"> </w:instrText>
      </w:r>
      <w:r w:rsidR="00A6609E">
        <w:rPr>
          <w:lang w:bidi="fa-IR"/>
        </w:rPr>
        <w:instrText>ADDIN EN.CITE &lt;EndNote&gt;&lt;Cite&gt;&lt;Author&gt;Constantinescu&lt;/Author&gt;&lt;Year&gt;2024&lt;/Year&gt;&lt;RecNum&gt;124&lt;/RecNum&gt;&lt;DisplayText&gt;(Constantinescu &amp;amp; Roman, 2024)&lt;/DisplayText&gt;&lt;record&gt;&lt;rec-number&gt;124&lt;/rec-number&gt;&lt;foreign-keys&gt;&lt;key app="EN" db-id="fedrzzrekw0seces2d85e09w9a09t9dad5wp" timestamp="1757770646"&gt;124&lt;/key&gt;&lt;/foreign-keys&gt;&lt;ref-type name="Journal Article"&gt;17&lt;/ref-type&gt;&lt;contributors&gt;&lt;authors&gt;&lt;author&gt;Constantinescu, Mihaela-Sorina&lt;/author&gt;&lt;author&gt;Roman, Mihai Daniel&lt;/author&gt;&lt;/authors&gt;&lt;/contributors&gt;&lt;titles&gt;&lt;title&gt;Building a digital roadmap for enterprises&lt;/title&gt;&lt;/titles&gt;&lt;dates&gt;&lt;year&gt;2024&lt;/year&gt;&lt;/dates&gt;&lt;urls&gt;&lt;/urls&gt;&lt;/record&gt;&lt;/Cite&gt;&lt;/EndNote</w:instrText>
      </w:r>
      <w:r w:rsidR="00A6609E">
        <w:rPr>
          <w:rtl/>
          <w:lang w:bidi="fa-IR"/>
        </w:rPr>
        <w:instrText>&gt;</w:instrText>
      </w:r>
      <w:r w:rsidR="00A6609E">
        <w:rPr>
          <w:rtl/>
          <w:lang w:bidi="fa-IR"/>
        </w:rPr>
        <w:fldChar w:fldCharType="separate"/>
      </w:r>
      <w:r w:rsidR="00A6609E">
        <w:rPr>
          <w:noProof/>
          <w:rtl/>
          <w:lang w:bidi="fa-IR"/>
        </w:rPr>
        <w:t>(</w:t>
      </w:r>
      <w:r w:rsidR="00A6609E">
        <w:rPr>
          <w:noProof/>
          <w:lang w:bidi="fa-IR"/>
        </w:rPr>
        <w:t>Constantinescu &amp; Roman, 2024</w:t>
      </w:r>
      <w:r w:rsidR="00A6609E">
        <w:rPr>
          <w:noProof/>
          <w:rtl/>
          <w:lang w:bidi="fa-IR"/>
        </w:rPr>
        <w:t>)</w:t>
      </w:r>
      <w:r w:rsidR="00A6609E">
        <w:rPr>
          <w:rtl/>
          <w:lang w:bidi="fa-IR"/>
        </w:rPr>
        <w:fldChar w:fldCharType="end"/>
      </w:r>
      <w:r w:rsidR="00A6609E">
        <w:rPr>
          <w:lang w:bidi="fa-IR"/>
        </w:rPr>
        <w:t>.</w:t>
      </w:r>
    </w:p>
    <w:p w14:paraId="785925A8" w14:textId="77777777" w:rsidR="00A6609E" w:rsidRDefault="00A6609E" w:rsidP="00A6609E">
      <w:pPr>
        <w:pStyle w:val="ListParagraph"/>
        <w:keepNext/>
      </w:pPr>
      <w:r>
        <w:rPr>
          <w:rFonts w:hint="cs"/>
          <w:noProof/>
          <w:rtl/>
          <w:lang w:val="fa-IR" w:bidi="fa-IR"/>
        </w:rPr>
        <w:drawing>
          <wp:inline distT="0" distB="0" distL="0" distR="0" wp14:anchorId="6E8FA7B4" wp14:editId="3FAA4991">
            <wp:extent cx="5352757" cy="243447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358330" cy="2437010"/>
                    </a:xfrm>
                    <a:prstGeom prst="rect">
                      <a:avLst/>
                    </a:prstGeom>
                  </pic:spPr>
                </pic:pic>
              </a:graphicData>
            </a:graphic>
          </wp:inline>
        </w:drawing>
      </w:r>
    </w:p>
    <w:p w14:paraId="4E288672" w14:textId="50AD333D" w:rsidR="00A6609E" w:rsidRDefault="00A6609E" w:rsidP="00A6609E">
      <w:pPr>
        <w:pStyle w:val="Caption"/>
        <w:rPr>
          <w:rtl/>
          <w:lang w:bidi="fa-IR"/>
        </w:rPr>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4</w:t>
      </w:r>
      <w:r w:rsidR="0060168A">
        <w:rPr>
          <w:rtl/>
        </w:rPr>
        <w:fldChar w:fldCharType="end"/>
      </w:r>
      <w:r>
        <w:rPr>
          <w:rFonts w:hint="cs"/>
          <w:rtl/>
        </w:rPr>
        <w:t xml:space="preserve"> نقشه راه دیجیتال</w:t>
      </w:r>
    </w:p>
    <w:p w14:paraId="7E269E48" w14:textId="77777777" w:rsidR="00A6609E" w:rsidRPr="004C4E87" w:rsidRDefault="00A6609E" w:rsidP="004C4E87">
      <w:pPr>
        <w:pStyle w:val="ListParagraph"/>
        <w:rPr>
          <w:rtl/>
          <w:lang w:bidi="fa-IR"/>
        </w:rPr>
      </w:pPr>
    </w:p>
    <w:p w14:paraId="29609B27" w14:textId="2E45F024" w:rsidR="00987FAA" w:rsidRDefault="00987FAA" w:rsidP="004E0B2A">
      <w:pPr>
        <w:pStyle w:val="ListParagraph"/>
        <w:numPr>
          <w:ilvl w:val="0"/>
          <w:numId w:val="13"/>
        </w:numPr>
        <w:rPr>
          <w:b/>
          <w:bCs/>
          <w:lang w:bidi="fa-IR"/>
        </w:rPr>
      </w:pPr>
      <w:r w:rsidRPr="00987FAA">
        <w:rPr>
          <w:b/>
          <w:bCs/>
          <w:rtl/>
          <w:lang w:bidi="fa-IR"/>
        </w:rPr>
        <w:t>نقشه راه مبتن</w:t>
      </w:r>
      <w:r w:rsidRPr="00987FAA">
        <w:rPr>
          <w:rFonts w:hint="cs"/>
          <w:b/>
          <w:bCs/>
          <w:rtl/>
          <w:lang w:bidi="fa-IR"/>
        </w:rPr>
        <w:t>ی</w:t>
      </w:r>
      <w:r w:rsidRPr="00987FAA">
        <w:rPr>
          <w:b/>
          <w:bCs/>
          <w:rtl/>
          <w:lang w:bidi="fa-IR"/>
        </w:rPr>
        <w:t xml:space="preserve"> بر سنار</w:t>
      </w:r>
      <w:r w:rsidRPr="00987FAA">
        <w:rPr>
          <w:rFonts w:hint="cs"/>
          <w:b/>
          <w:bCs/>
          <w:rtl/>
          <w:lang w:bidi="fa-IR"/>
        </w:rPr>
        <w:t>یو</w:t>
      </w:r>
      <w:r w:rsidRPr="00987FAA">
        <w:rPr>
          <w:b/>
          <w:bCs/>
          <w:rtl/>
          <w:lang w:bidi="fa-IR"/>
        </w:rPr>
        <w:t xml:space="preserve"> و با پشت</w:t>
      </w:r>
      <w:r w:rsidRPr="00987FAA">
        <w:rPr>
          <w:rFonts w:hint="cs"/>
          <w:b/>
          <w:bCs/>
          <w:rtl/>
          <w:lang w:bidi="fa-IR"/>
        </w:rPr>
        <w:t>یبانی</w:t>
      </w:r>
      <w:r w:rsidRPr="00987FAA">
        <w:rPr>
          <w:b/>
          <w:bCs/>
          <w:rtl/>
          <w:lang w:bidi="fa-IR"/>
        </w:rPr>
        <w:t xml:space="preserve"> هوش مصنوع</w:t>
      </w:r>
      <w:r w:rsidRPr="00987FAA">
        <w:rPr>
          <w:rFonts w:hint="cs"/>
          <w:b/>
          <w:bCs/>
          <w:rtl/>
          <w:lang w:bidi="fa-IR"/>
        </w:rPr>
        <w:t>ی</w:t>
      </w:r>
      <w:r>
        <w:rPr>
          <w:rStyle w:val="FootnoteReference"/>
          <w:b/>
          <w:bCs/>
          <w:rtl/>
          <w:lang w:bidi="fa-IR"/>
        </w:rPr>
        <w:footnoteReference w:id="39"/>
      </w:r>
    </w:p>
    <w:p w14:paraId="1856BA64" w14:textId="24503748" w:rsidR="009E2E80" w:rsidRDefault="009E2E80" w:rsidP="009E2E80">
      <w:pPr>
        <w:pStyle w:val="ListParagraph"/>
        <w:rPr>
          <w:lang w:bidi="fa-IR"/>
        </w:rPr>
      </w:pPr>
      <w:r w:rsidRPr="009E2E80">
        <w:rPr>
          <w:rtl/>
          <w:lang w:bidi="fa-IR"/>
        </w:rPr>
        <w:t>مدل نقشه‌راه سنار</w:t>
      </w:r>
      <w:r w:rsidRPr="009E2E80">
        <w:rPr>
          <w:rFonts w:hint="cs"/>
          <w:rtl/>
          <w:lang w:bidi="fa-IR"/>
        </w:rPr>
        <w:t>یو</w:t>
      </w:r>
      <w:r w:rsidRPr="009E2E80">
        <w:rPr>
          <w:rtl/>
          <w:lang w:bidi="fa-IR"/>
        </w:rPr>
        <w:t xml:space="preserve"> محور رو</w:t>
      </w:r>
      <w:r w:rsidRPr="009E2E80">
        <w:rPr>
          <w:rFonts w:hint="cs"/>
          <w:rtl/>
          <w:lang w:bidi="fa-IR"/>
        </w:rPr>
        <w:t>یکردی</w:t>
      </w:r>
      <w:r w:rsidRPr="009E2E80">
        <w:rPr>
          <w:rtl/>
          <w:lang w:bidi="fa-IR"/>
        </w:rPr>
        <w:t xml:space="preserve"> نو</w:t>
      </w:r>
      <w:r w:rsidRPr="009E2E80">
        <w:rPr>
          <w:rFonts w:hint="cs"/>
          <w:rtl/>
          <w:lang w:bidi="fa-IR"/>
        </w:rPr>
        <w:t>ین</w:t>
      </w:r>
      <w:r w:rsidRPr="009E2E80">
        <w:rPr>
          <w:rtl/>
          <w:lang w:bidi="fa-IR"/>
        </w:rPr>
        <w:t xml:space="preserve"> در آ</w:t>
      </w:r>
      <w:r w:rsidRPr="009E2E80">
        <w:rPr>
          <w:rFonts w:hint="cs"/>
          <w:rtl/>
          <w:lang w:bidi="fa-IR"/>
        </w:rPr>
        <w:t>ینده‌پژوهی</w:t>
      </w:r>
      <w:r w:rsidRPr="009E2E80">
        <w:rPr>
          <w:rtl/>
          <w:lang w:bidi="fa-IR"/>
        </w:rPr>
        <w:t xml:space="preserve"> فناور</w:t>
      </w:r>
      <w:r w:rsidRPr="009E2E80">
        <w:rPr>
          <w:rFonts w:hint="cs"/>
          <w:rtl/>
          <w:lang w:bidi="fa-IR"/>
        </w:rPr>
        <w:t>ی</w:t>
      </w:r>
      <w:r w:rsidRPr="009E2E80">
        <w:rPr>
          <w:rtl/>
          <w:lang w:bidi="fa-IR"/>
        </w:rPr>
        <w:t xml:space="preserve"> است که با هدف تلف</w:t>
      </w:r>
      <w:r w:rsidRPr="009E2E80">
        <w:rPr>
          <w:rFonts w:hint="cs"/>
          <w:rtl/>
          <w:lang w:bidi="fa-IR"/>
        </w:rPr>
        <w:t>یق</w:t>
      </w:r>
      <w:r w:rsidRPr="009E2E80">
        <w:rPr>
          <w:rtl/>
          <w:lang w:bidi="fa-IR"/>
        </w:rPr>
        <w:t xml:space="preserve"> روش‌ها</w:t>
      </w:r>
      <w:r w:rsidRPr="009E2E80">
        <w:rPr>
          <w:rFonts w:hint="cs"/>
          <w:rtl/>
          <w:lang w:bidi="fa-IR"/>
        </w:rPr>
        <w:t>ی</w:t>
      </w:r>
      <w:r w:rsidRPr="009E2E80">
        <w:rPr>
          <w:rtl/>
          <w:lang w:bidi="fa-IR"/>
        </w:rPr>
        <w:t xml:space="preserve"> سنار</w:t>
      </w:r>
      <w:r w:rsidRPr="009E2E80">
        <w:rPr>
          <w:rFonts w:hint="cs"/>
          <w:rtl/>
          <w:lang w:bidi="fa-IR"/>
        </w:rPr>
        <w:t>یونویسی</w:t>
      </w:r>
      <w:r w:rsidRPr="009E2E80">
        <w:rPr>
          <w:rtl/>
          <w:lang w:bidi="fa-IR"/>
        </w:rPr>
        <w:t xml:space="preserve"> و نقشه‌راه فناور</w:t>
      </w:r>
      <w:r w:rsidRPr="009E2E80">
        <w:rPr>
          <w:rFonts w:hint="cs"/>
          <w:rtl/>
          <w:lang w:bidi="fa-IR"/>
        </w:rPr>
        <w:t>ی</w:t>
      </w:r>
      <w:r w:rsidRPr="009E2E80">
        <w:rPr>
          <w:rtl/>
          <w:lang w:bidi="fa-IR"/>
        </w:rPr>
        <w:t xml:space="preserve"> توسعه </w:t>
      </w:r>
      <w:r w:rsidRPr="009E2E80">
        <w:rPr>
          <w:rFonts w:hint="cs"/>
          <w:rtl/>
          <w:lang w:bidi="fa-IR"/>
        </w:rPr>
        <w:t>یافته</w:t>
      </w:r>
      <w:r w:rsidRPr="009E2E80">
        <w:rPr>
          <w:rtl/>
          <w:lang w:bidi="fa-IR"/>
        </w:rPr>
        <w:t xml:space="preserve"> است. در ا</w:t>
      </w:r>
      <w:r w:rsidRPr="009E2E80">
        <w:rPr>
          <w:rFonts w:hint="cs"/>
          <w:rtl/>
          <w:lang w:bidi="fa-IR"/>
        </w:rPr>
        <w:t>ین</w:t>
      </w:r>
      <w:r w:rsidRPr="009E2E80">
        <w:rPr>
          <w:rtl/>
          <w:lang w:bidi="fa-IR"/>
        </w:rPr>
        <w:t xml:space="preserve"> مدل، ابتدا سنار</w:t>
      </w:r>
      <w:r w:rsidRPr="009E2E80">
        <w:rPr>
          <w:rFonts w:hint="cs"/>
          <w:rtl/>
          <w:lang w:bidi="fa-IR"/>
        </w:rPr>
        <w:t>یوهای</w:t>
      </w:r>
      <w:r w:rsidRPr="009E2E80">
        <w:rPr>
          <w:rtl/>
          <w:lang w:bidi="fa-IR"/>
        </w:rPr>
        <w:t xml:space="preserve"> مختلف بر اساس عوامل کل</w:t>
      </w:r>
      <w:r w:rsidRPr="009E2E80">
        <w:rPr>
          <w:rFonts w:hint="cs"/>
          <w:rtl/>
          <w:lang w:bidi="fa-IR"/>
        </w:rPr>
        <w:t>یدی</w:t>
      </w:r>
      <w:r w:rsidRPr="009E2E80">
        <w:rPr>
          <w:rtl/>
          <w:lang w:bidi="fa-IR"/>
        </w:rPr>
        <w:t xml:space="preserve"> مح</w:t>
      </w:r>
      <w:r w:rsidRPr="009E2E80">
        <w:rPr>
          <w:rFonts w:hint="cs"/>
          <w:rtl/>
          <w:lang w:bidi="fa-IR"/>
        </w:rPr>
        <w:t>یطی</w:t>
      </w:r>
      <w:r w:rsidRPr="009E2E80">
        <w:rPr>
          <w:rtl/>
          <w:lang w:bidi="fa-IR"/>
        </w:rPr>
        <w:t xml:space="preserve"> شامل ابعاد اقتصاد</w:t>
      </w:r>
      <w:r w:rsidRPr="009E2E80">
        <w:rPr>
          <w:rFonts w:hint="cs"/>
          <w:rtl/>
          <w:lang w:bidi="fa-IR"/>
        </w:rPr>
        <w:t>ی،</w:t>
      </w:r>
      <w:r w:rsidRPr="009E2E80">
        <w:rPr>
          <w:rtl/>
          <w:lang w:bidi="fa-IR"/>
        </w:rPr>
        <w:t xml:space="preserve"> اجتماع</w:t>
      </w:r>
      <w:r w:rsidRPr="009E2E80">
        <w:rPr>
          <w:rFonts w:hint="cs"/>
          <w:rtl/>
          <w:lang w:bidi="fa-IR"/>
        </w:rPr>
        <w:t>ی،</w:t>
      </w:r>
      <w:r w:rsidRPr="009E2E80">
        <w:rPr>
          <w:rtl/>
          <w:lang w:bidi="fa-IR"/>
        </w:rPr>
        <w:t xml:space="preserve"> </w:t>
      </w:r>
      <w:r w:rsidRPr="009E2E80">
        <w:rPr>
          <w:rFonts w:hint="cs"/>
          <w:rtl/>
          <w:lang w:bidi="fa-IR"/>
        </w:rPr>
        <w:t>فناورانه</w:t>
      </w:r>
      <w:r w:rsidRPr="009E2E80">
        <w:rPr>
          <w:rtl/>
          <w:lang w:bidi="fa-IR"/>
        </w:rPr>
        <w:t xml:space="preserve"> و ز</w:t>
      </w:r>
      <w:r w:rsidRPr="009E2E80">
        <w:rPr>
          <w:rFonts w:hint="cs"/>
          <w:rtl/>
          <w:lang w:bidi="fa-IR"/>
        </w:rPr>
        <w:t>یست‌محیطی</w:t>
      </w:r>
      <w:r w:rsidRPr="009E2E80">
        <w:rPr>
          <w:rtl/>
          <w:lang w:bidi="fa-IR"/>
        </w:rPr>
        <w:t xml:space="preserve"> تدو</w:t>
      </w:r>
      <w:r w:rsidRPr="009E2E80">
        <w:rPr>
          <w:rFonts w:hint="cs"/>
          <w:rtl/>
          <w:lang w:bidi="fa-IR"/>
        </w:rPr>
        <w:t>ین</w:t>
      </w:r>
      <w:r w:rsidRPr="009E2E80">
        <w:rPr>
          <w:rtl/>
          <w:lang w:bidi="fa-IR"/>
        </w:rPr>
        <w:t xml:space="preserve"> م</w:t>
      </w:r>
      <w:r w:rsidRPr="009E2E80">
        <w:rPr>
          <w:rFonts w:hint="cs"/>
          <w:rtl/>
          <w:lang w:bidi="fa-IR"/>
        </w:rPr>
        <w:t>ی‌شوند</w:t>
      </w:r>
      <w:r w:rsidRPr="009E2E80">
        <w:rPr>
          <w:rtl/>
          <w:lang w:bidi="fa-IR"/>
        </w:rPr>
        <w:t xml:space="preserve"> تا </w:t>
      </w:r>
      <w:r w:rsidRPr="009E2E80">
        <w:rPr>
          <w:rtl/>
          <w:lang w:bidi="fa-IR"/>
        </w:rPr>
        <w:lastRenderedPageBreak/>
        <w:t>تصو</w:t>
      </w:r>
      <w:r w:rsidRPr="009E2E80">
        <w:rPr>
          <w:rFonts w:hint="cs"/>
          <w:rtl/>
          <w:lang w:bidi="fa-IR"/>
        </w:rPr>
        <w:t>یری</w:t>
      </w:r>
      <w:r w:rsidRPr="009E2E80">
        <w:rPr>
          <w:rtl/>
          <w:lang w:bidi="fa-IR"/>
        </w:rPr>
        <w:t xml:space="preserve"> جامع از مس</w:t>
      </w:r>
      <w:r w:rsidRPr="009E2E80">
        <w:rPr>
          <w:rFonts w:hint="cs"/>
          <w:rtl/>
          <w:lang w:bidi="fa-IR"/>
        </w:rPr>
        <w:t>یرهای</w:t>
      </w:r>
      <w:r w:rsidRPr="009E2E80">
        <w:rPr>
          <w:rtl/>
          <w:lang w:bidi="fa-IR"/>
        </w:rPr>
        <w:t xml:space="preserve"> بالقوه آ</w:t>
      </w:r>
      <w:r w:rsidRPr="009E2E80">
        <w:rPr>
          <w:rFonts w:hint="cs"/>
          <w:rtl/>
          <w:lang w:bidi="fa-IR"/>
        </w:rPr>
        <w:t>ینده</w:t>
      </w:r>
      <w:r w:rsidRPr="009E2E80">
        <w:rPr>
          <w:rtl/>
          <w:lang w:bidi="fa-IR"/>
        </w:rPr>
        <w:t xml:space="preserve"> ارائه گردد. در مرحله بعد، ا</w:t>
      </w:r>
      <w:r w:rsidRPr="009E2E80">
        <w:rPr>
          <w:rFonts w:hint="cs"/>
          <w:rtl/>
          <w:lang w:bidi="fa-IR"/>
        </w:rPr>
        <w:t>ین</w:t>
      </w:r>
      <w:r w:rsidRPr="009E2E80">
        <w:rPr>
          <w:rtl/>
          <w:lang w:bidi="fa-IR"/>
        </w:rPr>
        <w:t xml:space="preserve"> سنار</w:t>
      </w:r>
      <w:r w:rsidRPr="009E2E80">
        <w:rPr>
          <w:rFonts w:hint="cs"/>
          <w:rtl/>
          <w:lang w:bidi="fa-IR"/>
        </w:rPr>
        <w:t>یوها</w:t>
      </w:r>
      <w:r w:rsidRPr="009E2E80">
        <w:rPr>
          <w:rtl/>
          <w:lang w:bidi="fa-IR"/>
        </w:rPr>
        <w:t xml:space="preserve"> به عنوان ورود</w:t>
      </w:r>
      <w:r w:rsidRPr="009E2E80">
        <w:rPr>
          <w:rFonts w:hint="cs"/>
          <w:rtl/>
          <w:lang w:bidi="fa-IR"/>
        </w:rPr>
        <w:t>ی</w:t>
      </w:r>
      <w:r w:rsidRPr="009E2E80">
        <w:rPr>
          <w:rtl/>
          <w:lang w:bidi="fa-IR"/>
        </w:rPr>
        <w:t xml:space="preserve"> برا</w:t>
      </w:r>
      <w:r w:rsidRPr="009E2E80">
        <w:rPr>
          <w:rFonts w:hint="cs"/>
          <w:rtl/>
          <w:lang w:bidi="fa-IR"/>
        </w:rPr>
        <w:t>ی</w:t>
      </w:r>
      <w:r w:rsidRPr="009E2E80">
        <w:rPr>
          <w:rtl/>
          <w:lang w:bidi="fa-IR"/>
        </w:rPr>
        <w:t xml:space="preserve"> طراح</w:t>
      </w:r>
      <w:r w:rsidRPr="009E2E80">
        <w:rPr>
          <w:rFonts w:hint="cs"/>
          <w:rtl/>
          <w:lang w:bidi="fa-IR"/>
        </w:rPr>
        <w:t>ی</w:t>
      </w:r>
      <w:r w:rsidRPr="009E2E80">
        <w:rPr>
          <w:rtl/>
          <w:lang w:bidi="fa-IR"/>
        </w:rPr>
        <w:t xml:space="preserve"> نقشه‌راه فناور</w:t>
      </w:r>
      <w:r w:rsidRPr="009E2E80">
        <w:rPr>
          <w:rFonts w:hint="cs"/>
          <w:rtl/>
          <w:lang w:bidi="fa-IR"/>
        </w:rPr>
        <w:t>ی</w:t>
      </w:r>
      <w:r w:rsidRPr="009E2E80">
        <w:rPr>
          <w:rtl/>
          <w:lang w:bidi="fa-IR"/>
        </w:rPr>
        <w:t xml:space="preserve"> به کار م</w:t>
      </w:r>
      <w:r w:rsidRPr="009E2E80">
        <w:rPr>
          <w:rFonts w:hint="cs"/>
          <w:rtl/>
          <w:lang w:bidi="fa-IR"/>
        </w:rPr>
        <w:t>ی‌روند</w:t>
      </w:r>
      <w:r w:rsidRPr="009E2E80">
        <w:rPr>
          <w:rtl/>
          <w:lang w:bidi="fa-IR"/>
        </w:rPr>
        <w:t xml:space="preserve"> و نقاط انعطاف‌پذ</w:t>
      </w:r>
      <w:r w:rsidRPr="009E2E80">
        <w:rPr>
          <w:rFonts w:hint="cs"/>
          <w:rtl/>
          <w:lang w:bidi="fa-IR"/>
        </w:rPr>
        <w:t>یر</w:t>
      </w:r>
      <w:r w:rsidRPr="009E2E80">
        <w:rPr>
          <w:rtl/>
          <w:lang w:bidi="fa-IR"/>
        </w:rPr>
        <w:t xml:space="preserve"> که م</w:t>
      </w:r>
      <w:r w:rsidRPr="009E2E80">
        <w:rPr>
          <w:rFonts w:hint="cs"/>
          <w:rtl/>
          <w:lang w:bidi="fa-IR"/>
        </w:rPr>
        <w:t>ی‌توانند</w:t>
      </w:r>
      <w:r w:rsidRPr="009E2E80">
        <w:rPr>
          <w:rtl/>
          <w:lang w:bidi="fa-IR"/>
        </w:rPr>
        <w:t xml:space="preserve"> مس</w:t>
      </w:r>
      <w:r w:rsidRPr="009E2E80">
        <w:rPr>
          <w:rFonts w:hint="cs"/>
          <w:rtl/>
          <w:lang w:bidi="fa-IR"/>
        </w:rPr>
        <w:t>یر</w:t>
      </w:r>
      <w:r w:rsidRPr="009E2E80">
        <w:rPr>
          <w:rtl/>
          <w:lang w:bidi="fa-IR"/>
        </w:rPr>
        <w:t xml:space="preserve"> توسعه فناور</w:t>
      </w:r>
      <w:r w:rsidRPr="009E2E80">
        <w:rPr>
          <w:rFonts w:hint="cs"/>
          <w:rtl/>
          <w:lang w:bidi="fa-IR"/>
        </w:rPr>
        <w:t>ی</w:t>
      </w:r>
      <w:r w:rsidRPr="009E2E80">
        <w:rPr>
          <w:rtl/>
          <w:lang w:bidi="fa-IR"/>
        </w:rPr>
        <w:t xml:space="preserve"> را تغ</w:t>
      </w:r>
      <w:r w:rsidRPr="009E2E80">
        <w:rPr>
          <w:rFonts w:hint="cs"/>
          <w:rtl/>
          <w:lang w:bidi="fa-IR"/>
        </w:rPr>
        <w:t>ییر</w:t>
      </w:r>
      <w:r w:rsidRPr="009E2E80">
        <w:rPr>
          <w:rtl/>
          <w:lang w:bidi="fa-IR"/>
        </w:rPr>
        <w:t xml:space="preserve"> دهند شناسا</w:t>
      </w:r>
      <w:r w:rsidRPr="009E2E80">
        <w:rPr>
          <w:rFonts w:hint="cs"/>
          <w:rtl/>
          <w:lang w:bidi="fa-IR"/>
        </w:rPr>
        <w:t>یی</w:t>
      </w:r>
      <w:r w:rsidRPr="009E2E80">
        <w:rPr>
          <w:rtl/>
          <w:lang w:bidi="fa-IR"/>
        </w:rPr>
        <w:t xml:space="preserve"> م</w:t>
      </w:r>
      <w:r w:rsidRPr="009E2E80">
        <w:rPr>
          <w:rFonts w:hint="cs"/>
          <w:rtl/>
          <w:lang w:bidi="fa-IR"/>
        </w:rPr>
        <w:t>ی‌شوند</w:t>
      </w:r>
      <w:r w:rsidRPr="009E2E80">
        <w:rPr>
          <w:rtl/>
          <w:lang w:bidi="fa-IR"/>
        </w:rPr>
        <w:t>. علاوه بر ا</w:t>
      </w:r>
      <w:r w:rsidRPr="009E2E80">
        <w:rPr>
          <w:rFonts w:hint="cs"/>
          <w:rtl/>
          <w:lang w:bidi="fa-IR"/>
        </w:rPr>
        <w:t>ین،</w:t>
      </w:r>
      <w:r w:rsidRPr="009E2E80">
        <w:rPr>
          <w:rtl/>
          <w:lang w:bidi="fa-IR"/>
        </w:rPr>
        <w:t xml:space="preserve"> ا</w:t>
      </w:r>
      <w:r w:rsidRPr="009E2E80">
        <w:rPr>
          <w:rFonts w:hint="cs"/>
          <w:rtl/>
          <w:lang w:bidi="fa-IR"/>
        </w:rPr>
        <w:t>ین</w:t>
      </w:r>
      <w:r w:rsidRPr="009E2E80">
        <w:rPr>
          <w:rtl/>
          <w:lang w:bidi="fa-IR"/>
        </w:rPr>
        <w:t xml:space="preserve"> مدل تأک</w:t>
      </w:r>
      <w:r w:rsidRPr="009E2E80">
        <w:rPr>
          <w:rFonts w:hint="cs"/>
          <w:rtl/>
          <w:lang w:bidi="fa-IR"/>
        </w:rPr>
        <w:t>ید</w:t>
      </w:r>
      <w:r w:rsidRPr="009E2E80">
        <w:rPr>
          <w:rtl/>
          <w:lang w:bidi="fa-IR"/>
        </w:rPr>
        <w:t xml:space="preserve"> و</w:t>
      </w:r>
      <w:r w:rsidRPr="009E2E80">
        <w:rPr>
          <w:rFonts w:hint="cs"/>
          <w:rtl/>
          <w:lang w:bidi="fa-IR"/>
        </w:rPr>
        <w:t>یژه‌ای</w:t>
      </w:r>
      <w:r w:rsidRPr="009E2E80">
        <w:rPr>
          <w:rtl/>
          <w:lang w:bidi="fa-IR"/>
        </w:rPr>
        <w:t xml:space="preserve"> بر رصد مداوم مح</w:t>
      </w:r>
      <w:r w:rsidRPr="009E2E80">
        <w:rPr>
          <w:rFonts w:hint="cs"/>
          <w:rtl/>
          <w:lang w:bidi="fa-IR"/>
        </w:rPr>
        <w:t>یط</w:t>
      </w:r>
      <w:r w:rsidRPr="009E2E80">
        <w:rPr>
          <w:rtl/>
          <w:lang w:bidi="fa-IR"/>
        </w:rPr>
        <w:t xml:space="preserve"> ب</w:t>
      </w:r>
      <w:r w:rsidRPr="009E2E80">
        <w:rPr>
          <w:rFonts w:hint="cs"/>
          <w:rtl/>
          <w:lang w:bidi="fa-IR"/>
        </w:rPr>
        <w:t>یرونی</w:t>
      </w:r>
      <w:r>
        <w:rPr>
          <w:rStyle w:val="FootnoteReference"/>
          <w:rtl/>
          <w:lang w:bidi="fa-IR"/>
        </w:rPr>
        <w:footnoteReference w:id="40"/>
      </w:r>
      <w:r w:rsidRPr="009E2E80">
        <w:rPr>
          <w:rtl/>
          <w:lang w:bidi="fa-IR"/>
        </w:rPr>
        <w:t xml:space="preserve"> دارد تا تغ</w:t>
      </w:r>
      <w:r w:rsidRPr="009E2E80">
        <w:rPr>
          <w:rFonts w:hint="cs"/>
          <w:rtl/>
          <w:lang w:bidi="fa-IR"/>
        </w:rPr>
        <w:t>ییرات</w:t>
      </w:r>
      <w:r w:rsidRPr="009E2E80">
        <w:rPr>
          <w:rtl/>
          <w:lang w:bidi="fa-IR"/>
        </w:rPr>
        <w:t xml:space="preserve"> نوظهور و س</w:t>
      </w:r>
      <w:r w:rsidRPr="009E2E80">
        <w:rPr>
          <w:rFonts w:hint="cs"/>
          <w:rtl/>
          <w:lang w:bidi="fa-IR"/>
        </w:rPr>
        <w:t>یگنال‌های</w:t>
      </w:r>
      <w:r w:rsidRPr="009E2E80">
        <w:rPr>
          <w:rtl/>
          <w:lang w:bidi="fa-IR"/>
        </w:rPr>
        <w:t xml:space="preserve"> ضع</w:t>
      </w:r>
      <w:r w:rsidRPr="009E2E80">
        <w:rPr>
          <w:rFonts w:hint="cs"/>
          <w:rtl/>
          <w:lang w:bidi="fa-IR"/>
        </w:rPr>
        <w:t>یف</w:t>
      </w:r>
      <w:r w:rsidRPr="009E2E80">
        <w:rPr>
          <w:rtl/>
          <w:lang w:bidi="fa-IR"/>
        </w:rPr>
        <w:t xml:space="preserve"> ن</w:t>
      </w:r>
      <w:r w:rsidRPr="009E2E80">
        <w:rPr>
          <w:rFonts w:hint="cs"/>
          <w:rtl/>
          <w:lang w:bidi="fa-IR"/>
        </w:rPr>
        <w:t>یز</w:t>
      </w:r>
      <w:r w:rsidRPr="009E2E80">
        <w:rPr>
          <w:rtl/>
          <w:lang w:bidi="fa-IR"/>
        </w:rPr>
        <w:t xml:space="preserve"> در فرآ</w:t>
      </w:r>
      <w:r w:rsidRPr="009E2E80">
        <w:rPr>
          <w:rFonts w:hint="cs"/>
          <w:rtl/>
          <w:lang w:bidi="fa-IR"/>
        </w:rPr>
        <w:t>یند</w:t>
      </w:r>
      <w:r w:rsidRPr="009E2E80">
        <w:rPr>
          <w:rtl/>
          <w:lang w:bidi="fa-IR"/>
        </w:rPr>
        <w:t xml:space="preserve"> تصم</w:t>
      </w:r>
      <w:r w:rsidRPr="009E2E80">
        <w:rPr>
          <w:rFonts w:hint="cs"/>
          <w:rtl/>
          <w:lang w:bidi="fa-IR"/>
        </w:rPr>
        <w:t>یم‌گیری</w:t>
      </w:r>
      <w:r w:rsidRPr="009E2E80">
        <w:rPr>
          <w:rtl/>
          <w:lang w:bidi="fa-IR"/>
        </w:rPr>
        <w:t xml:space="preserve"> لحاظ شوند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&lt;EndNote&gt;&lt;Cite&gt;&lt;Author&gt;Hussain&lt;/Author&gt;&lt;Year&gt;2017&lt;/Year&gt;&lt;RecNum&gt;125&lt;/RecNum&gt;&lt;DisplayText&gt;(Hussain et al., 2017)&lt;/DisplayText&gt;&lt;record&gt;&lt;rec-number&gt;125&lt;/rec-number&gt;&lt;foreign-keys&gt;&lt;key app="EN" db-id="fedrzzrekw0seces2d85e09w9a09t9dad5wp" timestamp="1757771337"&gt;125&lt;/key&gt;&lt;/foreign-keys&gt;&lt;ref-type name="Journal Article"&gt;17&lt;/ref-type&gt;&lt;contributors&gt;&lt;authors&gt;&lt;author&gt;Hussain, M&lt;/author&gt;&lt;author&gt;Tapinos, E&lt;/author&gt;&lt;author&gt;Knight, L&lt;/author&gt;&lt;/authors&gt;&lt;/contributors&gt;&lt;titles&gt;&lt;title&gt;Scenario-driven roadmapping for technology foresight&lt;/title&gt;&lt;secondary-title&gt;Technological Forecasting and Social Change&lt;/secondary-title&gt;&lt;/titles&gt;&lt;periodical&gt;&lt;full-title&gt;Technological Forecasting and Social Change&lt;/full-title&gt;&lt;/periodical&gt;&lt;pages&gt;160-177&lt;/pages&gt;&lt;volume&gt;124&lt;/volume&gt;&lt;dates&gt;&lt;year&gt;2017&lt;/year&gt;&lt;/dates&gt;&lt;isbn&gt;0040-1625&lt;/isbn&gt;&lt;urls&gt;&lt;/urls&gt;&lt;/record&gt;&lt;/Cite&gt;&lt;/EndNote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Hussain et al., 2017</w:t>
      </w:r>
      <w:r>
        <w:rPr>
          <w:noProof/>
          <w:rtl/>
          <w:lang w:bidi="fa-IR"/>
        </w:rPr>
        <w:t>)</w:t>
      </w:r>
      <w:r>
        <w:rPr>
          <w:rtl/>
          <w:lang w:bidi="fa-IR"/>
        </w:rPr>
        <w:fldChar w:fldCharType="end"/>
      </w:r>
      <w:r>
        <w:rPr>
          <w:lang w:bidi="fa-IR"/>
        </w:rPr>
        <w:t>.</w:t>
      </w:r>
      <w:r>
        <w:rPr>
          <w:rFonts w:hint="cs"/>
          <w:rtl/>
          <w:lang w:bidi="fa-IR"/>
        </w:rPr>
        <w:t xml:space="preserve"> </w:t>
      </w:r>
      <w:r w:rsidRPr="009E2E80">
        <w:rPr>
          <w:rtl/>
          <w:lang w:bidi="fa-IR"/>
        </w:rPr>
        <w:t>مقا</w:t>
      </w:r>
      <w:r w:rsidRPr="009E2E80">
        <w:rPr>
          <w:rFonts w:hint="cs"/>
          <w:rtl/>
          <w:lang w:bidi="fa-IR"/>
        </w:rPr>
        <w:t>یسه</w:t>
      </w:r>
      <w:r w:rsidRPr="009E2E80">
        <w:rPr>
          <w:rtl/>
          <w:lang w:bidi="fa-IR"/>
        </w:rPr>
        <w:t xml:space="preserve"> ا</w:t>
      </w:r>
      <w:r w:rsidRPr="009E2E80">
        <w:rPr>
          <w:rFonts w:hint="cs"/>
          <w:rtl/>
          <w:lang w:bidi="fa-IR"/>
        </w:rPr>
        <w:t>ین</w:t>
      </w:r>
      <w:r w:rsidRPr="009E2E80">
        <w:rPr>
          <w:rtl/>
          <w:lang w:bidi="fa-IR"/>
        </w:rPr>
        <w:t xml:space="preserve"> مدل با سا</w:t>
      </w:r>
      <w:r w:rsidRPr="009E2E80">
        <w:rPr>
          <w:rFonts w:hint="cs"/>
          <w:rtl/>
          <w:lang w:bidi="fa-IR"/>
        </w:rPr>
        <w:t>یر</w:t>
      </w:r>
      <w:r w:rsidRPr="009E2E80">
        <w:rPr>
          <w:rtl/>
          <w:lang w:bidi="fa-IR"/>
        </w:rPr>
        <w:t xml:space="preserve"> الگوها</w:t>
      </w:r>
      <w:r w:rsidRPr="009E2E80">
        <w:rPr>
          <w:rFonts w:hint="cs"/>
          <w:rtl/>
          <w:lang w:bidi="fa-IR"/>
        </w:rPr>
        <w:t>ی</w:t>
      </w:r>
      <w:r w:rsidRPr="009E2E80">
        <w:rPr>
          <w:rtl/>
          <w:lang w:bidi="fa-IR"/>
        </w:rPr>
        <w:t xml:space="preserve"> نقشه‌راه نشان م</w:t>
      </w:r>
      <w:r w:rsidRPr="009E2E80">
        <w:rPr>
          <w:rFonts w:hint="cs"/>
          <w:rtl/>
          <w:lang w:bidi="fa-IR"/>
        </w:rPr>
        <w:t>ی‌دهد</w:t>
      </w:r>
      <w:r w:rsidRPr="009E2E80">
        <w:rPr>
          <w:rtl/>
          <w:lang w:bidi="fa-IR"/>
        </w:rPr>
        <w:t xml:space="preserve"> که برخلاف مدل سه‌لا</w:t>
      </w:r>
      <w:r w:rsidRPr="009E2E80">
        <w:rPr>
          <w:rFonts w:hint="cs"/>
          <w:rtl/>
          <w:lang w:bidi="fa-IR"/>
        </w:rPr>
        <w:t>یه</w:t>
      </w:r>
      <w:r w:rsidRPr="009E2E80">
        <w:rPr>
          <w:rtl/>
          <w:lang w:bidi="fa-IR"/>
        </w:rPr>
        <w:t xml:space="preserve"> بازار</w:t>
      </w:r>
      <w:r w:rsidRPr="009E2E80">
        <w:rPr>
          <w:rFonts w:ascii="Times New Roman" w:hAnsi="Times New Roman" w:cs="Times New Roman" w:hint="cs"/>
          <w:rtl/>
          <w:lang w:bidi="fa-IR"/>
        </w:rPr>
        <w:t>–</w:t>
      </w:r>
      <w:r w:rsidRPr="009E2E80">
        <w:rPr>
          <w:rFonts w:hint="cs"/>
          <w:rtl/>
          <w:lang w:bidi="fa-IR"/>
        </w:rPr>
        <w:t>محصول</w:t>
      </w:r>
      <w:r w:rsidRPr="009E2E80">
        <w:rPr>
          <w:rFonts w:ascii="Times New Roman" w:hAnsi="Times New Roman" w:cs="Times New Roman" w:hint="cs"/>
          <w:rtl/>
          <w:lang w:bidi="fa-IR"/>
        </w:rPr>
        <w:t>–</w:t>
      </w:r>
      <w:r w:rsidRPr="009E2E80">
        <w:rPr>
          <w:rFonts w:hint="cs"/>
          <w:rtl/>
          <w:lang w:bidi="fa-IR"/>
        </w:rPr>
        <w:t>فناوری</w:t>
      </w:r>
      <w:r w:rsidRPr="009E2E80">
        <w:rPr>
          <w:rtl/>
          <w:lang w:bidi="fa-IR"/>
        </w:rPr>
        <w:t xml:space="preserve"> که ب</w:t>
      </w:r>
      <w:r w:rsidRPr="009E2E80">
        <w:rPr>
          <w:rFonts w:hint="cs"/>
          <w:rtl/>
          <w:lang w:bidi="fa-IR"/>
        </w:rPr>
        <w:t>یشتر</w:t>
      </w:r>
      <w:r w:rsidRPr="009E2E80">
        <w:rPr>
          <w:rtl/>
          <w:lang w:bidi="fa-IR"/>
        </w:rPr>
        <w:t xml:space="preserve"> بر هم‌راستاساز</w:t>
      </w:r>
      <w:r w:rsidRPr="009E2E80">
        <w:rPr>
          <w:rFonts w:hint="cs"/>
          <w:rtl/>
          <w:lang w:bidi="fa-IR"/>
        </w:rPr>
        <w:t>ی</w:t>
      </w:r>
      <w:r w:rsidRPr="009E2E80">
        <w:rPr>
          <w:rtl/>
          <w:lang w:bidi="fa-IR"/>
        </w:rPr>
        <w:t xml:space="preserve"> تقاضا</w:t>
      </w:r>
      <w:r w:rsidRPr="009E2E80">
        <w:rPr>
          <w:rFonts w:hint="cs"/>
          <w:rtl/>
          <w:lang w:bidi="fa-IR"/>
        </w:rPr>
        <w:t>ی</w:t>
      </w:r>
      <w:r w:rsidRPr="009E2E80">
        <w:rPr>
          <w:rtl/>
          <w:lang w:bidi="fa-IR"/>
        </w:rPr>
        <w:t xml:space="preserve"> بازار، محصولات و ظرف</w:t>
      </w:r>
      <w:r w:rsidRPr="009E2E80">
        <w:rPr>
          <w:rFonts w:hint="cs"/>
          <w:rtl/>
          <w:lang w:bidi="fa-IR"/>
        </w:rPr>
        <w:t>یت‌های</w:t>
      </w:r>
      <w:r w:rsidRPr="009E2E80">
        <w:rPr>
          <w:rtl/>
          <w:lang w:bidi="fa-IR"/>
        </w:rPr>
        <w:t xml:space="preserve"> فناورانه متمرکز است، مدل سنار</w:t>
      </w:r>
      <w:r w:rsidRPr="009E2E80">
        <w:rPr>
          <w:rFonts w:hint="cs"/>
          <w:rtl/>
          <w:lang w:bidi="fa-IR"/>
        </w:rPr>
        <w:t>یو</w:t>
      </w:r>
      <w:r w:rsidRPr="009E2E80">
        <w:rPr>
          <w:rtl/>
          <w:lang w:bidi="fa-IR"/>
        </w:rPr>
        <w:t xml:space="preserve"> محور ابعاد عدم‌قطع</w:t>
      </w:r>
      <w:r w:rsidRPr="009E2E80">
        <w:rPr>
          <w:rFonts w:hint="cs"/>
          <w:rtl/>
          <w:lang w:bidi="fa-IR"/>
        </w:rPr>
        <w:t>یت</w:t>
      </w:r>
      <w:r w:rsidRPr="009E2E80">
        <w:rPr>
          <w:rtl/>
          <w:lang w:bidi="fa-IR"/>
        </w:rPr>
        <w:t xml:space="preserve"> و آ</w:t>
      </w:r>
      <w:r w:rsidRPr="009E2E80">
        <w:rPr>
          <w:rFonts w:hint="cs"/>
          <w:rtl/>
          <w:lang w:bidi="fa-IR"/>
        </w:rPr>
        <w:t>ینده‌های</w:t>
      </w:r>
      <w:r w:rsidRPr="009E2E80">
        <w:rPr>
          <w:rtl/>
          <w:lang w:bidi="fa-IR"/>
        </w:rPr>
        <w:t xml:space="preserve"> چندگانه مح</w:t>
      </w:r>
      <w:r w:rsidRPr="009E2E80">
        <w:rPr>
          <w:rFonts w:hint="cs"/>
          <w:rtl/>
          <w:lang w:bidi="fa-IR"/>
        </w:rPr>
        <w:t>یطی</w:t>
      </w:r>
      <w:r w:rsidRPr="009E2E80">
        <w:rPr>
          <w:rtl/>
          <w:lang w:bidi="fa-IR"/>
        </w:rPr>
        <w:t xml:space="preserve"> را ن</w:t>
      </w:r>
      <w:r w:rsidRPr="009E2E80">
        <w:rPr>
          <w:rFonts w:hint="cs"/>
          <w:rtl/>
          <w:lang w:bidi="fa-IR"/>
        </w:rPr>
        <w:t>یز</w:t>
      </w:r>
      <w:r w:rsidRPr="009E2E80">
        <w:rPr>
          <w:rtl/>
          <w:lang w:bidi="fa-IR"/>
        </w:rPr>
        <w:t xml:space="preserve"> وارد فرآ</w:t>
      </w:r>
      <w:r w:rsidRPr="009E2E80">
        <w:rPr>
          <w:rFonts w:hint="cs"/>
          <w:rtl/>
          <w:lang w:bidi="fa-IR"/>
        </w:rPr>
        <w:t>یند</w:t>
      </w:r>
      <w:r w:rsidRPr="009E2E80">
        <w:rPr>
          <w:rtl/>
          <w:lang w:bidi="fa-IR"/>
        </w:rPr>
        <w:t xml:space="preserve"> </w:t>
      </w:r>
      <w:r w:rsidRPr="009E2E80">
        <w:rPr>
          <w:rFonts w:hint="cs"/>
          <w:rtl/>
          <w:lang w:bidi="fa-IR"/>
        </w:rPr>
        <w:t>می‌کند</w:t>
      </w:r>
      <w:r w:rsidRPr="009E2E80">
        <w:rPr>
          <w:rtl/>
          <w:lang w:bidi="fa-IR"/>
        </w:rPr>
        <w:t>.</w:t>
      </w:r>
    </w:p>
    <w:p w14:paraId="70EADE02" w14:textId="6A104198" w:rsidR="009E2E80" w:rsidRDefault="009E2E80" w:rsidP="009E2E80">
      <w:pPr>
        <w:pStyle w:val="ListParagraph"/>
        <w:rPr>
          <w:rtl/>
          <w:lang w:bidi="fa-IR"/>
        </w:rPr>
      </w:pPr>
      <w:r>
        <w:rPr>
          <w:rFonts w:hint="cs"/>
          <w:rtl/>
          <w:lang w:bidi="fa-IR"/>
        </w:rPr>
        <w:t xml:space="preserve">اشکال زیر به ترتیب نمونه‌ای از این قالب و مراحل انجام این مدل نقشه راه هستند. </w:t>
      </w:r>
    </w:p>
    <w:p w14:paraId="3219DE69" w14:textId="77777777" w:rsidR="009E2E80" w:rsidRDefault="009E2E80" w:rsidP="009E2E80">
      <w:pPr>
        <w:pStyle w:val="ListParagraph"/>
        <w:keepNext/>
      </w:pPr>
      <w:r>
        <w:rPr>
          <w:rFonts w:hint="cs"/>
          <w:noProof/>
          <w:rtl/>
          <w:lang w:val="fa-IR" w:bidi="fa-IR"/>
        </w:rPr>
        <w:drawing>
          <wp:inline distT="0" distB="0" distL="0" distR="0" wp14:anchorId="47B30743" wp14:editId="1CA0D77D">
            <wp:extent cx="4754880" cy="1434592"/>
            <wp:effectExtent l="0" t="0" r="7620" b="0"/>
            <wp:docPr id="5" name="Picture 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rectangular object with black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67221" cy="1438315"/>
                    </a:xfrm>
                    <a:prstGeom prst="rect">
                      <a:avLst/>
                    </a:prstGeom>
                  </pic:spPr>
                </pic:pic>
              </a:graphicData>
            </a:graphic>
          </wp:inline>
        </w:drawing>
      </w:r>
    </w:p>
    <w:p w14:paraId="71438381" w14:textId="679C27FA" w:rsidR="009E2E80" w:rsidRDefault="009E2E80" w:rsidP="009E2E80">
      <w:pPr>
        <w:pStyle w:val="Caption"/>
        <w:rPr>
          <w:rtl/>
        </w:rPr>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5</w:t>
      </w:r>
      <w:r w:rsidR="0060168A">
        <w:rPr>
          <w:rtl/>
        </w:rPr>
        <w:fldChar w:fldCharType="end"/>
      </w:r>
      <w:r>
        <w:rPr>
          <w:rFonts w:hint="cs"/>
          <w:rtl/>
        </w:rPr>
        <w:t>نقشه راه سناریو محور</w:t>
      </w:r>
    </w:p>
    <w:p w14:paraId="0CEAB20D" w14:textId="77777777" w:rsidR="009E2E80" w:rsidRDefault="009E2E80" w:rsidP="009E2E80">
      <w:pPr>
        <w:keepNext/>
      </w:pPr>
      <w:r>
        <w:rPr>
          <w:noProof/>
          <w:rtl/>
          <w:lang w:val="ar-SA"/>
        </w:rPr>
        <w:lastRenderedPageBreak/>
        <w:drawing>
          <wp:inline distT="0" distB="0" distL="0" distR="0" wp14:anchorId="1E1EA1F1" wp14:editId="112A3E33">
            <wp:extent cx="3642359" cy="3831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2973" cy="3842647"/>
                    </a:xfrm>
                    <a:prstGeom prst="rect">
                      <a:avLst/>
                    </a:prstGeom>
                  </pic:spPr>
                </pic:pic>
              </a:graphicData>
            </a:graphic>
          </wp:inline>
        </w:drawing>
      </w:r>
    </w:p>
    <w:p w14:paraId="7BF820DB" w14:textId="65DC6487" w:rsidR="009E2E80" w:rsidRDefault="009E2E80" w:rsidP="009E2E80">
      <w:pPr>
        <w:pStyle w:val="Caption"/>
        <w:rPr>
          <w:rtl/>
        </w:rPr>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6</w:t>
      </w:r>
      <w:r w:rsidR="0060168A">
        <w:rPr>
          <w:rtl/>
        </w:rPr>
        <w:fldChar w:fldCharType="end"/>
      </w:r>
      <w:r>
        <w:rPr>
          <w:rFonts w:hint="cs"/>
          <w:rtl/>
        </w:rPr>
        <w:t xml:space="preserve"> مراحل نقشه راه سناریو محور</w:t>
      </w:r>
    </w:p>
    <w:p w14:paraId="6D7B5071" w14:textId="77777777" w:rsidR="009E2E80" w:rsidRPr="009E2E80" w:rsidRDefault="009E2E80" w:rsidP="009E2E80">
      <w:pPr>
        <w:rPr>
          <w:rtl/>
        </w:rPr>
      </w:pPr>
    </w:p>
    <w:p w14:paraId="1B241541" w14:textId="25FE24E6" w:rsidR="007B1C6D" w:rsidRDefault="007B1C6D" w:rsidP="004E0B2A">
      <w:pPr>
        <w:pStyle w:val="ListParagraph"/>
        <w:numPr>
          <w:ilvl w:val="0"/>
          <w:numId w:val="13"/>
        </w:numPr>
        <w:rPr>
          <w:b/>
          <w:bCs/>
          <w:lang w:bidi="fa-IR"/>
        </w:rPr>
      </w:pPr>
      <w:r>
        <w:rPr>
          <w:rFonts w:hint="cs"/>
          <w:b/>
          <w:bCs/>
          <w:rtl/>
          <w:lang w:bidi="fa-IR"/>
        </w:rPr>
        <w:t>نقشه راه گارتنر : کشش بازار-فشار فناوری- ترکیبی</w:t>
      </w:r>
      <w:r>
        <w:rPr>
          <w:rStyle w:val="FootnoteReference"/>
          <w:b/>
          <w:bCs/>
          <w:rtl/>
          <w:lang w:bidi="fa-IR"/>
        </w:rPr>
        <w:footnoteReference w:id="41"/>
      </w:r>
    </w:p>
    <w:p w14:paraId="238E81DB" w14:textId="7B6C6308" w:rsidR="009E2E80" w:rsidRDefault="009E2E80" w:rsidP="009E2E80">
      <w:pPr>
        <w:pStyle w:val="ListParagraph"/>
        <w:rPr>
          <w:rtl/>
          <w:lang w:bidi="fa-IR"/>
        </w:rPr>
      </w:pPr>
      <w:r>
        <w:rPr>
          <w:rFonts w:hint="cs"/>
          <w:rtl/>
          <w:lang w:bidi="fa-IR"/>
        </w:rPr>
        <w:t>ن</w:t>
      </w:r>
      <w:r w:rsidRPr="009E2E80">
        <w:rPr>
          <w:rtl/>
          <w:lang w:bidi="fa-IR"/>
        </w:rPr>
        <w:t xml:space="preserve">قشه راه گارتنر </w:t>
      </w:r>
      <w:r w:rsidRPr="009E2E80">
        <w:rPr>
          <w:rFonts w:hint="cs"/>
          <w:rtl/>
          <w:lang w:bidi="fa-IR"/>
        </w:rPr>
        <w:t>یکی</w:t>
      </w:r>
      <w:r w:rsidRPr="009E2E80">
        <w:rPr>
          <w:rtl/>
          <w:lang w:bidi="fa-IR"/>
        </w:rPr>
        <w:t xml:space="preserve"> از مشهورتر</w:t>
      </w:r>
      <w:r w:rsidRPr="009E2E80">
        <w:rPr>
          <w:rFonts w:hint="cs"/>
          <w:rtl/>
          <w:lang w:bidi="fa-IR"/>
        </w:rPr>
        <w:t>ین</w:t>
      </w:r>
      <w:r w:rsidRPr="009E2E80">
        <w:rPr>
          <w:rtl/>
          <w:lang w:bidi="fa-IR"/>
        </w:rPr>
        <w:t xml:space="preserve"> چارچوب‌ها برا</w:t>
      </w:r>
      <w:r w:rsidRPr="009E2E80">
        <w:rPr>
          <w:rFonts w:hint="cs"/>
          <w:rtl/>
          <w:lang w:bidi="fa-IR"/>
        </w:rPr>
        <w:t>ی</w:t>
      </w:r>
      <w:r w:rsidRPr="009E2E80">
        <w:rPr>
          <w:rtl/>
          <w:lang w:bidi="fa-IR"/>
        </w:rPr>
        <w:t xml:space="preserve"> تحل</w:t>
      </w:r>
      <w:r w:rsidRPr="009E2E80">
        <w:rPr>
          <w:rFonts w:hint="cs"/>
          <w:rtl/>
          <w:lang w:bidi="fa-IR"/>
        </w:rPr>
        <w:t>یل</w:t>
      </w:r>
      <w:r w:rsidRPr="009E2E80">
        <w:rPr>
          <w:rtl/>
          <w:lang w:bidi="fa-IR"/>
        </w:rPr>
        <w:t xml:space="preserve"> مس</w:t>
      </w:r>
      <w:r w:rsidRPr="009E2E80">
        <w:rPr>
          <w:rFonts w:hint="cs"/>
          <w:rtl/>
          <w:lang w:bidi="fa-IR"/>
        </w:rPr>
        <w:t>یر</w:t>
      </w:r>
      <w:r w:rsidRPr="009E2E80">
        <w:rPr>
          <w:rtl/>
          <w:lang w:bidi="fa-IR"/>
        </w:rPr>
        <w:t xml:space="preserve"> توسعه فناور</w:t>
      </w:r>
      <w:r w:rsidRPr="009E2E80">
        <w:rPr>
          <w:rFonts w:hint="cs"/>
          <w:rtl/>
          <w:lang w:bidi="fa-IR"/>
        </w:rPr>
        <w:t>ی</w:t>
      </w:r>
      <w:r w:rsidRPr="009E2E80">
        <w:rPr>
          <w:rtl/>
          <w:lang w:bidi="fa-IR"/>
        </w:rPr>
        <w:t xml:space="preserve"> و پ</w:t>
      </w:r>
      <w:r w:rsidRPr="009E2E80">
        <w:rPr>
          <w:rFonts w:hint="cs"/>
          <w:rtl/>
          <w:lang w:bidi="fa-IR"/>
        </w:rPr>
        <w:t>یش‌بینی</w:t>
      </w:r>
      <w:r w:rsidRPr="009E2E80">
        <w:rPr>
          <w:rtl/>
          <w:lang w:bidi="fa-IR"/>
        </w:rPr>
        <w:t xml:space="preserve"> پذ</w:t>
      </w:r>
      <w:r w:rsidRPr="009E2E80">
        <w:rPr>
          <w:rFonts w:hint="cs"/>
          <w:rtl/>
          <w:lang w:bidi="fa-IR"/>
        </w:rPr>
        <w:t>یرش</w:t>
      </w:r>
      <w:r w:rsidRPr="009E2E80">
        <w:rPr>
          <w:rtl/>
          <w:lang w:bidi="fa-IR"/>
        </w:rPr>
        <w:t xml:space="preserve"> آن در بازار است که بر تعامل ب</w:t>
      </w:r>
      <w:r w:rsidRPr="009E2E80">
        <w:rPr>
          <w:rFonts w:hint="cs"/>
          <w:rtl/>
          <w:lang w:bidi="fa-IR"/>
        </w:rPr>
        <w:t>ین</w:t>
      </w:r>
      <w:r w:rsidRPr="009E2E80">
        <w:rPr>
          <w:rtl/>
          <w:lang w:bidi="fa-IR"/>
        </w:rPr>
        <w:t xml:space="preserve"> فشار فناور</w:t>
      </w:r>
      <w:r w:rsidRPr="009E2E80">
        <w:rPr>
          <w:rFonts w:hint="cs"/>
          <w:rtl/>
          <w:lang w:bidi="fa-IR"/>
        </w:rPr>
        <w:t>ی</w:t>
      </w:r>
      <w:r>
        <w:rPr>
          <w:rStyle w:val="FootnoteReference"/>
          <w:rtl/>
          <w:lang w:bidi="fa-IR"/>
        </w:rPr>
        <w:footnoteReference w:id="42"/>
      </w:r>
      <w:r w:rsidRPr="009E2E80">
        <w:rPr>
          <w:rtl/>
          <w:lang w:bidi="fa-IR"/>
        </w:rPr>
        <w:t xml:space="preserve"> و کشش بازار</w:t>
      </w:r>
      <w:r>
        <w:rPr>
          <w:rStyle w:val="FootnoteReference"/>
          <w:rtl/>
          <w:lang w:bidi="fa-IR"/>
        </w:rPr>
        <w:footnoteReference w:id="43"/>
      </w:r>
      <w:r w:rsidRPr="009E2E80">
        <w:rPr>
          <w:rtl/>
          <w:lang w:bidi="fa-IR"/>
        </w:rPr>
        <w:t xml:space="preserve"> تمرکز دارد. فشار فناور</w:t>
      </w:r>
      <w:r w:rsidRPr="009E2E80">
        <w:rPr>
          <w:rFonts w:hint="cs"/>
          <w:rtl/>
          <w:lang w:bidi="fa-IR"/>
        </w:rPr>
        <w:t>ی</w:t>
      </w:r>
      <w:r w:rsidRPr="009E2E80">
        <w:rPr>
          <w:rtl/>
          <w:lang w:bidi="fa-IR"/>
        </w:rPr>
        <w:t xml:space="preserve"> نشان‌دهنده نوآور</w:t>
      </w:r>
      <w:r w:rsidRPr="009E2E80">
        <w:rPr>
          <w:rFonts w:hint="cs"/>
          <w:rtl/>
          <w:lang w:bidi="fa-IR"/>
        </w:rPr>
        <w:t>ی‌های</w:t>
      </w:r>
      <w:r w:rsidRPr="009E2E80">
        <w:rPr>
          <w:rtl/>
          <w:lang w:bidi="fa-IR"/>
        </w:rPr>
        <w:t xml:space="preserve"> فن</w:t>
      </w:r>
      <w:r w:rsidRPr="009E2E80">
        <w:rPr>
          <w:rFonts w:hint="cs"/>
          <w:rtl/>
          <w:lang w:bidi="fa-IR"/>
        </w:rPr>
        <w:t>ی</w:t>
      </w:r>
      <w:r w:rsidRPr="009E2E80">
        <w:rPr>
          <w:rtl/>
          <w:lang w:bidi="fa-IR"/>
        </w:rPr>
        <w:t xml:space="preserve"> و پتان</w:t>
      </w:r>
      <w:r w:rsidRPr="009E2E80">
        <w:rPr>
          <w:rFonts w:hint="cs"/>
          <w:rtl/>
          <w:lang w:bidi="fa-IR"/>
        </w:rPr>
        <w:t>سیل</w:t>
      </w:r>
      <w:r w:rsidRPr="009E2E80">
        <w:rPr>
          <w:rtl/>
          <w:lang w:bidi="fa-IR"/>
        </w:rPr>
        <w:t xml:space="preserve"> فناور</w:t>
      </w:r>
      <w:r w:rsidRPr="009E2E80">
        <w:rPr>
          <w:rFonts w:hint="cs"/>
          <w:rtl/>
          <w:lang w:bidi="fa-IR"/>
        </w:rPr>
        <w:t>ی‌های</w:t>
      </w:r>
      <w:r w:rsidRPr="009E2E80">
        <w:rPr>
          <w:rtl/>
          <w:lang w:bidi="fa-IR"/>
        </w:rPr>
        <w:t xml:space="preserve"> نوظهور است و م</w:t>
      </w:r>
      <w:r w:rsidRPr="009E2E80">
        <w:rPr>
          <w:rFonts w:hint="cs"/>
          <w:rtl/>
          <w:lang w:bidi="fa-IR"/>
        </w:rPr>
        <w:t>یزان</w:t>
      </w:r>
      <w:r w:rsidRPr="009E2E80">
        <w:rPr>
          <w:rtl/>
          <w:lang w:bidi="fa-IR"/>
        </w:rPr>
        <w:t xml:space="preserve"> آمادگ</w:t>
      </w:r>
      <w:r w:rsidRPr="009E2E80">
        <w:rPr>
          <w:rFonts w:hint="cs"/>
          <w:rtl/>
          <w:lang w:bidi="fa-IR"/>
        </w:rPr>
        <w:t>ی</w:t>
      </w:r>
      <w:r w:rsidRPr="009E2E80">
        <w:rPr>
          <w:rtl/>
          <w:lang w:bidi="fa-IR"/>
        </w:rPr>
        <w:t xml:space="preserve"> فناور</w:t>
      </w:r>
      <w:r w:rsidRPr="009E2E80">
        <w:rPr>
          <w:rFonts w:hint="cs"/>
          <w:rtl/>
          <w:lang w:bidi="fa-IR"/>
        </w:rPr>
        <w:t>ی</w:t>
      </w:r>
      <w:r w:rsidRPr="009E2E80">
        <w:rPr>
          <w:rtl/>
          <w:lang w:bidi="fa-IR"/>
        </w:rPr>
        <w:t xml:space="preserve"> برا</w:t>
      </w:r>
      <w:r w:rsidRPr="009E2E80">
        <w:rPr>
          <w:rFonts w:hint="cs"/>
          <w:rtl/>
          <w:lang w:bidi="fa-IR"/>
        </w:rPr>
        <w:t>ی</w:t>
      </w:r>
      <w:r w:rsidRPr="009E2E80">
        <w:rPr>
          <w:rtl/>
          <w:lang w:bidi="fa-IR"/>
        </w:rPr>
        <w:t xml:space="preserve"> ورود به بازار و توانا</w:t>
      </w:r>
      <w:r w:rsidRPr="009E2E80">
        <w:rPr>
          <w:rFonts w:hint="cs"/>
          <w:rtl/>
          <w:lang w:bidi="fa-IR"/>
        </w:rPr>
        <w:t>یی</w:t>
      </w:r>
      <w:r w:rsidRPr="009E2E80">
        <w:rPr>
          <w:rtl/>
          <w:lang w:bidi="fa-IR"/>
        </w:rPr>
        <w:t xml:space="preserve"> ا</w:t>
      </w:r>
      <w:r w:rsidRPr="009E2E80">
        <w:rPr>
          <w:rFonts w:hint="cs"/>
          <w:rtl/>
          <w:lang w:bidi="fa-IR"/>
        </w:rPr>
        <w:t>یجاد</w:t>
      </w:r>
      <w:r w:rsidRPr="009E2E80">
        <w:rPr>
          <w:rtl/>
          <w:lang w:bidi="fa-IR"/>
        </w:rPr>
        <w:t xml:space="preserve"> نوآور</w:t>
      </w:r>
      <w:r w:rsidRPr="009E2E80">
        <w:rPr>
          <w:rFonts w:hint="cs"/>
          <w:rtl/>
          <w:lang w:bidi="fa-IR"/>
        </w:rPr>
        <w:t>ی</w:t>
      </w:r>
      <w:r w:rsidRPr="009E2E80">
        <w:rPr>
          <w:rtl/>
          <w:lang w:bidi="fa-IR"/>
        </w:rPr>
        <w:t xml:space="preserve"> را ارز</w:t>
      </w:r>
      <w:r w:rsidRPr="009E2E80">
        <w:rPr>
          <w:rFonts w:hint="cs"/>
          <w:rtl/>
          <w:lang w:bidi="fa-IR"/>
        </w:rPr>
        <w:t>یابی</w:t>
      </w:r>
      <w:r w:rsidRPr="009E2E80">
        <w:rPr>
          <w:rtl/>
          <w:lang w:bidi="fa-IR"/>
        </w:rPr>
        <w:t xml:space="preserve"> م</w:t>
      </w:r>
      <w:r w:rsidRPr="009E2E80">
        <w:rPr>
          <w:rFonts w:hint="cs"/>
          <w:rtl/>
          <w:lang w:bidi="fa-IR"/>
        </w:rPr>
        <w:t>ی‌کند،</w:t>
      </w:r>
      <w:r w:rsidRPr="009E2E80">
        <w:rPr>
          <w:rtl/>
          <w:lang w:bidi="fa-IR"/>
        </w:rPr>
        <w:t xml:space="preserve"> در حال</w:t>
      </w:r>
      <w:r w:rsidRPr="009E2E80">
        <w:rPr>
          <w:rFonts w:hint="cs"/>
          <w:rtl/>
          <w:lang w:bidi="fa-IR"/>
        </w:rPr>
        <w:t>ی</w:t>
      </w:r>
      <w:r w:rsidRPr="009E2E80">
        <w:rPr>
          <w:rtl/>
          <w:lang w:bidi="fa-IR"/>
        </w:rPr>
        <w:t xml:space="preserve"> که کشش بازار ب</w:t>
      </w:r>
      <w:r w:rsidRPr="009E2E80">
        <w:rPr>
          <w:rFonts w:hint="cs"/>
          <w:rtl/>
          <w:lang w:bidi="fa-IR"/>
        </w:rPr>
        <w:t>یانگر</w:t>
      </w:r>
      <w:r w:rsidRPr="009E2E80">
        <w:rPr>
          <w:rtl/>
          <w:lang w:bidi="fa-IR"/>
        </w:rPr>
        <w:t xml:space="preserve"> ن</w:t>
      </w:r>
      <w:r w:rsidRPr="009E2E80">
        <w:rPr>
          <w:rFonts w:hint="cs"/>
          <w:rtl/>
          <w:lang w:bidi="fa-IR"/>
        </w:rPr>
        <w:t>یاز</w:t>
      </w:r>
      <w:r w:rsidRPr="009E2E80">
        <w:rPr>
          <w:rtl/>
          <w:lang w:bidi="fa-IR"/>
        </w:rPr>
        <w:t xml:space="preserve"> و تما</w:t>
      </w:r>
      <w:r w:rsidRPr="009E2E80">
        <w:rPr>
          <w:rFonts w:hint="cs"/>
          <w:rtl/>
          <w:lang w:bidi="fa-IR"/>
        </w:rPr>
        <w:t>یل</w:t>
      </w:r>
      <w:r w:rsidRPr="009E2E80">
        <w:rPr>
          <w:rtl/>
          <w:lang w:bidi="fa-IR"/>
        </w:rPr>
        <w:t xml:space="preserve"> بازار به فناور</w:t>
      </w:r>
      <w:r w:rsidRPr="009E2E80">
        <w:rPr>
          <w:rFonts w:hint="cs"/>
          <w:rtl/>
          <w:lang w:bidi="fa-IR"/>
        </w:rPr>
        <w:t>ی</w:t>
      </w:r>
      <w:r w:rsidRPr="009E2E80">
        <w:rPr>
          <w:rtl/>
          <w:lang w:bidi="fa-IR"/>
        </w:rPr>
        <w:t xml:space="preserve"> و ارزش اقتصاد</w:t>
      </w:r>
      <w:r w:rsidRPr="009E2E80">
        <w:rPr>
          <w:rFonts w:hint="cs"/>
          <w:rtl/>
          <w:lang w:bidi="fa-IR"/>
        </w:rPr>
        <w:t>ی</w:t>
      </w:r>
      <w:r w:rsidRPr="009E2E80">
        <w:rPr>
          <w:rtl/>
          <w:lang w:bidi="fa-IR"/>
        </w:rPr>
        <w:t xml:space="preserve"> بالقوه آن در پاسخ به ن</w:t>
      </w:r>
      <w:r w:rsidRPr="009E2E80">
        <w:rPr>
          <w:rFonts w:hint="cs"/>
          <w:rtl/>
          <w:lang w:bidi="fa-IR"/>
        </w:rPr>
        <w:t>یازهای</w:t>
      </w:r>
      <w:r w:rsidRPr="009E2E80">
        <w:rPr>
          <w:rtl/>
          <w:lang w:bidi="fa-IR"/>
        </w:rPr>
        <w:t xml:space="preserve"> واقع</w:t>
      </w:r>
      <w:r w:rsidRPr="009E2E80">
        <w:rPr>
          <w:rFonts w:hint="cs"/>
          <w:rtl/>
          <w:lang w:bidi="fa-IR"/>
        </w:rPr>
        <w:t>ی</w:t>
      </w:r>
      <w:r w:rsidRPr="009E2E80">
        <w:rPr>
          <w:rtl/>
          <w:lang w:bidi="fa-IR"/>
        </w:rPr>
        <w:t xml:space="preserve"> کاربران است. در ا</w:t>
      </w:r>
      <w:r w:rsidRPr="009E2E80">
        <w:rPr>
          <w:rFonts w:hint="cs"/>
          <w:rtl/>
          <w:lang w:bidi="fa-IR"/>
        </w:rPr>
        <w:t>ین</w:t>
      </w:r>
      <w:r w:rsidRPr="009E2E80">
        <w:rPr>
          <w:rtl/>
          <w:lang w:bidi="fa-IR"/>
        </w:rPr>
        <w:t xml:space="preserve"> مدل، فناور</w:t>
      </w:r>
      <w:r w:rsidRPr="009E2E80">
        <w:rPr>
          <w:rFonts w:hint="cs"/>
          <w:rtl/>
          <w:lang w:bidi="fa-IR"/>
        </w:rPr>
        <w:t>ی‌ها</w:t>
      </w:r>
      <w:r w:rsidRPr="009E2E80">
        <w:rPr>
          <w:rtl/>
          <w:lang w:bidi="fa-IR"/>
        </w:rPr>
        <w:t xml:space="preserve"> از مر</w:t>
      </w:r>
      <w:r w:rsidRPr="009E2E80">
        <w:rPr>
          <w:rFonts w:hint="cs"/>
          <w:rtl/>
          <w:lang w:bidi="fa-IR"/>
        </w:rPr>
        <w:t>حله</w:t>
      </w:r>
      <w:r w:rsidRPr="009E2E80">
        <w:rPr>
          <w:rtl/>
          <w:lang w:bidi="fa-IR"/>
        </w:rPr>
        <w:t xml:space="preserve"> نوآور</w:t>
      </w:r>
      <w:r w:rsidRPr="009E2E80">
        <w:rPr>
          <w:rFonts w:hint="cs"/>
          <w:rtl/>
          <w:lang w:bidi="fa-IR"/>
        </w:rPr>
        <w:t>ی</w:t>
      </w:r>
      <w:r w:rsidRPr="009E2E80">
        <w:rPr>
          <w:rtl/>
          <w:lang w:bidi="fa-IR"/>
        </w:rPr>
        <w:t xml:space="preserve"> اول</w:t>
      </w:r>
      <w:r w:rsidRPr="009E2E80">
        <w:rPr>
          <w:rFonts w:hint="cs"/>
          <w:rtl/>
          <w:lang w:bidi="fa-IR"/>
        </w:rPr>
        <w:t>یه</w:t>
      </w:r>
      <w:r w:rsidRPr="009E2E80">
        <w:rPr>
          <w:rtl/>
          <w:lang w:bidi="fa-IR"/>
        </w:rPr>
        <w:t xml:space="preserve"> تا بلوغ و پذ</w:t>
      </w:r>
      <w:r w:rsidRPr="009E2E80">
        <w:rPr>
          <w:rFonts w:hint="cs"/>
          <w:rtl/>
          <w:lang w:bidi="fa-IR"/>
        </w:rPr>
        <w:t>یرش</w:t>
      </w:r>
      <w:r w:rsidRPr="009E2E80">
        <w:rPr>
          <w:rtl/>
          <w:lang w:bidi="fa-IR"/>
        </w:rPr>
        <w:t xml:space="preserve"> گسترده حرکت م</w:t>
      </w:r>
      <w:r w:rsidRPr="009E2E80">
        <w:rPr>
          <w:rFonts w:hint="cs"/>
          <w:rtl/>
          <w:lang w:bidi="fa-IR"/>
        </w:rPr>
        <w:t>ی‌کنند</w:t>
      </w:r>
      <w:r w:rsidRPr="009E2E80">
        <w:rPr>
          <w:rtl/>
          <w:lang w:bidi="fa-IR"/>
        </w:rPr>
        <w:t xml:space="preserve"> و مس</w:t>
      </w:r>
      <w:r w:rsidRPr="009E2E80">
        <w:rPr>
          <w:rFonts w:hint="cs"/>
          <w:rtl/>
          <w:lang w:bidi="fa-IR"/>
        </w:rPr>
        <w:t>یر</w:t>
      </w:r>
      <w:r w:rsidRPr="009E2E80">
        <w:rPr>
          <w:rtl/>
          <w:lang w:bidi="fa-IR"/>
        </w:rPr>
        <w:t xml:space="preserve"> توسعه آن‌ها به صورت منحن</w:t>
      </w:r>
      <w:r w:rsidRPr="009E2E80">
        <w:rPr>
          <w:rFonts w:hint="cs"/>
          <w:rtl/>
          <w:lang w:bidi="fa-IR"/>
        </w:rPr>
        <w:t>ی</w:t>
      </w:r>
      <w:r w:rsidRPr="009E2E80">
        <w:rPr>
          <w:rtl/>
          <w:lang w:bidi="fa-IR"/>
        </w:rPr>
        <w:t xml:space="preserve"> ه</w:t>
      </w:r>
      <w:r w:rsidRPr="009E2E80">
        <w:rPr>
          <w:rFonts w:hint="cs"/>
          <w:rtl/>
          <w:lang w:bidi="fa-IR"/>
        </w:rPr>
        <w:t>یجان</w:t>
      </w:r>
      <w:r>
        <w:rPr>
          <w:rStyle w:val="FootnoteReference"/>
          <w:rtl/>
          <w:lang w:bidi="fa-IR"/>
        </w:rPr>
        <w:footnoteReference w:id="44"/>
      </w:r>
      <w:r w:rsidRPr="009E2E80">
        <w:rPr>
          <w:rtl/>
          <w:lang w:bidi="fa-IR"/>
        </w:rPr>
        <w:t xml:space="preserve"> نما</w:t>
      </w:r>
      <w:r w:rsidRPr="009E2E80">
        <w:rPr>
          <w:rFonts w:hint="cs"/>
          <w:rtl/>
          <w:lang w:bidi="fa-IR"/>
        </w:rPr>
        <w:t>یش</w:t>
      </w:r>
      <w:r w:rsidRPr="009E2E80">
        <w:rPr>
          <w:rtl/>
          <w:lang w:bidi="fa-IR"/>
        </w:rPr>
        <w:t xml:space="preserve"> داده م</w:t>
      </w:r>
      <w:r w:rsidRPr="009E2E80">
        <w:rPr>
          <w:rFonts w:hint="cs"/>
          <w:rtl/>
          <w:lang w:bidi="fa-IR"/>
        </w:rPr>
        <w:t>ی‌شود</w:t>
      </w:r>
      <w:r w:rsidRPr="009E2E80">
        <w:rPr>
          <w:rtl/>
          <w:lang w:bidi="fa-IR"/>
        </w:rPr>
        <w:t xml:space="preserve"> که شامل پنج مرحله است: ظهور نوآور</w:t>
      </w:r>
      <w:r w:rsidRPr="009E2E80">
        <w:rPr>
          <w:rFonts w:hint="cs"/>
          <w:rtl/>
          <w:lang w:bidi="fa-IR"/>
        </w:rPr>
        <w:t>ی</w:t>
      </w:r>
      <w:r w:rsidRPr="009E2E80">
        <w:rPr>
          <w:rtl/>
          <w:lang w:bidi="fa-IR"/>
        </w:rPr>
        <w:t xml:space="preserve"> و تحق</w:t>
      </w:r>
      <w:r w:rsidRPr="009E2E80">
        <w:rPr>
          <w:rFonts w:hint="cs"/>
          <w:rtl/>
          <w:lang w:bidi="fa-IR"/>
        </w:rPr>
        <w:t>یقات</w:t>
      </w:r>
      <w:r w:rsidRPr="009E2E80">
        <w:rPr>
          <w:rtl/>
          <w:lang w:bidi="fa-IR"/>
        </w:rPr>
        <w:t xml:space="preserve"> اول</w:t>
      </w:r>
      <w:r w:rsidRPr="009E2E80">
        <w:rPr>
          <w:rFonts w:hint="cs"/>
          <w:rtl/>
          <w:lang w:bidi="fa-IR"/>
        </w:rPr>
        <w:t>یه</w:t>
      </w:r>
      <w:r>
        <w:rPr>
          <w:rStyle w:val="FootnoteReference"/>
          <w:rtl/>
          <w:lang w:bidi="fa-IR"/>
        </w:rPr>
        <w:footnoteReference w:id="45"/>
      </w:r>
      <w:r w:rsidRPr="009E2E80">
        <w:rPr>
          <w:rtl/>
          <w:lang w:bidi="fa-IR"/>
        </w:rPr>
        <w:t>، افزا</w:t>
      </w:r>
      <w:r w:rsidRPr="009E2E80">
        <w:rPr>
          <w:rFonts w:hint="cs"/>
          <w:rtl/>
          <w:lang w:bidi="fa-IR"/>
        </w:rPr>
        <w:t>یش</w:t>
      </w:r>
      <w:r w:rsidRPr="009E2E80">
        <w:rPr>
          <w:rtl/>
          <w:lang w:bidi="fa-IR"/>
        </w:rPr>
        <w:t xml:space="preserve"> انتظارات و </w:t>
      </w:r>
      <w:r w:rsidRPr="009E2E80">
        <w:rPr>
          <w:rtl/>
          <w:lang w:bidi="fa-IR"/>
        </w:rPr>
        <w:lastRenderedPageBreak/>
        <w:t>تبل</w:t>
      </w:r>
      <w:r w:rsidRPr="009E2E80">
        <w:rPr>
          <w:rFonts w:hint="cs"/>
          <w:rtl/>
          <w:lang w:bidi="fa-IR"/>
        </w:rPr>
        <w:t>یغات</w:t>
      </w:r>
      <w:r w:rsidRPr="009E2E80">
        <w:rPr>
          <w:rtl/>
          <w:lang w:bidi="fa-IR"/>
        </w:rPr>
        <w:t xml:space="preserve"> اغراق‌آم</w:t>
      </w:r>
      <w:r w:rsidRPr="009E2E80">
        <w:rPr>
          <w:rFonts w:hint="cs"/>
          <w:rtl/>
          <w:lang w:bidi="fa-IR"/>
        </w:rPr>
        <w:t>یز</w:t>
      </w:r>
      <w:r>
        <w:rPr>
          <w:rStyle w:val="FootnoteReference"/>
          <w:rtl/>
          <w:lang w:bidi="fa-IR"/>
        </w:rPr>
        <w:footnoteReference w:id="46"/>
      </w:r>
      <w:r w:rsidRPr="009E2E80">
        <w:rPr>
          <w:rtl/>
          <w:lang w:bidi="fa-IR"/>
        </w:rPr>
        <w:t>، کاهش ه</w:t>
      </w:r>
      <w:r w:rsidRPr="009E2E80">
        <w:rPr>
          <w:rFonts w:hint="cs"/>
          <w:rtl/>
          <w:lang w:bidi="fa-IR"/>
        </w:rPr>
        <w:t>یجان</w:t>
      </w:r>
      <w:r w:rsidRPr="009E2E80">
        <w:rPr>
          <w:rtl/>
          <w:lang w:bidi="fa-IR"/>
        </w:rPr>
        <w:t xml:space="preserve"> و ناام</w:t>
      </w:r>
      <w:r w:rsidRPr="009E2E80">
        <w:rPr>
          <w:rFonts w:hint="cs"/>
          <w:rtl/>
          <w:lang w:bidi="fa-IR"/>
        </w:rPr>
        <w:t>یدی</w:t>
      </w:r>
      <w:r w:rsidRPr="009E2E80">
        <w:rPr>
          <w:rtl/>
          <w:lang w:bidi="fa-IR"/>
        </w:rPr>
        <w:t xml:space="preserve"> از عدم تحقق انتظارات، </w:t>
      </w:r>
      <w:r w:rsidRPr="009E2E80">
        <w:rPr>
          <w:rFonts w:hint="cs"/>
          <w:rtl/>
          <w:lang w:bidi="fa-IR"/>
        </w:rPr>
        <w:t>یادگیری</w:t>
      </w:r>
      <w:r w:rsidRPr="009E2E80">
        <w:rPr>
          <w:rtl/>
          <w:lang w:bidi="fa-IR"/>
        </w:rPr>
        <w:t xml:space="preserve"> و بهبود فناور</w:t>
      </w:r>
      <w:r w:rsidRPr="009E2E80">
        <w:rPr>
          <w:rFonts w:hint="cs"/>
          <w:rtl/>
          <w:lang w:bidi="fa-IR"/>
        </w:rPr>
        <w:t>ی</w:t>
      </w:r>
      <w:r w:rsidRPr="009E2E80">
        <w:rPr>
          <w:rtl/>
          <w:lang w:bidi="fa-IR"/>
        </w:rPr>
        <w:t xml:space="preserve"> با افزا</w:t>
      </w:r>
      <w:r w:rsidRPr="009E2E80">
        <w:rPr>
          <w:rFonts w:hint="cs"/>
          <w:rtl/>
          <w:lang w:bidi="fa-IR"/>
        </w:rPr>
        <w:t>یش</w:t>
      </w:r>
      <w:r w:rsidRPr="009E2E80">
        <w:rPr>
          <w:rtl/>
          <w:lang w:bidi="fa-IR"/>
        </w:rPr>
        <w:t xml:space="preserve"> کاربرد عمل</w:t>
      </w:r>
      <w:r w:rsidRPr="009E2E80">
        <w:rPr>
          <w:rFonts w:hint="cs"/>
          <w:rtl/>
          <w:lang w:bidi="fa-IR"/>
        </w:rPr>
        <w:t>ی</w:t>
      </w:r>
      <w:r w:rsidRPr="009E2E80">
        <w:rPr>
          <w:rtl/>
          <w:lang w:bidi="fa-IR"/>
        </w:rPr>
        <w:t xml:space="preserve"> و در نها</w:t>
      </w:r>
      <w:r w:rsidRPr="009E2E80">
        <w:rPr>
          <w:rFonts w:hint="cs"/>
          <w:rtl/>
          <w:lang w:bidi="fa-IR"/>
        </w:rPr>
        <w:t>یت</w:t>
      </w:r>
      <w:r w:rsidRPr="009E2E80">
        <w:rPr>
          <w:rtl/>
          <w:lang w:bidi="fa-IR"/>
        </w:rPr>
        <w:t xml:space="preserve"> پذ</w:t>
      </w:r>
      <w:r w:rsidRPr="009E2E80">
        <w:rPr>
          <w:rFonts w:hint="cs"/>
          <w:rtl/>
          <w:lang w:bidi="fa-IR"/>
        </w:rPr>
        <w:t>یرش</w:t>
      </w:r>
      <w:r w:rsidRPr="009E2E80">
        <w:rPr>
          <w:rtl/>
          <w:lang w:bidi="fa-IR"/>
        </w:rPr>
        <w:t xml:space="preserve"> گسترده و ا</w:t>
      </w:r>
      <w:r w:rsidRPr="009E2E80">
        <w:rPr>
          <w:rFonts w:hint="cs"/>
          <w:rtl/>
          <w:lang w:bidi="fa-IR"/>
        </w:rPr>
        <w:t>یجاد</w:t>
      </w:r>
      <w:r w:rsidRPr="009E2E80">
        <w:rPr>
          <w:rtl/>
          <w:lang w:bidi="fa-IR"/>
        </w:rPr>
        <w:t xml:space="preserve"> ارزش واقع</w:t>
      </w:r>
      <w:r w:rsidRPr="009E2E80">
        <w:rPr>
          <w:rFonts w:hint="cs"/>
          <w:rtl/>
          <w:lang w:bidi="fa-IR"/>
        </w:rPr>
        <w:t>ی</w:t>
      </w:r>
      <w:r w:rsidRPr="009E2E80">
        <w:rPr>
          <w:rtl/>
          <w:lang w:bidi="fa-IR"/>
        </w:rPr>
        <w:t xml:space="preserve"> اقتصاد</w:t>
      </w:r>
      <w:r w:rsidRPr="009E2E80">
        <w:rPr>
          <w:rFonts w:hint="cs"/>
          <w:rtl/>
          <w:lang w:bidi="fa-IR"/>
        </w:rPr>
        <w:t>ی</w:t>
      </w:r>
      <w:r w:rsidRPr="009E2E80">
        <w:rPr>
          <w:rtl/>
          <w:lang w:bidi="fa-IR"/>
        </w:rPr>
        <w:t>. مز</w:t>
      </w:r>
      <w:r w:rsidRPr="009E2E80">
        <w:rPr>
          <w:rFonts w:hint="cs"/>
          <w:rtl/>
          <w:lang w:bidi="fa-IR"/>
        </w:rPr>
        <w:t>یت</w:t>
      </w:r>
      <w:r w:rsidRPr="009E2E80">
        <w:rPr>
          <w:rtl/>
          <w:lang w:bidi="fa-IR"/>
        </w:rPr>
        <w:t xml:space="preserve"> اصل</w:t>
      </w:r>
      <w:r w:rsidRPr="009E2E80">
        <w:rPr>
          <w:rFonts w:hint="cs"/>
          <w:rtl/>
          <w:lang w:bidi="fa-IR"/>
        </w:rPr>
        <w:t>ی</w:t>
      </w:r>
      <w:r w:rsidRPr="009E2E80">
        <w:rPr>
          <w:rtl/>
          <w:lang w:bidi="fa-IR"/>
        </w:rPr>
        <w:t xml:space="preserve"> ا</w:t>
      </w:r>
      <w:r w:rsidRPr="009E2E80">
        <w:rPr>
          <w:rFonts w:hint="cs"/>
          <w:rtl/>
          <w:lang w:bidi="fa-IR"/>
        </w:rPr>
        <w:t>ین</w:t>
      </w:r>
      <w:r w:rsidRPr="009E2E80">
        <w:rPr>
          <w:rtl/>
          <w:lang w:bidi="fa-IR"/>
        </w:rPr>
        <w:t xml:space="preserve"> مدل در مقا</w:t>
      </w:r>
      <w:r w:rsidRPr="009E2E80">
        <w:rPr>
          <w:rFonts w:hint="cs"/>
          <w:rtl/>
          <w:lang w:bidi="fa-IR"/>
        </w:rPr>
        <w:t>یسه</w:t>
      </w:r>
      <w:r w:rsidRPr="009E2E80">
        <w:rPr>
          <w:rtl/>
          <w:lang w:bidi="fa-IR"/>
        </w:rPr>
        <w:t xml:space="preserve"> با سا</w:t>
      </w:r>
      <w:r w:rsidRPr="009E2E80">
        <w:rPr>
          <w:rFonts w:hint="cs"/>
          <w:rtl/>
          <w:lang w:bidi="fa-IR"/>
        </w:rPr>
        <w:t>یر</w:t>
      </w:r>
      <w:r w:rsidRPr="009E2E80">
        <w:rPr>
          <w:rtl/>
          <w:lang w:bidi="fa-IR"/>
        </w:rPr>
        <w:t xml:space="preserve"> روش‌ها، امکان شناسا</w:t>
      </w:r>
      <w:r w:rsidRPr="009E2E80">
        <w:rPr>
          <w:rFonts w:hint="cs"/>
          <w:rtl/>
          <w:lang w:bidi="fa-IR"/>
        </w:rPr>
        <w:t>یی</w:t>
      </w:r>
      <w:r w:rsidRPr="009E2E80">
        <w:rPr>
          <w:rtl/>
          <w:lang w:bidi="fa-IR"/>
        </w:rPr>
        <w:t xml:space="preserve"> زمان مناسب سرما</w:t>
      </w:r>
      <w:r w:rsidRPr="009E2E80">
        <w:rPr>
          <w:rFonts w:hint="cs"/>
          <w:rtl/>
          <w:lang w:bidi="fa-IR"/>
        </w:rPr>
        <w:t>یه‌گذاری،</w:t>
      </w:r>
      <w:r w:rsidRPr="009E2E80">
        <w:rPr>
          <w:rtl/>
          <w:lang w:bidi="fa-IR"/>
        </w:rPr>
        <w:t xml:space="preserve"> تحق</w:t>
      </w:r>
      <w:r w:rsidRPr="009E2E80">
        <w:rPr>
          <w:rFonts w:hint="cs"/>
          <w:rtl/>
          <w:lang w:bidi="fa-IR"/>
        </w:rPr>
        <w:t>یق</w:t>
      </w:r>
      <w:r w:rsidRPr="009E2E80">
        <w:rPr>
          <w:rtl/>
          <w:lang w:bidi="fa-IR"/>
        </w:rPr>
        <w:t xml:space="preserve"> و توسعه و تجار</w:t>
      </w:r>
      <w:r w:rsidRPr="009E2E80">
        <w:rPr>
          <w:rFonts w:hint="cs"/>
          <w:rtl/>
          <w:lang w:bidi="fa-IR"/>
        </w:rPr>
        <w:t>ی‌سازی</w:t>
      </w:r>
      <w:r w:rsidRPr="009E2E80">
        <w:rPr>
          <w:rtl/>
          <w:lang w:bidi="fa-IR"/>
        </w:rPr>
        <w:t xml:space="preserve"> فناور</w:t>
      </w:r>
      <w:r w:rsidRPr="009E2E80">
        <w:rPr>
          <w:rFonts w:hint="cs"/>
          <w:rtl/>
          <w:lang w:bidi="fa-IR"/>
        </w:rPr>
        <w:t>ی‌ها</w:t>
      </w:r>
      <w:r w:rsidRPr="009E2E80">
        <w:rPr>
          <w:rtl/>
          <w:lang w:bidi="fa-IR"/>
        </w:rPr>
        <w:t xml:space="preserve"> است و با تحل</w:t>
      </w:r>
      <w:r w:rsidRPr="009E2E80">
        <w:rPr>
          <w:rFonts w:hint="cs"/>
          <w:rtl/>
          <w:lang w:bidi="fa-IR"/>
        </w:rPr>
        <w:t>یل</w:t>
      </w:r>
      <w:r w:rsidRPr="009E2E80">
        <w:rPr>
          <w:rtl/>
          <w:lang w:bidi="fa-IR"/>
        </w:rPr>
        <w:t xml:space="preserve"> همزمان فشار فناور</w:t>
      </w:r>
      <w:r w:rsidRPr="009E2E80">
        <w:rPr>
          <w:rFonts w:hint="cs"/>
          <w:rtl/>
          <w:lang w:bidi="fa-IR"/>
        </w:rPr>
        <w:t>ی</w:t>
      </w:r>
      <w:r w:rsidRPr="009E2E80">
        <w:rPr>
          <w:rtl/>
          <w:lang w:bidi="fa-IR"/>
        </w:rPr>
        <w:t xml:space="preserve"> و کشش بازار، تصم</w:t>
      </w:r>
      <w:r w:rsidRPr="009E2E80">
        <w:rPr>
          <w:rFonts w:hint="cs"/>
          <w:rtl/>
          <w:lang w:bidi="fa-IR"/>
        </w:rPr>
        <w:t>یم‌گیرندگان</w:t>
      </w:r>
      <w:r w:rsidRPr="009E2E80">
        <w:rPr>
          <w:rtl/>
          <w:lang w:bidi="fa-IR"/>
        </w:rPr>
        <w:t xml:space="preserve"> م</w:t>
      </w:r>
      <w:r w:rsidRPr="009E2E80">
        <w:rPr>
          <w:rFonts w:hint="cs"/>
          <w:rtl/>
          <w:lang w:bidi="fa-IR"/>
        </w:rPr>
        <w:t>ی‌توانند</w:t>
      </w:r>
      <w:r w:rsidRPr="009E2E80">
        <w:rPr>
          <w:rtl/>
          <w:lang w:bidi="fa-IR"/>
        </w:rPr>
        <w:t xml:space="preserve"> نقاط حساس و فرصت‌ها</w:t>
      </w:r>
      <w:r w:rsidRPr="009E2E80">
        <w:rPr>
          <w:rFonts w:hint="cs"/>
          <w:rtl/>
          <w:lang w:bidi="fa-IR"/>
        </w:rPr>
        <w:t>ی</w:t>
      </w:r>
      <w:r w:rsidRPr="009E2E80">
        <w:rPr>
          <w:rtl/>
          <w:lang w:bidi="fa-IR"/>
        </w:rPr>
        <w:t xml:space="preserve"> کل</w:t>
      </w:r>
      <w:r w:rsidRPr="009E2E80">
        <w:rPr>
          <w:rFonts w:hint="cs"/>
          <w:rtl/>
          <w:lang w:bidi="fa-IR"/>
        </w:rPr>
        <w:t>یدی</w:t>
      </w:r>
      <w:r w:rsidRPr="009E2E80">
        <w:rPr>
          <w:rtl/>
          <w:lang w:bidi="fa-IR"/>
        </w:rPr>
        <w:t xml:space="preserve"> توسعه فناور</w:t>
      </w:r>
      <w:r w:rsidRPr="009E2E80">
        <w:rPr>
          <w:rFonts w:hint="cs"/>
          <w:rtl/>
          <w:lang w:bidi="fa-IR"/>
        </w:rPr>
        <w:t>ی</w:t>
      </w:r>
      <w:r w:rsidRPr="009E2E80">
        <w:rPr>
          <w:rtl/>
          <w:lang w:bidi="fa-IR"/>
        </w:rPr>
        <w:t xml:space="preserve"> را شناسا</w:t>
      </w:r>
      <w:r w:rsidRPr="009E2E80">
        <w:rPr>
          <w:rFonts w:hint="cs"/>
          <w:rtl/>
          <w:lang w:bidi="fa-IR"/>
        </w:rPr>
        <w:t>یی</w:t>
      </w:r>
      <w:r w:rsidRPr="009E2E80">
        <w:rPr>
          <w:rtl/>
          <w:lang w:bidi="fa-IR"/>
        </w:rPr>
        <w:t xml:space="preserve"> کنند. ا</w:t>
      </w:r>
      <w:r w:rsidRPr="009E2E80">
        <w:rPr>
          <w:rFonts w:hint="cs"/>
          <w:rtl/>
          <w:lang w:bidi="fa-IR"/>
        </w:rPr>
        <w:t>ین</w:t>
      </w:r>
      <w:r w:rsidRPr="009E2E80">
        <w:rPr>
          <w:rtl/>
          <w:lang w:bidi="fa-IR"/>
        </w:rPr>
        <w:t xml:space="preserve"> رو</w:t>
      </w:r>
      <w:r w:rsidRPr="009E2E80">
        <w:rPr>
          <w:rFonts w:hint="cs"/>
          <w:rtl/>
          <w:lang w:bidi="fa-IR"/>
        </w:rPr>
        <w:t>یکرد</w:t>
      </w:r>
      <w:r w:rsidRPr="009E2E80">
        <w:rPr>
          <w:rtl/>
          <w:lang w:bidi="fa-IR"/>
        </w:rPr>
        <w:t xml:space="preserve"> برا</w:t>
      </w:r>
      <w:r w:rsidRPr="009E2E80">
        <w:rPr>
          <w:rFonts w:hint="cs"/>
          <w:rtl/>
          <w:lang w:bidi="fa-IR"/>
        </w:rPr>
        <w:t>ی</w:t>
      </w:r>
      <w:r w:rsidRPr="009E2E80">
        <w:rPr>
          <w:rtl/>
          <w:lang w:bidi="fa-IR"/>
        </w:rPr>
        <w:t xml:space="preserve"> طراح</w:t>
      </w:r>
      <w:r w:rsidRPr="009E2E80">
        <w:rPr>
          <w:rFonts w:hint="cs"/>
          <w:rtl/>
          <w:lang w:bidi="fa-IR"/>
        </w:rPr>
        <w:t>ی</w:t>
      </w:r>
      <w:r w:rsidRPr="009E2E80">
        <w:rPr>
          <w:rtl/>
          <w:lang w:bidi="fa-IR"/>
        </w:rPr>
        <w:t xml:space="preserve"> استراتژ</w:t>
      </w:r>
      <w:r w:rsidRPr="009E2E80">
        <w:rPr>
          <w:rFonts w:hint="cs"/>
          <w:rtl/>
          <w:lang w:bidi="fa-IR"/>
        </w:rPr>
        <w:t>ی‌های</w:t>
      </w:r>
      <w:r w:rsidRPr="009E2E80">
        <w:rPr>
          <w:rtl/>
          <w:lang w:bidi="fa-IR"/>
        </w:rPr>
        <w:t xml:space="preserve"> فناور</w:t>
      </w:r>
      <w:r w:rsidRPr="009E2E80">
        <w:rPr>
          <w:rFonts w:hint="cs"/>
          <w:rtl/>
          <w:lang w:bidi="fa-IR"/>
        </w:rPr>
        <w:t>ی،</w:t>
      </w:r>
      <w:r w:rsidRPr="009E2E80">
        <w:rPr>
          <w:rtl/>
          <w:lang w:bidi="fa-IR"/>
        </w:rPr>
        <w:t xml:space="preserve"> برنامه‌ر</w:t>
      </w:r>
      <w:r w:rsidRPr="009E2E80">
        <w:rPr>
          <w:rFonts w:hint="cs"/>
          <w:rtl/>
          <w:lang w:bidi="fa-IR"/>
        </w:rPr>
        <w:t>یزی</w:t>
      </w:r>
      <w:r w:rsidRPr="009E2E80">
        <w:rPr>
          <w:rtl/>
          <w:lang w:bidi="fa-IR"/>
        </w:rPr>
        <w:t xml:space="preserve"> تحق</w:t>
      </w:r>
      <w:r w:rsidRPr="009E2E80">
        <w:rPr>
          <w:rFonts w:hint="cs"/>
          <w:rtl/>
          <w:lang w:bidi="fa-IR"/>
        </w:rPr>
        <w:t>یق</w:t>
      </w:r>
      <w:r w:rsidRPr="009E2E80">
        <w:rPr>
          <w:rtl/>
          <w:lang w:bidi="fa-IR"/>
        </w:rPr>
        <w:t xml:space="preserve"> و توسعه، سرما</w:t>
      </w:r>
      <w:r w:rsidRPr="009E2E80">
        <w:rPr>
          <w:rFonts w:hint="cs"/>
          <w:rtl/>
          <w:lang w:bidi="fa-IR"/>
        </w:rPr>
        <w:t>یه‌گذاری</w:t>
      </w:r>
      <w:r w:rsidRPr="009E2E80">
        <w:rPr>
          <w:rtl/>
          <w:lang w:bidi="fa-IR"/>
        </w:rPr>
        <w:t xml:space="preserve"> در فناور</w:t>
      </w:r>
      <w:r w:rsidRPr="009E2E80">
        <w:rPr>
          <w:rFonts w:hint="cs"/>
          <w:rtl/>
          <w:lang w:bidi="fa-IR"/>
        </w:rPr>
        <w:t>ی‌های</w:t>
      </w:r>
      <w:r w:rsidRPr="009E2E80">
        <w:rPr>
          <w:rtl/>
          <w:lang w:bidi="fa-IR"/>
        </w:rPr>
        <w:t xml:space="preserve"> نوظهور و پ</w:t>
      </w:r>
      <w:r w:rsidRPr="009E2E80">
        <w:rPr>
          <w:rFonts w:hint="cs"/>
          <w:rtl/>
          <w:lang w:bidi="fa-IR"/>
        </w:rPr>
        <w:t>یش‌بینی</w:t>
      </w:r>
      <w:r w:rsidRPr="009E2E80">
        <w:rPr>
          <w:rtl/>
          <w:lang w:bidi="fa-IR"/>
        </w:rPr>
        <w:t xml:space="preserve"> روند پذ</w:t>
      </w:r>
      <w:r w:rsidRPr="009E2E80">
        <w:rPr>
          <w:rFonts w:hint="cs"/>
          <w:rtl/>
          <w:lang w:bidi="fa-IR"/>
        </w:rPr>
        <w:t>یرش</w:t>
      </w:r>
      <w:r w:rsidRPr="009E2E80">
        <w:rPr>
          <w:rtl/>
          <w:lang w:bidi="fa-IR"/>
        </w:rPr>
        <w:t xml:space="preserve"> فناور</w:t>
      </w:r>
      <w:r w:rsidRPr="009E2E80">
        <w:rPr>
          <w:rFonts w:hint="cs"/>
          <w:rtl/>
          <w:lang w:bidi="fa-IR"/>
        </w:rPr>
        <w:t>ی</w:t>
      </w:r>
      <w:r w:rsidRPr="009E2E80">
        <w:rPr>
          <w:rtl/>
          <w:lang w:bidi="fa-IR"/>
        </w:rPr>
        <w:t xml:space="preserve"> در بازار کاربرد دارد</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&lt;EndNote&gt;&lt;Cite&gt;&lt;Author&gt;Fenn&lt;/Author&gt;&lt;Year&gt;2008&lt;/Year&gt;&lt;RecNum&gt;126&lt;/RecNum&gt;&lt;DisplayText&gt;(Fenn &amp;amp; Raskino, 2008)&lt;/DisplayText&gt;&lt;record&gt;&lt;rec-number&gt;126&lt;/rec-number&gt;&lt;foreign-keys&gt;&lt;key app="EN" db-id="fedrzzrekw0seces2d85e09w9a09t9dad5wp" timestamp="1757776792"&gt;126&lt;/key&gt;&lt;/foreign-keys&gt;&lt;ref-type name="Book"&gt;6&lt;/ref-type&gt;&lt;contributors&gt;&lt;authors&gt;&lt;author&gt;Fenn, Jackie&lt;/author&gt;&lt;author&gt;Raskino, Mark&lt;/author&gt;&lt;/authors&gt;&lt;/contributors&gt;&lt;titles&gt;&lt;title&gt;Mastering the hype cycle: how to choose the right innovation at the right time&lt;/title&gt;&lt;/titles&gt;&lt;dates&gt;&lt;year&gt;2008&lt;/year&gt;&lt;/dates&gt;&lt;publisher&gt;Harvard Business Press&lt;/publisher&gt;&lt;isbn&gt;1422135128&lt;/isbn&gt;&lt;urls&gt;&lt;/urls&gt;&lt;/record&gt;&lt;/Cite&gt;&lt;/EndNote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Fenn &amp; Raskino, 2008</w:t>
      </w:r>
      <w:r>
        <w:rPr>
          <w:noProof/>
          <w:rtl/>
          <w:lang w:bidi="fa-IR"/>
        </w:rPr>
        <w:t>)</w:t>
      </w:r>
      <w:r>
        <w:rPr>
          <w:rtl/>
          <w:lang w:bidi="fa-IR"/>
        </w:rPr>
        <w:fldChar w:fldCharType="end"/>
      </w:r>
      <w:r>
        <w:rPr>
          <w:lang w:bidi="fa-IR"/>
        </w:rPr>
        <w:t>.</w:t>
      </w:r>
      <w:r>
        <w:rPr>
          <w:rFonts w:hint="cs"/>
          <w:rtl/>
          <w:lang w:bidi="fa-IR"/>
        </w:rPr>
        <w:t xml:space="preserve"> شکل زیر نمونه‌ای از این نقشه راه است. </w:t>
      </w:r>
    </w:p>
    <w:p w14:paraId="57D856D8" w14:textId="77777777" w:rsidR="009E2E80" w:rsidRDefault="009E2E80" w:rsidP="009E2E80">
      <w:pPr>
        <w:pStyle w:val="ListParagraph"/>
        <w:keepNext/>
      </w:pPr>
      <w:r>
        <w:rPr>
          <w:noProof/>
          <w:lang w:bidi="fa-IR"/>
        </w:rPr>
        <w:drawing>
          <wp:inline distT="0" distB="0" distL="0" distR="0" wp14:anchorId="0D154336" wp14:editId="24594EA1">
            <wp:extent cx="4311603" cy="2920006"/>
            <wp:effectExtent l="0" t="0" r="0" b="0"/>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8071" cy="2951476"/>
                    </a:xfrm>
                    <a:prstGeom prst="rect">
                      <a:avLst/>
                    </a:prstGeom>
                  </pic:spPr>
                </pic:pic>
              </a:graphicData>
            </a:graphic>
          </wp:inline>
        </w:drawing>
      </w:r>
    </w:p>
    <w:p w14:paraId="127A26BB" w14:textId="61253DDE" w:rsidR="009E2E80" w:rsidRPr="009E2E80" w:rsidRDefault="009E2E80" w:rsidP="009E2E80">
      <w:pPr>
        <w:pStyle w:val="Caption"/>
        <w:rPr>
          <w:rtl/>
          <w:lang w:bidi="fa-IR"/>
        </w:rPr>
      </w:pPr>
      <w:r>
        <w:rPr>
          <w:rtl/>
        </w:rPr>
        <w:t xml:space="preserve">شکل </w:t>
      </w:r>
      <w:r w:rsidR="0060168A">
        <w:rPr>
          <w:rtl/>
        </w:rPr>
        <w:fldChar w:fldCharType="begin"/>
      </w:r>
      <w:r w:rsidR="0060168A">
        <w:rPr>
          <w:rtl/>
        </w:rPr>
        <w:instrText xml:space="preserve"> </w:instrText>
      </w:r>
      <w:r w:rsidR="0060168A">
        <w:instrText>STYLEREF</w:instrText>
      </w:r>
      <w:r w:rsidR="0060168A">
        <w:rPr>
          <w:rtl/>
        </w:rPr>
        <w:instrText xml:space="preserve"> 1 \</w:instrText>
      </w:r>
      <w:r w:rsidR="0060168A">
        <w:instrText>s</w:instrText>
      </w:r>
      <w:r w:rsidR="0060168A">
        <w:rPr>
          <w:rtl/>
        </w:rPr>
        <w:instrText xml:space="preserve"> </w:instrText>
      </w:r>
      <w:r w:rsidR="0060168A">
        <w:rPr>
          <w:rtl/>
        </w:rPr>
        <w:fldChar w:fldCharType="separate"/>
      </w:r>
      <w:r w:rsidR="0060168A">
        <w:rPr>
          <w:noProof/>
          <w:rtl/>
        </w:rPr>
        <w:t>‏2</w:t>
      </w:r>
      <w:r w:rsidR="0060168A">
        <w:rPr>
          <w:rtl/>
        </w:rPr>
        <w:fldChar w:fldCharType="end"/>
      </w:r>
      <w:r w:rsidR="0060168A">
        <w:rPr>
          <w:rtl/>
        </w:rPr>
        <w:noBreakHyphen/>
      </w:r>
      <w:r w:rsidR="0060168A">
        <w:rPr>
          <w:rtl/>
        </w:rPr>
        <w:fldChar w:fldCharType="begin"/>
      </w:r>
      <w:r w:rsidR="0060168A">
        <w:rPr>
          <w:rtl/>
        </w:rPr>
        <w:instrText xml:space="preserve"> </w:instrText>
      </w:r>
      <w:r w:rsidR="0060168A">
        <w:instrText>SEQ</w:instrText>
      </w:r>
      <w:r w:rsidR="0060168A">
        <w:rPr>
          <w:rtl/>
        </w:rPr>
        <w:instrText xml:space="preserve"> شکل \* </w:instrText>
      </w:r>
      <w:r w:rsidR="0060168A">
        <w:instrText>ARABIC \s 1</w:instrText>
      </w:r>
      <w:r w:rsidR="0060168A">
        <w:rPr>
          <w:rtl/>
        </w:rPr>
        <w:instrText xml:space="preserve"> </w:instrText>
      </w:r>
      <w:r w:rsidR="0060168A">
        <w:rPr>
          <w:rtl/>
        </w:rPr>
        <w:fldChar w:fldCharType="separate"/>
      </w:r>
      <w:r w:rsidR="0060168A">
        <w:rPr>
          <w:noProof/>
          <w:rtl/>
        </w:rPr>
        <w:t>7</w:t>
      </w:r>
      <w:r w:rsidR="0060168A">
        <w:rPr>
          <w:rtl/>
        </w:rPr>
        <w:fldChar w:fldCharType="end"/>
      </w:r>
      <w:r>
        <w:t xml:space="preserve"> </w:t>
      </w:r>
      <w:r>
        <w:rPr>
          <w:rFonts w:hint="cs"/>
          <w:rtl/>
          <w:lang w:bidi="fa-IR"/>
        </w:rPr>
        <w:t xml:space="preserve">نقشه راه گارتنر </w:t>
      </w:r>
    </w:p>
    <w:p w14:paraId="654FD6A4" w14:textId="01605CDB" w:rsidR="009A26FC" w:rsidRDefault="009A26FC" w:rsidP="009A26FC">
      <w:pPr>
        <w:rPr>
          <w:lang w:bidi="fa-IR"/>
        </w:rPr>
      </w:pPr>
      <w:r w:rsidRPr="009A26FC">
        <w:rPr>
          <w:rtl/>
          <w:lang w:bidi="fa-IR"/>
        </w:rPr>
        <w:t>پژوهش حاضر با ترک</w:t>
      </w:r>
      <w:r w:rsidRPr="009A26FC">
        <w:rPr>
          <w:rFonts w:hint="cs"/>
          <w:rtl/>
          <w:lang w:bidi="fa-IR"/>
        </w:rPr>
        <w:t>یب</w:t>
      </w:r>
      <w:r w:rsidRPr="009A26FC">
        <w:rPr>
          <w:rtl/>
          <w:lang w:bidi="fa-IR"/>
        </w:rPr>
        <w:t xml:space="preserve"> سه گام نوآورانه ا</w:t>
      </w:r>
      <w:r w:rsidRPr="009A26FC">
        <w:rPr>
          <w:rFonts w:hint="cs"/>
          <w:rtl/>
          <w:lang w:bidi="fa-IR"/>
        </w:rPr>
        <w:t>ین</w:t>
      </w:r>
      <w:r w:rsidRPr="009A26FC">
        <w:rPr>
          <w:rtl/>
          <w:lang w:bidi="fa-IR"/>
        </w:rPr>
        <w:t xml:space="preserve"> شکاف را پر م</w:t>
      </w:r>
      <w:r w:rsidRPr="009A26FC">
        <w:rPr>
          <w:rFonts w:hint="cs"/>
          <w:rtl/>
          <w:lang w:bidi="fa-IR"/>
        </w:rPr>
        <w:t>ی‌کند</w:t>
      </w:r>
      <w:r>
        <w:rPr>
          <w:rFonts w:hint="cs"/>
          <w:rtl/>
          <w:lang w:bidi="fa-IR"/>
        </w:rPr>
        <w:t>،</w:t>
      </w:r>
      <w:r w:rsidRPr="009A26FC">
        <w:rPr>
          <w:rtl/>
          <w:lang w:bidi="fa-IR"/>
        </w:rPr>
        <w:t xml:space="preserve"> </w:t>
      </w:r>
      <w:r>
        <w:rPr>
          <w:rFonts w:hint="cs"/>
          <w:rtl/>
          <w:lang w:bidi="fa-IR"/>
        </w:rPr>
        <w:t>در ابتدا</w:t>
      </w:r>
      <w:r w:rsidRPr="009A26FC">
        <w:rPr>
          <w:rtl/>
          <w:lang w:bidi="fa-IR"/>
        </w:rPr>
        <w:t xml:space="preserve"> تحل</w:t>
      </w:r>
      <w:r w:rsidRPr="009A26FC">
        <w:rPr>
          <w:rFonts w:hint="cs"/>
          <w:rtl/>
          <w:lang w:bidi="fa-IR"/>
        </w:rPr>
        <w:t>یل</w:t>
      </w:r>
      <w:r w:rsidRPr="009A26FC">
        <w:rPr>
          <w:rtl/>
          <w:lang w:bidi="fa-IR"/>
        </w:rPr>
        <w:t xml:space="preserve"> شبکه معنا</w:t>
      </w:r>
      <w:r w:rsidRPr="009A26FC">
        <w:rPr>
          <w:rFonts w:hint="cs"/>
          <w:rtl/>
          <w:lang w:bidi="fa-IR"/>
        </w:rPr>
        <w:t>یی</w:t>
      </w:r>
      <w:r w:rsidRPr="009A26FC">
        <w:rPr>
          <w:rtl/>
          <w:lang w:bidi="fa-IR"/>
        </w:rPr>
        <w:t xml:space="preserve"> پتنت‌ها، </w:t>
      </w:r>
      <w:r>
        <w:rPr>
          <w:rFonts w:hint="cs"/>
          <w:rtl/>
          <w:lang w:bidi="fa-IR"/>
        </w:rPr>
        <w:t>سپس</w:t>
      </w:r>
      <w:r w:rsidRPr="009A26FC">
        <w:rPr>
          <w:rtl/>
          <w:lang w:bidi="fa-IR"/>
        </w:rPr>
        <w:t xml:space="preserve"> برازش چرخه عمر فناور</w:t>
      </w:r>
      <w:r w:rsidRPr="009A26FC">
        <w:rPr>
          <w:rFonts w:hint="cs"/>
          <w:rtl/>
          <w:lang w:bidi="fa-IR"/>
        </w:rPr>
        <w:t>ی</w:t>
      </w:r>
      <w:r w:rsidRPr="009A26FC">
        <w:rPr>
          <w:rtl/>
          <w:lang w:bidi="fa-IR"/>
        </w:rPr>
        <w:t xml:space="preserve"> بر رو</w:t>
      </w:r>
      <w:r w:rsidRPr="009A26FC">
        <w:rPr>
          <w:rFonts w:hint="cs"/>
          <w:rtl/>
          <w:lang w:bidi="fa-IR"/>
        </w:rPr>
        <w:t>ی</w:t>
      </w:r>
      <w:r w:rsidRPr="009A26FC">
        <w:rPr>
          <w:rtl/>
          <w:lang w:bidi="fa-IR"/>
        </w:rPr>
        <w:t xml:space="preserve"> هر خوشه، </w:t>
      </w:r>
      <w:r>
        <w:rPr>
          <w:rFonts w:hint="cs"/>
          <w:rtl/>
          <w:lang w:bidi="fa-IR"/>
        </w:rPr>
        <w:t>و در نهایت</w:t>
      </w:r>
      <w:r w:rsidRPr="009A26FC">
        <w:rPr>
          <w:rtl/>
          <w:lang w:bidi="fa-IR"/>
        </w:rPr>
        <w:t xml:space="preserve"> ترجمه خوشه‌ها به افق‌ها</w:t>
      </w:r>
      <w:r w:rsidRPr="009A26FC">
        <w:rPr>
          <w:rFonts w:hint="cs"/>
          <w:rtl/>
          <w:lang w:bidi="fa-IR"/>
        </w:rPr>
        <w:t>ی</w:t>
      </w:r>
      <w:r w:rsidRPr="009A26FC">
        <w:rPr>
          <w:rtl/>
          <w:lang w:bidi="fa-IR"/>
        </w:rPr>
        <w:t xml:space="preserve"> زمان</w:t>
      </w:r>
      <w:r w:rsidRPr="009A26FC">
        <w:rPr>
          <w:rFonts w:hint="cs"/>
          <w:rtl/>
          <w:lang w:bidi="fa-IR"/>
        </w:rPr>
        <w:t>ی</w:t>
      </w:r>
      <w:r w:rsidRPr="009A26FC">
        <w:rPr>
          <w:rtl/>
          <w:lang w:bidi="fa-IR"/>
        </w:rPr>
        <w:t xml:space="preserve"> </w:t>
      </w:r>
      <w:r w:rsidRPr="009A26FC">
        <w:rPr>
          <w:lang w:bidi="fa-IR"/>
        </w:rPr>
        <w:t>TRM</w:t>
      </w:r>
      <w:r w:rsidRPr="009A26FC">
        <w:rPr>
          <w:rtl/>
          <w:lang w:bidi="fa-IR"/>
        </w:rPr>
        <w:t>. بد</w:t>
      </w:r>
      <w:r w:rsidRPr="009A26FC">
        <w:rPr>
          <w:rFonts w:hint="cs"/>
          <w:rtl/>
          <w:lang w:bidi="fa-IR"/>
        </w:rPr>
        <w:t>ین</w:t>
      </w:r>
      <w:r w:rsidRPr="009A26FC">
        <w:rPr>
          <w:rtl/>
          <w:lang w:bidi="fa-IR"/>
        </w:rPr>
        <w:t xml:space="preserve"> ترت</w:t>
      </w:r>
      <w:r w:rsidRPr="009A26FC">
        <w:rPr>
          <w:rFonts w:hint="cs"/>
          <w:rtl/>
          <w:lang w:bidi="fa-IR"/>
        </w:rPr>
        <w:t>یب</w:t>
      </w:r>
      <w:r w:rsidRPr="009A26FC">
        <w:rPr>
          <w:rtl/>
          <w:lang w:bidi="fa-IR"/>
        </w:rPr>
        <w:t xml:space="preserve"> نقشه</w:t>
      </w:r>
      <w:r w:rsidRPr="009A26FC">
        <w:rPr>
          <w:rFonts w:hint="cs"/>
          <w:rtl/>
          <w:lang w:bidi="fa-IR"/>
        </w:rPr>
        <w:t>‌راه</w:t>
      </w:r>
      <w:r w:rsidRPr="009A26FC">
        <w:rPr>
          <w:rtl/>
          <w:lang w:bidi="fa-IR"/>
        </w:rPr>
        <w:t xml:space="preserve"> پ</w:t>
      </w:r>
      <w:r w:rsidRPr="009A26FC">
        <w:rPr>
          <w:rFonts w:hint="cs"/>
          <w:rtl/>
          <w:lang w:bidi="fa-IR"/>
        </w:rPr>
        <w:t>یشنهادی</w:t>
      </w:r>
      <w:r w:rsidRPr="009A26FC">
        <w:rPr>
          <w:rtl/>
          <w:lang w:bidi="fa-IR"/>
        </w:rPr>
        <w:t xml:space="preserve"> ما نسبت به </w:t>
      </w:r>
      <w:r w:rsidRPr="009A26FC">
        <w:rPr>
          <w:lang w:bidi="fa-IR"/>
        </w:rPr>
        <w:t>TRM</w:t>
      </w:r>
      <w:r w:rsidRPr="009A26FC">
        <w:rPr>
          <w:rtl/>
          <w:lang w:bidi="fa-IR"/>
        </w:rPr>
        <w:t xml:space="preserve"> سنت</w:t>
      </w:r>
      <w:r w:rsidRPr="009A26FC">
        <w:rPr>
          <w:rFonts w:hint="cs"/>
          <w:rtl/>
          <w:lang w:bidi="fa-IR"/>
        </w:rPr>
        <w:t>ی</w:t>
      </w:r>
      <w:r w:rsidRPr="009A26FC">
        <w:rPr>
          <w:rtl/>
          <w:lang w:bidi="fa-IR"/>
        </w:rPr>
        <w:t xml:space="preserve"> و حت</w:t>
      </w:r>
      <w:r w:rsidRPr="009A26FC">
        <w:rPr>
          <w:rFonts w:hint="cs"/>
          <w:rtl/>
          <w:lang w:bidi="fa-IR"/>
        </w:rPr>
        <w:t>ی</w:t>
      </w:r>
      <w:r w:rsidRPr="009A26FC">
        <w:rPr>
          <w:rtl/>
          <w:lang w:bidi="fa-IR"/>
        </w:rPr>
        <w:t xml:space="preserve"> داده‌محورها</w:t>
      </w:r>
      <w:r w:rsidRPr="009A26FC">
        <w:rPr>
          <w:rFonts w:hint="cs"/>
          <w:rtl/>
          <w:lang w:bidi="fa-IR"/>
        </w:rPr>
        <w:t>ی</w:t>
      </w:r>
      <w:r w:rsidRPr="009A26FC">
        <w:rPr>
          <w:rtl/>
          <w:lang w:bidi="fa-IR"/>
        </w:rPr>
        <w:t xml:space="preserve"> فعل</w:t>
      </w:r>
      <w:r w:rsidRPr="009A26FC">
        <w:rPr>
          <w:rFonts w:hint="cs"/>
          <w:rtl/>
          <w:lang w:bidi="fa-IR"/>
        </w:rPr>
        <w:t>ی،</w:t>
      </w:r>
      <w:r w:rsidRPr="009A26FC">
        <w:rPr>
          <w:rtl/>
          <w:lang w:bidi="fa-IR"/>
        </w:rPr>
        <w:t xml:space="preserve"> هم ع</w:t>
      </w:r>
      <w:r w:rsidRPr="009A26FC">
        <w:rPr>
          <w:rFonts w:hint="cs"/>
          <w:rtl/>
          <w:lang w:bidi="fa-IR"/>
        </w:rPr>
        <w:t>ینی‌تر</w:t>
      </w:r>
      <w:r w:rsidRPr="009A26FC">
        <w:rPr>
          <w:rtl/>
          <w:lang w:bidi="fa-IR"/>
        </w:rPr>
        <w:t xml:space="preserve"> و هم مق</w:t>
      </w:r>
      <w:r w:rsidRPr="009A26FC">
        <w:rPr>
          <w:rFonts w:hint="cs"/>
          <w:rtl/>
          <w:lang w:bidi="fa-IR"/>
        </w:rPr>
        <w:t>یاس‌پذیرتر</w:t>
      </w:r>
      <w:r w:rsidRPr="009A26FC">
        <w:rPr>
          <w:rtl/>
          <w:lang w:bidi="fa-IR"/>
        </w:rPr>
        <w:t xml:space="preserve"> خواهد بود و پ</w:t>
      </w:r>
      <w:r w:rsidRPr="009A26FC">
        <w:rPr>
          <w:rFonts w:hint="cs"/>
          <w:rtl/>
          <w:lang w:bidi="fa-IR"/>
        </w:rPr>
        <w:t>یوند</w:t>
      </w:r>
      <w:r w:rsidRPr="009A26FC">
        <w:rPr>
          <w:rtl/>
          <w:lang w:bidi="fa-IR"/>
        </w:rPr>
        <w:t xml:space="preserve"> مستق</w:t>
      </w:r>
      <w:r w:rsidRPr="009A26FC">
        <w:rPr>
          <w:rFonts w:hint="cs"/>
          <w:rtl/>
          <w:lang w:bidi="fa-IR"/>
        </w:rPr>
        <w:t>یم</w:t>
      </w:r>
      <w:r w:rsidRPr="009A26FC">
        <w:rPr>
          <w:rtl/>
          <w:lang w:bidi="fa-IR"/>
        </w:rPr>
        <w:t xml:space="preserve"> با س</w:t>
      </w:r>
      <w:r w:rsidRPr="009A26FC">
        <w:rPr>
          <w:rFonts w:hint="cs"/>
          <w:rtl/>
          <w:lang w:bidi="fa-IR"/>
        </w:rPr>
        <w:t>یاست‌گذاری</w:t>
      </w:r>
      <w:r w:rsidRPr="009A26FC">
        <w:rPr>
          <w:rtl/>
          <w:lang w:bidi="fa-IR"/>
        </w:rPr>
        <w:t xml:space="preserve"> و سرما</w:t>
      </w:r>
      <w:r w:rsidRPr="009A26FC">
        <w:rPr>
          <w:rFonts w:hint="cs"/>
          <w:rtl/>
          <w:lang w:bidi="fa-IR"/>
        </w:rPr>
        <w:t>یه‌گذاری</w:t>
      </w:r>
      <w:r w:rsidRPr="009A26FC">
        <w:rPr>
          <w:rtl/>
          <w:lang w:bidi="fa-IR"/>
        </w:rPr>
        <w:t xml:space="preserve"> در صنعت </w:t>
      </w:r>
      <w:r>
        <w:rPr>
          <w:rFonts w:hint="cs"/>
          <w:rtl/>
          <w:lang w:bidi="fa-IR"/>
        </w:rPr>
        <w:t>خودروهای برقی</w:t>
      </w:r>
      <w:r w:rsidRPr="009A26FC">
        <w:rPr>
          <w:rtl/>
          <w:lang w:bidi="fa-IR"/>
        </w:rPr>
        <w:t xml:space="preserve"> ا</w:t>
      </w:r>
      <w:r w:rsidRPr="009A26FC">
        <w:rPr>
          <w:rFonts w:hint="cs"/>
          <w:rtl/>
          <w:lang w:bidi="fa-IR"/>
        </w:rPr>
        <w:t>یجاد</w:t>
      </w:r>
      <w:r w:rsidRPr="009A26FC">
        <w:rPr>
          <w:rtl/>
          <w:lang w:bidi="fa-IR"/>
        </w:rPr>
        <w:t xml:space="preserve"> م</w:t>
      </w:r>
      <w:r w:rsidRPr="009A26FC">
        <w:rPr>
          <w:rFonts w:hint="cs"/>
          <w:rtl/>
          <w:lang w:bidi="fa-IR"/>
        </w:rPr>
        <w:t>ی‌کند</w:t>
      </w:r>
      <w:r w:rsidRPr="009A26FC">
        <w:rPr>
          <w:rtl/>
          <w:lang w:bidi="fa-IR"/>
        </w:rPr>
        <w:t>.</w:t>
      </w:r>
    </w:p>
    <w:p w14:paraId="574653C9" w14:textId="77777777" w:rsidR="004E0B2A" w:rsidRPr="009A26FC" w:rsidRDefault="004E0B2A" w:rsidP="009A26FC">
      <w:pPr>
        <w:rPr>
          <w:lang w:bidi="fa-IR"/>
        </w:rPr>
      </w:pPr>
    </w:p>
    <w:p w14:paraId="6208552A" w14:textId="310068E9" w:rsidR="00052DCC" w:rsidRDefault="0037093D" w:rsidP="00052DCC">
      <w:pPr>
        <w:pStyle w:val="Heading3"/>
        <w:rPr>
          <w:rtl/>
        </w:rPr>
      </w:pPr>
      <w:bookmarkStart w:id="23" w:name="_Toc208057733"/>
      <w:r>
        <w:rPr>
          <w:rFonts w:hint="cs"/>
          <w:rtl/>
        </w:rPr>
        <w:t xml:space="preserve">نظریه </w:t>
      </w:r>
      <w:r w:rsidR="00052DCC">
        <w:rPr>
          <w:rFonts w:hint="cs"/>
          <w:rtl/>
        </w:rPr>
        <w:t>توانمندی های پویا</w:t>
      </w:r>
      <w:r w:rsidR="009A26FC">
        <w:rPr>
          <w:rStyle w:val="FootnoteReference"/>
          <w:rtl/>
        </w:rPr>
        <w:footnoteReference w:id="47"/>
      </w:r>
      <w:bookmarkEnd w:id="23"/>
    </w:p>
    <w:p w14:paraId="59EC83C9" w14:textId="76746CA1" w:rsidR="009A26FC" w:rsidRDefault="009A26FC" w:rsidP="009A26FC">
      <w:r w:rsidRPr="009A26FC">
        <w:rPr>
          <w:rtl/>
        </w:rPr>
        <w:t>توانمندی‌های پویا</w:t>
      </w:r>
      <w:r w:rsidRPr="009A26FC">
        <w:t xml:space="preserve"> </w:t>
      </w:r>
      <w:r w:rsidRPr="009A26FC">
        <w:rPr>
          <w:rtl/>
        </w:rPr>
        <w:t>مفهومی است که نخستین بار توسط</w:t>
      </w:r>
      <w:r w:rsidRPr="009A26FC">
        <w:t xml:space="preserve"> </w:t>
      </w:r>
      <w:r w:rsidRPr="009A26FC">
        <w:rPr>
          <w:rFonts w:hint="cs"/>
          <w:rtl/>
        </w:rPr>
        <w:t xml:space="preserve">تیس و همکاران </w:t>
      </w:r>
      <w:r w:rsidRPr="009A26FC">
        <w:rPr>
          <w:rtl/>
        </w:rPr>
        <w:fldChar w:fldCharType="begin"/>
      </w:r>
      <w:r w:rsidRPr="009A26FC">
        <w:rPr>
          <w:rtl/>
        </w:rPr>
        <w:instrText xml:space="preserve"> </w:instrText>
      </w:r>
      <w:r w:rsidRPr="009A26FC">
        <w:instrText>ADDIN EN.CITE &lt;EndNote&gt;&lt;Cite&gt;&lt;Author&gt;Teece&lt;/Author&gt;&lt;Year&gt;1997&lt;/Year&gt;&lt;RecNum&gt;19&lt;/RecNum&gt;&lt;DisplayText&gt;(Teece et al., 1997)&lt;/DisplayText&gt;&lt;record&gt;&lt;rec-number&gt;19&lt;/rec-number&gt;&lt;foreign-keys&gt;&lt;key app="EN" db-id="fedrzzrekw0seces2d85e09w9a09t9dad5wp" timestamp="1</w:instrText>
      </w:r>
      <w:r w:rsidRPr="009A26FC">
        <w:rPr>
          <w:rtl/>
        </w:rPr>
        <w:instrText>749574272"&gt;19&lt;/</w:instrText>
      </w:r>
      <w:r w:rsidRPr="009A26FC">
        <w:instrText>key&gt;&lt;/foreign-keys&gt;&lt;ref-type name="Journal Article"&gt;17&lt;/ref-type&gt;&lt;contributors&gt;&lt;authors&gt;&lt;author&gt;Teece, David J&lt;/author&gt;&lt;author&gt;Pisano, Gary&lt;/author&gt;&lt;author&gt;Shuen, Amy&lt;/author&gt;&lt;/authors&gt;&lt;/contributors&gt;&lt;titles&gt;&lt;title&gt;Dynamic capabilities and</w:instrText>
      </w:r>
      <w:r w:rsidRPr="009A26FC">
        <w:rPr>
          <w:rtl/>
        </w:rPr>
        <w:instrText xml:space="preserve"> </w:instrText>
      </w:r>
      <w:r w:rsidRPr="009A26FC">
        <w:instrText>strategic management&lt;/title&gt;&lt;secondary-title&gt;Strategic management journal&lt;/secondary-title&gt;&lt;/titles&gt;&lt;periodical&gt;&lt;full-title&gt;Strategic management journal&lt;/full-title&gt;&lt;/periodical&gt;&lt;pages&gt;509-533&lt;/pages&gt;&lt;volume&gt;18&lt;/volume&gt;&lt;number&gt;7&lt;/number&gt;&lt;dates&gt;&lt;year&gt;1997</w:instrText>
      </w:r>
      <w:r w:rsidRPr="009A26FC">
        <w:rPr>
          <w:rtl/>
        </w:rPr>
        <w:instrText>&lt;/</w:instrText>
      </w:r>
      <w:r w:rsidRPr="009A26FC">
        <w:instrText>year&gt;&lt;/dates&gt;&lt;isbn&gt;0143-2095&lt;/isbn&gt;&lt;urls&gt;&lt;/urls&gt;&lt;/record&gt;&lt;/Cite&gt;&lt;/EndNote</w:instrText>
      </w:r>
      <w:r w:rsidRPr="009A26FC">
        <w:rPr>
          <w:rtl/>
        </w:rPr>
        <w:instrText>&gt;</w:instrText>
      </w:r>
      <w:r w:rsidRPr="009A26FC">
        <w:rPr>
          <w:rtl/>
        </w:rPr>
        <w:fldChar w:fldCharType="separate"/>
      </w:r>
      <w:r w:rsidRPr="009A26FC">
        <w:rPr>
          <w:noProof/>
          <w:rtl/>
        </w:rPr>
        <w:t>(</w:t>
      </w:r>
      <w:r w:rsidRPr="009A26FC">
        <w:rPr>
          <w:noProof/>
        </w:rPr>
        <w:t>Teece et al., 1997</w:t>
      </w:r>
      <w:r w:rsidRPr="009A26FC">
        <w:rPr>
          <w:noProof/>
          <w:rtl/>
        </w:rPr>
        <w:t>)</w:t>
      </w:r>
      <w:r w:rsidRPr="009A26FC">
        <w:rPr>
          <w:rtl/>
        </w:rPr>
        <w:fldChar w:fldCharType="end"/>
      </w:r>
      <w:r w:rsidRPr="009A26FC">
        <w:t xml:space="preserve"> </w:t>
      </w:r>
      <w:r w:rsidRPr="009A26FC">
        <w:rPr>
          <w:rtl/>
        </w:rPr>
        <w:t>مطرح شد و به توانایی سازمان برای حس کردن</w:t>
      </w:r>
      <w:r w:rsidRPr="009A26FC">
        <w:t xml:space="preserve"> </w:t>
      </w:r>
      <w:r w:rsidRPr="009A26FC">
        <w:rPr>
          <w:rtl/>
        </w:rPr>
        <w:t>فرصت‌ها و تهدیدها، بهره‌برداری</w:t>
      </w:r>
      <w:r w:rsidRPr="009A26FC">
        <w:t xml:space="preserve"> </w:t>
      </w:r>
      <w:r w:rsidRPr="009A26FC">
        <w:rPr>
          <w:rtl/>
        </w:rPr>
        <w:t>از آن‌ها، و بازپیکربندی</w:t>
      </w:r>
      <w:r w:rsidRPr="009A26FC">
        <w:t xml:space="preserve"> </w:t>
      </w:r>
      <w:r w:rsidRPr="009A26FC">
        <w:rPr>
          <w:rtl/>
        </w:rPr>
        <w:t xml:space="preserve">منابع و شایستگی‌ها </w:t>
      </w:r>
      <w:r w:rsidRPr="009A26FC">
        <w:rPr>
          <w:rtl/>
        </w:rPr>
        <w:lastRenderedPageBreak/>
        <w:t>برای سازگاری با محیط‌های پرتلاطم اشاره دارد. این نظریه بر این نکته تأکید دارد که مزیت رقابتی پایدار تنها با داشتن منابع ارزشمند حاصل نمی‌شود، بلکه سازمان باید توانایی مداوم در بازآرایی و نوآوری مدل‌های کسب‌وکار و دارایی‌های فناورانه خود داشته باشد. در صنایع فناورمحور مانند خودروهای برقی، که تغییرات تکنولوژیک و نیازهای بازار به سرعت رخ می‌دهد، وجود توانمندی‌های پویا برای بقا و رشد سازمان‌ها حیاتی است و به آن‌ها کمک می‌کند مسیر نوآوری را با تحولات فناورانه هم‌راستا سازند</w:t>
      </w:r>
      <w:r>
        <w:t>.</w:t>
      </w:r>
    </w:p>
    <w:p w14:paraId="3AC477A4" w14:textId="77777777" w:rsidR="009A26FC" w:rsidRDefault="009A26FC" w:rsidP="009A26FC"/>
    <w:p w14:paraId="445DA74F" w14:textId="0EB3E62B" w:rsidR="00052DCC" w:rsidRDefault="0037093D" w:rsidP="009A26FC">
      <w:pPr>
        <w:pStyle w:val="Heading3"/>
      </w:pPr>
      <w:bookmarkStart w:id="24" w:name="_Toc208057734"/>
      <w:r>
        <w:rPr>
          <w:rFonts w:hint="cs"/>
          <w:rtl/>
        </w:rPr>
        <w:t xml:space="preserve">نظریه </w:t>
      </w:r>
      <w:r w:rsidR="00052DCC">
        <w:rPr>
          <w:rFonts w:hint="cs"/>
          <w:rtl/>
        </w:rPr>
        <w:t>مدیریت و برنامه‌ریزی راهبرد فناوری</w:t>
      </w:r>
      <w:r w:rsidR="009A26FC">
        <w:rPr>
          <w:rStyle w:val="FootnoteReference"/>
          <w:rtl/>
        </w:rPr>
        <w:footnoteReference w:id="48"/>
      </w:r>
      <w:bookmarkEnd w:id="24"/>
    </w:p>
    <w:p w14:paraId="288549E3" w14:textId="79D19856" w:rsidR="009A26FC" w:rsidRDefault="009A26FC" w:rsidP="009A26FC">
      <w:pPr>
        <w:rPr>
          <w:lang w:bidi="fa-IR"/>
        </w:rPr>
      </w:pPr>
      <w:r>
        <w:rPr>
          <w:rFonts w:hint="cs"/>
          <w:rtl/>
          <w:lang w:bidi="fa-IR"/>
        </w:rPr>
        <w:t>م</w:t>
      </w:r>
      <w:r>
        <w:rPr>
          <w:rtl/>
        </w:rPr>
        <w:t>د</w:t>
      </w:r>
      <w:r>
        <w:rPr>
          <w:rFonts w:hint="cs"/>
          <w:rtl/>
        </w:rPr>
        <w:t>یریت</w:t>
      </w:r>
      <w:r>
        <w:rPr>
          <w:rtl/>
        </w:rPr>
        <w:t xml:space="preserve"> و برنامه‌ر</w:t>
      </w:r>
      <w:r>
        <w:rPr>
          <w:rFonts w:hint="cs"/>
          <w:rtl/>
        </w:rPr>
        <w:t>یزی</w:t>
      </w:r>
      <w:r>
        <w:rPr>
          <w:rtl/>
        </w:rPr>
        <w:t xml:space="preserve"> راهبرد فناور</w:t>
      </w:r>
      <w:r>
        <w:rPr>
          <w:rFonts w:hint="cs"/>
          <w:rtl/>
        </w:rPr>
        <w:t xml:space="preserve">ی </w:t>
      </w:r>
      <w:r>
        <w:rPr>
          <w:rtl/>
        </w:rPr>
        <w:t>شاخه‌ا</w:t>
      </w:r>
      <w:r>
        <w:rPr>
          <w:rFonts w:hint="cs"/>
          <w:rtl/>
        </w:rPr>
        <w:t>ی</w:t>
      </w:r>
      <w:r>
        <w:rPr>
          <w:rtl/>
        </w:rPr>
        <w:t xml:space="preserve"> از مد</w:t>
      </w:r>
      <w:r>
        <w:rPr>
          <w:rFonts w:hint="cs"/>
          <w:rtl/>
        </w:rPr>
        <w:t>یریت</w:t>
      </w:r>
      <w:r>
        <w:rPr>
          <w:rtl/>
        </w:rPr>
        <w:t xml:space="preserve"> فناور</w:t>
      </w:r>
      <w:r>
        <w:rPr>
          <w:rFonts w:hint="cs"/>
          <w:rtl/>
        </w:rPr>
        <w:t>ی</w:t>
      </w:r>
      <w:r>
        <w:rPr>
          <w:rtl/>
        </w:rPr>
        <w:t xml:space="preserve"> است که به همسو</w:t>
      </w:r>
      <w:r>
        <w:rPr>
          <w:rFonts w:hint="cs"/>
          <w:rtl/>
        </w:rPr>
        <w:t>یی</w:t>
      </w:r>
      <w:r>
        <w:rPr>
          <w:rtl/>
        </w:rPr>
        <w:t xml:space="preserve"> دانش فن</w:t>
      </w:r>
      <w:r>
        <w:rPr>
          <w:rFonts w:hint="cs"/>
          <w:rtl/>
        </w:rPr>
        <w:t>ی،</w:t>
      </w:r>
      <w:r>
        <w:rPr>
          <w:rtl/>
        </w:rPr>
        <w:t xml:space="preserve"> نوآور</w:t>
      </w:r>
      <w:r>
        <w:rPr>
          <w:rFonts w:hint="cs"/>
          <w:rtl/>
        </w:rPr>
        <w:t>ی‌ها</w:t>
      </w:r>
      <w:r>
        <w:rPr>
          <w:rtl/>
        </w:rPr>
        <w:t xml:space="preserve"> و دارا</w:t>
      </w:r>
      <w:r>
        <w:rPr>
          <w:rFonts w:hint="cs"/>
          <w:rtl/>
        </w:rPr>
        <w:t>یی‌های</w:t>
      </w:r>
      <w:r>
        <w:rPr>
          <w:rtl/>
        </w:rPr>
        <w:t xml:space="preserve"> فناورانه با اهداف کلان سازمان</w:t>
      </w:r>
      <w:r>
        <w:rPr>
          <w:rFonts w:hint="cs"/>
          <w:rtl/>
        </w:rPr>
        <w:t>ی</w:t>
      </w:r>
      <w:r>
        <w:rPr>
          <w:rtl/>
        </w:rPr>
        <w:t xml:space="preserve"> و س</w:t>
      </w:r>
      <w:r>
        <w:rPr>
          <w:rFonts w:hint="cs"/>
          <w:rtl/>
        </w:rPr>
        <w:t>یاست‌های</w:t>
      </w:r>
      <w:r>
        <w:rPr>
          <w:rtl/>
        </w:rPr>
        <w:t xml:space="preserve"> مل</w:t>
      </w:r>
      <w:r>
        <w:rPr>
          <w:rFonts w:hint="cs"/>
          <w:rtl/>
        </w:rPr>
        <w:t>ی</w:t>
      </w:r>
      <w:r>
        <w:rPr>
          <w:rtl/>
        </w:rPr>
        <w:t xml:space="preserve"> م</w:t>
      </w:r>
      <w:r>
        <w:rPr>
          <w:rFonts w:hint="cs"/>
          <w:rtl/>
        </w:rPr>
        <w:t>ی‌پردازد</w:t>
      </w:r>
      <w:r>
        <w:rPr>
          <w:rtl/>
        </w:rPr>
        <w:t>. ا</w:t>
      </w:r>
      <w:r>
        <w:rPr>
          <w:rFonts w:hint="cs"/>
          <w:rtl/>
        </w:rPr>
        <w:t>ین</w:t>
      </w:r>
      <w:r>
        <w:rPr>
          <w:rtl/>
        </w:rPr>
        <w:t xml:space="preserve"> نظر</w:t>
      </w:r>
      <w:r>
        <w:rPr>
          <w:rFonts w:hint="cs"/>
          <w:rtl/>
        </w:rPr>
        <w:t>یه</w:t>
      </w:r>
      <w:r>
        <w:rPr>
          <w:rtl/>
        </w:rPr>
        <w:t xml:space="preserve"> بر ا</w:t>
      </w:r>
      <w:r>
        <w:rPr>
          <w:rFonts w:hint="cs"/>
          <w:rtl/>
        </w:rPr>
        <w:t>ین</w:t>
      </w:r>
      <w:r>
        <w:rPr>
          <w:rtl/>
        </w:rPr>
        <w:t xml:space="preserve"> نکته تأک</w:t>
      </w:r>
      <w:r>
        <w:rPr>
          <w:rFonts w:hint="cs"/>
          <w:rtl/>
        </w:rPr>
        <w:t>ید</w:t>
      </w:r>
      <w:r>
        <w:rPr>
          <w:rtl/>
        </w:rPr>
        <w:t xml:space="preserve"> دارد که فناور</w:t>
      </w:r>
      <w:r>
        <w:rPr>
          <w:rFonts w:hint="cs"/>
          <w:rtl/>
        </w:rPr>
        <w:t>ی</w:t>
      </w:r>
      <w:r>
        <w:rPr>
          <w:rtl/>
        </w:rPr>
        <w:t xml:space="preserve"> صرفاً </w:t>
      </w:r>
      <w:r>
        <w:rPr>
          <w:rFonts w:hint="cs"/>
          <w:rtl/>
        </w:rPr>
        <w:t>یک</w:t>
      </w:r>
      <w:r>
        <w:rPr>
          <w:rtl/>
        </w:rPr>
        <w:t xml:space="preserve"> ابزار فن</w:t>
      </w:r>
      <w:r>
        <w:rPr>
          <w:rFonts w:hint="cs"/>
          <w:rtl/>
        </w:rPr>
        <w:t>ی</w:t>
      </w:r>
      <w:r>
        <w:rPr>
          <w:rtl/>
        </w:rPr>
        <w:t xml:space="preserve"> ن</w:t>
      </w:r>
      <w:r>
        <w:rPr>
          <w:rFonts w:hint="cs"/>
          <w:rtl/>
        </w:rPr>
        <w:t>یست،</w:t>
      </w:r>
      <w:r>
        <w:rPr>
          <w:rtl/>
        </w:rPr>
        <w:t xml:space="preserve"> بلکه </w:t>
      </w:r>
      <w:r>
        <w:rPr>
          <w:rFonts w:hint="cs"/>
          <w:rtl/>
        </w:rPr>
        <w:t>یک</w:t>
      </w:r>
      <w:r>
        <w:rPr>
          <w:rtl/>
        </w:rPr>
        <w:t xml:space="preserve"> منبع استراتژ</w:t>
      </w:r>
      <w:r>
        <w:rPr>
          <w:rFonts w:hint="cs"/>
          <w:rtl/>
        </w:rPr>
        <w:t>یک</w:t>
      </w:r>
      <w:r>
        <w:rPr>
          <w:rtl/>
        </w:rPr>
        <w:t xml:space="preserve"> است که با</w:t>
      </w:r>
      <w:r>
        <w:rPr>
          <w:rFonts w:hint="cs"/>
          <w:rtl/>
        </w:rPr>
        <w:t>ید</w:t>
      </w:r>
      <w:r>
        <w:rPr>
          <w:rtl/>
        </w:rPr>
        <w:t xml:space="preserve"> به‌طور نظام‌مند مد</w:t>
      </w:r>
      <w:r>
        <w:rPr>
          <w:rFonts w:hint="cs"/>
          <w:rtl/>
        </w:rPr>
        <w:t>یریت</w:t>
      </w:r>
      <w:r>
        <w:rPr>
          <w:rtl/>
        </w:rPr>
        <w:t xml:space="preserve"> شود تا بتواند ارزش‌آفر</w:t>
      </w:r>
      <w:r>
        <w:rPr>
          <w:rFonts w:hint="cs"/>
          <w:rtl/>
        </w:rPr>
        <w:t>ینی</w:t>
      </w:r>
      <w:r>
        <w:rPr>
          <w:rtl/>
        </w:rPr>
        <w:t xml:space="preserve"> اقتصاد</w:t>
      </w:r>
      <w:r>
        <w:rPr>
          <w:rFonts w:hint="cs"/>
          <w:rtl/>
        </w:rPr>
        <w:t>ی</w:t>
      </w:r>
      <w:r>
        <w:rPr>
          <w:rtl/>
        </w:rPr>
        <w:t xml:space="preserve"> و مز</w:t>
      </w:r>
      <w:r>
        <w:rPr>
          <w:rFonts w:hint="cs"/>
          <w:rtl/>
        </w:rPr>
        <w:t>یت</w:t>
      </w:r>
      <w:r>
        <w:rPr>
          <w:rtl/>
        </w:rPr>
        <w:t xml:space="preserve"> رقابت</w:t>
      </w:r>
      <w:r>
        <w:rPr>
          <w:rFonts w:hint="cs"/>
          <w:rtl/>
        </w:rPr>
        <w:t>ی</w:t>
      </w:r>
      <w:r>
        <w:rPr>
          <w:rtl/>
        </w:rPr>
        <w:t xml:space="preserve"> ا</w:t>
      </w:r>
      <w:r>
        <w:rPr>
          <w:rFonts w:hint="cs"/>
          <w:rtl/>
        </w:rPr>
        <w:t>یجاد</w:t>
      </w:r>
      <w:r>
        <w:rPr>
          <w:rtl/>
        </w:rPr>
        <w:t xml:space="preserve"> کند. در ا</w:t>
      </w:r>
      <w:r>
        <w:rPr>
          <w:rFonts w:hint="cs"/>
          <w:rtl/>
        </w:rPr>
        <w:t>ین</w:t>
      </w:r>
      <w:r>
        <w:rPr>
          <w:rtl/>
        </w:rPr>
        <w:t xml:space="preserve"> چارچوب، مد</w:t>
      </w:r>
      <w:r>
        <w:rPr>
          <w:rFonts w:hint="cs"/>
          <w:rtl/>
        </w:rPr>
        <w:t>یران</w:t>
      </w:r>
      <w:r>
        <w:rPr>
          <w:rtl/>
        </w:rPr>
        <w:t xml:space="preserve"> فناور</w:t>
      </w:r>
      <w:r>
        <w:rPr>
          <w:rFonts w:hint="cs"/>
          <w:rtl/>
        </w:rPr>
        <w:t>ی</w:t>
      </w:r>
      <w:r>
        <w:rPr>
          <w:rtl/>
        </w:rPr>
        <w:t xml:space="preserve"> با</w:t>
      </w:r>
      <w:r>
        <w:rPr>
          <w:rFonts w:hint="cs"/>
          <w:rtl/>
        </w:rPr>
        <w:t>ید</w:t>
      </w:r>
      <w:r>
        <w:rPr>
          <w:rtl/>
        </w:rPr>
        <w:t xml:space="preserve"> تصم</w:t>
      </w:r>
      <w:r>
        <w:rPr>
          <w:rFonts w:hint="cs"/>
          <w:rtl/>
        </w:rPr>
        <w:t>یم</w:t>
      </w:r>
      <w:r>
        <w:rPr>
          <w:rtl/>
        </w:rPr>
        <w:t xml:space="preserve"> بگ</w:t>
      </w:r>
      <w:r>
        <w:rPr>
          <w:rFonts w:hint="cs"/>
          <w:rtl/>
        </w:rPr>
        <w:t>یرند</w:t>
      </w:r>
      <w:r>
        <w:rPr>
          <w:rtl/>
        </w:rPr>
        <w:t xml:space="preserve"> چه فناور</w:t>
      </w:r>
      <w:r>
        <w:rPr>
          <w:rFonts w:hint="cs"/>
          <w:rtl/>
        </w:rPr>
        <w:t>ی‌هایی</w:t>
      </w:r>
      <w:r>
        <w:rPr>
          <w:rtl/>
        </w:rPr>
        <w:t xml:space="preserve"> توسعه </w:t>
      </w:r>
      <w:r>
        <w:rPr>
          <w:rFonts w:hint="cs"/>
          <w:rtl/>
        </w:rPr>
        <w:t>یابند،</w:t>
      </w:r>
      <w:r>
        <w:rPr>
          <w:rtl/>
        </w:rPr>
        <w:t xml:space="preserve"> چه زمان</w:t>
      </w:r>
      <w:r>
        <w:rPr>
          <w:rFonts w:hint="cs"/>
          <w:rtl/>
        </w:rPr>
        <w:t>ی</w:t>
      </w:r>
      <w:r>
        <w:rPr>
          <w:rtl/>
        </w:rPr>
        <w:t xml:space="preserve"> تجار</w:t>
      </w:r>
      <w:r>
        <w:rPr>
          <w:rFonts w:hint="cs"/>
          <w:rtl/>
        </w:rPr>
        <w:t>ی‌سازی</w:t>
      </w:r>
      <w:r>
        <w:rPr>
          <w:rtl/>
        </w:rPr>
        <w:t xml:space="preserve"> شوند و چگونه منابع در تحق</w:t>
      </w:r>
      <w:r>
        <w:rPr>
          <w:rFonts w:hint="cs"/>
          <w:rtl/>
        </w:rPr>
        <w:t>یق</w:t>
      </w:r>
      <w:r>
        <w:rPr>
          <w:rtl/>
        </w:rPr>
        <w:t xml:space="preserve"> و توسعه تخص</w:t>
      </w:r>
      <w:r>
        <w:rPr>
          <w:rFonts w:hint="cs"/>
          <w:rtl/>
        </w:rPr>
        <w:t>یص</w:t>
      </w:r>
      <w:r>
        <w:rPr>
          <w:rtl/>
        </w:rPr>
        <w:t xml:space="preserve"> </w:t>
      </w:r>
      <w:r>
        <w:rPr>
          <w:rFonts w:hint="cs"/>
          <w:rtl/>
        </w:rPr>
        <w:t xml:space="preserve">یابد </w:t>
      </w:r>
      <w:r>
        <w:rPr>
          <w:rtl/>
        </w:rPr>
        <w:fldChar w:fldCharType="begin"/>
      </w:r>
      <w:r>
        <w:rPr>
          <w:rtl/>
        </w:rPr>
        <w:instrText xml:space="preserve"> </w:instrText>
      </w:r>
      <w:r>
        <w:instrText>ADDIN EN.CITE &lt;EndNote&gt;&lt;Cite&gt;&lt;Author&gt;Burgelman&lt;/Author&gt;&lt;Year&gt;2008&lt;/Year&gt;&lt;RecNum&gt;99&lt;/RecNum&gt;&lt;DisplayText&gt;(Burgelman et al., 2008)&lt;/DisplayText&gt;&lt;record&gt;&lt;rec-number&gt;99&lt;/rec-number&gt;&lt;foreign-keys&gt;&lt;key app="EN" db-id="fedrzzrekw0seces2d85e09w9a09t9dad5wp" timestamp="1756220110"&gt;99&lt;/key&gt;&lt;/foreign-keys&gt;&lt;ref-type name="Book"&gt;6&lt;/ref-type&gt;&lt;contributors&gt;&lt;authors&gt;&lt;author&gt;Burgelman, Robert A&lt;/author&gt;&lt;author&gt;Christensen, Clayton M&lt;/author&gt;&lt;author&gt;Wheelwright, Steven C&lt;/author&gt;&lt;/authors&gt;&lt;/contributors&gt;&lt;titles&gt;&lt;title&gt;Strategic management of technology and innovation&lt;/title&gt;&lt;/titles&gt;&lt;dates&gt;&lt;year&gt;2008&lt;/year&gt;&lt;/dates&gt;&lt;publisher&gt;McGraw-Hill/Irwin&lt;/publisher&gt;&lt;isbn&gt;0073381543&lt;/isbn&gt;&lt;urls&gt;&lt;/urls&gt;&lt;/record&gt;&lt;/Cite&gt;&lt;/EndNote</w:instrText>
      </w:r>
      <w:r>
        <w:rPr>
          <w:rtl/>
        </w:rPr>
        <w:instrText>&gt;</w:instrText>
      </w:r>
      <w:r>
        <w:rPr>
          <w:rtl/>
        </w:rPr>
        <w:fldChar w:fldCharType="separate"/>
      </w:r>
      <w:r>
        <w:rPr>
          <w:noProof/>
          <w:rtl/>
        </w:rPr>
        <w:t>(</w:t>
      </w:r>
      <w:r>
        <w:rPr>
          <w:noProof/>
        </w:rPr>
        <w:t>Burgelman et al., 2008</w:t>
      </w:r>
      <w:r>
        <w:rPr>
          <w:noProof/>
          <w:rtl/>
        </w:rPr>
        <w:t>)</w:t>
      </w:r>
      <w:r>
        <w:rPr>
          <w:rtl/>
        </w:rPr>
        <w:fldChar w:fldCharType="end"/>
      </w:r>
      <w:r>
        <w:rPr>
          <w:rFonts w:hint="cs"/>
          <w:rtl/>
          <w:lang w:bidi="fa-IR"/>
        </w:rPr>
        <w:t>.</w:t>
      </w:r>
    </w:p>
    <w:p w14:paraId="193AB716" w14:textId="5117A673" w:rsidR="009A26FC" w:rsidRDefault="009A26FC" w:rsidP="009A26FC">
      <w:r>
        <w:rPr>
          <w:rFonts w:hint="cs"/>
          <w:rtl/>
        </w:rPr>
        <w:t>یکی</w:t>
      </w:r>
      <w:r>
        <w:rPr>
          <w:rtl/>
        </w:rPr>
        <w:t xml:space="preserve"> از رو</w:t>
      </w:r>
      <w:r>
        <w:rPr>
          <w:rFonts w:hint="cs"/>
          <w:rtl/>
        </w:rPr>
        <w:t>یکردهای</w:t>
      </w:r>
      <w:r>
        <w:rPr>
          <w:rtl/>
        </w:rPr>
        <w:t xml:space="preserve"> کل</w:t>
      </w:r>
      <w:r>
        <w:rPr>
          <w:rFonts w:hint="cs"/>
          <w:rtl/>
        </w:rPr>
        <w:t>یدی</w:t>
      </w:r>
      <w:r>
        <w:rPr>
          <w:rtl/>
        </w:rPr>
        <w:t xml:space="preserve"> در ا</w:t>
      </w:r>
      <w:r>
        <w:rPr>
          <w:rFonts w:hint="cs"/>
          <w:rtl/>
        </w:rPr>
        <w:t>ین</w:t>
      </w:r>
      <w:r>
        <w:rPr>
          <w:rtl/>
        </w:rPr>
        <w:t xml:space="preserve"> نظر</w:t>
      </w:r>
      <w:r>
        <w:rPr>
          <w:rFonts w:hint="cs"/>
          <w:rtl/>
        </w:rPr>
        <w:t>یه،</w:t>
      </w:r>
      <w:r>
        <w:rPr>
          <w:rtl/>
        </w:rPr>
        <w:t xml:space="preserve"> تما</w:t>
      </w:r>
      <w:r>
        <w:rPr>
          <w:rFonts w:hint="cs"/>
          <w:rtl/>
        </w:rPr>
        <w:t>یز</w:t>
      </w:r>
      <w:r>
        <w:rPr>
          <w:rtl/>
        </w:rPr>
        <w:t xml:space="preserve"> م</w:t>
      </w:r>
      <w:r>
        <w:rPr>
          <w:rFonts w:hint="cs"/>
          <w:rtl/>
        </w:rPr>
        <w:t>یان</w:t>
      </w:r>
      <w:r>
        <w:rPr>
          <w:rtl/>
        </w:rPr>
        <w:t xml:space="preserve"> فشار فناور</w:t>
      </w:r>
      <w:r>
        <w:rPr>
          <w:rFonts w:hint="cs"/>
          <w:rtl/>
        </w:rPr>
        <w:t>ی</w:t>
      </w:r>
      <w:r>
        <w:rPr>
          <w:rtl/>
        </w:rPr>
        <w:t xml:space="preserve"> و کشش بازار است. در رو</w:t>
      </w:r>
      <w:r>
        <w:rPr>
          <w:rFonts w:hint="cs"/>
          <w:rtl/>
        </w:rPr>
        <w:t>یکرد</w:t>
      </w:r>
      <w:r>
        <w:rPr>
          <w:rtl/>
        </w:rPr>
        <w:t xml:space="preserve"> فشار فناور</w:t>
      </w:r>
      <w:r>
        <w:rPr>
          <w:rFonts w:hint="cs"/>
          <w:rtl/>
        </w:rPr>
        <w:t>ی،</w:t>
      </w:r>
      <w:r>
        <w:rPr>
          <w:rtl/>
        </w:rPr>
        <w:t xml:space="preserve"> مس</w:t>
      </w:r>
      <w:r>
        <w:rPr>
          <w:rFonts w:hint="cs"/>
          <w:rtl/>
        </w:rPr>
        <w:t>یر</w:t>
      </w:r>
      <w:r>
        <w:rPr>
          <w:rtl/>
        </w:rPr>
        <w:t xml:space="preserve"> نوآور</w:t>
      </w:r>
      <w:r>
        <w:rPr>
          <w:rFonts w:hint="cs"/>
          <w:rtl/>
        </w:rPr>
        <w:t>ی</w:t>
      </w:r>
      <w:r>
        <w:rPr>
          <w:rtl/>
        </w:rPr>
        <w:t xml:space="preserve"> از آزما</w:t>
      </w:r>
      <w:r>
        <w:rPr>
          <w:rFonts w:hint="cs"/>
          <w:rtl/>
        </w:rPr>
        <w:t>یشگاه‌ها</w:t>
      </w:r>
      <w:r>
        <w:rPr>
          <w:rtl/>
        </w:rPr>
        <w:t xml:space="preserve"> و تحق</w:t>
      </w:r>
      <w:r>
        <w:rPr>
          <w:rFonts w:hint="cs"/>
          <w:rtl/>
        </w:rPr>
        <w:t>یقات</w:t>
      </w:r>
      <w:r>
        <w:rPr>
          <w:rtl/>
        </w:rPr>
        <w:t xml:space="preserve"> آغاز شده و به بازار راه م</w:t>
      </w:r>
      <w:r>
        <w:rPr>
          <w:rFonts w:hint="cs"/>
          <w:rtl/>
        </w:rPr>
        <w:t>ی‌یابد،</w:t>
      </w:r>
      <w:r>
        <w:rPr>
          <w:rtl/>
        </w:rPr>
        <w:t xml:space="preserve"> در حال</w:t>
      </w:r>
      <w:r>
        <w:rPr>
          <w:rFonts w:hint="cs"/>
          <w:rtl/>
        </w:rPr>
        <w:t>ی‌که</w:t>
      </w:r>
      <w:r>
        <w:rPr>
          <w:rtl/>
        </w:rPr>
        <w:t xml:space="preserve"> در رو</w:t>
      </w:r>
      <w:r>
        <w:rPr>
          <w:rFonts w:hint="cs"/>
          <w:rtl/>
        </w:rPr>
        <w:t>یکرد</w:t>
      </w:r>
      <w:r>
        <w:rPr>
          <w:rtl/>
        </w:rPr>
        <w:t xml:space="preserve"> کشش بازار، ن</w:t>
      </w:r>
      <w:r>
        <w:rPr>
          <w:rFonts w:hint="cs"/>
          <w:rtl/>
        </w:rPr>
        <w:t>یازهای</w:t>
      </w:r>
      <w:r>
        <w:rPr>
          <w:rtl/>
        </w:rPr>
        <w:t xml:space="preserve"> بازار و مشتر</w:t>
      </w:r>
      <w:r>
        <w:rPr>
          <w:rFonts w:hint="cs"/>
          <w:rtl/>
        </w:rPr>
        <w:t>ی</w:t>
      </w:r>
      <w:r>
        <w:rPr>
          <w:rtl/>
        </w:rPr>
        <w:t>ان موتور محرک توسعه فناور</w:t>
      </w:r>
      <w:r>
        <w:rPr>
          <w:rFonts w:hint="cs"/>
          <w:rtl/>
        </w:rPr>
        <w:t>ی</w:t>
      </w:r>
      <w:r>
        <w:rPr>
          <w:rtl/>
        </w:rPr>
        <w:t xml:space="preserve"> هستند. مد</w:t>
      </w:r>
      <w:r>
        <w:rPr>
          <w:rFonts w:hint="cs"/>
          <w:rtl/>
        </w:rPr>
        <w:t>یریت</w:t>
      </w:r>
      <w:r>
        <w:rPr>
          <w:rtl/>
        </w:rPr>
        <w:t xml:space="preserve"> راهبرد فناور</w:t>
      </w:r>
      <w:r>
        <w:rPr>
          <w:rFonts w:hint="cs"/>
          <w:rtl/>
        </w:rPr>
        <w:t>ی</w:t>
      </w:r>
      <w:r>
        <w:rPr>
          <w:rtl/>
        </w:rPr>
        <w:t xml:space="preserve"> اغلب ن</w:t>
      </w:r>
      <w:r>
        <w:rPr>
          <w:rFonts w:hint="cs"/>
          <w:rtl/>
        </w:rPr>
        <w:t>یازمند</w:t>
      </w:r>
      <w:r>
        <w:rPr>
          <w:rtl/>
        </w:rPr>
        <w:t xml:space="preserve"> ا</w:t>
      </w:r>
      <w:r>
        <w:rPr>
          <w:rFonts w:hint="cs"/>
          <w:rtl/>
        </w:rPr>
        <w:t>یجاد</w:t>
      </w:r>
      <w:r>
        <w:rPr>
          <w:rtl/>
        </w:rPr>
        <w:t xml:space="preserve"> تعادل م</w:t>
      </w:r>
      <w:r>
        <w:rPr>
          <w:rFonts w:hint="cs"/>
          <w:rtl/>
        </w:rPr>
        <w:t>یان</w:t>
      </w:r>
      <w:r>
        <w:rPr>
          <w:rtl/>
        </w:rPr>
        <w:t xml:space="preserve"> ا</w:t>
      </w:r>
      <w:r>
        <w:rPr>
          <w:rFonts w:hint="cs"/>
          <w:rtl/>
        </w:rPr>
        <w:t>ین</w:t>
      </w:r>
      <w:r>
        <w:rPr>
          <w:rtl/>
        </w:rPr>
        <w:t xml:space="preserve"> دو رو</w:t>
      </w:r>
      <w:r>
        <w:rPr>
          <w:rFonts w:hint="cs"/>
          <w:rtl/>
        </w:rPr>
        <w:t>یکرد</w:t>
      </w:r>
      <w:r>
        <w:rPr>
          <w:rtl/>
        </w:rPr>
        <w:t xml:space="preserve"> است تا هم نوآور</w:t>
      </w:r>
      <w:r>
        <w:rPr>
          <w:rFonts w:hint="cs"/>
          <w:rtl/>
        </w:rPr>
        <w:t>ی</w:t>
      </w:r>
      <w:r>
        <w:rPr>
          <w:rtl/>
        </w:rPr>
        <w:t xml:space="preserve"> فناورانه و هم رضا</w:t>
      </w:r>
      <w:r>
        <w:rPr>
          <w:rFonts w:hint="cs"/>
          <w:rtl/>
        </w:rPr>
        <w:t>یت</w:t>
      </w:r>
      <w:r>
        <w:rPr>
          <w:rtl/>
        </w:rPr>
        <w:t xml:space="preserve"> بازار محقق شود </w:t>
      </w:r>
      <w:r>
        <w:rPr>
          <w:rtl/>
        </w:rPr>
        <w:fldChar w:fldCharType="begin"/>
      </w:r>
      <w:r>
        <w:rPr>
          <w:rtl/>
        </w:rPr>
        <w:instrText xml:space="preserve"> </w:instrText>
      </w:r>
      <w:r>
        <w:instrText>ADDIN EN.CITE &lt;EndNote&gt;&lt;Cite&gt;&lt;Author&gt;Burgelman&lt;/Author&gt;&lt;Year&gt;2008&lt;/Year&gt;&lt;RecNum&gt;99&lt;/RecNum&gt;&lt;DisplayText&gt;(Burgelman et al., 2008)&lt;/DisplayText&gt;&lt;record&gt;&lt;rec-number&gt;99&lt;/rec-number&gt;&lt;foreign-keys&gt;&lt;key app="EN" db-id="fedrzzrekw0seces2d85e09w9a09t9dad5wp" timestamp="1756220110"&gt;99&lt;/key&gt;&lt;/foreign-keys&gt;&lt;ref-type name="Book"&gt;6&lt;/ref-type&gt;&lt;contributors&gt;&lt;authors&gt;&lt;author&gt;Burgelman, Robert A&lt;/author&gt;&lt;author&gt;Christensen, Clayton M&lt;/author&gt;&lt;author&gt;Wheelwright, Steven C&lt;/author&gt;&lt;/authors&gt;&lt;/contributors&gt;&lt;titles&gt;&lt;title&gt;Strategic management of technology and innovation&lt;/title&gt;&lt;/titles&gt;&lt;dates&gt;&lt;year&gt;2008&lt;/year&gt;&lt;/dates&gt;&lt;publisher&gt;McGraw-Hill/Irwin&lt;/publisher&gt;&lt;isbn&gt;0073381543&lt;/isbn&gt;&lt;urls&gt;&lt;/urls&gt;&lt;/record&gt;&lt;/Cite&gt;&lt;/EndNote</w:instrText>
      </w:r>
      <w:r>
        <w:rPr>
          <w:rtl/>
        </w:rPr>
        <w:instrText>&gt;</w:instrText>
      </w:r>
      <w:r>
        <w:rPr>
          <w:rtl/>
        </w:rPr>
        <w:fldChar w:fldCharType="separate"/>
      </w:r>
      <w:r>
        <w:rPr>
          <w:noProof/>
          <w:rtl/>
        </w:rPr>
        <w:t>(</w:t>
      </w:r>
      <w:r>
        <w:rPr>
          <w:noProof/>
        </w:rPr>
        <w:t>Burgelman et al., 2008</w:t>
      </w:r>
      <w:r>
        <w:rPr>
          <w:noProof/>
          <w:rtl/>
        </w:rPr>
        <w:t>)</w:t>
      </w:r>
      <w:r>
        <w:rPr>
          <w:rtl/>
        </w:rPr>
        <w:fldChar w:fldCharType="end"/>
      </w:r>
      <w:r>
        <w:rPr>
          <w:rFonts w:hint="cs"/>
          <w:rtl/>
        </w:rPr>
        <w:t>.</w:t>
      </w:r>
    </w:p>
    <w:p w14:paraId="6F2DAA6D" w14:textId="7E0DCE27" w:rsidR="009A26FC" w:rsidRPr="009A26FC" w:rsidRDefault="009A26FC" w:rsidP="009A26FC">
      <w:pPr>
        <w:rPr>
          <w:lang w:bidi="fa-IR"/>
        </w:rPr>
      </w:pPr>
      <w:r>
        <w:rPr>
          <w:rFonts w:hint="cs"/>
          <w:rtl/>
        </w:rPr>
        <w:t>از</w:t>
      </w:r>
      <w:r>
        <w:rPr>
          <w:rtl/>
        </w:rPr>
        <w:t xml:space="preserve"> ابزارها</w:t>
      </w:r>
      <w:r>
        <w:rPr>
          <w:rFonts w:hint="cs"/>
          <w:rtl/>
        </w:rPr>
        <w:t>ی</w:t>
      </w:r>
      <w:r>
        <w:rPr>
          <w:rtl/>
        </w:rPr>
        <w:t xml:space="preserve"> عمل</w:t>
      </w:r>
      <w:r>
        <w:rPr>
          <w:rFonts w:hint="cs"/>
          <w:rtl/>
        </w:rPr>
        <w:t>یاتی</w:t>
      </w:r>
      <w:r>
        <w:rPr>
          <w:rtl/>
        </w:rPr>
        <w:t xml:space="preserve"> در مد</w:t>
      </w:r>
      <w:r>
        <w:rPr>
          <w:rFonts w:hint="cs"/>
          <w:rtl/>
        </w:rPr>
        <w:t>یریت</w:t>
      </w:r>
      <w:r>
        <w:rPr>
          <w:rtl/>
        </w:rPr>
        <w:t xml:space="preserve"> راهبرد فناور</w:t>
      </w:r>
      <w:r>
        <w:rPr>
          <w:rFonts w:hint="cs"/>
          <w:rtl/>
        </w:rPr>
        <w:t>ی</w:t>
      </w:r>
      <w:r>
        <w:rPr>
          <w:rtl/>
        </w:rPr>
        <w:t xml:space="preserve"> م</w:t>
      </w:r>
      <w:r>
        <w:rPr>
          <w:rFonts w:hint="cs"/>
          <w:rtl/>
        </w:rPr>
        <w:t>ی‌توان</w:t>
      </w:r>
      <w:r>
        <w:rPr>
          <w:rtl/>
        </w:rPr>
        <w:t xml:space="preserve"> به نقشه‌راه فناور</w:t>
      </w:r>
      <w:r>
        <w:rPr>
          <w:rFonts w:hint="cs"/>
          <w:rtl/>
        </w:rPr>
        <w:t>ی</w:t>
      </w:r>
      <w:r>
        <w:rPr>
          <w:rtl/>
        </w:rPr>
        <w:t>، پورتفو</w:t>
      </w:r>
      <w:r>
        <w:rPr>
          <w:rFonts w:hint="cs"/>
          <w:rtl/>
        </w:rPr>
        <w:t>یو</w:t>
      </w:r>
      <w:r>
        <w:rPr>
          <w:rtl/>
        </w:rPr>
        <w:t xml:space="preserve"> فناور</w:t>
      </w:r>
      <w:r>
        <w:rPr>
          <w:rFonts w:hint="cs"/>
          <w:rtl/>
        </w:rPr>
        <w:t>ی</w:t>
      </w:r>
      <w:r>
        <w:rPr>
          <w:rtl/>
        </w:rPr>
        <w:t>، و پا</w:t>
      </w:r>
      <w:r>
        <w:rPr>
          <w:rFonts w:hint="cs"/>
          <w:rtl/>
        </w:rPr>
        <w:t>یش</w:t>
      </w:r>
      <w:r>
        <w:rPr>
          <w:rtl/>
        </w:rPr>
        <w:t xml:space="preserve"> فناور</w:t>
      </w:r>
      <w:r>
        <w:rPr>
          <w:rFonts w:hint="cs"/>
          <w:rtl/>
        </w:rPr>
        <w:t>ی</w:t>
      </w:r>
      <w:r>
        <w:rPr>
          <w:rtl/>
        </w:rPr>
        <w:t xml:space="preserve"> اشاره کرد. ا</w:t>
      </w:r>
      <w:r>
        <w:rPr>
          <w:rFonts w:hint="cs"/>
          <w:rtl/>
        </w:rPr>
        <w:t>ین</w:t>
      </w:r>
      <w:r>
        <w:rPr>
          <w:rtl/>
        </w:rPr>
        <w:t xml:space="preserve"> ابزارها به سازمان‌ها کمک م</w:t>
      </w:r>
      <w:r>
        <w:rPr>
          <w:rFonts w:hint="cs"/>
          <w:rtl/>
        </w:rPr>
        <w:t>ی‌کنند</w:t>
      </w:r>
      <w:r>
        <w:rPr>
          <w:rtl/>
        </w:rPr>
        <w:t xml:space="preserve"> اولو</w:t>
      </w:r>
      <w:r>
        <w:rPr>
          <w:rFonts w:hint="cs"/>
          <w:rtl/>
        </w:rPr>
        <w:t>یت‌های</w:t>
      </w:r>
      <w:r>
        <w:rPr>
          <w:rtl/>
        </w:rPr>
        <w:t xml:space="preserve"> پژوهش</w:t>
      </w:r>
      <w:r>
        <w:rPr>
          <w:rFonts w:hint="cs"/>
          <w:rtl/>
        </w:rPr>
        <w:t>ی</w:t>
      </w:r>
      <w:r>
        <w:rPr>
          <w:rtl/>
        </w:rPr>
        <w:t xml:space="preserve"> را مشخص ک</w:t>
      </w:r>
      <w:r>
        <w:rPr>
          <w:rFonts w:hint="cs"/>
          <w:rtl/>
        </w:rPr>
        <w:t>نند،</w:t>
      </w:r>
      <w:r>
        <w:rPr>
          <w:rtl/>
        </w:rPr>
        <w:t xml:space="preserve"> مس</w:t>
      </w:r>
      <w:r>
        <w:rPr>
          <w:rFonts w:hint="cs"/>
          <w:rtl/>
        </w:rPr>
        <w:t>یرهای</w:t>
      </w:r>
      <w:r>
        <w:rPr>
          <w:rtl/>
        </w:rPr>
        <w:t xml:space="preserve"> توسعه آ</w:t>
      </w:r>
      <w:r>
        <w:rPr>
          <w:rFonts w:hint="cs"/>
          <w:rtl/>
        </w:rPr>
        <w:t>ینده</w:t>
      </w:r>
      <w:r>
        <w:rPr>
          <w:rtl/>
        </w:rPr>
        <w:t xml:space="preserve"> را ترس</w:t>
      </w:r>
      <w:r>
        <w:rPr>
          <w:rFonts w:hint="cs"/>
          <w:rtl/>
        </w:rPr>
        <w:t>یم</w:t>
      </w:r>
      <w:r>
        <w:rPr>
          <w:rtl/>
        </w:rPr>
        <w:t xml:space="preserve"> نما</w:t>
      </w:r>
      <w:r>
        <w:rPr>
          <w:rFonts w:hint="cs"/>
          <w:rtl/>
        </w:rPr>
        <w:t>یند</w:t>
      </w:r>
      <w:r>
        <w:rPr>
          <w:rtl/>
        </w:rPr>
        <w:t xml:space="preserve"> و در مورد سرما</w:t>
      </w:r>
      <w:r>
        <w:rPr>
          <w:rFonts w:hint="cs"/>
          <w:rtl/>
        </w:rPr>
        <w:t>یه‌گذاری‌های</w:t>
      </w:r>
      <w:r>
        <w:rPr>
          <w:rtl/>
        </w:rPr>
        <w:t xml:space="preserve"> فناورانه تصم</w:t>
      </w:r>
      <w:r>
        <w:rPr>
          <w:rFonts w:hint="cs"/>
          <w:rtl/>
        </w:rPr>
        <w:t>یم‌گیری</w:t>
      </w:r>
      <w:r>
        <w:rPr>
          <w:rtl/>
        </w:rPr>
        <w:t xml:space="preserve"> کنند. پژوهش‌ها</w:t>
      </w:r>
      <w:r>
        <w:rPr>
          <w:rFonts w:hint="cs"/>
          <w:rtl/>
        </w:rPr>
        <w:t>ی</w:t>
      </w:r>
      <w:r>
        <w:rPr>
          <w:rtl/>
        </w:rPr>
        <w:t xml:space="preserve"> اخ</w:t>
      </w:r>
      <w:r>
        <w:rPr>
          <w:rFonts w:hint="cs"/>
          <w:rtl/>
        </w:rPr>
        <w:t>یر</w:t>
      </w:r>
      <w:r>
        <w:rPr>
          <w:rtl/>
        </w:rPr>
        <w:t xml:space="preserve"> تأک</w:t>
      </w:r>
      <w:r>
        <w:rPr>
          <w:rFonts w:hint="cs"/>
          <w:rtl/>
        </w:rPr>
        <w:t>ید</w:t>
      </w:r>
      <w:r>
        <w:rPr>
          <w:rtl/>
        </w:rPr>
        <w:t xml:space="preserve"> کرده‌اند که نقشه‌راه فناور</w:t>
      </w:r>
      <w:r>
        <w:rPr>
          <w:rFonts w:hint="cs"/>
          <w:rtl/>
        </w:rPr>
        <w:t>ی</w:t>
      </w:r>
      <w:r>
        <w:rPr>
          <w:rtl/>
        </w:rPr>
        <w:t xml:space="preserve"> </w:t>
      </w:r>
      <w:r>
        <w:rPr>
          <w:rFonts w:hint="cs"/>
          <w:rtl/>
        </w:rPr>
        <w:t>یکی</w:t>
      </w:r>
      <w:r>
        <w:rPr>
          <w:rtl/>
        </w:rPr>
        <w:t xml:space="preserve"> از مؤثرتر</w:t>
      </w:r>
      <w:r>
        <w:rPr>
          <w:rFonts w:hint="cs"/>
          <w:rtl/>
        </w:rPr>
        <w:t>ین</w:t>
      </w:r>
      <w:r>
        <w:rPr>
          <w:rtl/>
        </w:rPr>
        <w:t xml:space="preserve"> ابزارها برا</w:t>
      </w:r>
      <w:r>
        <w:rPr>
          <w:rFonts w:hint="cs"/>
          <w:rtl/>
        </w:rPr>
        <w:t>ی</w:t>
      </w:r>
      <w:r>
        <w:rPr>
          <w:rtl/>
        </w:rPr>
        <w:t xml:space="preserve"> پ</w:t>
      </w:r>
      <w:r>
        <w:rPr>
          <w:rFonts w:hint="cs"/>
          <w:rtl/>
        </w:rPr>
        <w:t>یوند</w:t>
      </w:r>
      <w:r>
        <w:rPr>
          <w:rtl/>
        </w:rPr>
        <w:t xml:space="preserve"> دادن تصم</w:t>
      </w:r>
      <w:r>
        <w:rPr>
          <w:rFonts w:hint="cs"/>
          <w:rtl/>
        </w:rPr>
        <w:t>یمات</w:t>
      </w:r>
      <w:r>
        <w:rPr>
          <w:rtl/>
        </w:rPr>
        <w:t xml:space="preserve"> استراتژ</w:t>
      </w:r>
      <w:r>
        <w:rPr>
          <w:rFonts w:hint="cs"/>
          <w:rtl/>
        </w:rPr>
        <w:t>یک</w:t>
      </w:r>
      <w:r>
        <w:rPr>
          <w:rtl/>
        </w:rPr>
        <w:t xml:space="preserve"> با تغ</w:t>
      </w:r>
      <w:r>
        <w:rPr>
          <w:rFonts w:hint="cs"/>
          <w:rtl/>
        </w:rPr>
        <w:t>ییرات</w:t>
      </w:r>
      <w:r>
        <w:rPr>
          <w:rtl/>
        </w:rPr>
        <w:t xml:space="preserve"> سر</w:t>
      </w:r>
      <w:r>
        <w:rPr>
          <w:rFonts w:hint="cs"/>
          <w:rtl/>
        </w:rPr>
        <w:t>یع</w:t>
      </w:r>
      <w:r>
        <w:rPr>
          <w:rtl/>
        </w:rPr>
        <w:t xml:space="preserve"> مح</w:t>
      </w:r>
      <w:r>
        <w:rPr>
          <w:rFonts w:hint="cs"/>
          <w:rtl/>
        </w:rPr>
        <w:t>یطی</w:t>
      </w:r>
      <w:r>
        <w:rPr>
          <w:rtl/>
        </w:rPr>
        <w:t xml:space="preserve"> است و م</w:t>
      </w:r>
      <w:r>
        <w:rPr>
          <w:rFonts w:hint="cs"/>
          <w:rtl/>
        </w:rPr>
        <w:t>ی‌تواند</w:t>
      </w:r>
      <w:r>
        <w:rPr>
          <w:rtl/>
        </w:rPr>
        <w:t xml:space="preserve"> راهنما</w:t>
      </w:r>
      <w:r>
        <w:rPr>
          <w:rFonts w:hint="cs"/>
          <w:rtl/>
        </w:rPr>
        <w:t>یی</w:t>
      </w:r>
      <w:r>
        <w:rPr>
          <w:rtl/>
        </w:rPr>
        <w:t xml:space="preserve"> برا</w:t>
      </w:r>
      <w:r>
        <w:rPr>
          <w:rFonts w:hint="cs"/>
          <w:rtl/>
        </w:rPr>
        <w:t>ی</w:t>
      </w:r>
      <w:r>
        <w:rPr>
          <w:rtl/>
        </w:rPr>
        <w:t xml:space="preserve"> س</w:t>
      </w:r>
      <w:r>
        <w:rPr>
          <w:rFonts w:hint="cs"/>
          <w:rtl/>
        </w:rPr>
        <w:t>یاس</w:t>
      </w:r>
      <w:r>
        <w:rPr>
          <w:rtl/>
        </w:rPr>
        <w:t>ت‌گذاران و سرما</w:t>
      </w:r>
      <w:r>
        <w:rPr>
          <w:rFonts w:hint="cs"/>
          <w:rtl/>
        </w:rPr>
        <w:t>یه‌گذاران</w:t>
      </w:r>
      <w:r>
        <w:rPr>
          <w:rtl/>
        </w:rPr>
        <w:t xml:space="preserve"> در صنا</w:t>
      </w:r>
      <w:r>
        <w:rPr>
          <w:rFonts w:hint="cs"/>
          <w:rtl/>
        </w:rPr>
        <w:t>یع</w:t>
      </w:r>
      <w:r>
        <w:rPr>
          <w:rtl/>
        </w:rPr>
        <w:t xml:space="preserve"> پرتلاطم همچون خودروها</w:t>
      </w:r>
      <w:r>
        <w:rPr>
          <w:rFonts w:hint="cs"/>
          <w:rtl/>
        </w:rPr>
        <w:t>ی</w:t>
      </w:r>
      <w:r>
        <w:rPr>
          <w:rtl/>
        </w:rPr>
        <w:t xml:space="preserve"> برق</w:t>
      </w:r>
      <w:r>
        <w:rPr>
          <w:rFonts w:hint="cs"/>
          <w:rtl/>
        </w:rPr>
        <w:t>ی</w:t>
      </w:r>
      <w:r>
        <w:rPr>
          <w:rtl/>
        </w:rPr>
        <w:t xml:space="preserve"> باشد </w:t>
      </w:r>
      <w:r>
        <w:rPr>
          <w:rtl/>
        </w:rPr>
        <w:fldChar w:fldCharType="begin"/>
      </w:r>
      <w:r>
        <w:rPr>
          <w:rtl/>
        </w:rPr>
        <w:instrText xml:space="preserve"> </w:instrText>
      </w:r>
      <w:r>
        <w:instrText>ADDIN EN.CITE &lt;EndNote&gt;&lt;Cite&gt;&lt;Author&gt;Phaal&lt;/Author&gt;&lt;Year&gt;2004&lt;/Year&gt;&lt;RecNum&gt;62&lt;/RecNum&gt;&lt;DisplayText&gt;(Carvalho et al., 2013; Phaal et al., 2004)&lt;/DisplayText&gt;&lt;record&gt;&lt;rec-number&gt;62&lt;/rec-number&gt;&lt;foreign-keys&gt;&lt;key app="EN" db-id="fedrzzrekw0seces2d85e09w9a0</w:instrText>
      </w:r>
      <w:r>
        <w:rPr>
          <w:rtl/>
        </w:rPr>
        <w:instrText>9</w:instrText>
      </w:r>
      <w:r>
        <w:instrText>t9dad5wp" timestamp="1755862262"&gt;62&lt;/key&gt;&lt;/foreign-keys&gt;&lt;ref-type name="Journal Article"&gt;17&lt;/ref-type&gt;&lt;contributors&gt;&lt;authors&gt;&lt;author&gt;Phaal, Robert&lt;/author&gt;&lt;author&gt;Farrukh, Clare JP&lt;/author&gt;&lt;author&gt;Probert, David R&lt;/author&gt;&lt;/authors&gt;&lt;/contributors&gt;&lt;titles</w:instrText>
      </w:r>
      <w:r>
        <w:rPr>
          <w:rtl/>
        </w:rPr>
        <w:instrText>&gt;&lt;</w:instrText>
      </w:r>
      <w:r>
        <w:instrText>title&gt;Technology roadmapping—a planning framework for evolution and revolution&lt;/title&gt;&lt;secondary-title&gt;Technological forecasting and social change&lt;/secondary-title&gt;&lt;/titles&gt;&lt;periodical&gt;&lt;full-title&gt;Technological Forecasting and Social Change&lt;/full-title</w:instrText>
      </w:r>
      <w:r>
        <w:rPr>
          <w:rtl/>
        </w:rPr>
        <w:instrText>&gt;&lt;/</w:instrText>
      </w:r>
      <w:r>
        <w:instrText>periodical&gt;&lt;pages&gt;5-26&lt;/pages&gt;&lt;volume&gt;71&lt;/volume&gt;&lt;number&gt;1-2&lt;/number&gt;&lt;dates&gt;&lt;year&gt;2004&lt;/year&gt;&lt;/dates&gt;&lt;isbn&gt;0040-1625&lt;/isbn&gt;&lt;urls&gt;&lt;/urls&gt;&lt;/record&gt;&lt;/Cite&gt;&lt;Cite&gt;&lt;Author&gt;Carvalho&lt;/Author&gt;&lt;Year&gt;2013&lt;/Year&gt;&lt;RecNum&gt;85&lt;/RecNum&gt;&lt;record&gt;&lt;rec-number&gt;85&lt;/rec-number</w:instrText>
      </w:r>
      <w:r>
        <w:rPr>
          <w:rtl/>
        </w:rPr>
        <w:instrText>&gt;&lt;</w:instrText>
      </w:r>
      <w:r>
        <w:instrText>foreign-keys&gt;&lt;key app="EN" db-id="fedrzzrekw0seces2d85e09w9a09t9dad5wp" timestamp="1756050630"&gt;85&lt;/key&gt;&lt;/foreign-keys&gt;&lt;ref-type name="Journal Article"&gt;17&lt;/ref-type&gt;&lt;contributors&gt;&lt;authors&gt;&lt;author&gt;Carvalho, Marly M&lt;/author&gt;&lt;author&gt;Fleury, André&lt;/author&gt;&lt;author&gt;Lopes, Ana Paula&lt;/author&gt;&lt;/authors&gt;&lt;/contributors&gt;&lt;titles&gt;&lt;title&gt;An overview of the literature on technology roadmapping (TRM): Contributions and trends&lt;/title&gt;&lt;secondary-title&gt;Technological Forecasting and Social Change&lt;/secondary-title&gt;&lt;/titles&gt;&lt;periodical&gt;&lt;full-title&gt;Technological Forecasting and Social Change&lt;/full-title&gt;&lt;/periodical&gt;&lt;pages&gt;1418-1437&lt;/pages&gt;&lt;volume&gt;80&lt;/volume&gt;&lt;number&gt;7&lt;/number&gt;&lt;dates&gt;&lt;year&gt;2013&lt;/year&gt;&lt;/dates&gt;&lt;isbn&gt;0040-1625&lt;/isbn&gt;&lt;urls&gt;&lt;/urls&gt;&lt;/record&gt;&lt;/Cite&gt;&lt;/EndNote</w:instrText>
      </w:r>
      <w:r>
        <w:rPr>
          <w:rtl/>
        </w:rPr>
        <w:instrText>&gt;</w:instrText>
      </w:r>
      <w:r>
        <w:rPr>
          <w:rtl/>
        </w:rPr>
        <w:fldChar w:fldCharType="separate"/>
      </w:r>
      <w:r>
        <w:rPr>
          <w:noProof/>
          <w:rtl/>
        </w:rPr>
        <w:t>(</w:t>
      </w:r>
      <w:r>
        <w:rPr>
          <w:noProof/>
        </w:rPr>
        <w:t>Carvalho et al., 2013; Phaal et al., 2004</w:t>
      </w:r>
      <w:r>
        <w:rPr>
          <w:noProof/>
          <w:rtl/>
        </w:rPr>
        <w:t>)</w:t>
      </w:r>
      <w:r>
        <w:rPr>
          <w:rtl/>
        </w:rPr>
        <w:fldChar w:fldCharType="end"/>
      </w:r>
      <w:r>
        <w:rPr>
          <w:rtl/>
        </w:rPr>
        <w:t>.</w:t>
      </w:r>
    </w:p>
    <w:p w14:paraId="7306CA48" w14:textId="77777777" w:rsidR="009A26FC" w:rsidRPr="009A26FC" w:rsidRDefault="009A26FC" w:rsidP="009A26FC">
      <w:pPr>
        <w:rPr>
          <w:rtl/>
        </w:rPr>
      </w:pPr>
    </w:p>
    <w:p w14:paraId="4E079D30" w14:textId="17987D21" w:rsidR="00052DCC" w:rsidRDefault="00052DCC" w:rsidP="00052DCC">
      <w:pPr>
        <w:pStyle w:val="Heading3"/>
        <w:rPr>
          <w:rtl/>
        </w:rPr>
      </w:pPr>
      <w:bookmarkStart w:id="25" w:name="_Toc208057735"/>
      <w:r>
        <w:rPr>
          <w:rFonts w:hint="cs"/>
          <w:rtl/>
        </w:rPr>
        <w:lastRenderedPageBreak/>
        <w:t>تحلیل شبکه</w:t>
      </w:r>
      <w:r w:rsidR="00754F07">
        <w:rPr>
          <w:rFonts w:hint="cs"/>
          <w:rtl/>
        </w:rPr>
        <w:t xml:space="preserve"> معنایی</w:t>
      </w:r>
      <w:bookmarkEnd w:id="25"/>
    </w:p>
    <w:p w14:paraId="5B81BFB4" w14:textId="6B56B055" w:rsidR="009A26FC" w:rsidRDefault="009A26FC" w:rsidP="009A26FC">
      <w:pPr>
        <w:rPr>
          <w:rtl/>
        </w:rPr>
      </w:pPr>
      <w:r w:rsidRPr="009A26FC">
        <w:rPr>
          <w:rtl/>
        </w:rPr>
        <w:t>تحل</w:t>
      </w:r>
      <w:r w:rsidRPr="009A26FC">
        <w:rPr>
          <w:rFonts w:hint="cs"/>
          <w:rtl/>
        </w:rPr>
        <w:t>یل</w:t>
      </w:r>
      <w:r w:rsidRPr="009A26FC">
        <w:rPr>
          <w:rtl/>
        </w:rPr>
        <w:t xml:space="preserve"> شبکه معنا</w:t>
      </w:r>
      <w:r w:rsidRPr="009A26FC">
        <w:rPr>
          <w:rFonts w:hint="cs"/>
          <w:rtl/>
        </w:rPr>
        <w:t>یی</w:t>
      </w:r>
      <w:r w:rsidRPr="009A26FC">
        <w:rPr>
          <w:rtl/>
        </w:rPr>
        <w:t xml:space="preserve"> روش</w:t>
      </w:r>
      <w:r w:rsidRPr="009A26FC">
        <w:rPr>
          <w:rFonts w:hint="cs"/>
          <w:rtl/>
        </w:rPr>
        <w:t>ی</w:t>
      </w:r>
      <w:r w:rsidRPr="009A26FC">
        <w:rPr>
          <w:rtl/>
        </w:rPr>
        <w:t xml:space="preserve"> است برا</w:t>
      </w:r>
      <w:r w:rsidRPr="009A26FC">
        <w:rPr>
          <w:rFonts w:hint="cs"/>
          <w:rtl/>
        </w:rPr>
        <w:t>ی</w:t>
      </w:r>
      <w:r w:rsidRPr="009A26FC">
        <w:rPr>
          <w:rtl/>
        </w:rPr>
        <w:t xml:space="preserve"> نما</w:t>
      </w:r>
      <w:r w:rsidRPr="009A26FC">
        <w:rPr>
          <w:rFonts w:hint="cs"/>
          <w:rtl/>
        </w:rPr>
        <w:t>یش</w:t>
      </w:r>
      <w:r w:rsidRPr="009A26FC">
        <w:rPr>
          <w:rtl/>
        </w:rPr>
        <w:t xml:space="preserve"> و بررس</w:t>
      </w:r>
      <w:r w:rsidRPr="009A26FC">
        <w:rPr>
          <w:rFonts w:hint="cs"/>
          <w:rtl/>
        </w:rPr>
        <w:t>ی</w:t>
      </w:r>
      <w:r w:rsidRPr="009A26FC">
        <w:rPr>
          <w:rtl/>
        </w:rPr>
        <w:t xml:space="preserve"> ارتباطات م</w:t>
      </w:r>
      <w:r w:rsidRPr="009A26FC">
        <w:rPr>
          <w:rFonts w:hint="cs"/>
          <w:rtl/>
        </w:rPr>
        <w:t>یان</w:t>
      </w:r>
      <w:r w:rsidRPr="009A26FC">
        <w:rPr>
          <w:rtl/>
        </w:rPr>
        <w:t xml:space="preserve"> مفاه</w:t>
      </w:r>
      <w:r w:rsidRPr="009A26FC">
        <w:rPr>
          <w:rFonts w:hint="cs"/>
          <w:rtl/>
        </w:rPr>
        <w:t>یم،</w:t>
      </w:r>
      <w:r w:rsidRPr="009A26FC">
        <w:rPr>
          <w:rtl/>
        </w:rPr>
        <w:t xml:space="preserve"> واژگان </w:t>
      </w:r>
      <w:r w:rsidRPr="009A26FC">
        <w:rPr>
          <w:rFonts w:hint="cs"/>
          <w:rtl/>
        </w:rPr>
        <w:t>یا</w:t>
      </w:r>
      <w:r w:rsidRPr="009A26FC">
        <w:rPr>
          <w:rtl/>
        </w:rPr>
        <w:t xml:space="preserve"> عبارات در </w:t>
      </w:r>
      <w:r w:rsidRPr="009A26FC">
        <w:rPr>
          <w:rFonts w:hint="cs"/>
          <w:rtl/>
        </w:rPr>
        <w:t>یک</w:t>
      </w:r>
      <w:r w:rsidRPr="009A26FC">
        <w:rPr>
          <w:rtl/>
        </w:rPr>
        <w:t xml:space="preserve"> متن </w:t>
      </w:r>
      <w:r w:rsidRPr="009A26FC">
        <w:rPr>
          <w:rFonts w:hint="cs"/>
          <w:rtl/>
        </w:rPr>
        <w:t>یا</w:t>
      </w:r>
      <w:r w:rsidRPr="009A26FC">
        <w:rPr>
          <w:rtl/>
        </w:rPr>
        <w:t xml:space="preserve"> مجموعه‌ا</w:t>
      </w:r>
      <w:r w:rsidRPr="009A26FC">
        <w:rPr>
          <w:rFonts w:hint="cs"/>
          <w:rtl/>
        </w:rPr>
        <w:t>ی</w:t>
      </w:r>
      <w:r w:rsidRPr="009A26FC">
        <w:rPr>
          <w:rtl/>
        </w:rPr>
        <w:t xml:space="preserve"> از متون. در ا</w:t>
      </w:r>
      <w:r w:rsidRPr="009A26FC">
        <w:rPr>
          <w:rFonts w:hint="cs"/>
          <w:rtl/>
        </w:rPr>
        <w:t>ین</w:t>
      </w:r>
      <w:r w:rsidRPr="009A26FC">
        <w:rPr>
          <w:rtl/>
        </w:rPr>
        <w:t xml:space="preserve"> رو</w:t>
      </w:r>
      <w:r w:rsidRPr="009A26FC">
        <w:rPr>
          <w:rFonts w:hint="cs"/>
          <w:rtl/>
        </w:rPr>
        <w:t>یکرد،</w:t>
      </w:r>
      <w:r w:rsidRPr="009A26FC">
        <w:rPr>
          <w:rtl/>
        </w:rPr>
        <w:t xml:space="preserve"> واژگان </w:t>
      </w:r>
      <w:r w:rsidRPr="009A26FC">
        <w:rPr>
          <w:rFonts w:hint="cs"/>
          <w:rtl/>
        </w:rPr>
        <w:t>یا</w:t>
      </w:r>
      <w:r w:rsidRPr="009A26FC">
        <w:rPr>
          <w:rtl/>
        </w:rPr>
        <w:t xml:space="preserve"> مفاه</w:t>
      </w:r>
      <w:r w:rsidRPr="009A26FC">
        <w:rPr>
          <w:rFonts w:hint="cs"/>
          <w:rtl/>
        </w:rPr>
        <w:t>یم</w:t>
      </w:r>
      <w:r w:rsidRPr="009A26FC">
        <w:rPr>
          <w:rtl/>
        </w:rPr>
        <w:t xml:space="preserve"> به‌عنوان گره‌ها</w:t>
      </w:r>
      <w:r>
        <w:rPr>
          <w:rStyle w:val="FootnoteReference"/>
          <w:rtl/>
        </w:rPr>
        <w:footnoteReference w:id="49"/>
      </w:r>
      <w:r w:rsidRPr="009A26FC">
        <w:rPr>
          <w:rtl/>
        </w:rPr>
        <w:t xml:space="preserve"> و روابط هم‌زمان</w:t>
      </w:r>
      <w:r w:rsidRPr="009A26FC">
        <w:rPr>
          <w:rFonts w:hint="cs"/>
          <w:rtl/>
        </w:rPr>
        <w:t>ی</w:t>
      </w:r>
      <w:r w:rsidRPr="009A26FC">
        <w:rPr>
          <w:rtl/>
        </w:rPr>
        <w:t xml:space="preserve"> </w:t>
      </w:r>
      <w:r w:rsidRPr="009A26FC">
        <w:rPr>
          <w:rFonts w:hint="cs"/>
          <w:rtl/>
        </w:rPr>
        <w:t>یا</w:t>
      </w:r>
      <w:r w:rsidRPr="009A26FC">
        <w:rPr>
          <w:rtl/>
        </w:rPr>
        <w:t xml:space="preserve"> هم‌وقوع</w:t>
      </w:r>
      <w:r w:rsidRPr="009A26FC">
        <w:rPr>
          <w:rFonts w:hint="cs"/>
          <w:rtl/>
        </w:rPr>
        <w:t>ی</w:t>
      </w:r>
      <w:r w:rsidRPr="009A26FC">
        <w:rPr>
          <w:rtl/>
        </w:rPr>
        <w:t xml:space="preserve"> آن‌ها به‌عنوان </w:t>
      </w:r>
      <w:r w:rsidRPr="009A26FC">
        <w:rPr>
          <w:rFonts w:hint="cs"/>
          <w:rtl/>
        </w:rPr>
        <w:t>یال‌ها</w:t>
      </w:r>
      <w:r>
        <w:rPr>
          <w:rStyle w:val="FootnoteReference"/>
          <w:rtl/>
        </w:rPr>
        <w:footnoteReference w:id="50"/>
      </w:r>
      <w:r w:rsidRPr="009A26FC">
        <w:rPr>
          <w:rtl/>
        </w:rPr>
        <w:t xml:space="preserve"> در </w:t>
      </w:r>
      <w:r w:rsidRPr="009A26FC">
        <w:rPr>
          <w:rFonts w:hint="cs"/>
          <w:rtl/>
        </w:rPr>
        <w:t>یک</w:t>
      </w:r>
      <w:r w:rsidRPr="009A26FC">
        <w:rPr>
          <w:rtl/>
        </w:rPr>
        <w:t xml:space="preserve"> شبکه در نظر گرفته م</w:t>
      </w:r>
      <w:r w:rsidRPr="009A26FC">
        <w:rPr>
          <w:rFonts w:hint="cs"/>
          <w:rtl/>
        </w:rPr>
        <w:t>ی‌شوند</w:t>
      </w:r>
      <w:r w:rsidRPr="009A26FC">
        <w:rPr>
          <w:rtl/>
        </w:rPr>
        <w:t>. نت</w:t>
      </w:r>
      <w:r w:rsidRPr="009A26FC">
        <w:rPr>
          <w:rFonts w:hint="cs"/>
          <w:rtl/>
        </w:rPr>
        <w:t>یجه،</w:t>
      </w:r>
      <w:r w:rsidRPr="009A26FC">
        <w:rPr>
          <w:rtl/>
        </w:rPr>
        <w:t xml:space="preserve"> مدل</w:t>
      </w:r>
      <w:r w:rsidRPr="009A26FC">
        <w:rPr>
          <w:rFonts w:hint="cs"/>
          <w:rtl/>
        </w:rPr>
        <w:t>ی</w:t>
      </w:r>
      <w:r w:rsidRPr="009A26FC">
        <w:rPr>
          <w:rtl/>
        </w:rPr>
        <w:t xml:space="preserve"> گراف</w:t>
      </w:r>
      <w:r w:rsidRPr="009A26FC">
        <w:rPr>
          <w:rFonts w:hint="cs"/>
          <w:rtl/>
        </w:rPr>
        <w:t>یکی</w:t>
      </w:r>
      <w:r w:rsidRPr="009A26FC">
        <w:rPr>
          <w:rtl/>
        </w:rPr>
        <w:t xml:space="preserve"> و کم</w:t>
      </w:r>
      <w:r w:rsidRPr="009A26FC">
        <w:rPr>
          <w:rFonts w:hint="cs"/>
          <w:rtl/>
        </w:rPr>
        <w:t>ی</w:t>
      </w:r>
      <w:r w:rsidRPr="009A26FC">
        <w:rPr>
          <w:rtl/>
        </w:rPr>
        <w:t xml:space="preserve"> است که ساختار دانش درون اسناد را آشکار م</w:t>
      </w:r>
      <w:r w:rsidRPr="009A26FC">
        <w:rPr>
          <w:rFonts w:hint="cs"/>
          <w:rtl/>
        </w:rPr>
        <w:t>ی‌کند</w:t>
      </w:r>
      <w:r w:rsidRPr="009A26FC">
        <w:rPr>
          <w:rtl/>
        </w:rPr>
        <w:t>. برخلاف تحل</w:t>
      </w:r>
      <w:r w:rsidRPr="009A26FC">
        <w:rPr>
          <w:rFonts w:hint="cs"/>
          <w:rtl/>
        </w:rPr>
        <w:t>یل</w:t>
      </w:r>
      <w:r w:rsidRPr="009A26FC">
        <w:rPr>
          <w:rtl/>
        </w:rPr>
        <w:t xml:space="preserve"> شبکه اجتماع</w:t>
      </w:r>
      <w:r w:rsidRPr="009A26FC">
        <w:rPr>
          <w:rFonts w:hint="cs"/>
          <w:rtl/>
        </w:rPr>
        <w:t>ی</w:t>
      </w:r>
      <w:r>
        <w:rPr>
          <w:rStyle w:val="FootnoteReference"/>
          <w:rtl/>
        </w:rPr>
        <w:footnoteReference w:id="51"/>
      </w:r>
      <w:r w:rsidRPr="009A26FC">
        <w:rPr>
          <w:rtl/>
        </w:rPr>
        <w:t xml:space="preserve"> که بر روابط م</w:t>
      </w:r>
      <w:r w:rsidRPr="009A26FC">
        <w:rPr>
          <w:rFonts w:hint="cs"/>
          <w:rtl/>
        </w:rPr>
        <w:t>یان</w:t>
      </w:r>
      <w:r w:rsidRPr="009A26FC">
        <w:rPr>
          <w:rtl/>
        </w:rPr>
        <w:t xml:space="preserve"> باز</w:t>
      </w:r>
      <w:r w:rsidRPr="009A26FC">
        <w:rPr>
          <w:rFonts w:hint="cs"/>
          <w:rtl/>
        </w:rPr>
        <w:t>یگران</w:t>
      </w:r>
      <w:r w:rsidRPr="009A26FC">
        <w:rPr>
          <w:rtl/>
        </w:rPr>
        <w:t xml:space="preserve"> انسان</w:t>
      </w:r>
      <w:r w:rsidRPr="009A26FC">
        <w:rPr>
          <w:rFonts w:hint="cs"/>
          <w:rtl/>
        </w:rPr>
        <w:t>ی</w:t>
      </w:r>
      <w:r w:rsidRPr="009A26FC">
        <w:rPr>
          <w:rtl/>
        </w:rPr>
        <w:t xml:space="preserve"> تمرکز دارد، تحل</w:t>
      </w:r>
      <w:r w:rsidRPr="009A26FC">
        <w:rPr>
          <w:rFonts w:hint="cs"/>
          <w:rtl/>
        </w:rPr>
        <w:t>یل</w:t>
      </w:r>
      <w:r w:rsidRPr="009A26FC">
        <w:rPr>
          <w:rtl/>
        </w:rPr>
        <w:t xml:space="preserve"> شبکه معنا</w:t>
      </w:r>
      <w:r w:rsidRPr="009A26FC">
        <w:rPr>
          <w:rFonts w:hint="cs"/>
          <w:rtl/>
        </w:rPr>
        <w:t>یی</w:t>
      </w:r>
      <w:r w:rsidRPr="009A26FC">
        <w:rPr>
          <w:rtl/>
        </w:rPr>
        <w:t xml:space="preserve"> بر روابط م</w:t>
      </w:r>
      <w:r w:rsidRPr="009A26FC">
        <w:rPr>
          <w:rFonts w:hint="cs"/>
          <w:rtl/>
        </w:rPr>
        <w:t>یان</w:t>
      </w:r>
      <w:r w:rsidRPr="009A26FC">
        <w:rPr>
          <w:rtl/>
        </w:rPr>
        <w:t xml:space="preserve"> واحدها</w:t>
      </w:r>
      <w:r w:rsidRPr="009A26FC">
        <w:rPr>
          <w:rFonts w:hint="cs"/>
          <w:rtl/>
        </w:rPr>
        <w:t>ی</w:t>
      </w:r>
      <w:r w:rsidRPr="009A26FC">
        <w:rPr>
          <w:rtl/>
        </w:rPr>
        <w:t xml:space="preserve"> زبان</w:t>
      </w:r>
      <w:r w:rsidRPr="009A26FC">
        <w:rPr>
          <w:rFonts w:hint="cs"/>
          <w:rtl/>
        </w:rPr>
        <w:t>ی</w:t>
      </w:r>
      <w:r w:rsidRPr="009A26FC">
        <w:rPr>
          <w:rtl/>
        </w:rPr>
        <w:t xml:space="preserve"> و م</w:t>
      </w:r>
      <w:r w:rsidRPr="009A26FC">
        <w:rPr>
          <w:rFonts w:hint="cs"/>
          <w:rtl/>
        </w:rPr>
        <w:t>عنایی</w:t>
      </w:r>
      <w:r w:rsidRPr="009A26FC">
        <w:rPr>
          <w:rtl/>
        </w:rPr>
        <w:t xml:space="preserve"> متمرکز است</w:t>
      </w:r>
      <w:r>
        <w:rPr>
          <w:rFonts w:hint="cs"/>
          <w:rtl/>
        </w:rPr>
        <w:t xml:space="preserve"> </w:t>
      </w:r>
      <w:r>
        <w:rPr>
          <w:rtl/>
        </w:rPr>
        <w:fldChar w:fldCharType="begin"/>
      </w:r>
      <w:r>
        <w:rPr>
          <w:rtl/>
        </w:rPr>
        <w:instrText xml:space="preserve"> </w:instrText>
      </w:r>
      <w:r>
        <w:instrText>ADDIN EN.CITE &lt;EndNote&gt;&lt;Cite&gt;&lt;Author&gt;Doerfel&lt;/Author&gt;&lt;Year&gt;1998&lt;/Year&gt;&lt;RecNum&gt;100&lt;/RecNum&gt;&lt;DisplayText&gt;(Doerfel, 1998)&lt;/DisplayText&gt;&lt;record&gt;&lt;rec-number&gt;100&lt;/rec-number&gt;&lt;foreign-keys&gt;&lt;key app="EN" db-id="fedrzzrekw0seces2d85e09w9a09t9dad5wp" timestamp="17</w:instrText>
      </w:r>
      <w:r>
        <w:rPr>
          <w:rtl/>
        </w:rPr>
        <w:instrText>56220870"&gt;100&lt;/</w:instrText>
      </w:r>
      <w:r>
        <w:instrText>key&gt;&lt;/foreign-keys&gt;&lt;ref-type name="Journal Article"&gt;17&lt;/ref-type&gt;&lt;contributors&gt;&lt;authors&gt;&lt;author&gt;Doerfel, Marya L&lt;/author&gt;&lt;/authors&gt;&lt;/contributors&gt;&lt;titles&gt;&lt;title&gt;What constitutes semantic network analysis? A comparison of research and methodologies&lt;/title&gt;&lt;secondary-title&gt;Connections&lt;/secondary-title&gt;&lt;/titles&gt;&lt;periodical&gt;&lt;full-title&gt;Connections&lt;/full-title&gt;&lt;/periodical&gt;&lt;pages&gt;16-26&lt;/pages&gt;&lt;volume&gt;21&lt;/volume&gt;&lt;number&gt;2&lt;/number&gt;&lt;dates&gt;&lt;year&gt;1998&lt;/year&gt;&lt;/dates&gt;&lt;urls&gt;&lt;/urls&gt;&lt;/record&gt;&lt;/Cite&gt;&lt;/EndNote</w:instrText>
      </w:r>
      <w:r>
        <w:rPr>
          <w:rtl/>
        </w:rPr>
        <w:instrText>&gt;</w:instrText>
      </w:r>
      <w:r>
        <w:rPr>
          <w:rtl/>
        </w:rPr>
        <w:fldChar w:fldCharType="separate"/>
      </w:r>
      <w:r>
        <w:rPr>
          <w:noProof/>
          <w:rtl/>
        </w:rPr>
        <w:t>(</w:t>
      </w:r>
      <w:r>
        <w:rPr>
          <w:noProof/>
        </w:rPr>
        <w:t>Doerfel, 1998</w:t>
      </w:r>
      <w:r>
        <w:rPr>
          <w:noProof/>
          <w:rtl/>
        </w:rPr>
        <w:t>)</w:t>
      </w:r>
      <w:r>
        <w:rPr>
          <w:rtl/>
        </w:rPr>
        <w:fldChar w:fldCharType="end"/>
      </w:r>
      <w:r w:rsidRPr="009A26FC">
        <w:rPr>
          <w:rtl/>
        </w:rPr>
        <w:t>.</w:t>
      </w:r>
    </w:p>
    <w:p w14:paraId="6243074B" w14:textId="3146899F" w:rsidR="009A26FC" w:rsidRDefault="009A26FC" w:rsidP="009A26FC">
      <w:pPr>
        <w:rPr>
          <w:lang w:bidi="fa-IR"/>
        </w:rPr>
      </w:pPr>
      <w:r w:rsidRPr="009A26FC">
        <w:rPr>
          <w:rtl/>
        </w:rPr>
        <w:t>ا</w:t>
      </w:r>
      <w:r w:rsidRPr="009A26FC">
        <w:rPr>
          <w:rFonts w:hint="cs"/>
          <w:rtl/>
        </w:rPr>
        <w:t>ین</w:t>
      </w:r>
      <w:r w:rsidRPr="009A26FC">
        <w:rPr>
          <w:rtl/>
        </w:rPr>
        <w:t xml:space="preserve"> روش در تحل</w:t>
      </w:r>
      <w:r w:rsidRPr="009A26FC">
        <w:rPr>
          <w:rFonts w:hint="cs"/>
          <w:rtl/>
        </w:rPr>
        <w:t>یل</w:t>
      </w:r>
      <w:r w:rsidRPr="009A26FC">
        <w:rPr>
          <w:rtl/>
        </w:rPr>
        <w:t xml:space="preserve"> متون علم</w:t>
      </w:r>
      <w:r w:rsidRPr="009A26FC">
        <w:rPr>
          <w:rFonts w:hint="cs"/>
          <w:rtl/>
        </w:rPr>
        <w:t>ی،</w:t>
      </w:r>
      <w:r w:rsidRPr="009A26FC">
        <w:rPr>
          <w:rtl/>
        </w:rPr>
        <w:t xml:space="preserve"> پتنت‌ها، و مقالات پژوهش</w:t>
      </w:r>
      <w:r w:rsidRPr="009A26FC">
        <w:rPr>
          <w:rFonts w:hint="cs"/>
          <w:rtl/>
        </w:rPr>
        <w:t>ی</w:t>
      </w:r>
      <w:r w:rsidRPr="009A26FC">
        <w:rPr>
          <w:rtl/>
        </w:rPr>
        <w:t xml:space="preserve"> برا</w:t>
      </w:r>
      <w:r w:rsidRPr="009A26FC">
        <w:rPr>
          <w:rFonts w:hint="cs"/>
          <w:rtl/>
        </w:rPr>
        <w:t>ی</w:t>
      </w:r>
      <w:r w:rsidRPr="009A26FC">
        <w:rPr>
          <w:rtl/>
        </w:rPr>
        <w:t xml:space="preserve"> شناسا</w:t>
      </w:r>
      <w:r w:rsidRPr="009A26FC">
        <w:rPr>
          <w:rFonts w:hint="cs"/>
          <w:rtl/>
        </w:rPr>
        <w:t>یی</w:t>
      </w:r>
      <w:r w:rsidRPr="009A26FC">
        <w:rPr>
          <w:rtl/>
        </w:rPr>
        <w:t xml:space="preserve"> خوشه‌ها</w:t>
      </w:r>
      <w:r w:rsidRPr="009A26FC">
        <w:rPr>
          <w:rFonts w:hint="cs"/>
          <w:rtl/>
        </w:rPr>
        <w:t>ی</w:t>
      </w:r>
      <w:r w:rsidRPr="009A26FC">
        <w:rPr>
          <w:rtl/>
        </w:rPr>
        <w:t xml:space="preserve"> موضوع</w:t>
      </w:r>
      <w:r w:rsidRPr="009A26FC">
        <w:rPr>
          <w:rFonts w:hint="cs"/>
          <w:rtl/>
        </w:rPr>
        <w:t>ی</w:t>
      </w:r>
      <w:r w:rsidRPr="009A26FC">
        <w:rPr>
          <w:rtl/>
        </w:rPr>
        <w:t>، روندها</w:t>
      </w:r>
      <w:r w:rsidRPr="009A26FC">
        <w:rPr>
          <w:rFonts w:hint="cs"/>
          <w:rtl/>
        </w:rPr>
        <w:t>ی</w:t>
      </w:r>
      <w:r w:rsidRPr="009A26FC">
        <w:rPr>
          <w:rtl/>
        </w:rPr>
        <w:t xml:space="preserve"> نوظهور و</w:t>
      </w:r>
      <w:r>
        <w:rPr>
          <w:rFonts w:hint="cs"/>
          <w:rtl/>
        </w:rPr>
        <w:t xml:space="preserve"> </w:t>
      </w:r>
      <w:r w:rsidRPr="009A26FC">
        <w:rPr>
          <w:rtl/>
        </w:rPr>
        <w:t>ساختار حوزه‌ها</w:t>
      </w:r>
      <w:r w:rsidRPr="009A26FC">
        <w:rPr>
          <w:rFonts w:hint="cs"/>
          <w:rtl/>
        </w:rPr>
        <w:t>ی</w:t>
      </w:r>
      <w:r w:rsidRPr="009A26FC">
        <w:rPr>
          <w:rtl/>
        </w:rPr>
        <w:t xml:space="preserve"> دانش</w:t>
      </w:r>
      <w:r w:rsidRPr="009A26FC">
        <w:rPr>
          <w:rFonts w:hint="cs"/>
          <w:rtl/>
        </w:rPr>
        <w:t>ی</w:t>
      </w:r>
      <w:r>
        <w:rPr>
          <w:rFonts w:hint="cs"/>
          <w:rtl/>
        </w:rPr>
        <w:t xml:space="preserve"> </w:t>
      </w:r>
      <w:r w:rsidRPr="009A26FC">
        <w:rPr>
          <w:rtl/>
        </w:rPr>
        <w:t>کاربرد دارد. با استفاده از مع</w:t>
      </w:r>
      <w:r w:rsidRPr="009A26FC">
        <w:rPr>
          <w:rFonts w:hint="cs"/>
          <w:rtl/>
        </w:rPr>
        <w:t>یارهای</w:t>
      </w:r>
      <w:r w:rsidRPr="009A26FC">
        <w:rPr>
          <w:rtl/>
        </w:rPr>
        <w:t xml:space="preserve"> شبکه‌ا</w:t>
      </w:r>
      <w:r w:rsidRPr="009A26FC">
        <w:rPr>
          <w:rFonts w:hint="cs"/>
          <w:rtl/>
        </w:rPr>
        <w:t>ی</w:t>
      </w:r>
      <w:r w:rsidRPr="009A26FC">
        <w:rPr>
          <w:rtl/>
        </w:rPr>
        <w:t xml:space="preserve"> مانند درجه مرکز</w:t>
      </w:r>
      <w:r w:rsidRPr="009A26FC">
        <w:rPr>
          <w:rFonts w:hint="cs"/>
          <w:rtl/>
        </w:rPr>
        <w:t>ی</w:t>
      </w:r>
      <w:r>
        <w:rPr>
          <w:rStyle w:val="FootnoteReference"/>
          <w:rtl/>
        </w:rPr>
        <w:footnoteReference w:id="52"/>
      </w:r>
      <w:r w:rsidRPr="009A26FC">
        <w:rPr>
          <w:rtl/>
        </w:rPr>
        <w:t>، ب</w:t>
      </w:r>
      <w:r w:rsidRPr="009A26FC">
        <w:rPr>
          <w:rFonts w:hint="cs"/>
          <w:rtl/>
        </w:rPr>
        <w:t>ینابینی</w:t>
      </w:r>
      <w:r>
        <w:rPr>
          <w:rStyle w:val="FootnoteReference"/>
          <w:rtl/>
        </w:rPr>
        <w:footnoteReference w:id="53"/>
      </w:r>
      <w:r w:rsidRPr="009A26FC">
        <w:rPr>
          <w:rtl/>
        </w:rPr>
        <w:t xml:space="preserve"> و پ</w:t>
      </w:r>
      <w:r w:rsidRPr="009A26FC">
        <w:rPr>
          <w:rFonts w:hint="cs"/>
          <w:rtl/>
        </w:rPr>
        <w:t>یمانه‌ای</w:t>
      </w:r>
      <w:r>
        <w:rPr>
          <w:rStyle w:val="FootnoteReference"/>
          <w:rtl/>
        </w:rPr>
        <w:footnoteReference w:id="54"/>
      </w:r>
      <w:r w:rsidRPr="009A26FC">
        <w:rPr>
          <w:rtl/>
        </w:rPr>
        <w:t xml:space="preserve"> بودن، م</w:t>
      </w:r>
      <w:r w:rsidRPr="009A26FC">
        <w:rPr>
          <w:rFonts w:hint="cs"/>
          <w:rtl/>
        </w:rPr>
        <w:t>ی‌توان</w:t>
      </w:r>
      <w:r w:rsidRPr="009A26FC">
        <w:rPr>
          <w:rtl/>
        </w:rPr>
        <w:t xml:space="preserve"> م</w:t>
      </w:r>
      <w:r w:rsidRPr="009A26FC">
        <w:rPr>
          <w:rFonts w:hint="cs"/>
          <w:rtl/>
        </w:rPr>
        <w:t>یزان</w:t>
      </w:r>
      <w:r w:rsidRPr="009A26FC">
        <w:rPr>
          <w:rtl/>
        </w:rPr>
        <w:t xml:space="preserve"> اهم</w:t>
      </w:r>
      <w:r w:rsidRPr="009A26FC">
        <w:rPr>
          <w:rFonts w:hint="cs"/>
          <w:rtl/>
        </w:rPr>
        <w:t>یت</w:t>
      </w:r>
      <w:r w:rsidRPr="009A26FC">
        <w:rPr>
          <w:rtl/>
        </w:rPr>
        <w:t xml:space="preserve"> مفاه</w:t>
      </w:r>
      <w:r w:rsidRPr="009A26FC">
        <w:rPr>
          <w:rFonts w:hint="cs"/>
          <w:rtl/>
        </w:rPr>
        <w:t>یم</w:t>
      </w:r>
      <w:r w:rsidRPr="009A26FC">
        <w:rPr>
          <w:rtl/>
        </w:rPr>
        <w:t xml:space="preserve"> و نحوه ارتباط م</w:t>
      </w:r>
      <w:r w:rsidRPr="009A26FC">
        <w:rPr>
          <w:rFonts w:hint="cs"/>
          <w:rtl/>
        </w:rPr>
        <w:t>یان</w:t>
      </w:r>
      <w:r w:rsidRPr="009A26FC">
        <w:rPr>
          <w:rtl/>
        </w:rPr>
        <w:t xml:space="preserve"> ز</w:t>
      </w:r>
      <w:r w:rsidRPr="009A26FC">
        <w:rPr>
          <w:rFonts w:hint="cs"/>
          <w:rtl/>
        </w:rPr>
        <w:t>یرحوزه‌ها</w:t>
      </w:r>
      <w:r w:rsidRPr="009A26FC">
        <w:rPr>
          <w:rtl/>
        </w:rPr>
        <w:t xml:space="preserve"> را تحل</w:t>
      </w:r>
      <w:r w:rsidRPr="009A26FC">
        <w:rPr>
          <w:rFonts w:hint="cs"/>
          <w:rtl/>
        </w:rPr>
        <w:t>یل</w:t>
      </w:r>
      <w:r w:rsidRPr="009A26FC">
        <w:rPr>
          <w:rtl/>
        </w:rPr>
        <w:t xml:space="preserve"> کرد. پژوهش‌ها</w:t>
      </w:r>
      <w:r w:rsidRPr="009A26FC">
        <w:rPr>
          <w:rFonts w:hint="cs"/>
          <w:rtl/>
        </w:rPr>
        <w:t>ی</w:t>
      </w:r>
      <w:r w:rsidRPr="009A26FC">
        <w:rPr>
          <w:rtl/>
        </w:rPr>
        <w:t xml:space="preserve"> اخ</w:t>
      </w:r>
      <w:r w:rsidRPr="009A26FC">
        <w:rPr>
          <w:rFonts w:hint="cs"/>
          <w:rtl/>
        </w:rPr>
        <w:t>یر</w:t>
      </w:r>
      <w:r w:rsidRPr="009A26FC">
        <w:rPr>
          <w:rtl/>
        </w:rPr>
        <w:t xml:space="preserve"> نشان داده‌اند که تحل</w:t>
      </w:r>
      <w:r w:rsidRPr="009A26FC">
        <w:rPr>
          <w:rFonts w:hint="cs"/>
          <w:rtl/>
        </w:rPr>
        <w:t>یل</w:t>
      </w:r>
      <w:r w:rsidRPr="009A26FC">
        <w:rPr>
          <w:rtl/>
        </w:rPr>
        <w:t xml:space="preserve"> شبکه معنا</w:t>
      </w:r>
      <w:r w:rsidRPr="009A26FC">
        <w:rPr>
          <w:rFonts w:hint="cs"/>
          <w:rtl/>
        </w:rPr>
        <w:t>یی</w:t>
      </w:r>
      <w:r w:rsidRPr="009A26FC">
        <w:rPr>
          <w:rtl/>
        </w:rPr>
        <w:t xml:space="preserve"> ابزار مؤثر</w:t>
      </w:r>
      <w:r w:rsidRPr="009A26FC">
        <w:rPr>
          <w:rFonts w:hint="cs"/>
          <w:rtl/>
        </w:rPr>
        <w:t>ی</w:t>
      </w:r>
      <w:r w:rsidRPr="009A26FC">
        <w:rPr>
          <w:rtl/>
        </w:rPr>
        <w:t xml:space="preserve"> برا</w:t>
      </w:r>
      <w:r w:rsidRPr="009A26FC">
        <w:rPr>
          <w:rFonts w:hint="cs"/>
          <w:rtl/>
        </w:rPr>
        <w:t>ی</w:t>
      </w:r>
      <w:r w:rsidRPr="009A26FC">
        <w:rPr>
          <w:rtl/>
        </w:rPr>
        <w:t xml:space="preserve"> نقشه‌بردار</w:t>
      </w:r>
      <w:r w:rsidRPr="009A26FC">
        <w:rPr>
          <w:rFonts w:hint="cs"/>
          <w:rtl/>
        </w:rPr>
        <w:t>ی</w:t>
      </w:r>
      <w:r w:rsidRPr="009A26FC">
        <w:rPr>
          <w:rtl/>
        </w:rPr>
        <w:t xml:space="preserve"> علم و پا</w:t>
      </w:r>
      <w:r w:rsidRPr="009A26FC">
        <w:rPr>
          <w:rFonts w:hint="cs"/>
          <w:rtl/>
        </w:rPr>
        <w:t>یش</w:t>
      </w:r>
      <w:r w:rsidRPr="009A26FC">
        <w:rPr>
          <w:rtl/>
        </w:rPr>
        <w:t xml:space="preserve"> فناور</w:t>
      </w:r>
      <w:r w:rsidRPr="009A26FC">
        <w:rPr>
          <w:rFonts w:hint="cs"/>
          <w:rtl/>
        </w:rPr>
        <w:t>ی</w:t>
      </w:r>
      <w:r w:rsidRPr="009A26FC">
        <w:rPr>
          <w:rtl/>
        </w:rPr>
        <w:t xml:space="preserve"> محسوب م</w:t>
      </w:r>
      <w:r w:rsidRPr="009A26FC">
        <w:rPr>
          <w:rFonts w:hint="cs"/>
          <w:rtl/>
        </w:rPr>
        <w:t>ی‌شود</w:t>
      </w:r>
      <w:r>
        <w:rPr>
          <w:rFonts w:hint="cs"/>
          <w:rtl/>
        </w:rPr>
        <w:t xml:space="preserve"> </w:t>
      </w:r>
      <w:r>
        <w:rPr>
          <w:rtl/>
        </w:rPr>
        <w:fldChar w:fldCharType="begin">
          <w:fldData xml:space="preserve">PEVuZE5vdGU+PENpdGU+PEF1dGhvcj5Db3VsdGVyPC9BdXRob3I+PFllYXI+MTk5ODwvWWVhcj48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</w:fldData>
        </w:fldChar>
      </w:r>
      <w:r w:rsidR="00445F46">
        <w:rPr>
          <w:rtl/>
        </w:rPr>
        <w:instrText xml:space="preserve"> </w:instrText>
      </w:r>
      <w:r w:rsidR="00445F46">
        <w:instrText>ADDIN EN.CITE</w:instrText>
      </w:r>
      <w:r w:rsidR="00445F46">
        <w:rPr>
          <w:rtl/>
        </w:rPr>
        <w:instrText xml:space="preserve"> </w:instrText>
      </w:r>
      <w:r w:rsidR="00445F46">
        <w:rPr>
          <w:rtl/>
        </w:rPr>
        <w:fldChar w:fldCharType="begin">
          <w:fldData xml:space="preserve">PEVuZE5vdGU+PENpdGU+PEF1dGhvcj5Db3VsdGVyPC9BdXRob3I+PFllYXI+MTk5ODwvWWVhcj48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</w:fldData>
        </w:fldChar>
      </w:r>
      <w:r w:rsidR="00445F46">
        <w:rPr>
          <w:rtl/>
        </w:rPr>
        <w:instrText xml:space="preserve"> </w:instrText>
      </w:r>
      <w:r w:rsidR="00445F46">
        <w:instrText>ADDIN EN.CITE.DATA</w:instrText>
      </w:r>
      <w:r w:rsidR="00445F46">
        <w:rPr>
          <w:rtl/>
        </w:rPr>
        <w:instrText xml:space="preserve"> </w:instrText>
      </w:r>
      <w:r w:rsidR="00445F46">
        <w:rPr>
          <w:rtl/>
        </w:rPr>
      </w:r>
      <w:r w:rsidR="00445F46">
        <w:rPr>
          <w:rtl/>
        </w:rPr>
        <w:fldChar w:fldCharType="end"/>
      </w:r>
      <w:r>
        <w:rPr>
          <w:rtl/>
        </w:rPr>
      </w:r>
      <w:r>
        <w:rPr>
          <w:rtl/>
        </w:rPr>
        <w:fldChar w:fldCharType="separate"/>
      </w:r>
      <w:r w:rsidR="00445F46">
        <w:rPr>
          <w:noProof/>
          <w:rtl/>
        </w:rPr>
        <w:t>(</w:t>
      </w:r>
      <w:r w:rsidR="00445F46">
        <w:rPr>
          <w:noProof/>
        </w:rPr>
        <w:t>Coulter et al., 1998; Liu et al., 2023</w:t>
      </w:r>
      <w:r w:rsidR="00445F46">
        <w:rPr>
          <w:noProof/>
          <w:rtl/>
        </w:rPr>
        <w:t>)</w:t>
      </w:r>
      <w:r>
        <w:rPr>
          <w:rtl/>
        </w:rPr>
        <w:fldChar w:fldCharType="end"/>
      </w:r>
    </w:p>
    <w:p w14:paraId="1A57F711" w14:textId="54533393" w:rsidR="009A26FC" w:rsidRPr="009A26FC" w:rsidRDefault="009A26FC" w:rsidP="009A26FC">
      <w:pPr>
        <w:rPr>
          <w:rtl/>
          <w:lang w:bidi="fa-IR"/>
        </w:rPr>
      </w:pPr>
      <w:r w:rsidRPr="009A26FC">
        <w:rPr>
          <w:rtl/>
        </w:rPr>
        <w:t>در حوزه پتنت‌ها، تحل</w:t>
      </w:r>
      <w:r w:rsidRPr="009A26FC">
        <w:rPr>
          <w:rFonts w:hint="cs"/>
          <w:rtl/>
        </w:rPr>
        <w:t>یل</w:t>
      </w:r>
      <w:r w:rsidRPr="009A26FC">
        <w:rPr>
          <w:rtl/>
        </w:rPr>
        <w:t xml:space="preserve"> شبکه معنا</w:t>
      </w:r>
      <w:r w:rsidRPr="009A26FC">
        <w:rPr>
          <w:rFonts w:hint="cs"/>
          <w:rtl/>
        </w:rPr>
        <w:t>یی</w:t>
      </w:r>
      <w:r w:rsidRPr="009A26FC">
        <w:rPr>
          <w:rtl/>
        </w:rPr>
        <w:t xml:space="preserve"> امکان کشف ارتباطات پنهان م</w:t>
      </w:r>
      <w:r w:rsidRPr="009A26FC">
        <w:rPr>
          <w:rFonts w:hint="cs"/>
          <w:rtl/>
        </w:rPr>
        <w:t>یان</w:t>
      </w:r>
      <w:r w:rsidRPr="009A26FC">
        <w:rPr>
          <w:rtl/>
        </w:rPr>
        <w:t xml:space="preserve"> فناور</w:t>
      </w:r>
      <w:r w:rsidRPr="009A26FC">
        <w:rPr>
          <w:rFonts w:hint="cs"/>
          <w:rtl/>
        </w:rPr>
        <w:t>ی‌ها،</w:t>
      </w:r>
      <w:r w:rsidRPr="009A26FC">
        <w:rPr>
          <w:rtl/>
        </w:rPr>
        <w:t xml:space="preserve"> شناسا</w:t>
      </w:r>
      <w:r w:rsidRPr="009A26FC">
        <w:rPr>
          <w:rFonts w:hint="cs"/>
          <w:rtl/>
        </w:rPr>
        <w:t>یی</w:t>
      </w:r>
      <w:r w:rsidRPr="009A26FC">
        <w:rPr>
          <w:rtl/>
        </w:rPr>
        <w:t xml:space="preserve"> مس</w:t>
      </w:r>
      <w:r w:rsidRPr="009A26FC">
        <w:rPr>
          <w:rFonts w:hint="cs"/>
          <w:rtl/>
        </w:rPr>
        <w:t>یرهای</w:t>
      </w:r>
      <w:r w:rsidRPr="009A26FC">
        <w:rPr>
          <w:rtl/>
        </w:rPr>
        <w:t xml:space="preserve"> توسعه و حت</w:t>
      </w:r>
      <w:r w:rsidRPr="009A26FC">
        <w:rPr>
          <w:rFonts w:hint="cs"/>
          <w:rtl/>
        </w:rPr>
        <w:t>ی</w:t>
      </w:r>
      <w:r w:rsidRPr="009A26FC">
        <w:rPr>
          <w:rtl/>
        </w:rPr>
        <w:t xml:space="preserve"> ظهور فناور</w:t>
      </w:r>
      <w:r w:rsidRPr="009A26FC">
        <w:rPr>
          <w:rFonts w:hint="cs"/>
          <w:rtl/>
        </w:rPr>
        <w:t>ی‌های</w:t>
      </w:r>
      <w:r w:rsidRPr="009A26FC">
        <w:rPr>
          <w:rtl/>
        </w:rPr>
        <w:t xml:space="preserve"> تحول‌آفر</w:t>
      </w:r>
      <w:r w:rsidRPr="009A26FC">
        <w:rPr>
          <w:rFonts w:hint="cs"/>
          <w:rtl/>
        </w:rPr>
        <w:t>ین</w:t>
      </w:r>
      <w:r w:rsidRPr="009A26FC">
        <w:rPr>
          <w:rtl/>
        </w:rPr>
        <w:t xml:space="preserve"> را فراهم م</w:t>
      </w:r>
      <w:r w:rsidRPr="009A26FC">
        <w:rPr>
          <w:rFonts w:hint="cs"/>
          <w:rtl/>
        </w:rPr>
        <w:t>ی‌سازد</w:t>
      </w:r>
      <w:r w:rsidRPr="009A26FC">
        <w:rPr>
          <w:rtl/>
        </w:rPr>
        <w:t>. برا</w:t>
      </w:r>
      <w:r w:rsidRPr="009A26FC">
        <w:rPr>
          <w:rFonts w:hint="cs"/>
          <w:rtl/>
        </w:rPr>
        <w:t>ی</w:t>
      </w:r>
      <w:r w:rsidRPr="009A26FC">
        <w:rPr>
          <w:rtl/>
        </w:rPr>
        <w:t xml:space="preserve"> مثال، هم‌رخداد</w:t>
      </w:r>
      <w:r w:rsidRPr="009A26FC">
        <w:rPr>
          <w:rFonts w:hint="cs"/>
          <w:rtl/>
        </w:rPr>
        <w:t>ی</w:t>
      </w:r>
      <w:r w:rsidRPr="009A26FC">
        <w:rPr>
          <w:rtl/>
        </w:rPr>
        <w:t xml:space="preserve"> واژگان در چک</w:t>
      </w:r>
      <w:r w:rsidRPr="009A26FC">
        <w:rPr>
          <w:rFonts w:hint="cs"/>
          <w:rtl/>
        </w:rPr>
        <w:t>یده‌ها</w:t>
      </w:r>
      <w:r w:rsidRPr="009A26FC">
        <w:rPr>
          <w:rtl/>
        </w:rPr>
        <w:t xml:space="preserve"> و ادعاها</w:t>
      </w:r>
      <w:r w:rsidRPr="009A26FC">
        <w:rPr>
          <w:rFonts w:hint="cs"/>
          <w:rtl/>
        </w:rPr>
        <w:t>ی</w:t>
      </w:r>
      <w:r w:rsidRPr="009A26FC">
        <w:rPr>
          <w:rtl/>
        </w:rPr>
        <w:t xml:space="preserve"> پتنت م</w:t>
      </w:r>
      <w:r w:rsidRPr="009A26FC">
        <w:rPr>
          <w:rFonts w:hint="cs"/>
          <w:rtl/>
        </w:rPr>
        <w:t>ی‌تواند</w:t>
      </w:r>
      <w:r w:rsidRPr="009A26FC">
        <w:rPr>
          <w:rtl/>
        </w:rPr>
        <w:t xml:space="preserve"> به شناسا</w:t>
      </w:r>
      <w:r w:rsidRPr="009A26FC">
        <w:rPr>
          <w:rFonts w:hint="cs"/>
          <w:rtl/>
        </w:rPr>
        <w:t>یی</w:t>
      </w:r>
      <w:r w:rsidRPr="009A26FC">
        <w:rPr>
          <w:rtl/>
        </w:rPr>
        <w:t xml:space="preserve"> حوزه‌ها</w:t>
      </w:r>
      <w:r w:rsidRPr="009A26FC">
        <w:rPr>
          <w:rFonts w:hint="cs"/>
          <w:rtl/>
        </w:rPr>
        <w:t>ی</w:t>
      </w:r>
      <w:r w:rsidRPr="009A26FC">
        <w:rPr>
          <w:rtl/>
        </w:rPr>
        <w:t xml:space="preserve"> نوآور</w:t>
      </w:r>
      <w:r w:rsidRPr="009A26FC">
        <w:rPr>
          <w:rFonts w:hint="cs"/>
          <w:rtl/>
        </w:rPr>
        <w:t>ی</w:t>
      </w:r>
      <w:r w:rsidRPr="009A26FC">
        <w:rPr>
          <w:rtl/>
        </w:rPr>
        <w:t xml:space="preserve"> و خوشه‌بند</w:t>
      </w:r>
      <w:r w:rsidRPr="009A26FC">
        <w:rPr>
          <w:rFonts w:hint="cs"/>
          <w:rtl/>
        </w:rPr>
        <w:t>ی</w:t>
      </w:r>
      <w:r w:rsidRPr="009A26FC">
        <w:rPr>
          <w:rtl/>
        </w:rPr>
        <w:t xml:space="preserve"> فناو</w:t>
      </w:r>
      <w:r w:rsidRPr="009A26FC">
        <w:rPr>
          <w:rFonts w:hint="cs"/>
          <w:rtl/>
        </w:rPr>
        <w:t>ری‌ها</w:t>
      </w:r>
      <w:r w:rsidRPr="009A26FC">
        <w:rPr>
          <w:rtl/>
        </w:rPr>
        <w:t xml:space="preserve"> منجر شود. در صنعت خودروها</w:t>
      </w:r>
      <w:r w:rsidRPr="009A26FC">
        <w:rPr>
          <w:rFonts w:hint="cs"/>
          <w:rtl/>
        </w:rPr>
        <w:t>ی</w:t>
      </w:r>
      <w:r w:rsidRPr="009A26FC">
        <w:rPr>
          <w:rtl/>
        </w:rPr>
        <w:t xml:space="preserve"> برق</w:t>
      </w:r>
      <w:r w:rsidRPr="009A26FC">
        <w:rPr>
          <w:rFonts w:hint="cs"/>
          <w:rtl/>
        </w:rPr>
        <w:t>ی</w:t>
      </w:r>
      <w:r w:rsidRPr="009A26FC">
        <w:rPr>
          <w:rtl/>
        </w:rPr>
        <w:t>، ا</w:t>
      </w:r>
      <w:r w:rsidRPr="009A26FC">
        <w:rPr>
          <w:rFonts w:hint="cs"/>
          <w:rtl/>
        </w:rPr>
        <w:t>ین</w:t>
      </w:r>
      <w:r w:rsidRPr="009A26FC">
        <w:rPr>
          <w:rtl/>
        </w:rPr>
        <w:t xml:space="preserve"> رو</w:t>
      </w:r>
      <w:r w:rsidRPr="009A26FC">
        <w:rPr>
          <w:rFonts w:hint="cs"/>
          <w:rtl/>
        </w:rPr>
        <w:t>یکرد</w:t>
      </w:r>
      <w:r w:rsidRPr="009A26FC">
        <w:rPr>
          <w:rtl/>
        </w:rPr>
        <w:t xml:space="preserve"> اهم</w:t>
      </w:r>
      <w:r w:rsidRPr="009A26FC">
        <w:rPr>
          <w:rFonts w:hint="cs"/>
          <w:rtl/>
        </w:rPr>
        <w:t>یت</w:t>
      </w:r>
      <w:r w:rsidRPr="009A26FC">
        <w:rPr>
          <w:rtl/>
        </w:rPr>
        <w:t xml:space="preserve"> دوچندان دارد، ز</w:t>
      </w:r>
      <w:r w:rsidRPr="009A26FC">
        <w:rPr>
          <w:rFonts w:hint="cs"/>
          <w:rtl/>
        </w:rPr>
        <w:t>یرا</w:t>
      </w:r>
      <w:r w:rsidRPr="009A26FC">
        <w:rPr>
          <w:rtl/>
        </w:rPr>
        <w:t xml:space="preserve"> حوزه‌ها</w:t>
      </w:r>
      <w:r w:rsidRPr="009A26FC">
        <w:rPr>
          <w:rFonts w:hint="cs"/>
          <w:rtl/>
        </w:rPr>
        <w:t>یی</w:t>
      </w:r>
      <w:r w:rsidRPr="009A26FC">
        <w:rPr>
          <w:rtl/>
        </w:rPr>
        <w:t xml:space="preserve"> همچون باتر</w:t>
      </w:r>
      <w:r w:rsidRPr="009A26FC">
        <w:rPr>
          <w:rFonts w:hint="cs"/>
          <w:rtl/>
        </w:rPr>
        <w:t>ی،</w:t>
      </w:r>
      <w:r w:rsidRPr="009A26FC">
        <w:rPr>
          <w:rtl/>
        </w:rPr>
        <w:t xml:space="preserve"> موتور، ز</w:t>
      </w:r>
      <w:r w:rsidRPr="009A26FC">
        <w:rPr>
          <w:rFonts w:hint="cs"/>
          <w:rtl/>
        </w:rPr>
        <w:t>یرساخت</w:t>
      </w:r>
      <w:r w:rsidRPr="009A26FC">
        <w:rPr>
          <w:rtl/>
        </w:rPr>
        <w:t xml:space="preserve"> شارژ و س</w:t>
      </w:r>
      <w:r w:rsidRPr="009A26FC">
        <w:rPr>
          <w:rFonts w:hint="cs"/>
          <w:rtl/>
        </w:rPr>
        <w:t>یستم‌های</w:t>
      </w:r>
      <w:r w:rsidRPr="009A26FC">
        <w:rPr>
          <w:rtl/>
        </w:rPr>
        <w:t xml:space="preserve"> مد</w:t>
      </w:r>
      <w:r w:rsidRPr="009A26FC">
        <w:rPr>
          <w:rFonts w:hint="cs"/>
          <w:rtl/>
        </w:rPr>
        <w:t>یریت</w:t>
      </w:r>
      <w:r w:rsidRPr="009A26FC">
        <w:rPr>
          <w:rtl/>
        </w:rPr>
        <w:t xml:space="preserve"> انرژ</w:t>
      </w:r>
      <w:r w:rsidRPr="009A26FC">
        <w:rPr>
          <w:rFonts w:hint="cs"/>
          <w:rtl/>
        </w:rPr>
        <w:t>ی</w:t>
      </w:r>
      <w:r w:rsidRPr="009A26FC">
        <w:rPr>
          <w:rtl/>
        </w:rPr>
        <w:t xml:space="preserve"> با سرعت بالا</w:t>
      </w:r>
      <w:r w:rsidRPr="009A26FC">
        <w:rPr>
          <w:rFonts w:hint="cs"/>
          <w:rtl/>
        </w:rPr>
        <w:t>یی</w:t>
      </w:r>
      <w:r w:rsidRPr="009A26FC">
        <w:rPr>
          <w:rtl/>
        </w:rPr>
        <w:t xml:space="preserve"> در حال تغ</w:t>
      </w:r>
      <w:r w:rsidRPr="009A26FC">
        <w:rPr>
          <w:rFonts w:hint="cs"/>
          <w:rtl/>
        </w:rPr>
        <w:t>ییر</w:t>
      </w:r>
      <w:r w:rsidRPr="009A26FC">
        <w:rPr>
          <w:rtl/>
        </w:rPr>
        <w:t xml:space="preserve"> و همگرا</w:t>
      </w:r>
      <w:r w:rsidRPr="009A26FC">
        <w:rPr>
          <w:rFonts w:hint="cs"/>
          <w:rtl/>
        </w:rPr>
        <w:t>یی</w:t>
      </w:r>
      <w:r w:rsidRPr="009A26FC">
        <w:rPr>
          <w:rtl/>
        </w:rPr>
        <w:t xml:space="preserve"> هستند. تحل</w:t>
      </w:r>
      <w:r w:rsidRPr="009A26FC">
        <w:rPr>
          <w:rFonts w:hint="cs"/>
          <w:rtl/>
        </w:rPr>
        <w:t>یل</w:t>
      </w:r>
      <w:r w:rsidRPr="009A26FC">
        <w:rPr>
          <w:rtl/>
        </w:rPr>
        <w:t xml:space="preserve"> شبکه معنا</w:t>
      </w:r>
      <w:r w:rsidRPr="009A26FC">
        <w:rPr>
          <w:rFonts w:hint="cs"/>
          <w:rtl/>
        </w:rPr>
        <w:t>یی</w:t>
      </w:r>
      <w:r w:rsidRPr="009A26FC">
        <w:rPr>
          <w:rtl/>
        </w:rPr>
        <w:t xml:space="preserve"> با نشان دادن ساختار ارتباط</w:t>
      </w:r>
      <w:r w:rsidRPr="009A26FC">
        <w:rPr>
          <w:rFonts w:hint="cs"/>
          <w:rtl/>
        </w:rPr>
        <w:t>ی</w:t>
      </w:r>
      <w:r w:rsidRPr="009A26FC">
        <w:rPr>
          <w:rtl/>
        </w:rPr>
        <w:t xml:space="preserve"> ا</w:t>
      </w:r>
      <w:r w:rsidRPr="009A26FC">
        <w:rPr>
          <w:rFonts w:hint="cs"/>
          <w:rtl/>
        </w:rPr>
        <w:t>ین</w:t>
      </w:r>
      <w:r w:rsidRPr="009A26FC">
        <w:rPr>
          <w:rtl/>
        </w:rPr>
        <w:t xml:space="preserve"> خوشه‌ها، مبنا</w:t>
      </w:r>
      <w:r w:rsidRPr="009A26FC">
        <w:rPr>
          <w:rFonts w:hint="cs"/>
          <w:rtl/>
        </w:rPr>
        <w:t>یی</w:t>
      </w:r>
      <w:r w:rsidRPr="009A26FC">
        <w:rPr>
          <w:rtl/>
        </w:rPr>
        <w:t xml:space="preserve"> برا</w:t>
      </w:r>
      <w:r w:rsidRPr="009A26FC">
        <w:rPr>
          <w:rFonts w:hint="cs"/>
          <w:rtl/>
        </w:rPr>
        <w:t>ی</w:t>
      </w:r>
      <w:r w:rsidRPr="009A26FC">
        <w:rPr>
          <w:rtl/>
        </w:rPr>
        <w:t xml:space="preserve"> ترس</w:t>
      </w:r>
      <w:r w:rsidRPr="009A26FC">
        <w:rPr>
          <w:rFonts w:hint="cs"/>
          <w:rtl/>
        </w:rPr>
        <w:t>یم</w:t>
      </w:r>
      <w:r w:rsidRPr="009A26FC">
        <w:rPr>
          <w:rtl/>
        </w:rPr>
        <w:t xml:space="preserve"> نقشه‌راه فناور</w:t>
      </w:r>
      <w:r w:rsidRPr="009A26FC">
        <w:rPr>
          <w:rFonts w:hint="cs"/>
          <w:rtl/>
        </w:rPr>
        <w:t>ی</w:t>
      </w:r>
      <w:r w:rsidRPr="009A26FC">
        <w:rPr>
          <w:rtl/>
        </w:rPr>
        <w:t xml:space="preserve"> و تحل</w:t>
      </w:r>
      <w:r w:rsidRPr="009A26FC">
        <w:rPr>
          <w:rFonts w:hint="cs"/>
          <w:rtl/>
        </w:rPr>
        <w:t>یل</w:t>
      </w:r>
      <w:r w:rsidRPr="009A26FC">
        <w:rPr>
          <w:rtl/>
        </w:rPr>
        <w:t xml:space="preserve"> چرخه عمر فناور</w:t>
      </w:r>
      <w:r w:rsidRPr="009A26FC">
        <w:rPr>
          <w:rFonts w:hint="cs"/>
          <w:rtl/>
        </w:rPr>
        <w:t>ی‌ها</w:t>
      </w:r>
      <w:r w:rsidRPr="009A26FC">
        <w:rPr>
          <w:rtl/>
        </w:rPr>
        <w:t xml:space="preserve"> فراهم م</w:t>
      </w:r>
      <w:r w:rsidRPr="009A26FC">
        <w:rPr>
          <w:rFonts w:hint="cs"/>
          <w:rtl/>
        </w:rPr>
        <w:t>ی‌آورد</w:t>
      </w:r>
      <w:r w:rsidR="00445F46">
        <w:rPr>
          <w:rFonts w:hint="cs"/>
          <w:rtl/>
          <w:lang w:bidi="fa-IR"/>
        </w:rPr>
        <w:t xml:space="preserve"> </w:t>
      </w:r>
      <w:r w:rsidR="00445F46">
        <w:rPr>
          <w:rtl/>
          <w:lang w:bidi="fa-IR"/>
        </w:rPr>
        <w:fldChar w:fldCharType="begin"/>
      </w:r>
      <w:r w:rsidR="00445F46">
        <w:rPr>
          <w:rtl/>
          <w:lang w:bidi="fa-IR"/>
        </w:rPr>
        <w:instrText xml:space="preserve"> </w:instrText>
      </w:r>
      <w:r w:rsidR="00445F46">
        <w:rPr>
          <w:lang w:bidi="fa-IR"/>
        </w:rPr>
        <w:instrText>ADDIN EN.CITE &lt;EndNote&gt;&lt;Cite&gt;&lt;Author&gt;Sarica&lt;/Author&gt;&lt;Year&gt;2020&lt;/Year&gt;&lt;RecNum&gt;103&lt;/RecNum&gt;&lt;DisplayText&gt;(Chen &amp;amp; Cho, 2024; Sarica et al., 2020)&lt;/DisplayText&gt;&lt;record&gt;&lt;rec-number&gt;103&lt;/rec-number&gt;&lt;foreign-keys&gt;&lt;key app="EN" db-id="fedrzzrekw0seces2d85e09w</w:instrText>
      </w:r>
      <w:r w:rsidR="00445F46">
        <w:rPr>
          <w:rtl/>
          <w:lang w:bidi="fa-IR"/>
        </w:rPr>
        <w:instrText>9</w:instrText>
      </w:r>
      <w:r w:rsidR="00445F46">
        <w:rPr>
          <w:lang w:bidi="fa-IR"/>
        </w:rPr>
        <w:instrText>a09t9dad5wp" timestamp="1756221376"&gt;103&lt;/key&gt;&lt;/foreign-keys&gt;&lt;ref-type name="Journal Article"&gt;17&lt;/ref-type&gt;&lt;contributors&gt;&lt;authors&gt;&lt;author&gt;Sarica, Serhad&lt;/author&gt;&lt;author&gt;Luo, Jianxi&lt;/author&gt;&lt;author&gt;Wood, Kristin L&lt;/author&gt;&lt;/authors&gt;&lt;/contributors&gt;&lt;titles</w:instrText>
      </w:r>
      <w:r w:rsidR="00445F46">
        <w:rPr>
          <w:rtl/>
          <w:lang w:bidi="fa-IR"/>
        </w:rPr>
        <w:instrText>&gt;&lt;</w:instrText>
      </w:r>
      <w:r w:rsidR="00445F46">
        <w:rPr>
          <w:lang w:bidi="fa-IR"/>
        </w:rPr>
        <w:instrText>title&gt;TechNet: Technology semantic network based on patent data&lt;/title&gt;&lt;secondary-title&gt;Expert Systems with Applications&lt;/secondary-title&gt;&lt;/titles&gt;&lt;periodical&gt;&lt;full-title&gt;Expert Systems with Applications&lt;/full-title&gt;&lt;/periodical&gt;&lt;pages&gt;112995&lt;/pages&gt;&lt;volume&gt;142&lt;/volume&gt;&lt;dates&gt;&lt;year&gt;2020&lt;/year&gt;&lt;/dates&gt;&lt;isbn&gt;0957-4174&lt;/isbn&gt;&lt;urls&gt;&lt;/urls&gt;&lt;/record&gt;&lt;/Cite&gt;&lt;Cite&gt;&lt;Author&gt;Chen&lt;/Author&gt;&lt;Year&gt;2024&lt;/Year&gt;&lt;RecNum&gt;39&lt;/RecNum&gt;&lt;record&gt;&lt;rec-number&gt;39&lt;/rec-number&gt;&lt;foreign-keys&gt;&lt;key app="EN" db-id="fedrzzrekw0seces2d85e09w</w:instrText>
      </w:r>
      <w:r w:rsidR="00445F46">
        <w:rPr>
          <w:rtl/>
          <w:lang w:bidi="fa-IR"/>
        </w:rPr>
        <w:instrText>9</w:instrText>
      </w:r>
      <w:r w:rsidR="00445F46">
        <w:rPr>
          <w:lang w:bidi="fa-IR"/>
        </w:rPr>
        <w:instrText>a09t9dad5wp" timestamp="1751039710"&gt;39&lt;/key&gt;&lt;/foreign-keys&gt;&lt;ref-type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w:instrText>
      </w:r>
      <w:r w:rsidR="00445F46">
        <w:rPr>
          <w:rtl/>
          <w:lang w:bidi="fa-IR"/>
        </w:rPr>
        <w:instrText>&lt;/</w:instrText>
      </w:r>
      <w:r w:rsidR="00445F46">
        <w:rPr>
          <w:lang w:bidi="fa-IR"/>
        </w:rPr>
        <w:instrText>number&gt;&lt;dates&gt;&lt;year&gt;2024&lt;/year&gt;&lt;/dates&gt;&lt;isbn&gt;2071-1050&lt;/isbn&gt;&lt;urls&gt;&lt;/urls&gt;&lt;/record&gt;&lt;/Cite&gt;&lt;/EndNote</w:instrText>
      </w:r>
      <w:r w:rsidR="00445F46">
        <w:rPr>
          <w:rtl/>
          <w:lang w:bidi="fa-IR"/>
        </w:rPr>
        <w:instrText>&gt;</w:instrText>
      </w:r>
      <w:r w:rsidR="00445F46">
        <w:rPr>
          <w:rtl/>
          <w:lang w:bidi="fa-IR"/>
        </w:rPr>
        <w:fldChar w:fldCharType="separate"/>
      </w:r>
      <w:r w:rsidR="00445F46">
        <w:rPr>
          <w:noProof/>
          <w:rtl/>
          <w:lang w:bidi="fa-IR"/>
        </w:rPr>
        <w:t>(</w:t>
      </w:r>
      <w:r w:rsidR="00445F46">
        <w:rPr>
          <w:noProof/>
          <w:lang w:bidi="fa-IR"/>
        </w:rPr>
        <w:t>Chen &amp; Cho, 2024; Sarica et al., 2020</w:t>
      </w:r>
      <w:r w:rsidR="00445F46">
        <w:rPr>
          <w:noProof/>
          <w:rtl/>
          <w:lang w:bidi="fa-IR"/>
        </w:rPr>
        <w:t>)</w:t>
      </w:r>
      <w:r w:rsidR="00445F46">
        <w:rPr>
          <w:rtl/>
          <w:lang w:bidi="fa-IR"/>
        </w:rPr>
        <w:fldChar w:fldCharType="end"/>
      </w:r>
      <w:r w:rsidRPr="009A26FC">
        <w:t xml:space="preserve"> </w:t>
      </w:r>
      <w:r w:rsidR="00445F46">
        <w:t>.</w:t>
      </w:r>
      <w:r w:rsidR="00445F46">
        <w:rPr>
          <w:rFonts w:hint="cs"/>
          <w:rtl/>
          <w:lang w:bidi="fa-IR"/>
        </w:rPr>
        <w:t xml:space="preserve"> </w:t>
      </w:r>
    </w:p>
    <w:p w14:paraId="1221BE1F" w14:textId="4F289F05" w:rsidR="0074783D" w:rsidRDefault="00445F46" w:rsidP="0074783D">
      <w:pPr>
        <w:pStyle w:val="Heading2"/>
        <w:rPr>
          <w:rtl/>
        </w:rPr>
      </w:pPr>
      <w:bookmarkStart w:id="26" w:name="_Toc208057736"/>
      <w:r>
        <w:rPr>
          <w:rFonts w:hint="cs"/>
          <w:rtl/>
        </w:rPr>
        <w:t>بررسی پیشینه تحقیق</w:t>
      </w:r>
      <w:bookmarkEnd w:id="26"/>
    </w:p>
    <w:p w14:paraId="0F5A5E22" w14:textId="375830D3" w:rsidR="001B2AE1" w:rsidRDefault="001947D8" w:rsidP="001B2AE1">
      <w:r>
        <w:rPr>
          <w:rFonts w:hint="cs"/>
          <w:rtl/>
        </w:rPr>
        <w:t xml:space="preserve">قبل از ادامه‌ی پژوهش شایسته است تا نگاهی به پژوهش های پیشین، روش ها، یافته ها و محدودیت هایی که در آن‌ها وجود داشته است داشته باشیم. پیشینه پژوهش تنها ایجاد فهرستی از منابع موجود و مرتبط نیست، بلکه می‌تواند نقشه‌ی دانش موجود در حوزه مورد بررسی را برای ما روشن سازد. این مجموعه جمع آوری شده از مطالعات پیشین می‌تواند با مروری نظام‌مند و تحلیلی، هم گرایی و تناقض های موجود در یافته‌های قبلی را </w:t>
      </w:r>
      <w:r>
        <w:rPr>
          <w:rFonts w:hint="cs"/>
          <w:rtl/>
        </w:rPr>
        <w:lastRenderedPageBreak/>
        <w:t>نشان دهد. با استفاده از نتایج این مطالعات متغیر ها و روش‌های معتبر مشخص می‌شوند و از تکرار کار‌های انجام شده در گذشته پرهیز می‌شود. در نهایت این فرایند منجر به تدوین چارچوب نظری و توجیه روش شناسی پژوهش در دست انجام است، همچنین پرسش های موجود در پژوهش را بر اساس شواهد و نوآوری مطالعه مستند می‌سازد. در ادامه به بررسی پژوهش های داخلی و خارجی انجام شده در حوزه مورد مطالعه می‌پردازیم.</w:t>
      </w:r>
    </w:p>
    <w:p w14:paraId="5FF6E1DF" w14:textId="2C9276D0" w:rsidR="001947D8" w:rsidRDefault="001B2AE1" w:rsidP="00835DB3">
      <w:pPr>
        <w:rPr>
          <w:lang w:bidi="fa-IR"/>
        </w:rPr>
      </w:pPr>
      <w:r>
        <w:rPr>
          <w:rFonts w:hint="cs"/>
          <w:rtl/>
          <w:lang w:bidi="fa-IR"/>
        </w:rPr>
        <w:t xml:space="preserve">بومان و همکاران </w:t>
      </w:r>
      <w:r>
        <w:rPr>
          <w:rtl/>
          <w:lang w:bidi="fa-IR"/>
        </w:rPr>
        <w:fldChar w:fldCharType="begin"/>
      </w:r>
      <w:r>
        <w:rPr>
          <w:rtl/>
          <w:lang w:bidi="fa-IR"/>
        </w:rPr>
        <w:instrText xml:space="preserve"> </w:instrText>
      </w:r>
      <w:r>
        <w:rPr>
          <w:lang w:bidi="fa-IR"/>
        </w:rPr>
        <w:instrText>ADDIN EN.CITE &lt;EndNote&gt;&lt;Cite&gt;&lt;Author&gt;Baumann&lt;/Author&gt;&lt;Year&gt;2021&lt;/Year&gt;&lt;RecNum&gt;104&lt;/RecNum&gt;&lt;DisplayText&gt;(Baumann et al., 2021)&lt;/DisplayText&gt;&lt;record&gt;&lt;rec-number&gt;104&lt;/rec-number&gt;&lt;foreign-keys&gt;&lt;key app="EN" db-id="fedrzzrekw0seces2d85e09w9a09t9dad5wp" timestamp="1756398764"&gt;104&lt;/key&gt;&lt;/foreign-keys&gt;&lt;ref-type name="Journal Article"&gt;17&lt;/ref-type&gt;&lt;contributors&gt;&lt;authors&gt;&lt;author&gt;Baumann, Manuel&lt;/author&gt;&lt;author&gt;Domnik, Tobias&lt;/author&gt;&lt;author&gt;Haase, Martina&lt;/author&gt;&lt;author&gt;Wulf, Christina&lt;/author&gt;&lt;author&gt;Emmerich, Philip&lt;/author&gt;&lt;author&gt;Rösch, Christine&lt;/author&gt;&lt;author&gt;Zapp, Petra&lt;/author&gt;&lt;author&gt;Naegler, Tobias&lt;/author&gt;&lt;author&gt;Weil, Marcel&lt;/author&gt;&lt;/authors&gt;&lt;/contributors&gt;&lt;titles&gt;&lt;title&gt;Comparative patent analysis for the identification of global research trends for the case of battery storage, hydrogen and bioenergy&lt;/title&gt;&lt;secondary-title&gt;Technological forecasting and social change&lt;/secondary-title&gt;&lt;/titles&gt;&lt;periodical&gt;&lt;full-title&gt;Technological Forecasting and Social Change&lt;/full-title&gt;&lt;/periodical&gt;&lt;pages&gt;120505</w:instrText>
      </w:r>
      <w:r>
        <w:rPr>
          <w:rtl/>
          <w:lang w:bidi="fa-IR"/>
        </w:rPr>
        <w:instrText>&lt;/</w:instrText>
      </w:r>
      <w:r>
        <w:rPr>
          <w:lang w:bidi="fa-IR"/>
        </w:rPr>
        <w:instrText>pages&gt;&lt;volume&gt;165&lt;/volume&gt;&lt;dates&gt;&lt;year&gt;2021&lt;/year&gt;&lt;/dates&gt;&lt;isbn&gt;0040-1625&lt;/isbn&gt;&lt;urls&gt;&lt;/urls&gt;&lt;/record&gt;&lt;/Cite&gt;&lt;/EndNote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Baumann et al., 2021</w:t>
      </w:r>
      <w:r>
        <w:rPr>
          <w:noProof/>
          <w:rtl/>
          <w:lang w:bidi="fa-IR"/>
        </w:rPr>
        <w:t>)</w:t>
      </w:r>
      <w:r>
        <w:rPr>
          <w:rtl/>
          <w:lang w:bidi="fa-IR"/>
        </w:rPr>
        <w:fldChar w:fldCharType="end"/>
      </w:r>
      <w:r>
        <w:rPr>
          <w:rFonts w:hint="cs"/>
          <w:rtl/>
          <w:lang w:bidi="fa-IR"/>
        </w:rPr>
        <w:t xml:space="preserve"> در جهت تببین چارچوبی برای روش‌شناختی پتنت با اتکا به داده های موجود در پایگاه </w:t>
      </w:r>
      <w:r>
        <w:rPr>
          <w:rStyle w:val="FootnoteReference"/>
          <w:rtl/>
          <w:lang w:bidi="fa-IR"/>
        </w:rPr>
        <w:footnoteReference w:id="55"/>
      </w:r>
      <w:r>
        <w:rPr>
          <w:lang w:bidi="fa-IR"/>
        </w:rPr>
        <w:t>EPO-OPS</w:t>
      </w:r>
      <w:r>
        <w:rPr>
          <w:rFonts w:hint="cs"/>
          <w:rtl/>
          <w:lang w:bidi="fa-IR"/>
        </w:rPr>
        <w:t xml:space="preserve"> و ترکیب کلید‌واژها و طبقات </w:t>
      </w:r>
      <w:r>
        <w:rPr>
          <w:lang w:bidi="fa-IR"/>
        </w:rPr>
        <w:t>CPC</w:t>
      </w:r>
      <w:r>
        <w:rPr>
          <w:rStyle w:val="FootnoteReference"/>
          <w:lang w:bidi="fa-IR"/>
        </w:rPr>
        <w:footnoteReference w:id="56"/>
      </w:r>
      <w:r>
        <w:rPr>
          <w:rFonts w:hint="cs"/>
          <w:rtl/>
          <w:lang w:bidi="fa-IR"/>
        </w:rPr>
        <w:t>، روند نوآوری را در سه حوزه انرژی شامل باتری لیتیومی</w:t>
      </w:r>
      <w:r>
        <w:rPr>
          <w:rStyle w:val="FootnoteReference"/>
          <w:rtl/>
          <w:lang w:bidi="fa-IR"/>
        </w:rPr>
        <w:footnoteReference w:id="57"/>
      </w:r>
      <w:r>
        <w:rPr>
          <w:rFonts w:hint="cs"/>
          <w:rtl/>
          <w:lang w:bidi="fa-IR"/>
        </w:rPr>
        <w:t>، الکترولیز قلیایی هیدروژن</w:t>
      </w:r>
      <w:r>
        <w:rPr>
          <w:rStyle w:val="FootnoteReference"/>
          <w:rtl/>
          <w:lang w:bidi="fa-IR"/>
        </w:rPr>
        <w:footnoteReference w:id="58"/>
      </w:r>
      <w:r>
        <w:rPr>
          <w:rFonts w:hint="cs"/>
          <w:rtl/>
          <w:lang w:bidi="fa-IR"/>
        </w:rPr>
        <w:t xml:space="preserve"> و زیست انرژی</w:t>
      </w:r>
      <w:r>
        <w:rPr>
          <w:rStyle w:val="FootnoteReference"/>
          <w:rtl/>
          <w:lang w:bidi="fa-IR"/>
        </w:rPr>
        <w:footnoteReference w:id="59"/>
      </w:r>
      <w:r>
        <w:rPr>
          <w:rFonts w:hint="cs"/>
          <w:rtl/>
          <w:lang w:bidi="fa-IR"/>
        </w:rPr>
        <w:t xml:space="preserve"> در بازه‌ی 1995 الی 2018 بررسی نموده‌‌اند. سنجه های اصلی این پژوهش تعداد پتنت، شدت پتنت نرمال شده با </w:t>
      </w:r>
      <w:r>
        <w:rPr>
          <w:lang w:bidi="fa-IR"/>
        </w:rPr>
        <w:t>GDP-PPP</w:t>
      </w:r>
      <w:r>
        <w:rPr>
          <w:rStyle w:val="FootnoteReference"/>
          <w:lang w:bidi="fa-IR"/>
        </w:rPr>
        <w:footnoteReference w:id="60"/>
      </w:r>
      <w:r>
        <w:rPr>
          <w:rFonts w:hint="cs"/>
          <w:rtl/>
          <w:lang w:bidi="fa-IR"/>
        </w:rPr>
        <w:t xml:space="preserve"> و اندازه خانواده پتنت</w:t>
      </w:r>
      <w:r>
        <w:rPr>
          <w:rStyle w:val="FootnoteReference"/>
          <w:rtl/>
          <w:lang w:bidi="fa-IR"/>
        </w:rPr>
        <w:footnoteReference w:id="61"/>
      </w:r>
      <w:r>
        <w:rPr>
          <w:rFonts w:hint="cs"/>
          <w:rtl/>
          <w:lang w:bidi="fa-IR"/>
        </w:rPr>
        <w:t xml:space="preserve"> است. در ادامه با ایده‌ی چرخه عمر فناوری نوسان های زمانی را تفسیر نموده‌‌اند، به این معنی که بر اساس فراوانی های پتنت ها در سال های مختلف سعی در تفسیر چرخه ی عمر فناوری داشته‌اند. نتیجه ی این پژوهش نشان می‌دهد که ژاپن در باتری های لیتیوم-یون و الکترولیز قلیایی هیدروژن بسیار فعال است، چین در زیست انرژی پیشتاز بوده و المان با وجود شدت بالای حجم پتنت‌های موجود از این کشور ها عقب تر است. این موضوع نشان میدهد که صرفا شمارش تعداد پتنت‌های ثبت شده معیار کافی نیست و باید شاخص ها در کنار واقعیت های بازار و سیاست گذاری قرار بگیرند. همچنین به گفته‌ی نویسندگان پژوهش پتنت‌ها نمی‌توانند نمایه‌ی کامل نوآوری باشند و از جهت حساسیت به قواعد جستجو و عدم ثبت تمامی اختراعات و پیشبرد ها به عنوان پتنت و همچنین نسبت دهی های جغرافیایی محدودیت هایی نیز در خود دارند. ما در این پژوهش با منطق موجود و اما با داده های به روز تر به کار می‌گیریم و علاوه بر شاخص های کمی، خوشه بندی معنایی متن پتنت ها و تحلیل کلاستر‌های به دست آمده بر اساس فراوانی تجمعی و مشخص نمودن چرخه عمر هر کدام از این کلاستر ها نقشه‌ی راه فناوری در حوزه خودروهای برقی را ترسیم می‌کنیم.</w:t>
      </w:r>
    </w:p>
    <w:p w14:paraId="04686407" w14:textId="17BEEC71" w:rsidR="00E5101D" w:rsidRDefault="00835DB3" w:rsidP="00C40444">
      <w:pPr>
        <w:rPr>
          <w:rtl/>
          <w:lang w:bidi="fa-IR"/>
        </w:rPr>
      </w:pPr>
      <w:r>
        <w:rPr>
          <w:rFonts w:hint="cs"/>
          <w:rtl/>
          <w:lang w:bidi="fa-IR"/>
        </w:rPr>
        <w:t xml:space="preserve">برای مشخص نمودن مسیر فناوری در ساخت باتری های لیتیومی، ژاو و همکاران </w:t>
      </w:r>
      <w:r>
        <w:rPr>
          <w:rtl/>
          <w:lang w:bidi="fa-IR"/>
        </w:rPr>
        <w:fldChar w:fldCharType="begin"/>
      </w:r>
      <w:r>
        <w:rPr>
          <w:rtl/>
          <w:lang w:bidi="fa-IR"/>
        </w:rPr>
        <w:instrText xml:space="preserve"> </w:instrText>
      </w:r>
      <w:r>
        <w:rPr>
          <w:lang w:bidi="fa-IR"/>
        </w:rPr>
        <w:instrText>ADDIN EN.CITE &lt;EndNote&gt;&lt;Cite&gt;&lt;Author&gt;Zhao&lt;/Author&gt;&lt;Year&gt;2024&lt;/Year&gt;&lt;RecNum&gt;105&lt;/RecNum&gt;&lt;DisplayText&gt;(Zhao et al., 2024)&lt;/DisplayText&gt;&lt;record&gt;&lt;rec-number&gt;105&lt;/rec-number&gt;&lt;foreign-keys&gt;&lt;key app="EN" db-id="fedrzzrekw0seces2d85e09w9a09t9dad5wp" timestamp="1</w:instrText>
      </w:r>
      <w:r>
        <w:rPr>
          <w:rtl/>
          <w:lang w:bidi="fa-IR"/>
        </w:rPr>
        <w:instrText>756564007"&gt;105&lt;/</w:instrText>
      </w:r>
      <w:r>
        <w:rPr>
          <w:lang w:bidi="fa-IR"/>
        </w:rPr>
        <w:instrText>key&gt;&lt;/foreign-keys&gt;&lt;ref-type name="Journal Article"&gt;17&lt;/ref-type&gt;&lt;contributors&gt;&lt;authors&gt;&lt;author&gt;Zhao, Xuefeng&lt;/author&gt;&lt;author&gt;Wu, Weiwei&lt;/author&gt;&lt;author&gt;Wu, Delin&lt;/author&gt;&lt;/authors&gt;&lt;/contributors&gt;&lt;titles&gt;&lt;title&gt;Technological trajectory analysis in lithium battery manufacturing: Based on patent claims perspective&lt;/title&gt;&lt;secondary-title&gt;Journal of Energy Storage&lt;/secondary-title&gt;&lt;/titles&gt;&lt;periodical&gt;&lt;full-title&gt;Journal of Energy Storage&lt;/full-title&gt;&lt;/periodical&gt;&lt;pages&gt;112894&lt;/pages&gt;&lt;volume</w:instrText>
      </w:r>
      <w:r>
        <w:rPr>
          <w:rtl/>
          <w:lang w:bidi="fa-IR"/>
        </w:rPr>
        <w:instrText>&gt;98&lt;/</w:instrText>
      </w:r>
      <w:r>
        <w:rPr>
          <w:lang w:bidi="fa-IR"/>
        </w:rPr>
        <w:instrText>volume&gt;&lt;dates&gt;&lt;year&gt;2024&lt;/year&gt;&lt;/dates&gt;&lt;isbn&gt;2352-152X&lt;/isbn&gt;&lt;urls&gt;&lt;/urls&gt;&lt;/record&gt;&lt;/Cite&gt;&lt;/EndNote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Zhao et al., 2024</w:t>
      </w:r>
      <w:r>
        <w:rPr>
          <w:noProof/>
          <w:rtl/>
          <w:lang w:bidi="fa-IR"/>
        </w:rPr>
        <w:t>)</w:t>
      </w:r>
      <w:r>
        <w:rPr>
          <w:rtl/>
          <w:lang w:bidi="fa-IR"/>
        </w:rPr>
        <w:fldChar w:fldCharType="end"/>
      </w:r>
      <w:r>
        <w:rPr>
          <w:rFonts w:hint="cs"/>
          <w:rtl/>
          <w:lang w:bidi="fa-IR"/>
        </w:rPr>
        <w:t xml:space="preserve"> چارچوبی بر مبنای ادعاهای پتنت</w:t>
      </w:r>
      <w:r>
        <w:rPr>
          <w:rStyle w:val="FootnoteReference"/>
          <w:rtl/>
          <w:lang w:bidi="fa-IR"/>
        </w:rPr>
        <w:footnoteReference w:id="62"/>
      </w:r>
      <w:r>
        <w:rPr>
          <w:rFonts w:hint="cs"/>
          <w:rtl/>
          <w:lang w:bidi="fa-IR"/>
        </w:rPr>
        <w:t xml:space="preserve"> پیشنهاد می‌کنند. آن ها با طراحی مکانیسم توجه نوع و وابستگی ادعا</w:t>
      </w:r>
      <w:r>
        <w:rPr>
          <w:rStyle w:val="FootnoteReference"/>
          <w:rtl/>
          <w:lang w:bidi="fa-IR"/>
        </w:rPr>
        <w:footnoteReference w:id="63"/>
      </w:r>
      <w:r>
        <w:rPr>
          <w:rFonts w:hint="cs"/>
          <w:rtl/>
          <w:lang w:bidi="fa-IR"/>
        </w:rPr>
        <w:t xml:space="preserve"> و تعریف شاخص های ضریب توسعه فناوری</w:t>
      </w:r>
      <w:r>
        <w:rPr>
          <w:rStyle w:val="FootnoteReference"/>
          <w:rtl/>
          <w:lang w:bidi="fa-IR"/>
        </w:rPr>
        <w:footnoteReference w:id="64"/>
      </w:r>
      <w:r>
        <w:rPr>
          <w:rFonts w:hint="cs"/>
          <w:rtl/>
          <w:lang w:bidi="fa-IR"/>
        </w:rPr>
        <w:t xml:space="preserve"> و همبستگی فناوری</w:t>
      </w:r>
      <w:r>
        <w:rPr>
          <w:rStyle w:val="FootnoteReference"/>
          <w:rtl/>
          <w:lang w:bidi="fa-IR"/>
        </w:rPr>
        <w:footnoteReference w:id="65"/>
      </w:r>
      <w:r>
        <w:rPr>
          <w:rFonts w:hint="cs"/>
          <w:rtl/>
          <w:lang w:bidi="fa-IR"/>
        </w:rPr>
        <w:t xml:space="preserve"> نشان می‌دهند که مسیر ساخت باتری های لیتیومی </w:t>
      </w:r>
      <w:r>
        <w:rPr>
          <w:rFonts w:hint="cs"/>
          <w:rtl/>
          <w:lang w:bidi="fa-IR"/>
        </w:rPr>
        <w:lastRenderedPageBreak/>
        <w:t xml:space="preserve">معمولا سه فاز دارد. رکود/آغاز اشفته، رشد پرشتاب و کاهش/افول. نکته‌ی قابل توجه این است که در آغاز فاز رشد همواره افزایش میزان ثبت پتنت‌ها به معنای </w:t>
      </w:r>
      <w:r w:rsidRPr="00835DB3">
        <w:rPr>
          <w:rtl/>
          <w:lang w:bidi="fa-IR"/>
        </w:rPr>
        <w:t>پ</w:t>
      </w:r>
      <w:r w:rsidRPr="00835DB3">
        <w:rPr>
          <w:rFonts w:hint="cs"/>
          <w:rtl/>
          <w:lang w:bidi="fa-IR"/>
        </w:rPr>
        <w:t>یشرفت</w:t>
      </w:r>
      <w:r w:rsidRPr="00835DB3">
        <w:rPr>
          <w:rtl/>
          <w:lang w:bidi="fa-IR"/>
        </w:rPr>
        <w:t xml:space="preserve"> فن</w:t>
      </w:r>
      <w:r w:rsidRPr="00835DB3">
        <w:rPr>
          <w:rFonts w:hint="cs"/>
          <w:rtl/>
          <w:lang w:bidi="fa-IR"/>
        </w:rPr>
        <w:t>ی</w:t>
      </w:r>
      <w:r w:rsidRPr="00835DB3">
        <w:rPr>
          <w:rtl/>
          <w:lang w:bidi="fa-IR"/>
        </w:rPr>
        <w:t xml:space="preserve"> ن</w:t>
      </w:r>
      <w:r w:rsidRPr="00835DB3">
        <w:rPr>
          <w:rFonts w:hint="cs"/>
          <w:rtl/>
          <w:lang w:bidi="fa-IR"/>
        </w:rPr>
        <w:t>یست؛</w:t>
      </w:r>
      <w:r w:rsidRPr="00835DB3">
        <w:rPr>
          <w:rtl/>
          <w:lang w:bidi="fa-IR"/>
        </w:rPr>
        <w:t xml:space="preserve"> بخش</w:t>
      </w:r>
      <w:r w:rsidRPr="00835DB3">
        <w:rPr>
          <w:rFonts w:hint="cs"/>
          <w:rtl/>
          <w:lang w:bidi="fa-IR"/>
        </w:rPr>
        <w:t>ی</w:t>
      </w:r>
      <w:r w:rsidRPr="00835DB3">
        <w:rPr>
          <w:rtl/>
          <w:lang w:bidi="fa-IR"/>
        </w:rPr>
        <w:t xml:space="preserve"> از آن م</w:t>
      </w:r>
      <w:r w:rsidRPr="00835DB3">
        <w:rPr>
          <w:rFonts w:hint="cs"/>
          <w:rtl/>
          <w:lang w:bidi="fa-IR"/>
        </w:rPr>
        <w:t>ی‌تواند</w:t>
      </w:r>
      <w:r w:rsidRPr="00835DB3">
        <w:rPr>
          <w:rtl/>
          <w:lang w:bidi="fa-IR"/>
        </w:rPr>
        <w:t xml:space="preserve"> ناش</w:t>
      </w:r>
      <w:r w:rsidRPr="00835DB3">
        <w:rPr>
          <w:rFonts w:hint="cs"/>
          <w:rtl/>
          <w:lang w:bidi="fa-IR"/>
        </w:rPr>
        <w:t>ی</w:t>
      </w:r>
      <w:r w:rsidRPr="00835DB3">
        <w:rPr>
          <w:rtl/>
          <w:lang w:bidi="fa-IR"/>
        </w:rPr>
        <w:t xml:space="preserve"> از ثبت‌ها</w:t>
      </w:r>
      <w:r w:rsidRPr="00835DB3">
        <w:rPr>
          <w:rFonts w:hint="cs"/>
          <w:rtl/>
          <w:lang w:bidi="fa-IR"/>
        </w:rPr>
        <w:t>ی</w:t>
      </w:r>
      <w:r w:rsidRPr="00835DB3">
        <w:rPr>
          <w:rtl/>
          <w:lang w:bidi="fa-IR"/>
        </w:rPr>
        <w:t xml:space="preserve"> راهبرد</w:t>
      </w:r>
      <w:r w:rsidRPr="00835DB3">
        <w:rPr>
          <w:rFonts w:hint="cs"/>
          <w:rtl/>
          <w:lang w:bidi="fa-IR"/>
        </w:rPr>
        <w:t>ی</w:t>
      </w:r>
      <w:r w:rsidRPr="00835DB3">
        <w:rPr>
          <w:rtl/>
          <w:lang w:bidi="fa-IR"/>
        </w:rPr>
        <w:t xml:space="preserve"> برا</w:t>
      </w:r>
      <w:r w:rsidRPr="00835DB3">
        <w:rPr>
          <w:rFonts w:hint="cs"/>
          <w:rtl/>
          <w:lang w:bidi="fa-IR"/>
        </w:rPr>
        <w:t>ی</w:t>
      </w:r>
      <w:r w:rsidRPr="00835DB3">
        <w:rPr>
          <w:rtl/>
          <w:lang w:bidi="fa-IR"/>
        </w:rPr>
        <w:t xml:space="preserve"> رقابت بازار باشد (الگو</w:t>
      </w:r>
      <w:r w:rsidRPr="00835DB3">
        <w:rPr>
          <w:rFonts w:hint="cs"/>
          <w:rtl/>
          <w:lang w:bidi="fa-IR"/>
        </w:rPr>
        <w:t>ی</w:t>
      </w:r>
      <w:r w:rsidRPr="00835DB3">
        <w:rPr>
          <w:rtl/>
          <w:lang w:bidi="fa-IR"/>
        </w:rPr>
        <w:t xml:space="preserve"> </w:t>
      </w:r>
      <w:r w:rsidRPr="00835DB3">
        <w:rPr>
          <w:lang w:bidi="fa-IR"/>
        </w:rPr>
        <w:t>TDC</w:t>
      </w:r>
      <w:r w:rsidRPr="00835DB3">
        <w:rPr>
          <w:rtl/>
          <w:lang w:bidi="fa-IR"/>
        </w:rPr>
        <w:t xml:space="preserve"> بالا و </w:t>
      </w:r>
      <w:r w:rsidRPr="00835DB3">
        <w:rPr>
          <w:lang w:bidi="fa-IR"/>
        </w:rPr>
        <w:t>TEC</w:t>
      </w:r>
      <w:r w:rsidRPr="00835DB3">
        <w:rPr>
          <w:rtl/>
          <w:lang w:bidi="fa-IR"/>
        </w:rPr>
        <w:t xml:space="preserve"> پا</w:t>
      </w:r>
      <w:r w:rsidRPr="00835DB3">
        <w:rPr>
          <w:rFonts w:hint="cs"/>
          <w:rtl/>
          <w:lang w:bidi="fa-IR"/>
        </w:rPr>
        <w:t>یین</w:t>
      </w:r>
      <w:r w:rsidRPr="00835DB3">
        <w:rPr>
          <w:rtl/>
          <w:lang w:bidi="fa-IR"/>
        </w:rPr>
        <w:t>). در مقابل، زمان</w:t>
      </w:r>
      <w:r w:rsidRPr="00835DB3">
        <w:rPr>
          <w:rFonts w:hint="cs"/>
          <w:rtl/>
          <w:lang w:bidi="fa-IR"/>
        </w:rPr>
        <w:t>ی</w:t>
      </w:r>
      <w:r w:rsidRPr="00835DB3">
        <w:rPr>
          <w:rtl/>
          <w:lang w:bidi="fa-IR"/>
        </w:rPr>
        <w:t xml:space="preserve"> که فشار س</w:t>
      </w:r>
      <w:r w:rsidRPr="00835DB3">
        <w:rPr>
          <w:rFonts w:hint="cs"/>
          <w:rtl/>
          <w:lang w:bidi="fa-IR"/>
        </w:rPr>
        <w:t>یاست</w:t>
      </w:r>
      <w:r w:rsidRPr="00835DB3">
        <w:rPr>
          <w:rtl/>
          <w:lang w:bidi="fa-IR"/>
        </w:rPr>
        <w:t xml:space="preserve">/بازار </w:t>
      </w:r>
      <w:r w:rsidRPr="00835DB3">
        <w:rPr>
          <w:rFonts w:hint="cs"/>
          <w:rtl/>
          <w:lang w:bidi="fa-IR"/>
        </w:rPr>
        <w:t>یا</w:t>
      </w:r>
      <w:r w:rsidRPr="00835DB3">
        <w:rPr>
          <w:rtl/>
          <w:lang w:bidi="fa-IR"/>
        </w:rPr>
        <w:t xml:space="preserve"> ق</w:t>
      </w:r>
      <w:r w:rsidRPr="00835DB3">
        <w:rPr>
          <w:rFonts w:hint="cs"/>
          <w:rtl/>
          <w:lang w:bidi="fa-IR"/>
        </w:rPr>
        <w:t>یود</w:t>
      </w:r>
      <w:r w:rsidRPr="00835DB3">
        <w:rPr>
          <w:rtl/>
          <w:lang w:bidi="fa-IR"/>
        </w:rPr>
        <w:t xml:space="preserve"> مال</w:t>
      </w:r>
      <w:r w:rsidRPr="00835DB3">
        <w:rPr>
          <w:rFonts w:hint="cs"/>
          <w:rtl/>
          <w:lang w:bidi="fa-IR"/>
        </w:rPr>
        <w:t>ی</w:t>
      </w:r>
      <w:r w:rsidRPr="00835DB3">
        <w:rPr>
          <w:rtl/>
          <w:lang w:bidi="fa-IR"/>
        </w:rPr>
        <w:t xml:space="preserve"> جد</w:t>
      </w:r>
      <w:r w:rsidRPr="00835DB3">
        <w:rPr>
          <w:rFonts w:hint="cs"/>
          <w:rtl/>
          <w:lang w:bidi="fa-IR"/>
        </w:rPr>
        <w:t>ی</w:t>
      </w:r>
      <w:r w:rsidRPr="00835DB3">
        <w:rPr>
          <w:rtl/>
          <w:lang w:bidi="fa-IR"/>
        </w:rPr>
        <w:t xml:space="preserve"> است، فناور</w:t>
      </w:r>
      <w:r w:rsidRPr="00835DB3">
        <w:rPr>
          <w:rFonts w:hint="cs"/>
          <w:rtl/>
          <w:lang w:bidi="fa-IR"/>
        </w:rPr>
        <w:t>ی‌های</w:t>
      </w:r>
      <w:r w:rsidRPr="00835DB3">
        <w:rPr>
          <w:rtl/>
          <w:lang w:bidi="fa-IR"/>
        </w:rPr>
        <w:t xml:space="preserve"> واقعا</w:t>
      </w:r>
      <w:r>
        <w:rPr>
          <w:rFonts w:hint="cs"/>
          <w:rtl/>
          <w:lang w:bidi="fa-IR"/>
        </w:rPr>
        <w:t xml:space="preserve"> ن</w:t>
      </w:r>
      <w:r w:rsidRPr="00835DB3">
        <w:rPr>
          <w:rtl/>
          <w:lang w:bidi="fa-IR"/>
        </w:rPr>
        <w:t xml:space="preserve">وآور معمولا هر دو شاخص </w:t>
      </w:r>
      <w:r w:rsidRPr="00835DB3">
        <w:rPr>
          <w:lang w:bidi="fa-IR"/>
        </w:rPr>
        <w:t>TDC</w:t>
      </w:r>
      <w:r w:rsidRPr="00835DB3">
        <w:rPr>
          <w:rtl/>
          <w:lang w:bidi="fa-IR"/>
        </w:rPr>
        <w:t xml:space="preserve"> و </w:t>
      </w:r>
      <w:r w:rsidRPr="00835DB3">
        <w:rPr>
          <w:lang w:bidi="fa-IR"/>
        </w:rPr>
        <w:t>TEC</w:t>
      </w:r>
      <w:r w:rsidRPr="00835DB3">
        <w:rPr>
          <w:rtl/>
          <w:lang w:bidi="fa-IR"/>
        </w:rPr>
        <w:t xml:space="preserve"> را هم‌زمان بهبود م</w:t>
      </w:r>
      <w:r w:rsidRPr="00835DB3">
        <w:rPr>
          <w:rFonts w:hint="cs"/>
          <w:rtl/>
          <w:lang w:bidi="fa-IR"/>
        </w:rPr>
        <w:t>ی‌دهند</w:t>
      </w:r>
      <w:r w:rsidRPr="00835DB3">
        <w:rPr>
          <w:rtl/>
          <w:lang w:bidi="fa-IR"/>
        </w:rPr>
        <w:t xml:space="preserve"> و پذ</w:t>
      </w:r>
      <w:r w:rsidRPr="00835DB3">
        <w:rPr>
          <w:rFonts w:hint="cs"/>
          <w:rtl/>
          <w:lang w:bidi="fa-IR"/>
        </w:rPr>
        <w:t>یرش</w:t>
      </w:r>
      <w:r w:rsidRPr="00835DB3">
        <w:rPr>
          <w:rtl/>
          <w:lang w:bidi="fa-IR"/>
        </w:rPr>
        <w:t xml:space="preserve"> سر</w:t>
      </w:r>
      <w:r w:rsidRPr="00835DB3">
        <w:rPr>
          <w:rFonts w:hint="cs"/>
          <w:rtl/>
          <w:lang w:bidi="fa-IR"/>
        </w:rPr>
        <w:t>یع</w:t>
      </w:r>
      <w:r w:rsidRPr="00835DB3">
        <w:rPr>
          <w:rtl/>
          <w:lang w:bidi="fa-IR"/>
        </w:rPr>
        <w:t xml:space="preserve"> فناور</w:t>
      </w:r>
      <w:r w:rsidRPr="00835DB3">
        <w:rPr>
          <w:rFonts w:hint="cs"/>
          <w:rtl/>
          <w:lang w:bidi="fa-IR"/>
        </w:rPr>
        <w:t>ی‌های</w:t>
      </w:r>
      <w:r w:rsidRPr="00835DB3">
        <w:rPr>
          <w:rtl/>
          <w:lang w:bidi="fa-IR"/>
        </w:rPr>
        <w:t xml:space="preserve"> دگرگون‌ساز موتور جهش توسعه م</w:t>
      </w:r>
      <w:r w:rsidRPr="00835DB3">
        <w:rPr>
          <w:rFonts w:hint="cs"/>
          <w:rtl/>
          <w:lang w:bidi="fa-IR"/>
        </w:rPr>
        <w:t>ی‌شود</w:t>
      </w:r>
      <w:r w:rsidRPr="00835DB3">
        <w:rPr>
          <w:rtl/>
          <w:lang w:bidi="fa-IR"/>
        </w:rPr>
        <w:t>.</w:t>
      </w:r>
      <w:r w:rsidR="00E5101D">
        <w:rPr>
          <w:rFonts w:hint="cs"/>
          <w:rtl/>
          <w:lang w:bidi="fa-IR"/>
        </w:rPr>
        <w:t xml:space="preserve"> گرچه محدودیت هایی نیز در نتایج این پژوهش به چشم می‌خورد. </w:t>
      </w:r>
      <w:r w:rsidR="00E5101D" w:rsidRPr="00E5101D">
        <w:rPr>
          <w:rtl/>
          <w:lang w:bidi="fa-IR"/>
        </w:rPr>
        <w:t>در ا</w:t>
      </w:r>
      <w:r w:rsidR="00E5101D" w:rsidRPr="00E5101D">
        <w:rPr>
          <w:rFonts w:hint="cs"/>
          <w:rtl/>
          <w:lang w:bidi="fa-IR"/>
        </w:rPr>
        <w:t>ین</w:t>
      </w:r>
      <w:r w:rsidR="00E5101D" w:rsidRPr="00E5101D">
        <w:rPr>
          <w:rtl/>
          <w:lang w:bidi="fa-IR"/>
        </w:rPr>
        <w:t xml:space="preserve"> مقاله، نتا</w:t>
      </w:r>
      <w:r w:rsidR="00E5101D" w:rsidRPr="00E5101D">
        <w:rPr>
          <w:rFonts w:hint="cs"/>
          <w:rtl/>
          <w:lang w:bidi="fa-IR"/>
        </w:rPr>
        <w:t>یج</w:t>
      </w:r>
      <w:r w:rsidR="00E5101D" w:rsidRPr="00E5101D">
        <w:rPr>
          <w:rtl/>
          <w:lang w:bidi="fa-IR"/>
        </w:rPr>
        <w:t xml:space="preserve"> شد</w:t>
      </w:r>
      <w:r w:rsidR="00E5101D" w:rsidRPr="00E5101D">
        <w:rPr>
          <w:rFonts w:hint="cs"/>
          <w:rtl/>
          <w:lang w:bidi="fa-IR"/>
        </w:rPr>
        <w:t>یدا</w:t>
      </w:r>
      <w:r w:rsidR="00E5101D" w:rsidRPr="00E5101D">
        <w:rPr>
          <w:rtl/>
          <w:lang w:bidi="fa-IR"/>
        </w:rPr>
        <w:t xml:space="preserve"> به ک</w:t>
      </w:r>
      <w:r w:rsidR="00E5101D" w:rsidRPr="00E5101D">
        <w:rPr>
          <w:rFonts w:hint="cs"/>
          <w:rtl/>
          <w:lang w:bidi="fa-IR"/>
        </w:rPr>
        <w:t>یفیت</w:t>
      </w:r>
      <w:r w:rsidR="00E5101D" w:rsidRPr="00E5101D">
        <w:rPr>
          <w:rtl/>
          <w:lang w:bidi="fa-IR"/>
        </w:rPr>
        <w:t xml:space="preserve"> استخراج و برچسب‌گذار</w:t>
      </w:r>
      <w:r w:rsidR="00E5101D" w:rsidRPr="00E5101D">
        <w:rPr>
          <w:rFonts w:hint="cs"/>
          <w:rtl/>
          <w:lang w:bidi="fa-IR"/>
        </w:rPr>
        <w:t>ی</w:t>
      </w:r>
      <w:r w:rsidR="00E5101D" w:rsidRPr="00E5101D">
        <w:rPr>
          <w:rtl/>
          <w:lang w:bidi="fa-IR"/>
        </w:rPr>
        <w:t xml:space="preserve"> ادعاها و پوشش پا</w:t>
      </w:r>
      <w:r w:rsidR="00E5101D" w:rsidRPr="00E5101D">
        <w:rPr>
          <w:rFonts w:hint="cs"/>
          <w:rtl/>
          <w:lang w:bidi="fa-IR"/>
        </w:rPr>
        <w:t>یگاه</w:t>
      </w:r>
      <w:r w:rsidR="00E5101D" w:rsidRPr="00E5101D">
        <w:rPr>
          <w:rtl/>
          <w:lang w:bidi="fa-IR"/>
        </w:rPr>
        <w:t xml:space="preserve"> داده حساس است و جداکردن «ثبت راهبرد</w:t>
      </w:r>
      <w:r w:rsidR="00E5101D" w:rsidRPr="00E5101D">
        <w:rPr>
          <w:rFonts w:hint="cs"/>
          <w:rtl/>
          <w:lang w:bidi="fa-IR"/>
        </w:rPr>
        <w:t>ی</w:t>
      </w:r>
      <w:r w:rsidR="00E5101D" w:rsidRPr="00E5101D">
        <w:rPr>
          <w:rFonts w:hint="eastAsia"/>
          <w:rtl/>
          <w:lang w:bidi="fa-IR"/>
        </w:rPr>
        <w:t>»</w:t>
      </w:r>
      <w:r w:rsidR="00E5101D" w:rsidRPr="00E5101D">
        <w:rPr>
          <w:rtl/>
          <w:lang w:bidi="fa-IR"/>
        </w:rPr>
        <w:t xml:space="preserve"> از «پ</w:t>
      </w:r>
      <w:r w:rsidR="00E5101D" w:rsidRPr="00E5101D">
        <w:rPr>
          <w:rFonts w:hint="cs"/>
          <w:rtl/>
          <w:lang w:bidi="fa-IR"/>
        </w:rPr>
        <w:t>یشرفت</w:t>
      </w:r>
      <w:r w:rsidR="00E5101D" w:rsidRPr="00E5101D">
        <w:rPr>
          <w:rtl/>
          <w:lang w:bidi="fa-IR"/>
        </w:rPr>
        <w:t xml:space="preserve"> فن</w:t>
      </w:r>
      <w:r w:rsidR="00E5101D" w:rsidRPr="00E5101D">
        <w:rPr>
          <w:rFonts w:hint="cs"/>
          <w:rtl/>
          <w:lang w:bidi="fa-IR"/>
        </w:rPr>
        <w:t>ی</w:t>
      </w:r>
      <w:r w:rsidR="00E5101D" w:rsidRPr="00E5101D">
        <w:rPr>
          <w:rtl/>
          <w:lang w:bidi="fa-IR"/>
        </w:rPr>
        <w:t xml:space="preserve"> واقع</w:t>
      </w:r>
      <w:r w:rsidR="00E5101D" w:rsidRPr="00E5101D">
        <w:rPr>
          <w:rFonts w:hint="cs"/>
          <w:rtl/>
          <w:lang w:bidi="fa-IR"/>
        </w:rPr>
        <w:t>ی</w:t>
      </w:r>
      <w:r w:rsidR="00E5101D" w:rsidRPr="00E5101D">
        <w:rPr>
          <w:rFonts w:hint="eastAsia"/>
          <w:rtl/>
          <w:lang w:bidi="fa-IR"/>
        </w:rPr>
        <w:t>»</w:t>
      </w:r>
      <w:r w:rsidR="00E5101D" w:rsidRPr="00E5101D">
        <w:rPr>
          <w:rtl/>
          <w:lang w:bidi="fa-IR"/>
        </w:rPr>
        <w:t xml:space="preserve"> بدون شواهد بازار/آزما</w:t>
      </w:r>
      <w:r w:rsidR="00E5101D" w:rsidRPr="00E5101D">
        <w:rPr>
          <w:rFonts w:hint="cs"/>
          <w:rtl/>
          <w:lang w:bidi="fa-IR"/>
        </w:rPr>
        <w:t>یشگاهی</w:t>
      </w:r>
      <w:r w:rsidR="00E5101D" w:rsidRPr="00E5101D">
        <w:rPr>
          <w:rtl/>
          <w:lang w:bidi="fa-IR"/>
        </w:rPr>
        <w:t xml:space="preserve"> دشوار م</w:t>
      </w:r>
      <w:r w:rsidR="00E5101D" w:rsidRPr="00E5101D">
        <w:rPr>
          <w:rFonts w:hint="cs"/>
          <w:rtl/>
          <w:lang w:bidi="fa-IR"/>
        </w:rPr>
        <w:t>ی‌شود</w:t>
      </w:r>
      <w:r w:rsidR="00E5101D" w:rsidRPr="00E5101D">
        <w:rPr>
          <w:rtl/>
          <w:lang w:bidi="fa-IR"/>
        </w:rPr>
        <w:t>. همچن</w:t>
      </w:r>
      <w:r w:rsidR="00E5101D" w:rsidRPr="00E5101D">
        <w:rPr>
          <w:rFonts w:hint="cs"/>
          <w:rtl/>
          <w:lang w:bidi="fa-IR"/>
        </w:rPr>
        <w:t>ین</w:t>
      </w:r>
      <w:r w:rsidR="00E5101D" w:rsidRPr="00E5101D">
        <w:rPr>
          <w:rtl/>
          <w:lang w:bidi="fa-IR"/>
        </w:rPr>
        <w:t xml:space="preserve"> دامنه‌محور بودن به ساخت باتر</w:t>
      </w:r>
      <w:r w:rsidR="00E5101D" w:rsidRPr="00E5101D">
        <w:rPr>
          <w:rFonts w:hint="cs"/>
          <w:rtl/>
          <w:lang w:bidi="fa-IR"/>
        </w:rPr>
        <w:t>ی</w:t>
      </w:r>
      <w:r w:rsidR="00E5101D" w:rsidRPr="00E5101D">
        <w:rPr>
          <w:rtl/>
          <w:lang w:bidi="fa-IR"/>
        </w:rPr>
        <w:t xml:space="preserve"> ل</w:t>
      </w:r>
      <w:r w:rsidR="00E5101D" w:rsidRPr="00E5101D">
        <w:rPr>
          <w:rFonts w:hint="cs"/>
          <w:rtl/>
          <w:lang w:bidi="fa-IR"/>
        </w:rPr>
        <w:t>یتیومی</w:t>
      </w:r>
      <w:r w:rsidR="00E5101D" w:rsidRPr="00E5101D">
        <w:rPr>
          <w:rtl/>
          <w:lang w:bidi="fa-IR"/>
        </w:rPr>
        <w:t xml:space="preserve"> (</w:t>
      </w:r>
      <w:r w:rsidR="00E5101D" w:rsidRPr="00E5101D">
        <w:rPr>
          <w:lang w:bidi="fa-IR"/>
        </w:rPr>
        <w:t>LBM</w:t>
      </w:r>
      <w:r w:rsidR="00E5101D" w:rsidRPr="00E5101D">
        <w:rPr>
          <w:rtl/>
          <w:lang w:bidi="fa-IR"/>
        </w:rPr>
        <w:t>) و حساس</w:t>
      </w:r>
      <w:r w:rsidR="00E5101D" w:rsidRPr="00E5101D">
        <w:rPr>
          <w:rFonts w:hint="cs"/>
          <w:rtl/>
          <w:lang w:bidi="fa-IR"/>
        </w:rPr>
        <w:t>یت</w:t>
      </w:r>
      <w:r w:rsidR="00E5101D" w:rsidRPr="00E5101D">
        <w:rPr>
          <w:rtl/>
          <w:lang w:bidi="fa-IR"/>
        </w:rPr>
        <w:t xml:space="preserve"> به قواعد جست‌وج</w:t>
      </w:r>
      <w:r w:rsidR="00E5101D" w:rsidRPr="00E5101D">
        <w:rPr>
          <w:rFonts w:hint="cs"/>
          <w:rtl/>
          <w:lang w:bidi="fa-IR"/>
        </w:rPr>
        <w:t>و</w:t>
      </w:r>
      <w:r w:rsidR="00E5101D" w:rsidRPr="00E5101D">
        <w:rPr>
          <w:rtl/>
          <w:lang w:bidi="fa-IR"/>
        </w:rPr>
        <w:t>/طبقه‌بند</w:t>
      </w:r>
      <w:r w:rsidR="00E5101D" w:rsidRPr="00E5101D">
        <w:rPr>
          <w:rFonts w:hint="cs"/>
          <w:rtl/>
          <w:lang w:bidi="fa-IR"/>
        </w:rPr>
        <w:t>ی</w:t>
      </w:r>
      <w:r w:rsidR="00E5101D" w:rsidRPr="00E5101D">
        <w:rPr>
          <w:rtl/>
          <w:lang w:bidi="fa-IR"/>
        </w:rPr>
        <w:t xml:space="preserve"> و نسبت‌ده</w:t>
      </w:r>
      <w:r w:rsidR="00E5101D" w:rsidRPr="00E5101D">
        <w:rPr>
          <w:rFonts w:hint="cs"/>
          <w:rtl/>
          <w:lang w:bidi="fa-IR"/>
        </w:rPr>
        <w:t>ی</w:t>
      </w:r>
      <w:r w:rsidR="00E5101D" w:rsidRPr="00E5101D">
        <w:rPr>
          <w:rtl/>
          <w:lang w:bidi="fa-IR"/>
        </w:rPr>
        <w:t xml:space="preserve"> جغراف</w:t>
      </w:r>
      <w:r w:rsidR="00E5101D" w:rsidRPr="00E5101D">
        <w:rPr>
          <w:rFonts w:hint="cs"/>
          <w:rtl/>
          <w:lang w:bidi="fa-IR"/>
        </w:rPr>
        <w:t>یا</w:t>
      </w:r>
      <w:r w:rsidR="00E5101D" w:rsidRPr="00E5101D">
        <w:rPr>
          <w:rtl/>
          <w:lang w:bidi="fa-IR"/>
        </w:rPr>
        <w:t xml:space="preserve"> تعم</w:t>
      </w:r>
      <w:r w:rsidR="00E5101D" w:rsidRPr="00E5101D">
        <w:rPr>
          <w:rFonts w:hint="cs"/>
          <w:rtl/>
          <w:lang w:bidi="fa-IR"/>
        </w:rPr>
        <w:t>یم‌پذیری</w:t>
      </w:r>
      <w:r w:rsidR="00E5101D" w:rsidRPr="00E5101D">
        <w:rPr>
          <w:rtl/>
          <w:lang w:bidi="fa-IR"/>
        </w:rPr>
        <w:t xml:space="preserve"> را محدود م</w:t>
      </w:r>
      <w:r w:rsidR="00E5101D" w:rsidRPr="00E5101D">
        <w:rPr>
          <w:rFonts w:hint="cs"/>
          <w:rtl/>
          <w:lang w:bidi="fa-IR"/>
        </w:rPr>
        <w:t>ی‌کند</w:t>
      </w:r>
      <w:r w:rsidR="00E5101D" w:rsidRPr="00E5101D">
        <w:rPr>
          <w:rtl/>
          <w:lang w:bidi="fa-IR"/>
        </w:rPr>
        <w:t>.</w:t>
      </w:r>
      <w:r w:rsidR="00E5101D">
        <w:rPr>
          <w:rFonts w:hint="cs"/>
          <w:rtl/>
          <w:lang w:bidi="fa-IR"/>
        </w:rPr>
        <w:t xml:space="preserve"> گرچه در این مطالعه ما به تحلیل متون میپردازیم و از اتکا به ادعاهای موجود در پتنت ها عبور می‌کنیم.</w:t>
      </w:r>
    </w:p>
    <w:p w14:paraId="731FE081" w14:textId="6E650597" w:rsidR="00C40444" w:rsidRDefault="00C40444" w:rsidP="00C40444">
      <w:pPr>
        <w:rPr>
          <w:rtl/>
          <w:lang w:bidi="fa-IR"/>
        </w:rPr>
      </w:pPr>
      <w:r>
        <w:rPr>
          <w:rFonts w:hint="cs"/>
          <w:rtl/>
          <w:lang w:bidi="fa-IR"/>
        </w:rPr>
        <w:t xml:space="preserve">تراپی و همکاران </w:t>
      </w:r>
      <w:r>
        <w:rPr>
          <w:rtl/>
          <w:lang w:bidi="fa-IR"/>
        </w:rPr>
        <w:fldChar w:fldCharType="begin"/>
      </w:r>
      <w:r>
        <w:rPr>
          <w:rtl/>
          <w:lang w:bidi="fa-IR"/>
        </w:rPr>
        <w:instrText xml:space="preserve"> </w:instrText>
      </w:r>
      <w:r>
        <w:rPr>
          <w:lang w:bidi="fa-IR"/>
        </w:rPr>
        <w:instrText>ADDIN EN.CITE &lt;EndNote&gt;&lt;Cite&gt;&lt;Author&gt;Trappey&lt;/Author&gt;&lt;Year&gt;2023&lt;/Year&gt;&lt;RecNum&gt;106&lt;/RecNum&gt;&lt;DisplayText&gt;(Trappey et al., 2023)&lt;/DisplayText&gt;&lt;record&gt;&lt;rec-number&gt;106&lt;/rec-number&gt;&lt;foreign-keys&gt;&lt;key app="EN" db-id="fedrzzrekw0seces2d85e09w9a09t9dad5wp" timestamp="1756741613"&gt;106&lt;/key&gt;&lt;/foreign-keys&gt;&lt;ref-type name="Journal Article"&gt;17&lt;/ref-type&gt;&lt;contributors&gt;&lt;authors&gt;&lt;author&gt;Trappey, Amy JC&lt;/author&gt;&lt;author&gt;Wei, Ann YE&lt;/author&gt;&lt;author&gt;Chen, Neil KT&lt;/author&gt;&lt;author&gt;Li, Kuo-An&lt;/author&gt;&lt;author&gt;Hung, LP&lt;/author&gt;&lt;author&gt;Trappey, Charles V&lt;/author&gt;&lt;/authors&gt;&lt;/contributors&gt;&lt;titles&gt;&lt;title&gt;Patent landscape and key technology interaction roadmap using graph convolutional network–Case of mobile communication technologies beyond 5G&lt;/title&gt;&lt;secondary-title&gt;Journal of Informetrics&lt;/secondary-title&gt;&lt;/titles&gt;&lt;periodical&gt;&lt;full-title&gt;Journal of Informetrics&lt;/full-title&gt;&lt;/periodical&gt;&lt;pages&gt;101354&lt;/pages&gt;&lt;volume&gt;17&lt;/volume&gt;&lt;number&gt;1&lt;/number&gt;&lt;dates&gt;&lt;year&gt;2023&lt;/year&gt;&lt;/dates&gt;&lt;isbn&gt;1751-1577&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Trappey et al., 2023</w:t>
      </w:r>
      <w:r>
        <w:rPr>
          <w:noProof/>
          <w:rtl/>
          <w:lang w:bidi="fa-IR"/>
        </w:rPr>
        <w:t>)</w:t>
      </w:r>
      <w:r>
        <w:rPr>
          <w:rtl/>
          <w:lang w:bidi="fa-IR"/>
        </w:rPr>
        <w:fldChar w:fldCharType="end"/>
      </w:r>
      <w:r>
        <w:rPr>
          <w:lang w:bidi="fa-IR"/>
        </w:rPr>
        <w:t xml:space="preserve"> </w:t>
      </w:r>
      <w:r>
        <w:rPr>
          <w:rFonts w:hint="cs"/>
          <w:rtl/>
          <w:lang w:bidi="fa-IR"/>
        </w:rPr>
        <w:t xml:space="preserve"> در مورد حوزه فراتر از </w:t>
      </w:r>
      <w:r>
        <w:rPr>
          <w:lang w:bidi="fa-IR"/>
        </w:rPr>
        <w:t>5G</w:t>
      </w:r>
      <w:r>
        <w:rPr>
          <w:rStyle w:val="FootnoteReference"/>
          <w:lang w:bidi="fa-IR"/>
        </w:rPr>
        <w:footnoteReference w:id="66"/>
      </w:r>
      <w:r>
        <w:rPr>
          <w:rFonts w:hint="cs"/>
          <w:rtl/>
          <w:lang w:bidi="fa-IR"/>
        </w:rPr>
        <w:t xml:space="preserve"> یک جریان کار سه مرحله ای اتخاذ نموده‌‌اند. مرحله‌ی اول کار خود را با ساخت آنتولوژی</w:t>
      </w:r>
      <w:r>
        <w:rPr>
          <w:rStyle w:val="FootnoteReference"/>
          <w:rtl/>
          <w:lang w:bidi="fa-IR"/>
        </w:rPr>
        <w:footnoteReference w:id="67"/>
      </w:r>
      <w:r>
        <w:rPr>
          <w:rFonts w:hint="cs"/>
          <w:rtl/>
          <w:lang w:bidi="fa-IR"/>
        </w:rPr>
        <w:t xml:space="preserve"> بر پایه تحلیل معنایی پتنت ها و متون غیر پتنت شروع نمودند. سپس پتنت ها را بر اساس موضوعات خوشه بندی کردند تا زیر حوزه های فناوری را بدست آورند، و در مرحله سوم با مدل سازی روابط میان خوشه ها توسط شبکه عصبی کانولوشنی گراف</w:t>
      </w:r>
      <w:r>
        <w:rPr>
          <w:rStyle w:val="FootnoteReference"/>
          <w:rtl/>
          <w:lang w:bidi="fa-IR"/>
        </w:rPr>
        <w:footnoteReference w:id="68"/>
      </w:r>
      <w:r>
        <w:rPr>
          <w:rFonts w:hint="cs"/>
          <w:rtl/>
          <w:lang w:bidi="fa-IR"/>
        </w:rPr>
        <w:t xml:space="preserve"> نقشه تعاملات کلیدی فناوری را که به عنوان نقشه راه برای اولویت دهی تحقیق و توسعه و استاندارد گذاری در موبایل نسل آینده را به عنوان خروجی کار خود به دست آوردند. </w:t>
      </w:r>
      <w:r w:rsidR="0013481D">
        <w:rPr>
          <w:rFonts w:hint="cs"/>
          <w:rtl/>
          <w:lang w:bidi="fa-IR"/>
        </w:rPr>
        <w:t xml:space="preserve">گر چه نویسندگان به تاثیر پارامتر های </w:t>
      </w:r>
      <w:r w:rsidR="0013481D">
        <w:rPr>
          <w:lang w:bidi="fa-IR"/>
        </w:rPr>
        <w:t>GCN</w:t>
      </w:r>
      <w:r w:rsidR="0013481D">
        <w:rPr>
          <w:rFonts w:hint="cs"/>
          <w:rtl/>
          <w:lang w:bidi="fa-IR"/>
        </w:rPr>
        <w:t xml:space="preserve"> و کیفیت داده های ورودی در نتیجه‌ی بدست آمده نیز اشاره کرده‌اند. در این پژوهش نیز همانند تراپی و همکاران سعی در بدست اوردن نقشه راه فناوری با استفاده از تحلیل پتنت داریم.</w:t>
      </w:r>
      <w:r w:rsidR="0013481D">
        <w:rPr>
          <w:lang w:bidi="fa-IR"/>
        </w:rPr>
        <w:t xml:space="preserve"> </w:t>
      </w:r>
      <w:r w:rsidR="0013481D">
        <w:rPr>
          <w:rFonts w:hint="cs"/>
          <w:rtl/>
          <w:lang w:bidi="fa-IR"/>
        </w:rPr>
        <w:t xml:space="preserve"> با این تفاوت که ما پس از تحلیل معنایی به خوشه بندی پرداخته و با توجه به خوشه های بدست امده و چرخه عمر آنها نقشه راه فناوری را ترسیم خواهیم کرد.</w:t>
      </w:r>
    </w:p>
    <w:p w14:paraId="617F4AD3" w14:textId="467DA559" w:rsidR="009E71C1" w:rsidRDefault="009E71C1" w:rsidP="009E71C1">
      <w:pPr>
        <w:rPr>
          <w:rtl/>
          <w:lang w:bidi="fa-IR"/>
        </w:rPr>
      </w:pPr>
      <w:r>
        <w:rPr>
          <w:rFonts w:hint="cs"/>
          <w:rtl/>
          <w:lang w:bidi="fa-IR"/>
        </w:rPr>
        <w:t xml:space="preserve">مطالعه‌ی سینق و همکاران </w:t>
      </w:r>
      <w:r>
        <w:rPr>
          <w:rtl/>
          <w:lang w:bidi="fa-IR"/>
        </w:rPr>
        <w:fldChar w:fldCharType="begin"/>
      </w:r>
      <w:r>
        <w:rPr>
          <w:rtl/>
          <w:lang w:bidi="fa-IR"/>
        </w:rPr>
        <w:instrText xml:space="preserve"> </w:instrText>
      </w:r>
      <w:r>
        <w:rPr>
          <w:lang w:bidi="fa-IR"/>
        </w:rPr>
        <w:instrText>ADDIN EN.CITE &lt;EndNote&gt;&lt;Cite&gt;&lt;Author&gt;Singh&lt;/Author&gt;&lt;Year&gt;2024&lt;/Year&gt;&lt;RecNum&gt;1&lt;/RecNum&gt;&lt;DisplayText&gt;(Singh &amp;amp; Sai Vijay, 2024)&lt;/DisplayText&gt;&lt;record&gt;&lt;rec-number&gt;1&lt;/rec-number&gt;&lt;foreign-keys&gt;&lt;key app="EN" db-id="fedrzzrekw0seces2d85e09w9a09t9dad5wp" timestamp="1748790525"&gt;1&lt;/key&gt;&lt;/foreign-keys&gt;&lt;ref-type name="Journal Article"&gt;17&lt;/ref-type&gt;&lt;contributors&gt;&lt;authors&gt;&lt;author&gt;Singh, Shiwangi&lt;/author&gt;&lt;author&gt;Sai Vijay, Tata&lt;/author&gt;&lt;/authors&gt;&lt;/contributors&gt;&lt;titles&gt;&lt;title&gt;Technology roadmapping for the e-commerce</w:instrText>
      </w:r>
      <w:r>
        <w:rPr>
          <w:rtl/>
          <w:lang w:bidi="fa-IR"/>
        </w:rPr>
        <w:instrText xml:space="preserve"> </w:instrText>
      </w:r>
      <w:r>
        <w:rPr>
          <w:lang w:bidi="fa-IR"/>
        </w:rPr>
        <w:instrText>sector: A text-mining approach&lt;/title&gt;&lt;secondary-title&gt;Journal of Retailing and Consumer Services&lt;/secondary-title&gt;&lt;/titles&gt;&lt;periodical&gt;&lt;full-title&gt;Journal of Retailing and Consumer Services&lt;/full-title&gt;&lt;/periodical&gt;&lt;pages&gt;103977&lt;/pages&gt;&lt;volume&gt;81&lt;/volume</w:instrText>
      </w:r>
      <w:r>
        <w:rPr>
          <w:rtl/>
          <w:lang w:bidi="fa-IR"/>
        </w:rPr>
        <w:instrText>&gt;&lt;</w:instrText>
      </w:r>
      <w:r>
        <w:rPr>
          <w:lang w:bidi="fa-IR"/>
        </w:rPr>
        <w:instrText>keywords&gt;&lt;keyword&gt;Technology roadmapping&lt;/keyword&gt;&lt;keyword&gt;E-commerce&lt;/keyword&gt;&lt;keyword&gt;Semantic network analysis&lt;/keyword&gt;&lt;keyword&gt;Foresight&lt;/keyword&gt;&lt;keyword&gt;Emerging technology&lt;/keyword&gt;&lt;keyword&gt;Patent analysis&lt;/keyword&gt;&lt;/keywords&gt;&lt;dates&gt;&lt;year&gt;2024</w:instrText>
      </w:r>
      <w:r>
        <w:rPr>
          <w:rtl/>
          <w:lang w:bidi="fa-IR"/>
        </w:rPr>
        <w:instrText>&lt;/</w:instrText>
      </w:r>
      <w:r>
        <w:rPr>
          <w:lang w:bidi="fa-IR"/>
        </w:rPr>
        <w:instrText>year&gt;&lt;pub-dates&gt;&lt;date&gt;2024/11/01/&lt;/date&gt;&lt;/pub-dates&gt;&lt;/dates&gt;&lt;isbn&gt;0969-6989&lt;/isbn&gt;&lt;urls&gt;&lt;related-urls&gt;&lt;url&gt;https://www.sciencedirect.com/science/article/pii/S096969892400273X&lt;/url&gt;&lt;/related-urls&gt;&lt;/urls&gt;&lt;electronic-resource-num&gt;https://doi.org/10.1016/j.jretconser.2024.103977&lt;/electronic-resource-num&gt;&lt;/record&gt;&lt;/Cite&gt;&lt;/EndNote</w:instrText>
      </w:r>
      <w:r>
        <w:rPr>
          <w:rtl/>
          <w:lang w:bidi="fa-IR"/>
        </w:rPr>
        <w:instrText>&gt;</w:instrText>
      </w:r>
      <w:r>
        <w:rPr>
          <w:rtl/>
          <w:lang w:bidi="fa-IR"/>
        </w:rPr>
        <w:fldChar w:fldCharType="separate"/>
      </w:r>
      <w:r>
        <w:rPr>
          <w:noProof/>
          <w:rtl/>
          <w:lang w:bidi="fa-IR"/>
        </w:rPr>
        <w:t>(</w:t>
      </w:r>
      <w:r>
        <w:rPr>
          <w:noProof/>
          <w:lang w:bidi="fa-IR"/>
        </w:rPr>
        <w:t>Singh &amp; Sai Vijay, 2024</w:t>
      </w:r>
      <w:r>
        <w:rPr>
          <w:noProof/>
          <w:rtl/>
          <w:lang w:bidi="fa-IR"/>
        </w:rPr>
        <w:t>)</w:t>
      </w:r>
      <w:r>
        <w:rPr>
          <w:rtl/>
          <w:lang w:bidi="fa-IR"/>
        </w:rPr>
        <w:fldChar w:fldCharType="end"/>
      </w:r>
      <w:r>
        <w:rPr>
          <w:rFonts w:hint="cs"/>
          <w:rtl/>
          <w:lang w:bidi="fa-IR"/>
        </w:rPr>
        <w:t xml:space="preserve"> که در جهت </w:t>
      </w:r>
      <w:r w:rsidRPr="009E71C1">
        <w:rPr>
          <w:rtl/>
          <w:lang w:bidi="fa-IR"/>
        </w:rPr>
        <w:t>ترس</w:t>
      </w:r>
      <w:r w:rsidRPr="009E71C1">
        <w:rPr>
          <w:rFonts w:hint="cs"/>
          <w:rtl/>
          <w:lang w:bidi="fa-IR"/>
        </w:rPr>
        <w:t>یم</w:t>
      </w:r>
      <w:r w:rsidRPr="009E71C1">
        <w:rPr>
          <w:rtl/>
          <w:lang w:bidi="fa-IR"/>
        </w:rPr>
        <w:t xml:space="preserve"> </w:t>
      </w:r>
      <w:r w:rsidRPr="009E71C1">
        <w:rPr>
          <w:rFonts w:hint="cs"/>
          <w:rtl/>
          <w:lang w:bidi="fa-IR"/>
        </w:rPr>
        <w:t>یک</w:t>
      </w:r>
      <w:r w:rsidRPr="009E71C1">
        <w:rPr>
          <w:rtl/>
          <w:lang w:bidi="fa-IR"/>
        </w:rPr>
        <w:t xml:space="preserve"> نقشه‌راه فناور</w:t>
      </w:r>
      <w:r w:rsidRPr="009E71C1">
        <w:rPr>
          <w:rFonts w:hint="cs"/>
          <w:rtl/>
          <w:lang w:bidi="fa-IR"/>
        </w:rPr>
        <w:t>ی</w:t>
      </w:r>
      <w:r>
        <w:rPr>
          <w:rFonts w:hint="cs"/>
          <w:rtl/>
          <w:lang w:bidi="fa-IR"/>
        </w:rPr>
        <w:t xml:space="preserve"> </w:t>
      </w:r>
      <w:r w:rsidRPr="009E71C1">
        <w:rPr>
          <w:rtl/>
          <w:lang w:bidi="fa-IR"/>
        </w:rPr>
        <w:t>برا</w:t>
      </w:r>
      <w:r w:rsidRPr="009E71C1">
        <w:rPr>
          <w:rFonts w:hint="cs"/>
          <w:rtl/>
          <w:lang w:bidi="fa-IR"/>
        </w:rPr>
        <w:t>ی</w:t>
      </w:r>
      <w:r w:rsidRPr="009E71C1">
        <w:rPr>
          <w:rtl/>
          <w:lang w:bidi="fa-IR"/>
        </w:rPr>
        <w:t xml:space="preserve"> بخش تجارت الکترون</w:t>
      </w:r>
      <w:r w:rsidRPr="009E71C1">
        <w:rPr>
          <w:rFonts w:hint="cs"/>
          <w:rtl/>
          <w:lang w:bidi="fa-IR"/>
        </w:rPr>
        <w:t>یک</w:t>
      </w:r>
      <w:r w:rsidRPr="009E71C1">
        <w:rPr>
          <w:rtl/>
          <w:lang w:bidi="fa-IR"/>
        </w:rPr>
        <w:t xml:space="preserve"> با اتکا به تحل</w:t>
      </w:r>
      <w:r w:rsidRPr="009E71C1">
        <w:rPr>
          <w:rFonts w:hint="cs"/>
          <w:rtl/>
          <w:lang w:bidi="fa-IR"/>
        </w:rPr>
        <w:t>یل</w:t>
      </w:r>
      <w:r w:rsidRPr="009E71C1">
        <w:rPr>
          <w:rtl/>
          <w:lang w:bidi="fa-IR"/>
        </w:rPr>
        <w:t xml:space="preserve"> پتنت و متن‌کاو</w:t>
      </w:r>
      <w:r w:rsidRPr="009E71C1">
        <w:rPr>
          <w:rFonts w:hint="cs"/>
          <w:rtl/>
          <w:lang w:bidi="fa-IR"/>
        </w:rPr>
        <w:t>ی</w:t>
      </w:r>
      <w:r w:rsidRPr="009E71C1">
        <w:rPr>
          <w:rtl/>
          <w:lang w:bidi="fa-IR"/>
        </w:rPr>
        <w:t xml:space="preserve"> به منظور پ</w:t>
      </w:r>
      <w:r w:rsidRPr="009E71C1">
        <w:rPr>
          <w:rFonts w:hint="cs"/>
          <w:rtl/>
          <w:lang w:bidi="fa-IR"/>
        </w:rPr>
        <w:t>یش‌بینی</w:t>
      </w:r>
      <w:r w:rsidRPr="009E71C1">
        <w:rPr>
          <w:rtl/>
          <w:lang w:bidi="fa-IR"/>
        </w:rPr>
        <w:t xml:space="preserve"> چندوجه</w:t>
      </w:r>
      <w:r w:rsidRPr="009E71C1">
        <w:rPr>
          <w:rFonts w:hint="cs"/>
          <w:rtl/>
          <w:lang w:bidi="fa-IR"/>
        </w:rPr>
        <w:t>ی</w:t>
      </w:r>
      <w:r w:rsidRPr="009E71C1">
        <w:rPr>
          <w:rtl/>
          <w:lang w:bidi="fa-IR"/>
        </w:rPr>
        <w:t xml:space="preserve"> فناور</w:t>
      </w:r>
      <w:r w:rsidRPr="009E71C1">
        <w:rPr>
          <w:rFonts w:hint="cs"/>
          <w:rtl/>
          <w:lang w:bidi="fa-IR"/>
        </w:rPr>
        <w:t>ی‌های</w:t>
      </w:r>
      <w:r w:rsidRPr="009E71C1">
        <w:rPr>
          <w:rtl/>
          <w:lang w:bidi="fa-IR"/>
        </w:rPr>
        <w:t xml:space="preserve"> نزد</w:t>
      </w:r>
      <w:r w:rsidRPr="009E71C1">
        <w:rPr>
          <w:rFonts w:hint="cs"/>
          <w:rtl/>
          <w:lang w:bidi="fa-IR"/>
        </w:rPr>
        <w:t>یک‌مدت،</w:t>
      </w:r>
      <w:r w:rsidRPr="009E71C1">
        <w:rPr>
          <w:rtl/>
          <w:lang w:bidi="fa-IR"/>
        </w:rPr>
        <w:t xml:space="preserve"> م</w:t>
      </w:r>
      <w:r w:rsidRPr="009E71C1">
        <w:rPr>
          <w:rFonts w:hint="cs"/>
          <w:rtl/>
          <w:lang w:bidi="fa-IR"/>
        </w:rPr>
        <w:t>یان‌مدت</w:t>
      </w:r>
      <w:r w:rsidRPr="009E71C1">
        <w:rPr>
          <w:rtl/>
          <w:lang w:bidi="fa-IR"/>
        </w:rPr>
        <w:t xml:space="preserve"> و بلندمدت</w:t>
      </w:r>
      <w:r>
        <w:rPr>
          <w:rFonts w:hint="cs"/>
          <w:rtl/>
          <w:lang w:bidi="fa-IR"/>
        </w:rPr>
        <w:t xml:space="preserve"> صورت گرفته است، با ترکیب تحلیل پتنت و شبکه‌ی معنایی-هم‌واژگانی و همچنین مدل سازی موضوعی، ساخت نقشه‌های هم‌واژگانی و استخراج موضوعات  وتدوین نقشه راه سه افق نزدیک، میانه و دور صورت گرفته است نیز دارای نتایج قابل توجهی است. در این مطالعه از 4113 پتنت در دو بازه‌ی زمانی 2001 الی 2012 و 2013 الی 2023 به عنوان جامعه‌ی آماری استفاده شده است. دلیل این تقسیم بندی مقایسه تحول خوشه‌ها در این دو دوری زمانی بوده‌است. این تحقیق موفق بود تا با </w:t>
      </w:r>
      <w:r w:rsidRPr="009E71C1">
        <w:rPr>
          <w:rtl/>
          <w:lang w:bidi="fa-IR"/>
        </w:rPr>
        <w:t>ارا</w:t>
      </w:r>
      <w:r>
        <w:rPr>
          <w:rFonts w:hint="cs"/>
          <w:rtl/>
          <w:lang w:bidi="fa-IR"/>
        </w:rPr>
        <w:t xml:space="preserve">ئه‌ی </w:t>
      </w:r>
      <w:r w:rsidRPr="009E71C1">
        <w:rPr>
          <w:rFonts w:hint="cs"/>
          <w:rtl/>
          <w:lang w:bidi="fa-IR"/>
        </w:rPr>
        <w:t>یک</w:t>
      </w:r>
      <w:r w:rsidRPr="009E71C1">
        <w:rPr>
          <w:rtl/>
          <w:lang w:bidi="fa-IR"/>
        </w:rPr>
        <w:t xml:space="preserve"> پ</w:t>
      </w:r>
      <w:r w:rsidRPr="009E71C1">
        <w:rPr>
          <w:rFonts w:hint="cs"/>
          <w:rtl/>
          <w:lang w:bidi="fa-IR"/>
        </w:rPr>
        <w:t>یش‌بینی</w:t>
      </w:r>
      <w:r w:rsidRPr="009E71C1">
        <w:rPr>
          <w:rtl/>
          <w:lang w:bidi="fa-IR"/>
        </w:rPr>
        <w:t xml:space="preserve"> </w:t>
      </w:r>
      <w:r w:rsidRPr="009E71C1">
        <w:rPr>
          <w:rtl/>
          <w:lang w:bidi="fa-IR"/>
        </w:rPr>
        <w:lastRenderedPageBreak/>
        <w:t>چندوجه</w:t>
      </w:r>
      <w:r w:rsidRPr="009E71C1">
        <w:rPr>
          <w:rFonts w:hint="cs"/>
          <w:rtl/>
          <w:lang w:bidi="fa-IR"/>
        </w:rPr>
        <w:t>ی</w:t>
      </w:r>
      <w:r w:rsidRPr="009E71C1">
        <w:rPr>
          <w:rtl/>
          <w:lang w:bidi="fa-IR"/>
        </w:rPr>
        <w:t xml:space="preserve"> از فناور</w:t>
      </w:r>
      <w:r w:rsidRPr="009E71C1">
        <w:rPr>
          <w:rFonts w:hint="cs"/>
          <w:rtl/>
          <w:lang w:bidi="fa-IR"/>
        </w:rPr>
        <w:t>ی‌های</w:t>
      </w:r>
      <w:r w:rsidRPr="009E71C1">
        <w:rPr>
          <w:rtl/>
          <w:lang w:bidi="fa-IR"/>
        </w:rPr>
        <w:t xml:space="preserve"> تجارت الکترون</w:t>
      </w:r>
      <w:r w:rsidRPr="009E71C1">
        <w:rPr>
          <w:rFonts w:hint="cs"/>
          <w:rtl/>
          <w:lang w:bidi="fa-IR"/>
        </w:rPr>
        <w:t>یک</w:t>
      </w:r>
      <w:r w:rsidRPr="009E71C1">
        <w:rPr>
          <w:rtl/>
          <w:lang w:bidi="fa-IR"/>
        </w:rPr>
        <w:t xml:space="preserve"> بر مبنا</w:t>
      </w:r>
      <w:r w:rsidRPr="009E71C1">
        <w:rPr>
          <w:rFonts w:hint="cs"/>
          <w:rtl/>
          <w:lang w:bidi="fa-IR"/>
        </w:rPr>
        <w:t>ی</w:t>
      </w:r>
      <w:r w:rsidRPr="009E71C1">
        <w:rPr>
          <w:rtl/>
          <w:lang w:bidi="fa-IR"/>
        </w:rPr>
        <w:t xml:space="preserve"> الگوها</w:t>
      </w:r>
      <w:r w:rsidRPr="009E71C1">
        <w:rPr>
          <w:rFonts w:hint="cs"/>
          <w:rtl/>
          <w:lang w:bidi="fa-IR"/>
        </w:rPr>
        <w:t>ی</w:t>
      </w:r>
      <w:r w:rsidRPr="009E71C1">
        <w:rPr>
          <w:rtl/>
          <w:lang w:bidi="fa-IR"/>
        </w:rPr>
        <w:t xml:space="preserve"> واژگان</w:t>
      </w:r>
      <w:r w:rsidRPr="009E71C1">
        <w:rPr>
          <w:rFonts w:hint="cs"/>
          <w:rtl/>
          <w:lang w:bidi="fa-IR"/>
        </w:rPr>
        <w:t>ی</w:t>
      </w:r>
      <w:r w:rsidRPr="009E71C1">
        <w:rPr>
          <w:rtl/>
          <w:lang w:bidi="fa-IR"/>
        </w:rPr>
        <w:t xml:space="preserve"> و موضوع</w:t>
      </w:r>
      <w:r w:rsidRPr="009E71C1">
        <w:rPr>
          <w:rFonts w:hint="cs"/>
          <w:rtl/>
          <w:lang w:bidi="fa-IR"/>
        </w:rPr>
        <w:t>ی</w:t>
      </w:r>
      <w:r w:rsidRPr="009E71C1">
        <w:rPr>
          <w:rtl/>
          <w:lang w:bidi="fa-IR"/>
        </w:rPr>
        <w:t xml:space="preserve"> و تدو</w:t>
      </w:r>
      <w:r w:rsidRPr="009E71C1">
        <w:rPr>
          <w:rFonts w:hint="cs"/>
          <w:rtl/>
          <w:lang w:bidi="fa-IR"/>
        </w:rPr>
        <w:t>ین</w:t>
      </w:r>
      <w:r w:rsidRPr="009E71C1">
        <w:rPr>
          <w:rtl/>
          <w:lang w:bidi="fa-IR"/>
        </w:rPr>
        <w:t xml:space="preserve"> نقشه‌راه سه‌افق</w:t>
      </w:r>
      <w:r>
        <w:rPr>
          <w:rFonts w:hint="cs"/>
          <w:rtl/>
          <w:lang w:bidi="fa-IR"/>
        </w:rPr>
        <w:t xml:space="preserve"> نزدیک، میانه، دور؛ در دوره 2013 الی 2023 هفت خوشه گزارش کند شامل: </w:t>
      </w:r>
      <w:r w:rsidRPr="009E71C1">
        <w:rPr>
          <w:rtl/>
          <w:lang w:bidi="fa-IR"/>
        </w:rPr>
        <w:t>تجربه</w:t>
      </w:r>
      <w:r>
        <w:rPr>
          <w:rFonts w:ascii="Times New Roman" w:hAnsi="Times New Roman" w:cs="Times New Roman" w:hint="cs"/>
          <w:rtl/>
          <w:lang w:bidi="fa-IR"/>
        </w:rPr>
        <w:t xml:space="preserve">‌ی </w:t>
      </w:r>
      <w:r w:rsidRPr="009E71C1">
        <w:rPr>
          <w:rFonts w:hint="cs"/>
          <w:rtl/>
          <w:lang w:bidi="fa-IR"/>
        </w:rPr>
        <w:t>کاربر</w:t>
      </w:r>
      <w:r>
        <w:rPr>
          <w:rStyle w:val="FootnoteReference"/>
          <w:rtl/>
          <w:lang w:bidi="fa-IR"/>
        </w:rPr>
        <w:footnoteReference w:id="69"/>
      </w:r>
      <w:r w:rsidRPr="009E71C1">
        <w:rPr>
          <w:rtl/>
          <w:lang w:bidi="fa-IR"/>
        </w:rPr>
        <w:t xml:space="preserve">، </w:t>
      </w:r>
      <w:r w:rsidRPr="009E71C1">
        <w:rPr>
          <w:rFonts w:hint="cs"/>
          <w:rtl/>
          <w:lang w:bidi="fa-IR"/>
        </w:rPr>
        <w:t>یکپارچه‌سازی</w:t>
      </w:r>
      <w:r w:rsidRPr="009E71C1">
        <w:rPr>
          <w:rtl/>
          <w:lang w:bidi="fa-IR"/>
        </w:rPr>
        <w:t xml:space="preserve"> دستگاه‌ها</w:t>
      </w:r>
      <w:r>
        <w:rPr>
          <w:rStyle w:val="FootnoteReference"/>
          <w:rtl/>
          <w:lang w:bidi="fa-IR"/>
        </w:rPr>
        <w:footnoteReference w:id="70"/>
      </w:r>
      <w:r w:rsidRPr="009E71C1">
        <w:rPr>
          <w:rtl/>
          <w:lang w:bidi="fa-IR"/>
        </w:rPr>
        <w:t>، مد</w:t>
      </w:r>
      <w:r w:rsidRPr="009E71C1">
        <w:rPr>
          <w:rFonts w:hint="cs"/>
          <w:rtl/>
          <w:lang w:bidi="fa-IR"/>
        </w:rPr>
        <w:t>یریت</w:t>
      </w:r>
      <w:r w:rsidRPr="009E71C1">
        <w:rPr>
          <w:rtl/>
          <w:lang w:bidi="fa-IR"/>
        </w:rPr>
        <w:t xml:space="preserve"> اطلاعات محصول</w:t>
      </w:r>
      <w:r>
        <w:rPr>
          <w:rStyle w:val="FootnoteReference"/>
          <w:rtl/>
          <w:lang w:bidi="fa-IR"/>
        </w:rPr>
        <w:footnoteReference w:id="71"/>
      </w:r>
      <w:r w:rsidRPr="009E71C1">
        <w:rPr>
          <w:rtl/>
          <w:lang w:bidi="fa-IR"/>
        </w:rPr>
        <w:t>، ز</w:t>
      </w:r>
      <w:r w:rsidRPr="009E71C1">
        <w:rPr>
          <w:rFonts w:hint="cs"/>
          <w:rtl/>
          <w:lang w:bidi="fa-IR"/>
        </w:rPr>
        <w:t>یرساخت</w:t>
      </w:r>
      <w:r w:rsidRPr="009E71C1">
        <w:rPr>
          <w:rtl/>
          <w:lang w:bidi="fa-IR"/>
        </w:rPr>
        <w:t xml:space="preserve"> تجارت الکترون</w:t>
      </w:r>
      <w:r w:rsidRPr="009E71C1">
        <w:rPr>
          <w:rFonts w:hint="cs"/>
          <w:rtl/>
          <w:lang w:bidi="fa-IR"/>
        </w:rPr>
        <w:t>یک</w:t>
      </w:r>
      <w:r>
        <w:rPr>
          <w:rStyle w:val="FootnoteReference"/>
          <w:rtl/>
          <w:lang w:bidi="fa-IR"/>
        </w:rPr>
        <w:footnoteReference w:id="72"/>
      </w:r>
      <w:r w:rsidRPr="009E71C1">
        <w:rPr>
          <w:rtl/>
          <w:lang w:bidi="fa-IR"/>
        </w:rPr>
        <w:t>، احراز هو</w:t>
      </w:r>
      <w:r w:rsidRPr="009E71C1">
        <w:rPr>
          <w:rFonts w:hint="cs"/>
          <w:rtl/>
          <w:lang w:bidi="fa-IR"/>
        </w:rPr>
        <w:t>یت</w:t>
      </w:r>
      <w:r w:rsidRPr="009E71C1">
        <w:rPr>
          <w:rtl/>
          <w:lang w:bidi="fa-IR"/>
        </w:rPr>
        <w:t xml:space="preserve"> پ</w:t>
      </w:r>
      <w:r w:rsidRPr="009E71C1">
        <w:rPr>
          <w:rFonts w:hint="cs"/>
          <w:rtl/>
          <w:lang w:bidi="fa-IR"/>
        </w:rPr>
        <w:t>یشرفت</w:t>
      </w:r>
      <w:r>
        <w:rPr>
          <w:rFonts w:hint="cs"/>
          <w:rtl/>
          <w:lang w:bidi="fa-IR"/>
        </w:rPr>
        <w:t>ه</w:t>
      </w:r>
      <w:r>
        <w:rPr>
          <w:rStyle w:val="FootnoteReference"/>
          <w:rtl/>
          <w:lang w:bidi="fa-IR"/>
        </w:rPr>
        <w:footnoteReference w:id="73"/>
      </w:r>
      <w:r w:rsidRPr="009E71C1">
        <w:rPr>
          <w:rtl/>
          <w:lang w:bidi="fa-IR"/>
        </w:rPr>
        <w:t>، راهکارها</w:t>
      </w:r>
      <w:r w:rsidRPr="009E71C1">
        <w:rPr>
          <w:rFonts w:hint="cs"/>
          <w:rtl/>
          <w:lang w:bidi="fa-IR"/>
        </w:rPr>
        <w:t>ی</w:t>
      </w:r>
      <w:r w:rsidRPr="009E71C1">
        <w:rPr>
          <w:rtl/>
          <w:lang w:bidi="fa-IR"/>
        </w:rPr>
        <w:t xml:space="preserve"> ق</w:t>
      </w:r>
      <w:r w:rsidRPr="009E71C1">
        <w:rPr>
          <w:rFonts w:hint="cs"/>
          <w:rtl/>
          <w:lang w:bidi="fa-IR"/>
        </w:rPr>
        <w:t>یم</w:t>
      </w:r>
      <w:r w:rsidRPr="009E71C1">
        <w:rPr>
          <w:rtl/>
          <w:lang w:bidi="fa-IR"/>
        </w:rPr>
        <w:t>ت‌گذار</w:t>
      </w:r>
      <w:r w:rsidRPr="009E71C1">
        <w:rPr>
          <w:rFonts w:hint="cs"/>
          <w:rtl/>
          <w:lang w:bidi="fa-IR"/>
        </w:rPr>
        <w:t>ی</w:t>
      </w:r>
      <w:r w:rsidRPr="009E71C1">
        <w:rPr>
          <w:rtl/>
          <w:lang w:bidi="fa-IR"/>
        </w:rPr>
        <w:t xml:space="preserve"> و پرداخت</w:t>
      </w:r>
      <w:r>
        <w:rPr>
          <w:rStyle w:val="FootnoteReference"/>
          <w:rtl/>
          <w:lang w:bidi="fa-IR"/>
        </w:rPr>
        <w:footnoteReference w:id="74"/>
      </w:r>
      <w:r w:rsidRPr="009E71C1">
        <w:rPr>
          <w:rtl/>
          <w:lang w:bidi="fa-IR"/>
        </w:rPr>
        <w:t>، توسع</w:t>
      </w:r>
      <w:r>
        <w:rPr>
          <w:rFonts w:hint="cs"/>
          <w:rtl/>
          <w:lang w:bidi="fa-IR"/>
        </w:rPr>
        <w:t xml:space="preserve">ه‌ی </w:t>
      </w:r>
      <w:r w:rsidRPr="009E71C1">
        <w:rPr>
          <w:rFonts w:hint="cs"/>
          <w:rtl/>
          <w:lang w:bidi="fa-IR"/>
        </w:rPr>
        <w:t>پلتفرم</w:t>
      </w:r>
      <w:r w:rsidRPr="009E71C1">
        <w:rPr>
          <w:rtl/>
          <w:lang w:bidi="fa-IR"/>
        </w:rPr>
        <w:t xml:space="preserve"> </w:t>
      </w:r>
      <w:r w:rsidRPr="009E71C1">
        <w:rPr>
          <w:rFonts w:hint="cs"/>
          <w:rtl/>
          <w:lang w:bidi="fa-IR"/>
        </w:rPr>
        <w:t>و</w:t>
      </w:r>
      <w:r w:rsidRPr="009E71C1">
        <w:rPr>
          <w:rtl/>
          <w:lang w:bidi="fa-IR"/>
        </w:rPr>
        <w:t xml:space="preserve"> </w:t>
      </w:r>
      <w:r w:rsidRPr="009E71C1">
        <w:rPr>
          <w:rFonts w:hint="cs"/>
          <w:rtl/>
          <w:lang w:bidi="fa-IR"/>
        </w:rPr>
        <w:t>بهینه‌سازی</w:t>
      </w:r>
      <w:r>
        <w:rPr>
          <w:rStyle w:val="FootnoteReference"/>
          <w:rtl/>
          <w:lang w:bidi="fa-IR"/>
        </w:rPr>
        <w:footnoteReference w:id="75"/>
      </w:r>
      <w:r w:rsidRPr="009E71C1">
        <w:rPr>
          <w:rtl/>
          <w:lang w:bidi="fa-IR"/>
        </w:rPr>
        <w:t>.</w:t>
      </w:r>
      <w:r>
        <w:rPr>
          <w:lang w:bidi="fa-IR"/>
        </w:rPr>
        <w:t xml:space="preserve"> </w:t>
      </w:r>
      <w:r>
        <w:rPr>
          <w:rFonts w:hint="cs"/>
          <w:rtl/>
          <w:lang w:bidi="fa-IR"/>
        </w:rPr>
        <w:t xml:space="preserve"> گرچه در این پژوهش نیز محدودیت هایی از نظیر حساسیت نتایج به طراحی واژگان و پیش پردازش متنی و کیفیت پتنت‌های ورودی و همچنین فقدان برخی از نوآوری‌‌ها در متون پتنت وجود دارد. این مطالعه بسیار به روشی که در این پژوهش استفاده خواهیم کرد شباهت دارد با این تفاوت که ما تمامی پتنت ها از ابتدا تا 2024 را در یک دوره برسی کرده، و همچنین تمامی آن ها را به کار خواهیم برد.</w:t>
      </w:r>
    </w:p>
    <w:p w14:paraId="1EB8E06D" w14:textId="7BD3C812" w:rsidR="009E71C1" w:rsidRDefault="009E71C1" w:rsidP="00C40444">
      <w:pPr>
        <w:rPr>
          <w:lang w:bidi="fa-IR"/>
        </w:rPr>
      </w:pPr>
      <w:r>
        <w:rPr>
          <w:rFonts w:hint="cs"/>
          <w:rtl/>
          <w:lang w:bidi="fa-IR"/>
        </w:rPr>
        <w:t xml:space="preserve">در مطالعه‌ی دیگری که توسط سینق و همکاران صورت گرفته است </w:t>
      </w:r>
      <w:r>
        <w:rPr>
          <w:rtl/>
          <w:lang w:bidi="fa-IR"/>
        </w:rPr>
        <w:fldChar w:fldCharType="begin"/>
      </w:r>
      <w:r>
        <w:rPr>
          <w:rtl/>
          <w:lang w:bidi="fa-IR"/>
        </w:rPr>
        <w:instrText xml:space="preserve"> </w:instrText>
      </w:r>
      <w:r>
        <w:rPr>
          <w:lang w:bidi="fa-IR"/>
        </w:rPr>
        <w:instrText>ADDIN EN.CITE &lt;EndNote&gt;&lt;Cite&gt;&lt;Author&gt;Singh&lt;/Author&gt;&lt;Year&gt;2024&lt;/Year&gt;&lt;RecNum&gt;108&lt;/RecNum&gt;&lt;DisplayText&gt;(Singh et al., 2024)&lt;/DisplayText&gt;&lt;record&gt;&lt;rec-number&gt;108&lt;/rec-number&gt;&lt;foreign-keys&gt;&lt;key app="EN" db-id="fedrzzrekw0seces2d85e09w9a09t9dad5wp" timestamp</w:instrText>
      </w:r>
      <w:r>
        <w:rPr>
          <w:rtl/>
          <w:lang w:bidi="fa-IR"/>
        </w:rPr>
        <w:instrText>="1756743586"&gt;108&lt;/</w:instrText>
      </w:r>
      <w:r>
        <w:rPr>
          <w:lang w:bidi="fa-IR"/>
        </w:rPr>
        <w:instrText>key&gt;&lt;/foreign-keys&gt;&lt;ref-type name="Journal Article"&gt;17&lt;/ref-type&gt;&lt;contributors&gt;&lt;authors&gt;&lt;author&gt;Singh, Shiwangi&lt;/author&gt;&lt;author&gt;Singh, Surabhi&lt;/author&gt;&lt;author&gt;Kraus, Sascha&lt;/author&gt;&lt;author&gt;Sharma, Anuj&lt;/author&gt;&lt;author&gt;Dhir, Sanjay&lt;/author&gt;&lt;/authors&gt;&lt;/contributors&gt;&lt;titles&gt;&lt;title&gt;Characterizing generative artificial intelligence applications: Text-mining-enabled technology roadmapping&lt;/title&gt;&lt;secondary-title&gt;Journal of Innovation &amp;amp; Knowledge&lt;/secondary-title&gt;&lt;/titles&gt;&lt;periodical&gt;&lt;full</w:instrText>
      </w:r>
      <w:r>
        <w:rPr>
          <w:rtl/>
          <w:lang w:bidi="fa-IR"/>
        </w:rPr>
        <w:instrText>-</w:instrText>
      </w:r>
      <w:r>
        <w:rPr>
          <w:lang w:bidi="fa-IR"/>
        </w:rPr>
        <w:instrText>title&gt;Journal of Innovation &amp;amp; Knowledge&lt;/full-title&gt;&lt;/periodical&gt;&lt;pages&gt;100531&lt;/pages&gt;&lt;volume&gt;9&lt;/volume&gt;&lt;number&gt;3&lt;/number&gt;&lt;dates&gt;&lt;year&gt;2024&lt;/year&gt;&lt;/dates&gt;&lt;isbn&gt;2444-569X&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Singh et al., 2024</w:t>
      </w:r>
      <w:r>
        <w:rPr>
          <w:noProof/>
          <w:rtl/>
          <w:lang w:bidi="fa-IR"/>
        </w:rPr>
        <w:t>)</w:t>
      </w:r>
      <w:r>
        <w:rPr>
          <w:rtl/>
          <w:lang w:bidi="fa-IR"/>
        </w:rPr>
        <w:fldChar w:fldCharType="end"/>
      </w:r>
      <w:r>
        <w:rPr>
          <w:lang w:bidi="fa-IR"/>
        </w:rPr>
        <w:t xml:space="preserve"> </w:t>
      </w:r>
      <w:r>
        <w:rPr>
          <w:rFonts w:hint="cs"/>
          <w:rtl/>
          <w:lang w:bidi="fa-IR"/>
        </w:rPr>
        <w:t xml:space="preserve"> که در جهت شناسایی حوزه‌های کاربردی هوش مولد</w:t>
      </w:r>
      <w:r>
        <w:rPr>
          <w:rStyle w:val="FootnoteReference"/>
          <w:rtl/>
          <w:lang w:bidi="fa-IR"/>
        </w:rPr>
        <w:footnoteReference w:id="76"/>
      </w:r>
      <w:r>
        <w:rPr>
          <w:rFonts w:hint="cs"/>
          <w:rtl/>
          <w:lang w:bidi="fa-IR"/>
        </w:rPr>
        <w:t xml:space="preserve"> و تدوین نقشه راه فناوری برای افق های نزدیک، میانه و دور صورت گرفته است، از مدل سازی موضوعی ساختاری</w:t>
      </w:r>
      <w:r>
        <w:rPr>
          <w:rStyle w:val="FootnoteReference"/>
          <w:rtl/>
          <w:lang w:bidi="fa-IR"/>
        </w:rPr>
        <w:footnoteReference w:id="77"/>
      </w:r>
      <w:r>
        <w:rPr>
          <w:rFonts w:hint="cs"/>
          <w:rtl/>
          <w:lang w:bidi="fa-IR"/>
        </w:rPr>
        <w:t xml:space="preserve"> برای تحلیل داده های پتنت و کشف الگو های پنهان و شبکه‌ی هم‌بستگی موضوعات در بدنه‌ی پتنت ها استفاده شده‌است. داده هایی که به عنوان ورودی استفاده شده‌است شامل 2398 پتنت منتشر شده در بازه 2017 الی 2023 می‌باشد. نتیجه‌ی این مطالعه شناسایی 6 حوزه کاربردی و کلیدی و سهم نسبی هر کدام بود. امنیت مالی-اطلاعاتی 22.28%، تولید و پردازش تصویر 21.7%، سامانه‌</w:t>
      </w:r>
      <w:r>
        <w:rPr>
          <w:rFonts w:hint="cs"/>
          <w:i/>
          <w:iCs/>
          <w:rtl/>
          <w:lang w:bidi="fa-IR"/>
        </w:rPr>
        <w:t>‌</w:t>
      </w:r>
      <w:r>
        <w:rPr>
          <w:rFonts w:hint="cs"/>
          <w:rtl/>
          <w:lang w:bidi="fa-IR"/>
        </w:rPr>
        <w:t xml:space="preserve">‌های سایبر- فیزیکی 14.3%، کاربردهای پزشکی 14.6%،عامل‌های مکالمه‌ای 13.9% و شناسایی و تشخیص شی 12.7%. برای هر کدام از این حوزه ها نقشه راه سه افق ارائه شده است و اصطلاحات نوظهور نیز معرفی گردیده. هر چند در این پژوهش محدودیت هایی نیز به چشم میخورد زیرا اتکا به پتنت‌های منتشر شده می‌تواند نوآوری‌های ثبت نشده را پوشش ندهد. همچنین نتایج به طراحی واژگان و پیش پردازش متن نیز حساس است. همچنین </w:t>
      </w:r>
      <w:r>
        <w:rPr>
          <w:lang w:bidi="fa-IR"/>
        </w:rPr>
        <w:t>STM</w:t>
      </w:r>
      <w:r>
        <w:rPr>
          <w:rFonts w:hint="cs"/>
          <w:rtl/>
          <w:lang w:bidi="fa-IR"/>
        </w:rPr>
        <w:t xml:space="preserve"> نیازمند تعبیر خبرگی برای نام‌گذاری دقیق خوشه‌هاست و مطالعه اعتبارسنجی میدانی انجام نمی‌دهد.</w:t>
      </w:r>
    </w:p>
    <w:p w14:paraId="74BF51D0" w14:textId="77777777" w:rsidR="004106EF" w:rsidRDefault="008F4B6C" w:rsidP="004106EF">
      <w:pPr>
        <w:rPr>
          <w:rtl/>
          <w:lang w:bidi="fa-IR"/>
        </w:rPr>
      </w:pPr>
      <w:r>
        <w:rPr>
          <w:rFonts w:hint="cs"/>
          <w:rtl/>
          <w:lang w:bidi="fa-IR"/>
        </w:rPr>
        <w:t xml:space="preserve">خادمی و همکاران نیز </w:t>
      </w:r>
      <w:r>
        <w:rPr>
          <w:rtl/>
          <w:lang w:bidi="fa-IR"/>
        </w:rPr>
        <w:fldChar w:fldCharType="begin"/>
      </w:r>
      <w:r>
        <w:rPr>
          <w:rtl/>
          <w:lang w:bidi="fa-IR"/>
        </w:rPr>
        <w:instrText xml:space="preserve"> </w:instrText>
      </w:r>
      <w:r>
        <w:rPr>
          <w:lang w:bidi="fa-IR"/>
        </w:rPr>
        <w:instrText>ADDIN EN.CITE &lt;EndNote&gt;&lt;Cite&gt;&lt;Author&gt;Khademi&lt;/Author&gt;&lt;Year&gt;2024&lt;/Year&gt;&lt;RecNum&gt;109&lt;/RecNum&gt;&lt;DisplayText&gt;(Khademi et al., 2024)&lt;/DisplayText&gt;&lt;record&gt;&lt;rec-number&gt;109&lt;/rec-number&gt;&lt;foreign-keys&gt;&lt;key app="EN" db-id="fedrzzrekw0seces2d85e09w9a09t9dad5wp" timestamp="1756991034"&gt;109&lt;/key&gt;&lt;/foreign-keys&gt;&lt;ref-type name="Journal Article"&gt;17&lt;/ref-type&gt;&lt;contributors&gt;&lt;authors&gt;&lt;author&gt;Khademi, Behrooz&lt;/author&gt;&lt;author&gt;Lampela, Hannele&lt;/author&gt;&lt;author&gt;de Waal, Gerrit Anton&lt;/author&gt;&lt;author&gt;Smyrnios, Kosmas X&lt;/author&gt;&lt;/authors&gt;&lt;/contributors&gt;&lt;titles&gt;&lt;title&gt;A roadmap for systematically identifying opportunities in geographically bounded ecosystems using patent analytics&lt;/title&gt;&lt;secondary-title&gt;Scandinavian Journal of Management&lt;/secondary-title&gt;&lt;/titles&gt;&lt;periodical&gt;&lt;full-title&gt;Scandinavian Journal of Management&lt;/full-title&gt;&lt;/periodical&gt;&lt;pages&gt;101320&lt;/pages&gt;&lt;volume&gt;40&lt;/volume&gt;&lt;number&gt;1&lt;/number&gt;&lt;dates&gt;&lt;year&gt;2024&lt;/year&gt;&lt;/dates&gt;&lt;isbn&gt;0956-5221&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Khademi et al., 2024</w:t>
      </w:r>
      <w:r>
        <w:rPr>
          <w:noProof/>
          <w:rtl/>
          <w:lang w:bidi="fa-IR"/>
        </w:rPr>
        <w:t>)</w:t>
      </w:r>
      <w:r>
        <w:rPr>
          <w:rtl/>
          <w:lang w:bidi="fa-IR"/>
        </w:rPr>
        <w:fldChar w:fldCharType="end"/>
      </w:r>
      <w:r>
        <w:rPr>
          <w:rFonts w:hint="cs"/>
          <w:rtl/>
          <w:lang w:bidi="fa-IR"/>
        </w:rPr>
        <w:t xml:space="preserve"> در مطالعه‌ای </w:t>
      </w:r>
      <w:r w:rsidR="009131D8">
        <w:rPr>
          <w:rFonts w:hint="cs"/>
          <w:rtl/>
          <w:lang w:bidi="fa-IR"/>
        </w:rPr>
        <w:t xml:space="preserve">مبتنی بر تحلیل پتنت، در جهت ارائه‌ی نقشه‌راه روش‌شناختی برای شناسایی نظام‌مند فرصت ها در اکوسیستم جغرافیا محور قدم برداشته‌اند. </w:t>
      </w:r>
      <w:r w:rsidR="00301251">
        <w:rPr>
          <w:rFonts w:hint="cs"/>
          <w:rtl/>
          <w:lang w:bidi="fa-IR"/>
        </w:rPr>
        <w:t xml:space="preserve">در این مطالعه از داده های موجود در پایگاه داده </w:t>
      </w:r>
      <w:proofErr w:type="spellStart"/>
      <w:r w:rsidR="00301251" w:rsidRPr="00301251">
        <w:rPr>
          <w:lang w:bidi="fa-IR"/>
        </w:rPr>
        <w:t>PatentsView</w:t>
      </w:r>
      <w:proofErr w:type="spellEnd"/>
      <w:r w:rsidR="00301251">
        <w:rPr>
          <w:rFonts w:hint="cs"/>
          <w:rtl/>
          <w:lang w:bidi="fa-IR"/>
        </w:rPr>
        <w:t xml:space="preserve"> ب</w:t>
      </w:r>
      <w:r w:rsidR="00301251" w:rsidRPr="00301251">
        <w:rPr>
          <w:rtl/>
          <w:lang w:bidi="fa-IR"/>
        </w:rPr>
        <w:t>ه‌عنوان ز</w:t>
      </w:r>
      <w:r w:rsidR="00301251" w:rsidRPr="00301251">
        <w:rPr>
          <w:rFonts w:hint="cs"/>
          <w:rtl/>
          <w:lang w:bidi="fa-IR"/>
        </w:rPr>
        <w:t>یربنای</w:t>
      </w:r>
      <w:r w:rsidR="00301251" w:rsidRPr="00301251">
        <w:rPr>
          <w:rtl/>
          <w:lang w:bidi="fa-IR"/>
        </w:rPr>
        <w:t xml:space="preserve"> تحل</w:t>
      </w:r>
      <w:r w:rsidR="00301251" w:rsidRPr="00301251">
        <w:rPr>
          <w:rFonts w:hint="cs"/>
          <w:rtl/>
          <w:lang w:bidi="fa-IR"/>
        </w:rPr>
        <w:t>یلی</w:t>
      </w:r>
      <w:r w:rsidR="00301251" w:rsidRPr="00301251">
        <w:rPr>
          <w:rtl/>
          <w:lang w:bidi="fa-IR"/>
        </w:rPr>
        <w:t xml:space="preserve"> مقاله </w:t>
      </w:r>
      <w:r w:rsidR="00301251" w:rsidRPr="00301251">
        <w:rPr>
          <w:rFonts w:hint="cs"/>
          <w:rtl/>
          <w:lang w:bidi="fa-IR"/>
        </w:rPr>
        <w:t>یک</w:t>
      </w:r>
      <w:r w:rsidR="00301251" w:rsidRPr="00301251">
        <w:rPr>
          <w:rtl/>
          <w:lang w:bidi="fa-IR"/>
        </w:rPr>
        <w:t xml:space="preserve"> چارچوب روش‌شناخت</w:t>
      </w:r>
      <w:r w:rsidR="00301251" w:rsidRPr="00301251">
        <w:rPr>
          <w:rFonts w:hint="cs"/>
          <w:rtl/>
          <w:lang w:bidi="fa-IR"/>
        </w:rPr>
        <w:t>ی</w:t>
      </w:r>
      <w:r w:rsidR="00301251" w:rsidRPr="00301251">
        <w:rPr>
          <w:rtl/>
          <w:lang w:bidi="fa-IR"/>
        </w:rPr>
        <w:t xml:space="preserve"> ارائه </w:t>
      </w:r>
      <w:r w:rsidR="00301251" w:rsidRPr="00301251">
        <w:rPr>
          <w:rtl/>
          <w:lang w:bidi="fa-IR"/>
        </w:rPr>
        <w:lastRenderedPageBreak/>
        <w:t>م</w:t>
      </w:r>
      <w:r w:rsidR="00301251" w:rsidRPr="00301251">
        <w:rPr>
          <w:rFonts w:hint="cs"/>
          <w:rtl/>
          <w:lang w:bidi="fa-IR"/>
        </w:rPr>
        <w:t>ی‌کند</w:t>
      </w:r>
      <w:r w:rsidR="00301251" w:rsidRPr="00301251">
        <w:rPr>
          <w:rtl/>
          <w:lang w:bidi="fa-IR"/>
        </w:rPr>
        <w:t xml:space="preserve"> و از حوز</w:t>
      </w:r>
      <w:r w:rsidR="00301251">
        <w:rPr>
          <w:rFonts w:hint="cs"/>
          <w:rtl/>
          <w:lang w:bidi="fa-IR"/>
        </w:rPr>
        <w:t>ه‌ی</w:t>
      </w:r>
      <w:r w:rsidR="00301251" w:rsidRPr="00301251">
        <w:rPr>
          <w:rtl/>
          <w:lang w:bidi="fa-IR"/>
        </w:rPr>
        <w:t xml:space="preserve"> </w:t>
      </w:r>
      <w:r w:rsidR="00301251" w:rsidRPr="00301251">
        <w:rPr>
          <w:rFonts w:hint="cs"/>
          <w:rtl/>
          <w:lang w:bidi="fa-IR"/>
        </w:rPr>
        <w:t>فناوری‌های</w:t>
      </w:r>
      <w:r w:rsidR="00301251" w:rsidRPr="00301251">
        <w:rPr>
          <w:rtl/>
          <w:lang w:bidi="fa-IR"/>
        </w:rPr>
        <w:t xml:space="preserve"> کم‌انتشار نورد</w:t>
      </w:r>
      <w:r w:rsidR="00301251" w:rsidRPr="00301251">
        <w:rPr>
          <w:rFonts w:hint="cs"/>
          <w:rtl/>
          <w:lang w:bidi="fa-IR"/>
        </w:rPr>
        <w:t>یک</w:t>
      </w:r>
      <w:r w:rsidR="00301251" w:rsidRPr="00301251">
        <w:rPr>
          <w:rtl/>
          <w:lang w:bidi="fa-IR"/>
        </w:rPr>
        <w:t xml:space="preserve"> برا</w:t>
      </w:r>
      <w:r w:rsidR="00301251" w:rsidRPr="00301251">
        <w:rPr>
          <w:rFonts w:hint="cs"/>
          <w:rtl/>
          <w:lang w:bidi="fa-IR"/>
        </w:rPr>
        <w:t>ی</w:t>
      </w:r>
      <w:r w:rsidR="00301251" w:rsidRPr="00301251">
        <w:rPr>
          <w:rtl/>
          <w:lang w:bidi="fa-IR"/>
        </w:rPr>
        <w:t xml:space="preserve"> پ</w:t>
      </w:r>
      <w:r w:rsidR="00301251" w:rsidRPr="00301251">
        <w:rPr>
          <w:rFonts w:hint="cs"/>
          <w:rtl/>
          <w:lang w:bidi="fa-IR"/>
        </w:rPr>
        <w:t>یاده‌سازی</w:t>
      </w:r>
      <w:r w:rsidR="00301251" w:rsidRPr="00301251">
        <w:rPr>
          <w:rtl/>
          <w:lang w:bidi="fa-IR"/>
        </w:rPr>
        <w:t xml:space="preserve"> نمونه استفاده م</w:t>
      </w:r>
      <w:r w:rsidR="00301251" w:rsidRPr="00301251">
        <w:rPr>
          <w:rFonts w:hint="cs"/>
          <w:rtl/>
          <w:lang w:bidi="fa-IR"/>
        </w:rPr>
        <w:t>ی‌کند</w:t>
      </w:r>
      <w:r w:rsidR="00301251" w:rsidRPr="00301251">
        <w:rPr>
          <w:rtl/>
          <w:lang w:bidi="fa-IR"/>
        </w:rPr>
        <w:t>.</w:t>
      </w:r>
      <w:r w:rsidR="00301251">
        <w:rPr>
          <w:rFonts w:hint="cs"/>
          <w:rtl/>
          <w:lang w:bidi="fa-IR"/>
        </w:rPr>
        <w:t xml:space="preserve"> چارچوب ارائه شده با اتکا بر داده‌های </w:t>
      </w:r>
      <w:proofErr w:type="spellStart"/>
      <w:r w:rsidR="00301251" w:rsidRPr="00301251">
        <w:rPr>
          <w:lang w:bidi="fa-IR"/>
        </w:rPr>
        <w:t>PatentsView</w:t>
      </w:r>
      <w:proofErr w:type="spellEnd"/>
      <w:r w:rsidR="00301251">
        <w:rPr>
          <w:rFonts w:hint="cs"/>
          <w:rtl/>
          <w:lang w:bidi="fa-IR"/>
        </w:rPr>
        <w:t xml:space="preserve"> و تکنیک های تحلیل پتنت، روند ها، خوشه های فناورانه و بازیگران را استخراج میکند و آن ها را به فرصت های قابل اقدام برای برنامه ریزی راهبردی و سیاست نوآوری نگاشت می‌کند. </w:t>
      </w:r>
      <w:r w:rsidR="00301251" w:rsidRPr="00301251">
        <w:rPr>
          <w:rtl/>
          <w:lang w:bidi="fa-IR"/>
        </w:rPr>
        <w:t>برا</w:t>
      </w:r>
      <w:r w:rsidR="00301251" w:rsidRPr="00301251">
        <w:rPr>
          <w:rFonts w:hint="cs"/>
          <w:rtl/>
          <w:lang w:bidi="fa-IR"/>
        </w:rPr>
        <w:t>ی</w:t>
      </w:r>
      <w:r w:rsidR="00301251" w:rsidRPr="00301251">
        <w:rPr>
          <w:rtl/>
          <w:lang w:bidi="fa-IR"/>
        </w:rPr>
        <w:t xml:space="preserve"> نما</w:t>
      </w:r>
      <w:r w:rsidR="00301251" w:rsidRPr="00301251">
        <w:rPr>
          <w:rFonts w:hint="cs"/>
          <w:rtl/>
          <w:lang w:bidi="fa-IR"/>
        </w:rPr>
        <w:t>یش</w:t>
      </w:r>
      <w:r w:rsidR="00301251" w:rsidRPr="00301251">
        <w:rPr>
          <w:rtl/>
          <w:lang w:bidi="fa-IR"/>
        </w:rPr>
        <w:t xml:space="preserve"> اجرا، مطالعه</w:t>
      </w:r>
      <w:r w:rsidR="00301251">
        <w:rPr>
          <w:rFonts w:hint="cs"/>
          <w:rtl/>
          <w:lang w:bidi="fa-IR"/>
        </w:rPr>
        <w:t>‌ی</w:t>
      </w:r>
      <w:r w:rsidR="00301251">
        <w:rPr>
          <w:rFonts w:ascii="Times New Roman" w:hAnsi="Times New Roman" w:cs="Times New Roman" w:hint="cs"/>
          <w:rtl/>
          <w:lang w:bidi="fa-IR"/>
        </w:rPr>
        <w:t>‌</w:t>
      </w:r>
      <w:r w:rsidR="00301251" w:rsidRPr="00301251">
        <w:rPr>
          <w:rtl/>
          <w:lang w:bidi="fa-IR"/>
        </w:rPr>
        <w:t xml:space="preserve"> مورد</w:t>
      </w:r>
      <w:r w:rsidR="00301251" w:rsidRPr="00301251">
        <w:rPr>
          <w:rFonts w:hint="cs"/>
          <w:rtl/>
          <w:lang w:bidi="fa-IR"/>
        </w:rPr>
        <w:t>ی</w:t>
      </w:r>
      <w:r w:rsidR="00301251" w:rsidRPr="00301251">
        <w:rPr>
          <w:rtl/>
          <w:lang w:bidi="fa-IR"/>
        </w:rPr>
        <w:t xml:space="preserve"> فناور</w:t>
      </w:r>
      <w:r w:rsidR="00301251" w:rsidRPr="00301251">
        <w:rPr>
          <w:rFonts w:hint="cs"/>
          <w:rtl/>
          <w:lang w:bidi="fa-IR"/>
        </w:rPr>
        <w:t>ی‌های</w:t>
      </w:r>
      <w:r w:rsidR="00301251" w:rsidRPr="00301251">
        <w:rPr>
          <w:rtl/>
          <w:lang w:bidi="fa-IR"/>
        </w:rPr>
        <w:t xml:space="preserve"> کم‌انتشار در کشورها</w:t>
      </w:r>
      <w:r w:rsidR="00301251" w:rsidRPr="00301251">
        <w:rPr>
          <w:rFonts w:hint="cs"/>
          <w:rtl/>
          <w:lang w:bidi="fa-IR"/>
        </w:rPr>
        <w:t>ی</w:t>
      </w:r>
      <w:r w:rsidR="00301251" w:rsidRPr="00301251">
        <w:rPr>
          <w:rtl/>
          <w:lang w:bidi="fa-IR"/>
        </w:rPr>
        <w:t xml:space="preserve"> نورد</w:t>
      </w:r>
      <w:r w:rsidR="00301251" w:rsidRPr="00301251">
        <w:rPr>
          <w:rFonts w:hint="cs"/>
          <w:rtl/>
          <w:lang w:bidi="fa-IR"/>
        </w:rPr>
        <w:t>یک</w:t>
      </w:r>
      <w:r w:rsidR="00301251" w:rsidRPr="00301251">
        <w:rPr>
          <w:rtl/>
          <w:lang w:bidi="fa-IR"/>
        </w:rPr>
        <w:t xml:space="preserve"> گزارش شده است. نو</w:t>
      </w:r>
      <w:r w:rsidR="00301251" w:rsidRPr="00301251">
        <w:rPr>
          <w:rFonts w:hint="cs"/>
          <w:rtl/>
          <w:lang w:bidi="fa-IR"/>
        </w:rPr>
        <w:t>یسندگان</w:t>
      </w:r>
      <w:r w:rsidR="00301251" w:rsidRPr="00301251">
        <w:rPr>
          <w:rtl/>
          <w:lang w:bidi="fa-IR"/>
        </w:rPr>
        <w:t xml:space="preserve"> بر مزا</w:t>
      </w:r>
      <w:r w:rsidR="00301251" w:rsidRPr="00301251">
        <w:rPr>
          <w:rFonts w:hint="cs"/>
          <w:rtl/>
          <w:lang w:bidi="fa-IR"/>
        </w:rPr>
        <w:t>یای</w:t>
      </w:r>
      <w:r w:rsidR="00301251" w:rsidRPr="00301251">
        <w:rPr>
          <w:rtl/>
          <w:lang w:bidi="fa-IR"/>
        </w:rPr>
        <w:t xml:space="preserve"> عمل</w:t>
      </w:r>
      <w:r w:rsidR="00301251" w:rsidRPr="00301251">
        <w:rPr>
          <w:rFonts w:hint="cs"/>
          <w:rtl/>
          <w:lang w:bidi="fa-IR"/>
        </w:rPr>
        <w:t>ی</w:t>
      </w:r>
      <w:r w:rsidR="00301251" w:rsidRPr="00301251">
        <w:rPr>
          <w:rtl/>
          <w:lang w:bidi="fa-IR"/>
        </w:rPr>
        <w:t xml:space="preserve"> ا</w:t>
      </w:r>
      <w:r w:rsidR="00301251" w:rsidRPr="00301251">
        <w:rPr>
          <w:rFonts w:hint="cs"/>
          <w:rtl/>
          <w:lang w:bidi="fa-IR"/>
        </w:rPr>
        <w:t>ین</w:t>
      </w:r>
      <w:r w:rsidR="00301251" w:rsidRPr="00301251">
        <w:rPr>
          <w:rtl/>
          <w:lang w:bidi="fa-IR"/>
        </w:rPr>
        <w:t xml:space="preserve"> رو</w:t>
      </w:r>
      <w:r w:rsidR="00301251" w:rsidRPr="00301251">
        <w:rPr>
          <w:rFonts w:hint="cs"/>
          <w:rtl/>
          <w:lang w:bidi="fa-IR"/>
        </w:rPr>
        <w:t>یکرد</w:t>
      </w:r>
      <w:r w:rsidR="00301251" w:rsidRPr="00301251">
        <w:rPr>
          <w:rtl/>
          <w:lang w:bidi="fa-IR"/>
        </w:rPr>
        <w:t xml:space="preserve"> و درع</w:t>
      </w:r>
      <w:r w:rsidR="00301251" w:rsidRPr="00301251">
        <w:rPr>
          <w:rFonts w:hint="cs"/>
          <w:rtl/>
          <w:lang w:bidi="fa-IR"/>
        </w:rPr>
        <w:t>ین‌حال</w:t>
      </w:r>
      <w:r w:rsidR="00301251" w:rsidRPr="00301251">
        <w:rPr>
          <w:rtl/>
          <w:lang w:bidi="fa-IR"/>
        </w:rPr>
        <w:t xml:space="preserve"> بر حساس</w:t>
      </w:r>
      <w:r w:rsidR="00301251" w:rsidRPr="00301251">
        <w:rPr>
          <w:rFonts w:hint="cs"/>
          <w:rtl/>
          <w:lang w:bidi="fa-IR"/>
        </w:rPr>
        <w:t>یت</w:t>
      </w:r>
      <w:r w:rsidR="00301251" w:rsidRPr="00301251">
        <w:rPr>
          <w:rtl/>
          <w:lang w:bidi="fa-IR"/>
        </w:rPr>
        <w:t xml:space="preserve"> به ک</w:t>
      </w:r>
      <w:r w:rsidR="00301251" w:rsidRPr="00301251">
        <w:rPr>
          <w:rFonts w:hint="cs"/>
          <w:rtl/>
          <w:lang w:bidi="fa-IR"/>
        </w:rPr>
        <w:t>یفیت</w:t>
      </w:r>
      <w:r w:rsidR="00301251" w:rsidRPr="00301251">
        <w:rPr>
          <w:rtl/>
          <w:lang w:bidi="fa-IR"/>
        </w:rPr>
        <w:t xml:space="preserve"> فراداد</w:t>
      </w:r>
      <w:r w:rsidR="00301251">
        <w:rPr>
          <w:rFonts w:hint="cs"/>
          <w:rtl/>
          <w:lang w:bidi="fa-IR"/>
        </w:rPr>
        <w:t>ه‌ی</w:t>
      </w:r>
      <w:r w:rsidR="00301251" w:rsidRPr="00301251">
        <w:rPr>
          <w:rtl/>
          <w:lang w:bidi="fa-IR"/>
        </w:rPr>
        <w:t xml:space="preserve"> </w:t>
      </w:r>
      <w:r w:rsidR="00301251" w:rsidRPr="00301251">
        <w:rPr>
          <w:rFonts w:hint="cs"/>
          <w:rtl/>
          <w:lang w:bidi="fa-IR"/>
        </w:rPr>
        <w:t>پتنت</w:t>
      </w:r>
      <w:r w:rsidR="00301251" w:rsidRPr="00301251">
        <w:rPr>
          <w:rtl/>
          <w:lang w:bidi="fa-IR"/>
        </w:rPr>
        <w:t xml:space="preserve"> </w:t>
      </w:r>
      <w:r w:rsidR="00301251" w:rsidRPr="00301251">
        <w:rPr>
          <w:rFonts w:hint="cs"/>
          <w:rtl/>
          <w:lang w:bidi="fa-IR"/>
        </w:rPr>
        <w:t>و</w:t>
      </w:r>
      <w:r w:rsidR="00301251" w:rsidRPr="00301251">
        <w:rPr>
          <w:rtl/>
          <w:lang w:bidi="fa-IR"/>
        </w:rPr>
        <w:t xml:space="preserve"> </w:t>
      </w:r>
      <w:r w:rsidR="00301251" w:rsidRPr="00301251">
        <w:rPr>
          <w:rFonts w:hint="cs"/>
          <w:rtl/>
          <w:lang w:bidi="fa-IR"/>
        </w:rPr>
        <w:t>نیاز</w:t>
      </w:r>
      <w:r w:rsidR="00301251" w:rsidRPr="00301251">
        <w:rPr>
          <w:rtl/>
          <w:lang w:bidi="fa-IR"/>
        </w:rPr>
        <w:t xml:space="preserve"> به تکم</w:t>
      </w:r>
      <w:r w:rsidR="00301251" w:rsidRPr="00301251">
        <w:rPr>
          <w:rFonts w:hint="cs"/>
          <w:rtl/>
          <w:lang w:bidi="fa-IR"/>
        </w:rPr>
        <w:t>یل</w:t>
      </w:r>
      <w:r w:rsidR="00301251" w:rsidRPr="00301251">
        <w:rPr>
          <w:rtl/>
          <w:lang w:bidi="fa-IR"/>
        </w:rPr>
        <w:t xml:space="preserve"> با داده‌ها</w:t>
      </w:r>
      <w:r w:rsidR="00301251" w:rsidRPr="00301251">
        <w:rPr>
          <w:rFonts w:hint="cs"/>
          <w:rtl/>
          <w:lang w:bidi="fa-IR"/>
        </w:rPr>
        <w:t>ی</w:t>
      </w:r>
      <w:r w:rsidR="00301251" w:rsidRPr="00301251">
        <w:rPr>
          <w:rtl/>
          <w:lang w:bidi="fa-IR"/>
        </w:rPr>
        <w:t xml:space="preserve"> بازار</w:t>
      </w:r>
      <w:r w:rsidR="00301251">
        <w:rPr>
          <w:rFonts w:hint="cs"/>
          <w:rtl/>
          <w:lang w:bidi="fa-IR"/>
        </w:rPr>
        <w:t>-</w:t>
      </w:r>
      <w:r w:rsidR="00301251" w:rsidRPr="00301251">
        <w:rPr>
          <w:rtl/>
          <w:lang w:bidi="fa-IR"/>
        </w:rPr>
        <w:t>استاندارد تأک</w:t>
      </w:r>
      <w:r w:rsidR="00301251" w:rsidRPr="00301251">
        <w:rPr>
          <w:rFonts w:hint="cs"/>
          <w:rtl/>
          <w:lang w:bidi="fa-IR"/>
        </w:rPr>
        <w:t>ید</w:t>
      </w:r>
      <w:r w:rsidR="00301251" w:rsidRPr="00301251">
        <w:rPr>
          <w:rtl/>
          <w:lang w:bidi="fa-IR"/>
        </w:rPr>
        <w:t xml:space="preserve"> م</w:t>
      </w:r>
      <w:r w:rsidR="00301251" w:rsidRPr="00301251">
        <w:rPr>
          <w:rFonts w:hint="cs"/>
          <w:rtl/>
          <w:lang w:bidi="fa-IR"/>
        </w:rPr>
        <w:t>ی‌کنند</w:t>
      </w:r>
      <w:r w:rsidR="00301251">
        <w:rPr>
          <w:rFonts w:hint="cs"/>
          <w:rtl/>
          <w:lang w:bidi="fa-IR"/>
        </w:rPr>
        <w:t>. هر چند با توجه به این موضوع که وابستگی مکانی و نهادی می‌تواند قابلیت تعمیم نتایج را محدود کند. در این پژوهش با استفاده از تمامی داده‌های موجود در حوزه خودروهای برقی همت بر خنثی سازی این محدودیت داریم</w:t>
      </w:r>
    </w:p>
    <w:p w14:paraId="3C0B46B8" w14:textId="4BEC53B6" w:rsidR="004106EF" w:rsidRDefault="004106EF" w:rsidP="004106EF">
      <w:pPr>
        <w:rPr>
          <w:rtl/>
          <w:lang w:bidi="fa-IR"/>
        </w:rPr>
      </w:pPr>
      <w:r>
        <w:rPr>
          <w:rFonts w:hint="cs"/>
          <w:rtl/>
          <w:lang w:bidi="fa-IR"/>
        </w:rPr>
        <w:t>ی</w:t>
      </w:r>
      <w:r>
        <w:rPr>
          <w:rtl/>
          <w:lang w:bidi="fa-IR"/>
        </w:rPr>
        <w:t>و</w:t>
      </w:r>
      <w:r>
        <w:rPr>
          <w:rFonts w:hint="cs"/>
          <w:rtl/>
          <w:lang w:bidi="fa-IR"/>
        </w:rPr>
        <w:t xml:space="preserve">آن و کای </w:t>
      </w:r>
      <w:r>
        <w:rPr>
          <w:rtl/>
          <w:lang w:bidi="fa-IR"/>
        </w:rPr>
        <w:fldChar w:fldCharType="begin"/>
      </w:r>
      <w:r>
        <w:rPr>
          <w:rtl/>
          <w:lang w:bidi="fa-IR"/>
        </w:rPr>
        <w:instrText xml:space="preserve"> </w:instrText>
      </w:r>
      <w:r>
        <w:rPr>
          <w:lang w:bidi="fa-IR"/>
        </w:rPr>
        <w:instrText>ADDIN EN.CITE &lt;EndNote&gt;&lt;Cite&gt;&lt;Author&gt;Yuan&lt;/Author&gt;&lt;Year&gt;2021&lt;/Year&gt;&lt;RecNum&gt;110&lt;/RecNum&gt;&lt;DisplayText&gt;(Yuan &amp;amp; Cai, 2021)&lt;/DisplayText&gt;&lt;record&gt;&lt;rec-number&gt;110&lt;/rec-number&gt;&lt;foreign-keys&gt;&lt;key app="EN" db-id="fedrzzrekw0seces2d85e09w9a09t9dad5wp" timestamp</w:instrText>
      </w:r>
      <w:r>
        <w:rPr>
          <w:rtl/>
          <w:lang w:bidi="fa-IR"/>
        </w:rPr>
        <w:instrText>="1756997462"&gt;110&lt;/</w:instrText>
      </w:r>
      <w:r>
        <w:rPr>
          <w:lang w:bidi="fa-IR"/>
        </w:rPr>
        <w:instrText>key&gt;&lt;/foreign-keys&gt;&lt;ref-type name="Journal Article"&gt;17&lt;/ref-type&gt;&lt;contributors&gt;&lt;authors&gt;&lt;author&gt;Yuan, Xiaodong&lt;/author&gt;&lt;author&gt;Cai, Yuchen&lt;/author&gt;&lt;/authors&gt;&lt;/contributors&gt;&lt;titles&gt;&lt;title&gt;Forecasting the development trend of low emission</w:instrText>
      </w:r>
      <w:r>
        <w:rPr>
          <w:rtl/>
          <w:lang w:bidi="fa-IR"/>
        </w:rPr>
        <w:instrText xml:space="preserve"> </w:instrText>
      </w:r>
      <w:r>
        <w:rPr>
          <w:lang w:bidi="fa-IR"/>
        </w:rPr>
        <w:instrText>vehicle technologies: Based on patent data&lt;/title&gt;&lt;secondary-title&gt;Technological Forecasting and Social Change&lt;/secondary-title&gt;&lt;/titles&gt;&lt;periodical&gt;&lt;full-title&gt;Technological Forecasting and Social Change&lt;/full-title&gt;&lt;/periodical&gt;&lt;pages&gt;120651&lt;/pages&gt;&lt;volume&gt;166&lt;/volume&gt;&lt;dates&gt;&lt;year&gt;2021&lt;/year&gt;&lt;/dates&gt;&lt;isbn&gt;0040-1625&lt;/isbn&gt;&lt;urls&gt;&lt;/urls&gt;&lt;/record&gt;&lt;/Cite&gt;&lt;/EndNote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Yuan &amp; Cai, 2021</w:t>
      </w:r>
      <w:r>
        <w:rPr>
          <w:noProof/>
          <w:rtl/>
          <w:lang w:bidi="fa-IR"/>
        </w:rPr>
        <w:t>)</w:t>
      </w:r>
      <w:r>
        <w:rPr>
          <w:rtl/>
          <w:lang w:bidi="fa-IR"/>
        </w:rPr>
        <w:fldChar w:fldCharType="end"/>
      </w:r>
      <w:r>
        <w:rPr>
          <w:lang w:bidi="fa-IR"/>
        </w:rPr>
        <w:t xml:space="preserve"> </w:t>
      </w:r>
      <w:r>
        <w:rPr>
          <w:rtl/>
          <w:lang w:bidi="fa-IR"/>
        </w:rPr>
        <w:t xml:space="preserve"> با تکيه بر داده هاي ثبت اختراع و ترکيب دو رويکرد منحني اس شکل </w:t>
      </w:r>
      <w:r>
        <w:rPr>
          <w:rFonts w:hint="cs"/>
          <w:rtl/>
          <w:lang w:bidi="fa-IR"/>
        </w:rPr>
        <w:t xml:space="preserve">لجستیک </w:t>
      </w:r>
      <w:r>
        <w:rPr>
          <w:rtl/>
          <w:lang w:bidi="fa-IR"/>
        </w:rPr>
        <w:t>و روش وزن دهي آنتروپي</w:t>
      </w:r>
      <w:r>
        <w:rPr>
          <w:rStyle w:val="FootnoteReference"/>
          <w:rtl/>
          <w:lang w:bidi="fa-IR"/>
        </w:rPr>
        <w:footnoteReference w:id="78"/>
      </w:r>
      <w:r>
        <w:rPr>
          <w:rtl/>
          <w:lang w:bidi="fa-IR"/>
        </w:rPr>
        <w:t xml:space="preserve"> روند توسعه فناوري هاي خودروي کم انتشار را ميان سه گزينه </w:t>
      </w:r>
      <w:r>
        <w:rPr>
          <w:lang w:bidi="fa-IR"/>
        </w:rPr>
        <w:t>HEV</w:t>
      </w:r>
      <w:r>
        <w:rPr>
          <w:rStyle w:val="FootnoteReference"/>
          <w:lang w:bidi="fa-IR"/>
        </w:rPr>
        <w:footnoteReference w:id="79"/>
      </w:r>
      <w:r>
        <w:rPr>
          <w:rtl/>
          <w:lang w:bidi="fa-IR"/>
        </w:rPr>
        <w:t xml:space="preserve">، </w:t>
      </w:r>
      <w:r>
        <w:rPr>
          <w:lang w:bidi="fa-IR"/>
        </w:rPr>
        <w:t>BEV</w:t>
      </w:r>
      <w:r>
        <w:rPr>
          <w:rStyle w:val="FootnoteReference"/>
          <w:lang w:bidi="fa-IR"/>
        </w:rPr>
        <w:footnoteReference w:id="80"/>
      </w:r>
      <w:r>
        <w:rPr>
          <w:rtl/>
          <w:lang w:bidi="fa-IR"/>
        </w:rPr>
        <w:t xml:space="preserve"> و </w:t>
      </w:r>
      <w:r>
        <w:rPr>
          <w:lang w:bidi="fa-IR"/>
        </w:rPr>
        <w:t>FCEV</w:t>
      </w:r>
      <w:r>
        <w:rPr>
          <w:rStyle w:val="FootnoteReference"/>
          <w:lang w:bidi="fa-IR"/>
        </w:rPr>
        <w:footnoteReference w:id="81"/>
      </w:r>
      <w:r>
        <w:rPr>
          <w:rtl/>
          <w:lang w:bidi="fa-IR"/>
        </w:rPr>
        <w:t xml:space="preserve"> پيش بيني کرده اند. در اين چارچوب، شاخص هاي استخراج شده از پتنت ها مانند حجم و روند زماني ثبت، استنادهاي پيش رو، اندازه خانواده بين المللي و تنوع رده بندي هاي فناوري مبناي وزن دهي قرار گرفته و مسير بلوغ هر فناوري با برازش منحني </w:t>
      </w:r>
      <w:r>
        <w:rPr>
          <w:rFonts w:hint="cs"/>
          <w:rtl/>
          <w:lang w:bidi="fa-IR"/>
        </w:rPr>
        <w:t>لجستیک</w:t>
      </w:r>
      <w:r>
        <w:rPr>
          <w:rtl/>
          <w:lang w:bidi="fa-IR"/>
        </w:rPr>
        <w:t xml:space="preserve"> تخمين زده مي شود. آنان گزارش مي کنند که در افق مطالعه، </w:t>
      </w:r>
      <w:r>
        <w:rPr>
          <w:lang w:bidi="fa-IR"/>
        </w:rPr>
        <w:t>HEV</w:t>
      </w:r>
      <w:r>
        <w:rPr>
          <w:rtl/>
          <w:lang w:bidi="fa-IR"/>
        </w:rPr>
        <w:t xml:space="preserve"> چشم انداز مساعدتري نشان مي دهد، </w:t>
      </w:r>
      <w:r>
        <w:rPr>
          <w:lang w:bidi="fa-IR"/>
        </w:rPr>
        <w:t>BEV</w:t>
      </w:r>
      <w:r>
        <w:rPr>
          <w:rtl/>
          <w:lang w:bidi="fa-IR"/>
        </w:rPr>
        <w:t xml:space="preserve"> در مرتبه بعد قرار مي گيرد و </w:t>
      </w:r>
      <w:r>
        <w:rPr>
          <w:lang w:bidi="fa-IR"/>
        </w:rPr>
        <w:t>FCEV</w:t>
      </w:r>
      <w:r>
        <w:rPr>
          <w:rtl/>
          <w:lang w:bidi="fa-IR"/>
        </w:rPr>
        <w:t xml:space="preserve"> با آهنگ کندتر رشد مي کند. همچنين ترکيب  </w:t>
      </w:r>
      <w:r>
        <w:rPr>
          <w:rFonts w:hint="cs"/>
          <w:rtl/>
          <w:lang w:bidi="fa-IR"/>
        </w:rPr>
        <w:t>منحنی اس و</w:t>
      </w:r>
      <w:r>
        <w:rPr>
          <w:rtl/>
          <w:lang w:bidi="fa-IR"/>
        </w:rPr>
        <w:t xml:space="preserve"> آنتروپي نسبت به استفاده منفرد از هرکدام، تصوير باثبات تر و سازگارتري از رتبه بندي ها ارائه مي دهد.</w:t>
      </w:r>
    </w:p>
    <w:p w14:paraId="07972931" w14:textId="539B6868" w:rsidR="004106EF" w:rsidRDefault="004106EF" w:rsidP="004106EF">
      <w:pPr>
        <w:rPr>
          <w:rtl/>
          <w:lang w:bidi="fa-IR"/>
        </w:rPr>
      </w:pPr>
      <w:r>
        <w:rPr>
          <w:rtl/>
          <w:lang w:bidi="fa-IR"/>
        </w:rPr>
        <w:t>نويسندگان به چند محدوديت نيز اشاره دارند</w:t>
      </w:r>
      <w:r>
        <w:rPr>
          <w:rFonts w:hint="cs"/>
          <w:rtl/>
          <w:lang w:bidi="fa-IR"/>
        </w:rPr>
        <w:t>،</w:t>
      </w:r>
      <w:r>
        <w:rPr>
          <w:rtl/>
          <w:lang w:bidi="fa-IR"/>
        </w:rPr>
        <w:t xml:space="preserve"> نخست، نتايج به انتخاب و نرمال سازي شاخص ها و پارامترهاي برازش </w:t>
      </w:r>
      <w:r>
        <w:rPr>
          <w:rFonts w:hint="cs"/>
          <w:rtl/>
          <w:lang w:bidi="fa-IR"/>
        </w:rPr>
        <w:t>لجستیک</w:t>
      </w:r>
      <w:r>
        <w:rPr>
          <w:rtl/>
          <w:lang w:bidi="fa-IR"/>
        </w:rPr>
        <w:t xml:space="preserve"> از جمله حد اشباع و بازه زماني داده حساس است. دوم، تکيه صرف بر پتنت ممکن است نوآوري هاي بدون ثبت يا تفاوت هاي نهادي و مقرراتي بازارها را بازتاب ندهد. سوم، تعريف دامنه فناوري و قواعد تجميع خانواده هاي پتنت مي تواند بر رتبه بندي نهايي اثر بگذارد. با وجود اين قيود، مقاله نمونه اي روشن از کاربرد تحليل پتنت براي پيش بيني روند فناوري در حوزه سامانه هاي محرکه کم انتشار ارائه مي کند.</w:t>
      </w:r>
    </w:p>
    <w:p w14:paraId="0256B2B5" w14:textId="4C00A47F" w:rsidR="00B572D0" w:rsidRDefault="00B572D0" w:rsidP="004106EF">
      <w:pPr>
        <w:rPr>
          <w:rtl/>
          <w:lang w:bidi="fa-IR"/>
        </w:rPr>
      </w:pPr>
      <w:r>
        <w:rPr>
          <w:rFonts w:hint="cs"/>
          <w:rtl/>
          <w:lang w:bidi="fa-IR"/>
        </w:rPr>
        <w:t>یوآن</w:t>
      </w:r>
      <w:r w:rsidRPr="00B572D0">
        <w:rPr>
          <w:rtl/>
          <w:lang w:bidi="fa-IR"/>
        </w:rPr>
        <w:t xml:space="preserve"> و </w:t>
      </w:r>
      <w:r>
        <w:rPr>
          <w:rFonts w:hint="cs"/>
          <w:rtl/>
          <w:lang w:bidi="fa-IR"/>
        </w:rPr>
        <w:t>لی</w:t>
      </w:r>
      <w:r w:rsidRPr="00B572D0">
        <w:rPr>
          <w:rtl/>
          <w:lang w:bidi="fa-IR"/>
        </w:rPr>
        <w:t xml:space="preserve"> </w:t>
      </w:r>
      <w:r>
        <w:rPr>
          <w:rtl/>
          <w:lang w:bidi="fa-IR"/>
        </w:rPr>
        <w:fldChar w:fldCharType="begin"/>
      </w:r>
      <w:r>
        <w:rPr>
          <w:rtl/>
          <w:lang w:bidi="fa-IR"/>
        </w:rPr>
        <w:instrText xml:space="preserve"> </w:instrText>
      </w:r>
      <w:r>
        <w:rPr>
          <w:lang w:bidi="fa-IR"/>
        </w:rPr>
        <w:instrText>ADDIN EN.CITE &lt;EndNote&gt;&lt;Cite&gt;&lt;Author&gt;Yuan&lt;/Author&gt;&lt;Year&gt;2021&lt;/Year&gt;&lt;RecNum&gt;111&lt;/RecNum&gt;&lt;DisplayText&gt;(Yuan &amp;amp; Li, 2021)&lt;/DisplayText&gt;&lt;record&gt;&lt;rec-number&gt;111&lt;/rec-number&gt;&lt;foreign-keys&gt;&lt;key app="EN" db-id="fedrzzrekw0seces2d85e09w9a09t9dad5wp" timestamp</w:instrText>
      </w:r>
      <w:r>
        <w:rPr>
          <w:rtl/>
          <w:lang w:bidi="fa-IR"/>
        </w:rPr>
        <w:instrText>="1756998736"&gt;111&lt;/</w:instrText>
      </w:r>
      <w:r>
        <w:rPr>
          <w:lang w:bidi="fa-IR"/>
        </w:rPr>
        <w:instrText>key&gt;&lt;/foreign-keys&gt;&lt;ref-type name="Journal Article"&gt;17&lt;/ref-type&gt;&lt;contributors&gt;&lt;authors&gt;&lt;author&gt;Yuan, Xiaodong&lt;/author&gt;&lt;author&gt;Li, Xiaotao&lt;/author&gt;&lt;/authors&gt;&lt;/contributors&gt;&lt;titles&gt;&lt;title&gt;Mapping the technology diffusion of battery electric vehicle based on patent analysis: A perspective of global innovation systems&lt;/title&gt;&lt;secondary-title&gt;Energy&lt;/secondary-title&gt;&lt;/titles&gt;&lt;periodical&gt;&lt;full-title&gt;Energy&lt;/full-title&gt;&lt;/periodical&gt;&lt;pages&gt;119897&lt;/pages&gt;&lt;volume&gt;222&lt;/volume&gt;&lt;dates&gt;&lt;year&gt;2021&lt;/year&gt;&lt;/dates&gt;&lt;isbn&gt;0360-5442&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Yuan &amp; Li, 2021</w:t>
      </w:r>
      <w:r>
        <w:rPr>
          <w:noProof/>
          <w:rtl/>
          <w:lang w:bidi="fa-IR"/>
        </w:rPr>
        <w:t>)</w:t>
      </w:r>
      <w:r>
        <w:rPr>
          <w:rtl/>
          <w:lang w:bidi="fa-IR"/>
        </w:rPr>
        <w:fldChar w:fldCharType="end"/>
      </w:r>
      <w:r w:rsidRPr="00B572D0">
        <w:rPr>
          <w:rtl/>
          <w:lang w:bidi="fa-IR"/>
        </w:rPr>
        <w:t xml:space="preserve"> با تکيه بر تحليل پتنت و چارچوب سامانه هاي نوآوري جهاني، انتشار فرامرزي فناوري خودروي برقي باتري محور (</w:t>
      </w:r>
      <w:r w:rsidRPr="00B572D0">
        <w:rPr>
          <w:lang w:bidi="fa-IR"/>
        </w:rPr>
        <w:t>BEV</w:t>
      </w:r>
      <w:r w:rsidRPr="00B572D0">
        <w:rPr>
          <w:rtl/>
          <w:lang w:bidi="fa-IR"/>
        </w:rPr>
        <w:t>) را نقشه برداري کرده اند. نويسندگان با بهره گيري از اظهار اولويت و خانواده هاي بين المللي پتنت، جريان هاي مبدا</w:t>
      </w:r>
      <w:r w:rsidRPr="00B572D0">
        <w:rPr>
          <w:rFonts w:ascii="Times New Roman" w:hAnsi="Times New Roman" w:cs="Times New Roman" w:hint="cs"/>
          <w:rtl/>
          <w:lang w:bidi="fa-IR"/>
        </w:rPr>
        <w:t>–</w:t>
      </w:r>
      <w:r w:rsidRPr="00B572D0">
        <w:rPr>
          <w:rFonts w:hint="cs"/>
          <w:rtl/>
          <w:lang w:bidi="fa-IR"/>
        </w:rPr>
        <w:t>مقصد</w:t>
      </w:r>
      <w:r w:rsidRPr="00B572D0">
        <w:rPr>
          <w:rtl/>
          <w:lang w:bidi="fa-IR"/>
        </w:rPr>
        <w:t xml:space="preserve"> </w:t>
      </w:r>
      <w:r w:rsidRPr="00B572D0">
        <w:rPr>
          <w:rFonts w:hint="cs"/>
          <w:rtl/>
          <w:lang w:bidi="fa-IR"/>
        </w:rPr>
        <w:t>انتقال</w:t>
      </w:r>
      <w:r w:rsidRPr="00B572D0">
        <w:rPr>
          <w:rtl/>
          <w:lang w:bidi="fa-IR"/>
        </w:rPr>
        <w:t xml:space="preserve"> </w:t>
      </w:r>
      <w:r w:rsidRPr="00B572D0">
        <w:rPr>
          <w:rFonts w:hint="cs"/>
          <w:rtl/>
          <w:lang w:bidi="fa-IR"/>
        </w:rPr>
        <w:t>دانش</w:t>
      </w:r>
      <w:r w:rsidRPr="00B572D0">
        <w:rPr>
          <w:rtl/>
          <w:lang w:bidi="fa-IR"/>
        </w:rPr>
        <w:t xml:space="preserve"> </w:t>
      </w:r>
      <w:r w:rsidRPr="00B572D0">
        <w:rPr>
          <w:rFonts w:hint="cs"/>
          <w:rtl/>
          <w:lang w:bidi="fa-IR"/>
        </w:rPr>
        <w:t>را</w:t>
      </w:r>
      <w:r w:rsidRPr="00B572D0">
        <w:rPr>
          <w:rtl/>
          <w:lang w:bidi="fa-IR"/>
        </w:rPr>
        <w:t xml:space="preserve"> </w:t>
      </w:r>
      <w:r w:rsidRPr="00B572D0">
        <w:rPr>
          <w:rFonts w:hint="cs"/>
          <w:rtl/>
          <w:lang w:bidi="fa-IR"/>
        </w:rPr>
        <w:t>استخراج</w:t>
      </w:r>
      <w:r w:rsidRPr="00B572D0">
        <w:rPr>
          <w:rtl/>
          <w:lang w:bidi="fa-IR"/>
        </w:rPr>
        <w:t xml:space="preserve"> </w:t>
      </w:r>
      <w:r w:rsidRPr="00B572D0">
        <w:rPr>
          <w:rFonts w:hint="cs"/>
          <w:rtl/>
          <w:lang w:bidi="fa-IR"/>
        </w:rPr>
        <w:t>و</w:t>
      </w:r>
      <w:r w:rsidRPr="00B572D0">
        <w:rPr>
          <w:rtl/>
          <w:lang w:bidi="fa-IR"/>
        </w:rPr>
        <w:t xml:space="preserve"> </w:t>
      </w:r>
      <w:r w:rsidRPr="00B572D0">
        <w:rPr>
          <w:rFonts w:hint="cs"/>
          <w:rtl/>
          <w:lang w:bidi="fa-IR"/>
        </w:rPr>
        <w:t>نشان</w:t>
      </w:r>
      <w:r w:rsidRPr="00B572D0">
        <w:rPr>
          <w:rtl/>
          <w:lang w:bidi="fa-IR"/>
        </w:rPr>
        <w:t xml:space="preserve"> </w:t>
      </w:r>
      <w:r w:rsidRPr="00B572D0">
        <w:rPr>
          <w:rFonts w:hint="cs"/>
          <w:rtl/>
          <w:lang w:bidi="fa-IR"/>
        </w:rPr>
        <w:t>داده</w:t>
      </w:r>
      <w:r w:rsidRPr="00B572D0">
        <w:rPr>
          <w:rtl/>
          <w:lang w:bidi="fa-IR"/>
        </w:rPr>
        <w:t xml:space="preserve"> </w:t>
      </w:r>
      <w:r w:rsidRPr="00B572D0">
        <w:rPr>
          <w:rFonts w:hint="cs"/>
          <w:rtl/>
          <w:lang w:bidi="fa-IR"/>
        </w:rPr>
        <w:t>اند</w:t>
      </w:r>
      <w:r w:rsidRPr="00B572D0">
        <w:rPr>
          <w:rtl/>
          <w:lang w:bidi="fa-IR"/>
        </w:rPr>
        <w:t xml:space="preserve"> </w:t>
      </w:r>
      <w:r w:rsidRPr="00B572D0">
        <w:rPr>
          <w:rFonts w:hint="cs"/>
          <w:rtl/>
          <w:lang w:bidi="fa-IR"/>
        </w:rPr>
        <w:t>که</w:t>
      </w:r>
      <w:r w:rsidRPr="00B572D0">
        <w:rPr>
          <w:rtl/>
          <w:lang w:bidi="fa-IR"/>
        </w:rPr>
        <w:t xml:space="preserve"> </w:t>
      </w:r>
      <w:r w:rsidRPr="00B572D0">
        <w:rPr>
          <w:rFonts w:hint="cs"/>
          <w:rtl/>
          <w:lang w:bidi="fa-IR"/>
        </w:rPr>
        <w:t>هم</w:t>
      </w:r>
      <w:r w:rsidRPr="00B572D0">
        <w:rPr>
          <w:rtl/>
          <w:lang w:bidi="fa-IR"/>
        </w:rPr>
        <w:t xml:space="preserve"> </w:t>
      </w:r>
      <w:r w:rsidRPr="00B572D0">
        <w:rPr>
          <w:rFonts w:hint="cs"/>
          <w:rtl/>
          <w:lang w:bidi="fa-IR"/>
        </w:rPr>
        <w:t>منابع</w:t>
      </w:r>
      <w:r w:rsidRPr="00B572D0">
        <w:rPr>
          <w:rtl/>
          <w:lang w:bidi="fa-IR"/>
        </w:rPr>
        <w:t xml:space="preserve"> </w:t>
      </w:r>
      <w:r w:rsidRPr="00B572D0">
        <w:rPr>
          <w:rFonts w:hint="cs"/>
          <w:rtl/>
          <w:lang w:bidi="fa-IR"/>
        </w:rPr>
        <w:t>و</w:t>
      </w:r>
      <w:r w:rsidRPr="00B572D0">
        <w:rPr>
          <w:rtl/>
          <w:lang w:bidi="fa-IR"/>
        </w:rPr>
        <w:t xml:space="preserve"> </w:t>
      </w:r>
      <w:r w:rsidRPr="00B572D0">
        <w:rPr>
          <w:rFonts w:hint="cs"/>
          <w:rtl/>
          <w:lang w:bidi="fa-IR"/>
        </w:rPr>
        <w:t>هم</w:t>
      </w:r>
      <w:r w:rsidRPr="00B572D0">
        <w:rPr>
          <w:rtl/>
          <w:lang w:bidi="fa-IR"/>
        </w:rPr>
        <w:t xml:space="preserve"> </w:t>
      </w:r>
      <w:r w:rsidRPr="00B572D0">
        <w:rPr>
          <w:rFonts w:hint="cs"/>
          <w:rtl/>
          <w:lang w:bidi="fa-IR"/>
        </w:rPr>
        <w:t>گيرندگان</w:t>
      </w:r>
      <w:r w:rsidRPr="00B572D0">
        <w:rPr>
          <w:rtl/>
          <w:lang w:bidi="fa-IR"/>
        </w:rPr>
        <w:t xml:space="preserve"> </w:t>
      </w:r>
      <w:r w:rsidRPr="00B572D0">
        <w:rPr>
          <w:rFonts w:hint="cs"/>
          <w:rtl/>
          <w:lang w:bidi="fa-IR"/>
        </w:rPr>
        <w:t>فناوري</w:t>
      </w:r>
      <w:r w:rsidRPr="00B572D0">
        <w:rPr>
          <w:rtl/>
          <w:lang w:bidi="fa-IR"/>
        </w:rPr>
        <w:t xml:space="preserve"> </w:t>
      </w:r>
      <w:r w:rsidRPr="00B572D0">
        <w:rPr>
          <w:rFonts w:hint="cs"/>
          <w:rtl/>
          <w:lang w:bidi="fa-IR"/>
        </w:rPr>
        <w:t>در</w:t>
      </w:r>
      <w:r w:rsidRPr="00B572D0">
        <w:rPr>
          <w:rtl/>
          <w:lang w:bidi="fa-IR"/>
        </w:rPr>
        <w:t xml:space="preserve"> </w:t>
      </w:r>
      <w:r w:rsidRPr="00B572D0">
        <w:rPr>
          <w:rFonts w:hint="cs"/>
          <w:rtl/>
          <w:lang w:bidi="fa-IR"/>
        </w:rPr>
        <w:t>چند</w:t>
      </w:r>
      <w:r w:rsidRPr="00B572D0">
        <w:rPr>
          <w:rtl/>
          <w:lang w:bidi="fa-IR"/>
        </w:rPr>
        <w:t xml:space="preserve"> </w:t>
      </w:r>
      <w:r w:rsidRPr="00B572D0">
        <w:rPr>
          <w:rFonts w:hint="cs"/>
          <w:rtl/>
          <w:lang w:bidi="fa-IR"/>
        </w:rPr>
        <w:t>کانون</w:t>
      </w:r>
      <w:r w:rsidRPr="00B572D0">
        <w:rPr>
          <w:rtl/>
          <w:lang w:bidi="fa-IR"/>
        </w:rPr>
        <w:t xml:space="preserve"> </w:t>
      </w:r>
      <w:r w:rsidRPr="00B572D0">
        <w:rPr>
          <w:rFonts w:hint="cs"/>
          <w:rtl/>
          <w:lang w:bidi="fa-IR"/>
        </w:rPr>
        <w:t>جغرافيايي</w:t>
      </w:r>
      <w:r w:rsidRPr="00B572D0">
        <w:rPr>
          <w:rtl/>
          <w:lang w:bidi="fa-IR"/>
        </w:rPr>
        <w:t xml:space="preserve"> </w:t>
      </w:r>
      <w:r w:rsidRPr="00B572D0">
        <w:rPr>
          <w:rFonts w:hint="cs"/>
          <w:rtl/>
          <w:lang w:bidi="fa-IR"/>
        </w:rPr>
        <w:t>متمرکز</w:t>
      </w:r>
      <w:r w:rsidRPr="00B572D0">
        <w:rPr>
          <w:rtl/>
          <w:lang w:bidi="fa-IR"/>
        </w:rPr>
        <w:t xml:space="preserve"> </w:t>
      </w:r>
      <w:r w:rsidRPr="00B572D0">
        <w:rPr>
          <w:rFonts w:hint="cs"/>
          <w:rtl/>
          <w:lang w:bidi="fa-IR"/>
        </w:rPr>
        <w:t>هستند</w:t>
      </w:r>
      <w:r w:rsidRPr="00B572D0">
        <w:rPr>
          <w:rtl/>
          <w:lang w:bidi="fa-IR"/>
        </w:rPr>
        <w:t xml:space="preserve"> </w:t>
      </w:r>
      <w:r w:rsidRPr="00B572D0">
        <w:rPr>
          <w:rFonts w:hint="cs"/>
          <w:rtl/>
          <w:lang w:bidi="fa-IR"/>
        </w:rPr>
        <w:t>و</w:t>
      </w:r>
      <w:r w:rsidRPr="00B572D0">
        <w:rPr>
          <w:rtl/>
          <w:lang w:bidi="fa-IR"/>
        </w:rPr>
        <w:t xml:space="preserve"> </w:t>
      </w:r>
      <w:r w:rsidRPr="00B572D0">
        <w:rPr>
          <w:rFonts w:hint="cs"/>
          <w:rtl/>
          <w:lang w:bidi="fa-IR"/>
        </w:rPr>
        <w:t>نامتقارني</w:t>
      </w:r>
      <w:r w:rsidRPr="00B572D0">
        <w:rPr>
          <w:rtl/>
          <w:lang w:bidi="fa-IR"/>
        </w:rPr>
        <w:t xml:space="preserve"> </w:t>
      </w:r>
      <w:r w:rsidRPr="00B572D0">
        <w:rPr>
          <w:rFonts w:hint="cs"/>
          <w:rtl/>
          <w:lang w:bidi="fa-IR"/>
        </w:rPr>
        <w:t>معنادار</w:t>
      </w:r>
      <w:r w:rsidRPr="00B572D0">
        <w:rPr>
          <w:rtl/>
          <w:lang w:bidi="fa-IR"/>
        </w:rPr>
        <w:t xml:space="preserve"> </w:t>
      </w:r>
      <w:r w:rsidRPr="00B572D0">
        <w:rPr>
          <w:rFonts w:hint="cs"/>
          <w:rtl/>
          <w:lang w:bidi="fa-IR"/>
        </w:rPr>
        <w:t>در</w:t>
      </w:r>
      <w:r w:rsidRPr="00B572D0">
        <w:rPr>
          <w:rtl/>
          <w:lang w:bidi="fa-IR"/>
        </w:rPr>
        <w:t xml:space="preserve"> </w:t>
      </w:r>
      <w:r w:rsidRPr="00B572D0">
        <w:rPr>
          <w:rFonts w:hint="cs"/>
          <w:rtl/>
          <w:lang w:bidi="fa-IR"/>
        </w:rPr>
        <w:t>انتشار</w:t>
      </w:r>
      <w:r w:rsidRPr="00B572D0">
        <w:rPr>
          <w:rtl/>
          <w:lang w:bidi="fa-IR"/>
        </w:rPr>
        <w:t xml:space="preserve"> </w:t>
      </w:r>
      <w:r w:rsidRPr="00B572D0">
        <w:rPr>
          <w:rFonts w:hint="cs"/>
          <w:rtl/>
          <w:lang w:bidi="fa-IR"/>
        </w:rPr>
        <w:t>مشاهده</w:t>
      </w:r>
      <w:r w:rsidRPr="00B572D0">
        <w:rPr>
          <w:rtl/>
          <w:lang w:bidi="fa-IR"/>
        </w:rPr>
        <w:t xml:space="preserve"> </w:t>
      </w:r>
      <w:r w:rsidRPr="00B572D0">
        <w:rPr>
          <w:rFonts w:hint="cs"/>
          <w:rtl/>
          <w:lang w:bidi="fa-IR"/>
        </w:rPr>
        <w:t>مي</w:t>
      </w:r>
      <w:r w:rsidRPr="00B572D0">
        <w:rPr>
          <w:rtl/>
          <w:lang w:bidi="fa-IR"/>
        </w:rPr>
        <w:t xml:space="preserve"> </w:t>
      </w:r>
      <w:r w:rsidRPr="00B572D0">
        <w:rPr>
          <w:rFonts w:hint="cs"/>
          <w:rtl/>
          <w:lang w:bidi="fa-IR"/>
        </w:rPr>
        <w:t>شود</w:t>
      </w:r>
      <w:r w:rsidRPr="00B572D0">
        <w:rPr>
          <w:rtl/>
          <w:lang w:bidi="fa-IR"/>
        </w:rPr>
        <w:t xml:space="preserve">. </w:t>
      </w:r>
      <w:r w:rsidRPr="00B572D0">
        <w:rPr>
          <w:rFonts w:hint="cs"/>
          <w:rtl/>
          <w:lang w:bidi="fa-IR"/>
        </w:rPr>
        <w:lastRenderedPageBreak/>
        <w:t>همچنين</w:t>
      </w:r>
      <w:r w:rsidRPr="00B572D0">
        <w:rPr>
          <w:rtl/>
          <w:lang w:bidi="fa-IR"/>
        </w:rPr>
        <w:t xml:space="preserve"> </w:t>
      </w:r>
      <w:r w:rsidRPr="00B572D0">
        <w:rPr>
          <w:rFonts w:hint="cs"/>
          <w:rtl/>
          <w:lang w:bidi="fa-IR"/>
        </w:rPr>
        <w:t>ظرفيت</w:t>
      </w:r>
      <w:r w:rsidRPr="00B572D0">
        <w:rPr>
          <w:rtl/>
          <w:lang w:bidi="fa-IR"/>
        </w:rPr>
        <w:t xml:space="preserve"> </w:t>
      </w:r>
      <w:r w:rsidRPr="00B572D0">
        <w:rPr>
          <w:rFonts w:hint="cs"/>
          <w:rtl/>
          <w:lang w:bidi="fa-IR"/>
        </w:rPr>
        <w:t>نوآوري</w:t>
      </w:r>
      <w:r w:rsidRPr="00B572D0">
        <w:rPr>
          <w:rtl/>
          <w:lang w:bidi="fa-IR"/>
        </w:rPr>
        <w:t xml:space="preserve"> </w:t>
      </w:r>
      <w:r w:rsidRPr="00B572D0">
        <w:rPr>
          <w:rFonts w:hint="cs"/>
          <w:rtl/>
          <w:lang w:bidi="fa-IR"/>
        </w:rPr>
        <w:t>ملي</w:t>
      </w:r>
      <w:r w:rsidRPr="00B572D0">
        <w:rPr>
          <w:rtl/>
          <w:lang w:bidi="fa-IR"/>
        </w:rPr>
        <w:t xml:space="preserve"> </w:t>
      </w:r>
      <w:r w:rsidRPr="00B572D0">
        <w:rPr>
          <w:rFonts w:hint="cs"/>
          <w:rtl/>
          <w:lang w:bidi="fa-IR"/>
        </w:rPr>
        <w:t>و</w:t>
      </w:r>
      <w:r w:rsidRPr="00B572D0">
        <w:rPr>
          <w:rtl/>
          <w:lang w:bidi="fa-IR"/>
        </w:rPr>
        <w:t xml:space="preserve"> </w:t>
      </w:r>
      <w:r w:rsidRPr="00B572D0">
        <w:rPr>
          <w:rFonts w:hint="cs"/>
          <w:rtl/>
          <w:lang w:bidi="fa-IR"/>
        </w:rPr>
        <w:t>اندازه</w:t>
      </w:r>
      <w:r w:rsidRPr="00B572D0">
        <w:rPr>
          <w:rtl/>
          <w:lang w:bidi="fa-IR"/>
        </w:rPr>
        <w:t xml:space="preserve"> </w:t>
      </w:r>
      <w:r w:rsidRPr="00B572D0">
        <w:rPr>
          <w:rFonts w:hint="cs"/>
          <w:rtl/>
          <w:lang w:bidi="fa-IR"/>
        </w:rPr>
        <w:t>بازار</w:t>
      </w:r>
      <w:r w:rsidRPr="00B572D0">
        <w:rPr>
          <w:rtl/>
          <w:lang w:bidi="fa-IR"/>
        </w:rPr>
        <w:t xml:space="preserve"> </w:t>
      </w:r>
      <w:r w:rsidRPr="00B572D0">
        <w:rPr>
          <w:rFonts w:hint="cs"/>
          <w:rtl/>
          <w:lang w:bidi="fa-IR"/>
        </w:rPr>
        <w:t>به</w:t>
      </w:r>
      <w:r w:rsidRPr="00B572D0">
        <w:rPr>
          <w:rtl/>
          <w:lang w:bidi="fa-IR"/>
        </w:rPr>
        <w:t xml:space="preserve"> </w:t>
      </w:r>
      <w:r w:rsidRPr="00B572D0">
        <w:rPr>
          <w:rFonts w:hint="cs"/>
          <w:rtl/>
          <w:lang w:bidi="fa-IR"/>
        </w:rPr>
        <w:t>عنوان</w:t>
      </w:r>
      <w:r w:rsidRPr="00B572D0">
        <w:rPr>
          <w:rtl/>
          <w:lang w:bidi="fa-IR"/>
        </w:rPr>
        <w:t xml:space="preserve"> </w:t>
      </w:r>
      <w:r w:rsidRPr="00B572D0">
        <w:rPr>
          <w:rFonts w:hint="cs"/>
          <w:rtl/>
          <w:lang w:bidi="fa-IR"/>
        </w:rPr>
        <w:t>محرک</w:t>
      </w:r>
      <w:r w:rsidRPr="00B572D0">
        <w:rPr>
          <w:rtl/>
          <w:lang w:bidi="fa-IR"/>
        </w:rPr>
        <w:t xml:space="preserve"> </w:t>
      </w:r>
      <w:r w:rsidRPr="00B572D0">
        <w:rPr>
          <w:rFonts w:hint="cs"/>
          <w:rtl/>
          <w:lang w:bidi="fa-IR"/>
        </w:rPr>
        <w:t>هاي</w:t>
      </w:r>
      <w:r w:rsidRPr="00B572D0">
        <w:rPr>
          <w:rtl/>
          <w:lang w:bidi="fa-IR"/>
        </w:rPr>
        <w:t xml:space="preserve"> </w:t>
      </w:r>
      <w:r w:rsidRPr="00B572D0">
        <w:rPr>
          <w:rFonts w:hint="cs"/>
          <w:rtl/>
          <w:lang w:bidi="fa-IR"/>
        </w:rPr>
        <w:t>اصلي</w:t>
      </w:r>
      <w:r w:rsidRPr="00B572D0">
        <w:rPr>
          <w:rtl/>
          <w:lang w:bidi="fa-IR"/>
        </w:rPr>
        <w:t xml:space="preserve"> </w:t>
      </w:r>
      <w:r w:rsidRPr="00B572D0">
        <w:rPr>
          <w:rFonts w:hint="cs"/>
          <w:rtl/>
          <w:lang w:bidi="fa-IR"/>
        </w:rPr>
        <w:t>جذب</w:t>
      </w:r>
      <w:r>
        <w:rPr>
          <w:rFonts w:hint="cs"/>
          <w:rtl/>
          <w:lang w:bidi="fa-IR"/>
        </w:rPr>
        <w:t xml:space="preserve"> و </w:t>
      </w:r>
      <w:r w:rsidRPr="00B572D0">
        <w:rPr>
          <w:rFonts w:hint="cs"/>
          <w:rtl/>
          <w:lang w:bidi="fa-IR"/>
        </w:rPr>
        <w:t>انتشار</w:t>
      </w:r>
      <w:r w:rsidRPr="00B572D0">
        <w:rPr>
          <w:rtl/>
          <w:lang w:bidi="fa-IR"/>
        </w:rPr>
        <w:t xml:space="preserve"> </w:t>
      </w:r>
      <w:r w:rsidRPr="00B572D0">
        <w:rPr>
          <w:rFonts w:hint="cs"/>
          <w:rtl/>
          <w:lang w:bidi="fa-IR"/>
        </w:rPr>
        <w:t>شناسايي</w:t>
      </w:r>
      <w:r w:rsidRPr="00B572D0">
        <w:rPr>
          <w:rtl/>
          <w:lang w:bidi="fa-IR"/>
        </w:rPr>
        <w:t xml:space="preserve"> </w:t>
      </w:r>
      <w:r w:rsidRPr="00B572D0">
        <w:rPr>
          <w:rFonts w:hint="cs"/>
          <w:rtl/>
          <w:lang w:bidi="fa-IR"/>
        </w:rPr>
        <w:t>شده</w:t>
      </w:r>
      <w:r w:rsidRPr="00B572D0">
        <w:rPr>
          <w:rtl/>
          <w:lang w:bidi="fa-IR"/>
        </w:rPr>
        <w:t xml:space="preserve"> </w:t>
      </w:r>
      <w:r w:rsidRPr="00B572D0">
        <w:rPr>
          <w:rFonts w:hint="cs"/>
          <w:rtl/>
          <w:lang w:bidi="fa-IR"/>
        </w:rPr>
        <w:t>اند</w:t>
      </w:r>
      <w:r w:rsidRPr="00B572D0">
        <w:rPr>
          <w:rtl/>
          <w:lang w:bidi="fa-IR"/>
        </w:rPr>
        <w:t xml:space="preserve">. </w:t>
      </w:r>
      <w:r w:rsidRPr="00B572D0">
        <w:rPr>
          <w:rFonts w:hint="cs"/>
          <w:rtl/>
          <w:lang w:bidi="fa-IR"/>
        </w:rPr>
        <w:t>مقاله</w:t>
      </w:r>
      <w:r w:rsidRPr="00B572D0">
        <w:rPr>
          <w:rtl/>
          <w:lang w:bidi="fa-IR"/>
        </w:rPr>
        <w:t xml:space="preserve"> </w:t>
      </w:r>
      <w:r w:rsidRPr="00B572D0">
        <w:rPr>
          <w:rFonts w:hint="cs"/>
          <w:rtl/>
          <w:lang w:bidi="fa-IR"/>
        </w:rPr>
        <w:t>تاکيد</w:t>
      </w:r>
      <w:r w:rsidRPr="00B572D0">
        <w:rPr>
          <w:rtl/>
          <w:lang w:bidi="fa-IR"/>
        </w:rPr>
        <w:t xml:space="preserve"> </w:t>
      </w:r>
      <w:r w:rsidRPr="00B572D0">
        <w:rPr>
          <w:rFonts w:hint="cs"/>
          <w:rtl/>
          <w:lang w:bidi="fa-IR"/>
        </w:rPr>
        <w:t>مي</w:t>
      </w:r>
      <w:r w:rsidRPr="00B572D0">
        <w:rPr>
          <w:rtl/>
          <w:lang w:bidi="fa-IR"/>
        </w:rPr>
        <w:t xml:space="preserve"> </w:t>
      </w:r>
      <w:r w:rsidRPr="00B572D0">
        <w:rPr>
          <w:rFonts w:hint="cs"/>
          <w:rtl/>
          <w:lang w:bidi="fa-IR"/>
        </w:rPr>
        <w:t>کند</w:t>
      </w:r>
      <w:r w:rsidRPr="00B572D0">
        <w:rPr>
          <w:rtl/>
          <w:lang w:bidi="fa-IR"/>
        </w:rPr>
        <w:t xml:space="preserve"> </w:t>
      </w:r>
      <w:r w:rsidRPr="00B572D0">
        <w:rPr>
          <w:rFonts w:hint="cs"/>
          <w:rtl/>
          <w:lang w:bidi="fa-IR"/>
        </w:rPr>
        <w:t>که</w:t>
      </w:r>
      <w:r w:rsidRPr="00B572D0">
        <w:rPr>
          <w:rtl/>
          <w:lang w:bidi="fa-IR"/>
        </w:rPr>
        <w:t xml:space="preserve"> </w:t>
      </w:r>
      <w:r w:rsidRPr="00B572D0">
        <w:rPr>
          <w:rFonts w:hint="cs"/>
          <w:rtl/>
          <w:lang w:bidi="fa-IR"/>
        </w:rPr>
        <w:t>خوانش</w:t>
      </w:r>
      <w:r w:rsidRPr="00B572D0">
        <w:rPr>
          <w:rtl/>
          <w:lang w:bidi="fa-IR"/>
        </w:rPr>
        <w:t xml:space="preserve"> </w:t>
      </w:r>
      <w:r w:rsidRPr="00B572D0">
        <w:rPr>
          <w:rFonts w:hint="cs"/>
          <w:rtl/>
          <w:lang w:bidi="fa-IR"/>
        </w:rPr>
        <w:t>نتايج</w:t>
      </w:r>
      <w:r w:rsidRPr="00B572D0">
        <w:rPr>
          <w:rtl/>
          <w:lang w:bidi="fa-IR"/>
        </w:rPr>
        <w:t xml:space="preserve"> </w:t>
      </w:r>
      <w:r w:rsidRPr="00B572D0">
        <w:rPr>
          <w:rFonts w:hint="cs"/>
          <w:rtl/>
          <w:lang w:bidi="fa-IR"/>
        </w:rPr>
        <w:t>به</w:t>
      </w:r>
      <w:r w:rsidRPr="00B572D0">
        <w:rPr>
          <w:rtl/>
          <w:lang w:bidi="fa-IR"/>
        </w:rPr>
        <w:t xml:space="preserve"> </w:t>
      </w:r>
      <w:r w:rsidRPr="00B572D0">
        <w:rPr>
          <w:rFonts w:hint="cs"/>
          <w:rtl/>
          <w:lang w:bidi="fa-IR"/>
        </w:rPr>
        <w:t>تعريف</w:t>
      </w:r>
      <w:r w:rsidRPr="00B572D0">
        <w:rPr>
          <w:rtl/>
          <w:lang w:bidi="fa-IR"/>
        </w:rPr>
        <w:t xml:space="preserve"> </w:t>
      </w:r>
      <w:r w:rsidRPr="00B572D0">
        <w:rPr>
          <w:rFonts w:hint="cs"/>
          <w:rtl/>
          <w:lang w:bidi="fa-IR"/>
        </w:rPr>
        <w:t>خانواده</w:t>
      </w:r>
      <w:r w:rsidRPr="00B572D0">
        <w:rPr>
          <w:rtl/>
          <w:lang w:bidi="fa-IR"/>
        </w:rPr>
        <w:t xml:space="preserve"> </w:t>
      </w:r>
      <w:r w:rsidRPr="00B572D0">
        <w:rPr>
          <w:rFonts w:hint="cs"/>
          <w:rtl/>
          <w:lang w:bidi="fa-IR"/>
        </w:rPr>
        <w:t>پتنت،</w:t>
      </w:r>
      <w:r w:rsidRPr="00B572D0">
        <w:rPr>
          <w:rtl/>
          <w:lang w:bidi="fa-IR"/>
        </w:rPr>
        <w:t xml:space="preserve"> </w:t>
      </w:r>
      <w:r w:rsidRPr="00B572D0">
        <w:rPr>
          <w:rFonts w:hint="cs"/>
          <w:rtl/>
          <w:lang w:bidi="fa-IR"/>
        </w:rPr>
        <w:t>پوشش</w:t>
      </w:r>
      <w:r w:rsidRPr="00B572D0">
        <w:rPr>
          <w:rtl/>
          <w:lang w:bidi="fa-IR"/>
        </w:rPr>
        <w:t xml:space="preserve"> </w:t>
      </w:r>
      <w:r w:rsidRPr="00B572D0">
        <w:rPr>
          <w:rFonts w:hint="cs"/>
          <w:rtl/>
          <w:lang w:bidi="fa-IR"/>
        </w:rPr>
        <w:t>پايگاه</w:t>
      </w:r>
      <w:r w:rsidRPr="00B572D0">
        <w:rPr>
          <w:rtl/>
          <w:lang w:bidi="fa-IR"/>
        </w:rPr>
        <w:t xml:space="preserve"> </w:t>
      </w:r>
      <w:r w:rsidRPr="00B572D0">
        <w:rPr>
          <w:rFonts w:hint="cs"/>
          <w:rtl/>
          <w:lang w:bidi="fa-IR"/>
        </w:rPr>
        <w:t>ها</w:t>
      </w:r>
      <w:r w:rsidRPr="00B572D0">
        <w:rPr>
          <w:rtl/>
          <w:lang w:bidi="fa-IR"/>
        </w:rPr>
        <w:t xml:space="preserve"> </w:t>
      </w:r>
      <w:r w:rsidRPr="00B572D0">
        <w:rPr>
          <w:rFonts w:hint="cs"/>
          <w:rtl/>
          <w:lang w:bidi="fa-IR"/>
        </w:rPr>
        <w:t>و</w:t>
      </w:r>
      <w:r w:rsidRPr="00B572D0">
        <w:rPr>
          <w:rtl/>
          <w:lang w:bidi="fa-IR"/>
        </w:rPr>
        <w:t xml:space="preserve"> </w:t>
      </w:r>
      <w:r w:rsidRPr="00B572D0">
        <w:rPr>
          <w:rFonts w:hint="cs"/>
          <w:rtl/>
          <w:lang w:bidi="fa-IR"/>
        </w:rPr>
        <w:t>سطح</w:t>
      </w:r>
      <w:r w:rsidRPr="00B572D0">
        <w:rPr>
          <w:rtl/>
          <w:lang w:bidi="fa-IR"/>
        </w:rPr>
        <w:t xml:space="preserve"> </w:t>
      </w:r>
      <w:r w:rsidRPr="00B572D0">
        <w:rPr>
          <w:rFonts w:hint="cs"/>
          <w:rtl/>
          <w:lang w:bidi="fa-IR"/>
        </w:rPr>
        <w:t>دان</w:t>
      </w:r>
      <w:r w:rsidRPr="00B572D0">
        <w:rPr>
          <w:rtl/>
          <w:lang w:bidi="fa-IR"/>
        </w:rPr>
        <w:t>ه بندي تحليل حساس است و تحليل در سطح کشور مي تواند برخي ظرافت هاي زيرحوزه هاي فني را ناديده بگذارد.</w:t>
      </w:r>
    </w:p>
    <w:p w14:paraId="154D60CE" w14:textId="75411932" w:rsidR="00C400E3" w:rsidRPr="009E71C1" w:rsidRDefault="00C400E3" w:rsidP="004106EF">
      <w:pPr>
        <w:rPr>
          <w:lang w:bidi="fa-IR"/>
        </w:rPr>
      </w:pPr>
      <w:r>
        <w:rPr>
          <w:rFonts w:hint="cs"/>
          <w:rtl/>
          <w:lang w:bidi="fa-IR"/>
        </w:rPr>
        <w:t xml:space="preserve">ما و همکاران </w:t>
      </w:r>
      <w:r>
        <w:rPr>
          <w:rtl/>
          <w:lang w:bidi="fa-IR"/>
        </w:rPr>
        <w:fldChar w:fldCharType="begin"/>
      </w:r>
      <w:r>
        <w:rPr>
          <w:rtl/>
          <w:lang w:bidi="fa-IR"/>
        </w:rPr>
        <w:instrText xml:space="preserve"> </w:instrText>
      </w:r>
      <w:r>
        <w:rPr>
          <w:lang w:bidi="fa-IR"/>
        </w:rPr>
        <w:instrText>ADDIN EN.CITE &lt;EndNote&gt;&lt;Cite&gt;&lt;Author&gt;Ma&lt;/Author&gt;&lt;Year&gt;2022&lt;/Year&gt;&lt;RecNum&gt;112&lt;/RecNum&gt;&lt;DisplayText&gt;(Ma et al., 2022)&lt;/DisplayText&gt;&lt;record&gt;&lt;rec-number&gt;112&lt;/rec-number&gt;&lt;foreign-keys&gt;&lt;key app="EN" db-id="fedrzzrekw0seces2d85e09w9a09t9dad5wp" timestamp="17569</w:instrText>
      </w:r>
      <w:r>
        <w:rPr>
          <w:rtl/>
          <w:lang w:bidi="fa-IR"/>
        </w:rPr>
        <w:instrText>98910"&gt;112&lt;/</w:instrText>
      </w:r>
      <w:r>
        <w:rPr>
          <w:lang w:bidi="fa-IR"/>
        </w:rPr>
        <w:instrText>key&gt;&lt;/foreign-keys&gt;&lt;ref-type name="Journal Article"&gt;17&lt;/ref-type&gt;&lt;contributors&gt;&lt;authors&gt;&lt;author&gt;Ma, Shao-Chao&lt;/author&gt;&lt;author&gt;Xu, Jin-Hua&lt;/author&gt;&lt;author&gt;Fan, Ying&lt;/author&gt;&lt;/authors&gt;&lt;/contributors&gt;&lt;titles&gt;&lt;title&gt;Characteristics and key trends</w:instrText>
      </w:r>
      <w:r>
        <w:rPr>
          <w:rtl/>
          <w:lang w:bidi="fa-IR"/>
        </w:rPr>
        <w:instrText xml:space="preserve"> </w:instrText>
      </w:r>
      <w:r>
        <w:rPr>
          <w:lang w:bidi="fa-IR"/>
        </w:rPr>
        <w:instrText>of global electric vehicle technology development: A multi-method patent analysis&lt;/title&gt;&lt;secondary-title&gt;Journal of Cleaner Production&lt;/secondary-title&gt;&lt;/titles&gt;&lt;periodical&gt;&lt;full-title&gt;Journal of Cleaner Production&lt;/full-title&gt;&lt;/periodical&gt;&lt;pages&gt;130502</w:instrText>
      </w:r>
      <w:r>
        <w:rPr>
          <w:rtl/>
          <w:lang w:bidi="fa-IR"/>
        </w:rPr>
        <w:instrText>&lt;/</w:instrText>
      </w:r>
      <w:r>
        <w:rPr>
          <w:lang w:bidi="fa-IR"/>
        </w:rPr>
        <w:instrText>pages&gt;&lt;volume&gt;338&lt;/volume&gt;&lt;dates&gt;&lt;year&gt;2022&lt;/year&gt;&lt;/dates&gt;&lt;isbn&gt;0959-6526&lt;/isbn&gt;&lt;urls&gt;&lt;/urls&gt;&lt;/record&gt;&lt;/Cite&gt;&lt;/EndNote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Ma et al., 2022</w:t>
      </w:r>
      <w:r>
        <w:rPr>
          <w:noProof/>
          <w:rtl/>
          <w:lang w:bidi="fa-IR"/>
        </w:rPr>
        <w:t>)</w:t>
      </w:r>
      <w:r>
        <w:rPr>
          <w:rtl/>
          <w:lang w:bidi="fa-IR"/>
        </w:rPr>
        <w:fldChar w:fldCharType="end"/>
      </w:r>
      <w:r w:rsidR="007C2C7C">
        <w:rPr>
          <w:rFonts w:hint="cs"/>
          <w:rtl/>
          <w:lang w:bidi="fa-IR"/>
        </w:rPr>
        <w:t xml:space="preserve"> </w:t>
      </w:r>
      <w:r w:rsidR="007C2C7C" w:rsidRPr="007C2C7C">
        <w:rPr>
          <w:rtl/>
          <w:lang w:bidi="fa-IR"/>
        </w:rPr>
        <w:t>با يک تحليل چندروشي پتنت در مقياس جهاني، روندهاي کليدي توسعه فناوري خودرو برقي را بررسي کرده اند. در اين مطالعه، پتنت هاي حوزه در بازه ۱۹۷۰ تا ۲۰۱۶ گردآوري و با ترکيب متن کاوي، تحليل هم رخدادي واژگان و خوشه بندي موضوعي پردازش شده است تا خوشه هاي فناوري و مسير تحول آنها شناسايي شود. نتايج تصويري کلي از افزايش شدت و تنوع ثبت اختراع در سال هاي متاخر ارائه مي کند و چند زيرحوزه را به عنوان محورهاي پرتحرک اواخر دوره نشان مي دهد. نويسندگان يادآور مي شوند که به دليل پايان بازه داده در ۲۰۱۶ و حساسيت يافته ها به طراحي واژگان و قواعد جست وجو</w:t>
      </w:r>
      <w:r w:rsidR="007C2C7C">
        <w:rPr>
          <w:rFonts w:hint="cs"/>
          <w:rtl/>
          <w:lang w:bidi="fa-IR"/>
        </w:rPr>
        <w:t>-</w:t>
      </w:r>
      <w:r w:rsidR="007C2C7C" w:rsidRPr="007C2C7C">
        <w:rPr>
          <w:rtl/>
          <w:lang w:bidi="fa-IR"/>
        </w:rPr>
        <w:t>نرمال سازي، استفاده سياستي يا صنعتي از خروجي ها بهتر است با داده هاي تازه و اعتبارسنجي تکميلي همراه شود.</w:t>
      </w:r>
    </w:p>
    <w:p w14:paraId="6F629E71" w14:textId="6DC610FF" w:rsidR="001947D8" w:rsidRDefault="0050414F" w:rsidP="00147561">
      <w:pPr>
        <w:rPr>
          <w:rtl/>
        </w:rPr>
      </w:pPr>
      <w:r>
        <w:rPr>
          <w:rFonts w:hint="cs"/>
          <w:rtl/>
        </w:rPr>
        <w:t>زاهور</w:t>
      </w:r>
      <w:r w:rsidRPr="0050414F">
        <w:rPr>
          <w:rtl/>
        </w:rPr>
        <w:t xml:space="preserve"> و همکاران</w:t>
      </w:r>
      <w:r>
        <w:rPr>
          <w:rFonts w:hint="cs"/>
          <w:rtl/>
          <w:lang w:bidi="fa-IR"/>
        </w:rPr>
        <w:t xml:space="preserve"> </w:t>
      </w:r>
      <w:r>
        <w:rPr>
          <w:rtl/>
          <w:lang w:bidi="fa-IR"/>
        </w:rPr>
        <w:fldChar w:fldCharType="begin"/>
      </w:r>
      <w:r>
        <w:rPr>
          <w:rtl/>
          <w:lang w:bidi="fa-IR"/>
        </w:rPr>
        <w:instrText xml:space="preserve"> </w:instrText>
      </w:r>
      <w:r>
        <w:rPr>
          <w:lang w:bidi="fa-IR"/>
        </w:rPr>
        <w:instrText>ADDIN EN.CITE &lt;EndNote&gt;&lt;Cite&gt;&lt;Author&gt;Zahoor&lt;/Author&gt;&lt;Year&gt;2024&lt;/Year&gt;&lt;RecNum&gt;113&lt;/RecNum&gt;&lt;DisplayText&gt;(Zahoor et al., 2024)&lt;/DisplayText&gt;&lt;record&gt;&lt;rec-number&gt;113&lt;/rec-number&gt;&lt;foreign-keys&gt;&lt;key app="EN" db-id="fedrzzrekw0seces2d85e09w9a09t9dad5wp" timestamp="1757001794"&gt;113&lt;/key&gt;&lt;/foreign-keys&gt;&lt;ref-type name="Journal Article"&gt;17&lt;/ref-type&gt;&lt;contributors&gt;&lt;authors&gt;&lt;author&gt;Zahoor, Aqib&lt;/author&gt;&lt;author&gt;Zhang, Jinbo&lt;/author&gt;&lt;author&gt;Wu, Dan&lt;/author&gt;&lt;author&gt;Chen, Jian Lin&lt;/author&gt;&lt;author&gt;Nihed, Benani&lt;/author&gt;&lt;author&gt;Sen, Tapas&lt;/author&gt;&lt;author&gt;Yu, Yajuan&lt;/author&gt;&lt;author&gt;Mao, Guozhu&lt;/author&gt;&lt;author&gt;Yang, Pingjian&lt;/author&gt;&lt;/authors&gt;&lt;/contributors&gt;&lt;titles&gt;&lt;title&gt;A systematic study involving patent analysis and theoretical modeling of eco-friendly technologies for electric vehicles and power batteries to ease carbon emission from the transportation industry&lt;/title&gt;&lt;secondary-title&gt;Energy Conversion and Management&lt;/secondary-title&gt;&lt;/titles&gt;&lt;periodical&gt;&lt;full-title&gt;Energy Conversion and Management&lt;/full-title&gt;&lt;/periodical&gt;&lt;pages&gt;118996&lt;/pages&gt;&lt;volume&gt;321&lt;/volume&gt;&lt;dates&gt;&lt;year&gt;2024&lt;/year&gt;&lt;/dates&gt;&lt;isbn&gt;0196-8904&lt;/isbn&gt;&lt;urls&gt;&lt;/urls&gt;&lt;/record&gt;&lt;/Cite&gt;&lt;/EndNote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Zahoor et al., 2024</w:t>
      </w:r>
      <w:r>
        <w:rPr>
          <w:noProof/>
          <w:rtl/>
          <w:lang w:bidi="fa-IR"/>
        </w:rPr>
        <w:t>)</w:t>
      </w:r>
      <w:r>
        <w:rPr>
          <w:rtl/>
          <w:lang w:bidi="fa-IR"/>
        </w:rPr>
        <w:fldChar w:fldCharType="end"/>
      </w:r>
      <w:r w:rsidRPr="0050414F">
        <w:rPr>
          <w:rtl/>
          <w:lang w:bidi="fa-IR"/>
        </w:rPr>
        <w:t xml:space="preserve"> </w:t>
      </w:r>
      <w:r w:rsidRPr="0050414F">
        <w:rPr>
          <w:rtl/>
        </w:rPr>
        <w:t xml:space="preserve">يک مطالعه نظام مند در حوزه فناوري هاي دوستدار محيط زيست براي خودرو برقي و باتري هاي قدرت ارائه کرده اند که بر تحليل پتنت و مدلسازي نظري استوار است. در اين کار، </w:t>
      </w:r>
      <w:r w:rsidRPr="0050414F">
        <w:rPr>
          <w:rtl/>
          <w:lang w:bidi="fa-IR"/>
        </w:rPr>
        <w:t>۱۲</w:t>
      </w:r>
      <w:r w:rsidRPr="0050414F">
        <w:rPr>
          <w:rFonts w:ascii="Times New Roman" w:hAnsi="Times New Roman" w:cs="Times New Roman" w:hint="cs"/>
          <w:rtl/>
        </w:rPr>
        <w:t>٬</w:t>
      </w:r>
      <w:r w:rsidRPr="0050414F">
        <w:rPr>
          <w:rtl/>
          <w:lang w:bidi="fa-IR"/>
        </w:rPr>
        <w:t>۲۰۲</w:t>
      </w:r>
      <w:r w:rsidRPr="0050414F">
        <w:rPr>
          <w:rtl/>
        </w:rPr>
        <w:t xml:space="preserve"> پتنت مربوط به بازه </w:t>
      </w:r>
      <w:r w:rsidRPr="0050414F">
        <w:rPr>
          <w:rtl/>
          <w:lang w:bidi="fa-IR"/>
        </w:rPr>
        <w:t>۱۹۷۰</w:t>
      </w:r>
      <w:r w:rsidRPr="0050414F">
        <w:rPr>
          <w:rtl/>
        </w:rPr>
        <w:t xml:space="preserve"> تا </w:t>
      </w:r>
      <w:r w:rsidRPr="0050414F">
        <w:rPr>
          <w:rtl/>
          <w:lang w:bidi="fa-IR"/>
        </w:rPr>
        <w:t>۲۰۲۱</w:t>
      </w:r>
      <w:r w:rsidRPr="0050414F">
        <w:rPr>
          <w:rtl/>
        </w:rPr>
        <w:t xml:space="preserve"> تحليل و خوشه هاي فناوري در زمينه مواد طبيعي</w:t>
      </w:r>
      <w:r>
        <w:t>-</w:t>
      </w:r>
      <w:r w:rsidRPr="0050414F">
        <w:rPr>
          <w:rtl/>
        </w:rPr>
        <w:t>بازيافتي، فرآيندهاي سبز ساخت و طراحي هاي کم اثر استخراج شده است. نويسندگان بر پايه اين شواهد، گره هاي داغ پتنت و مسيرهاي پژوهش تا تجاري سازي را براي کاهش انتشار چرخه عمر در زنجيره ارزش حمل و نقل برقي ترسيم مي کنند. مقاله يادآور مي شود که نتايج به تعريف واژگان جست وجو و کيفيت فراداده پتنت وابسته است و مدلسازي نظري براي کاربردهاي مشخص به اعتبارسنجي ميداني نياز دارد.</w:t>
      </w:r>
    </w:p>
    <w:p w14:paraId="64A48D1B" w14:textId="18300681" w:rsidR="003D033A" w:rsidRDefault="003D033A" w:rsidP="00147561">
      <w:pPr>
        <w:rPr>
          <w:rtl/>
        </w:rPr>
      </w:pPr>
      <w:r>
        <w:rPr>
          <w:rFonts w:hint="cs"/>
          <w:rtl/>
        </w:rPr>
        <w:t xml:space="preserve">چن و </w:t>
      </w:r>
      <w:r>
        <w:rPr>
          <w:rFonts w:hint="cs"/>
          <w:rtl/>
          <w:lang w:bidi="fa-IR"/>
        </w:rPr>
        <w:t>چو</w:t>
      </w:r>
      <w:r>
        <w:rPr>
          <w:rFonts w:hint="cs"/>
          <w:rtl/>
        </w:rPr>
        <w:t xml:space="preserve"> </w:t>
      </w:r>
      <w:r>
        <w:rPr>
          <w:rtl/>
        </w:rPr>
        <w:fldChar w:fldCharType="begin"/>
      </w:r>
      <w:r>
        <w:rPr>
          <w:rtl/>
        </w:rPr>
        <w:instrText xml:space="preserve"> </w:instrText>
      </w:r>
      <w:r>
        <w:instrText>ADDIN EN.CITE &lt;EndNote&gt;&lt;Cite&gt;&lt;Author&gt;Chen&lt;/Author&gt;&lt;Year&gt;2024&lt;/Year&gt;&lt;RecNum&gt;41&lt;/RecNum&gt;&lt;DisplayText&gt;(Chen &amp;amp; Cho, 2024)&lt;/DisplayText&gt;&lt;record&gt;&lt;rec-number&gt;41&lt;/rec-number&gt;&lt;foreign-keys&gt;&lt;key app="EN" db-id="fedrzzrekw0seces2d85e09w9a09t9dad5wp" timestamp</w:instrText>
      </w:r>
      <w:r>
        <w:rPr>
          <w:rtl/>
        </w:rPr>
        <w:instrText>="1751040449"&gt;41&lt;/</w:instrText>
      </w:r>
      <w:r>
        <w:instrText>key&gt;&lt;/foreign-keys&gt;&lt;ref-type name="Journal Article"&gt;17&lt;/ref-type&gt;&lt;contributors&gt;&lt;authors&gt;&lt;author&gt;Chen, Yuan&lt;/author&gt;&lt;author&gt;Cho, Seok Swoo&lt;/author&gt;&lt;/authors&gt;&lt;/contributors&gt;&lt;titles&gt;&lt;title&gt;Exploring Electric Vehicle Patent Trends through Technology Life Cycle and Social Network Analysis&lt;/title&gt;&lt;secondary-title&gt;Sustainability (2071-1050)&lt;/secondary-title&gt;&lt;/titles&gt;&lt;periodical&gt;&lt;full-title&gt;Sustainability (2071-1050)&lt;/full-title&gt;&lt;/periodical&gt;&lt;volume&gt;16&lt;/volume&gt;&lt;number&gt;17&lt;/number&gt;&lt;dates&gt;&lt;year&gt;2024</w:instrText>
      </w:r>
      <w:r>
        <w:rPr>
          <w:rtl/>
        </w:rPr>
        <w:instrText>&lt;/</w:instrText>
      </w:r>
      <w:r>
        <w:instrText>year&gt;&lt;/dates&gt;&lt;isbn&gt;2071-1050&lt;/isbn&gt;&lt;urls&gt;&lt;/urls&gt;&lt;/record&gt;&lt;/Cite&gt;&lt;/EndNote</w:instrText>
      </w:r>
      <w:r>
        <w:rPr>
          <w:rtl/>
        </w:rPr>
        <w:instrText>&gt;</w:instrText>
      </w:r>
      <w:r>
        <w:rPr>
          <w:rtl/>
        </w:rPr>
        <w:fldChar w:fldCharType="separate"/>
      </w:r>
      <w:r>
        <w:rPr>
          <w:noProof/>
          <w:rtl/>
        </w:rPr>
        <w:t>(</w:t>
      </w:r>
      <w:r>
        <w:rPr>
          <w:noProof/>
        </w:rPr>
        <w:t>Chen &amp; Cho, 2024</w:t>
      </w:r>
      <w:r>
        <w:rPr>
          <w:noProof/>
          <w:rtl/>
        </w:rPr>
        <w:t>)</w:t>
      </w:r>
      <w:r>
        <w:rPr>
          <w:rtl/>
        </w:rPr>
        <w:fldChar w:fldCharType="end"/>
      </w:r>
      <w:r>
        <w:rPr>
          <w:rFonts w:hint="cs"/>
          <w:rtl/>
        </w:rPr>
        <w:t xml:space="preserve"> </w:t>
      </w:r>
      <w:r w:rsidRPr="003D033A">
        <w:rPr>
          <w:rtl/>
        </w:rPr>
        <w:t>با ترکيب چرخه عمر فناوري و تحليل شبکه اجتماعي، روندهاي پتنت در حوزه خودرو برقي را در دو مقياس جهاني و ملي بررسي کرده اند. در اين چارچوب، رشد موضوعات فناوري با منحني لوجستيک مدل سازي شده و ساختار شبکه بازيگران</w:t>
      </w:r>
      <w:r>
        <w:rPr>
          <w:rFonts w:hint="cs"/>
          <w:rtl/>
        </w:rPr>
        <w:t>-</w:t>
      </w:r>
      <w:r w:rsidRPr="003D033A">
        <w:rPr>
          <w:rtl/>
        </w:rPr>
        <w:t>کليدواژه ها براي شناسايي هسته هاي نوآوري تحليل مي شود. خروجي مطالعه، برچسب گذاري موضوعات به عنوان نوظهور، در حال رشد يا بالغ و نمايش تفاوت هاي تصوير جهاني با نمونه کره جنوبي است. نويسندگان يادآور مي شوند که نتايج به پوشش و کيفيت فراداده پتنت و انتخاب واژگان/پيش پردازش متن حساس است و براي استفاده اجرايي به اعتبارسنجي صنعتي</w:t>
      </w:r>
      <w:r>
        <w:rPr>
          <w:rFonts w:hint="cs"/>
          <w:rtl/>
        </w:rPr>
        <w:t>-</w:t>
      </w:r>
      <w:r w:rsidRPr="003D033A">
        <w:rPr>
          <w:rtl/>
        </w:rPr>
        <w:t>بازاري نياز دارد</w:t>
      </w:r>
      <w:r>
        <w:rPr>
          <w:rFonts w:hint="cs"/>
          <w:rtl/>
        </w:rPr>
        <w:t>.</w:t>
      </w:r>
    </w:p>
    <w:p w14:paraId="2D330280" w14:textId="26759C53" w:rsidR="003D033A" w:rsidRDefault="003D033A" w:rsidP="00147561">
      <w:pPr>
        <w:rPr>
          <w:rtl/>
          <w:lang w:bidi="fa-IR"/>
        </w:rPr>
      </w:pPr>
      <w:r>
        <w:rPr>
          <w:rFonts w:hint="cs"/>
          <w:rtl/>
        </w:rPr>
        <w:t xml:space="preserve">در کنار مطالعاتی که پیش از این به بررسی آنها پرداختیم از تحلیل پتنت ها در جهت شناسایی فرصت های فناوری نیز استفاده می‌شود و این روش یکی از روش های جدید مورد استفاده و کارآمد به حساب می‌اید، برای نمونه لی و همکاران </w:t>
      </w:r>
      <w:r>
        <w:rPr>
          <w:rtl/>
        </w:rPr>
        <w:fldChar w:fldCharType="begin"/>
      </w:r>
      <w:r>
        <w:rPr>
          <w:rtl/>
        </w:rPr>
        <w:instrText xml:space="preserve"> </w:instrText>
      </w:r>
      <w:r>
        <w:instrText>ADDIN EN.CITE &lt;EndNote&gt;&lt;Cite&gt;&lt;Author&gt;Li&lt;/Author&gt;&lt;Year&gt;2023&lt;/Year&gt;&lt;RecNum&gt;33&lt;/RecNum&gt;&lt;DisplayText&gt;(Li et al., 2023)&lt;/DisplayText&gt;&lt;record&gt;&lt;rec-number&gt;33&lt;/rec-number&gt;&lt;foreign-keys&gt;&lt;key app="EN" db-id="fedrzzrekw0seces2d85e09w9a09t9dad5wp" timestamp="1749752</w:instrText>
      </w:r>
      <w:r>
        <w:rPr>
          <w:rtl/>
        </w:rPr>
        <w:instrText>162"&gt;33&lt;/</w:instrText>
      </w:r>
      <w:r>
        <w:instrText>key&gt;&lt;/foreign-keys&gt;&lt;ref-type name="Journal Article"&gt;17&lt;/ref-type&gt;&lt;contributors&gt;&lt;authors&gt;&lt;author&gt;Li, Xin&lt;/author&gt;&lt;author&gt;Wu, Yundi&lt;/author&gt;&lt;author&gt;Cheng, Haolun&lt;/author&gt;&lt;author&gt;Xie, Qianqian&lt;/author&gt;&lt;author&gt;Daim, Tugrul&lt;/author&gt;&lt;/authors&gt;&lt;/contributors&gt;&lt;titles&gt;&lt;title&gt;Identifying technology opportunity using SAO semantic mining and outlier detection method: A case of triboelectric nanogenerator technology&lt;/title&gt;&lt;secondary-title&gt;Technological Forecasting and Social Change&lt;/secondary-title&gt;&lt;/titles</w:instrText>
      </w:r>
      <w:r>
        <w:rPr>
          <w:rtl/>
        </w:rPr>
        <w:instrText>&gt;&lt;</w:instrText>
      </w:r>
      <w:r>
        <w:instrText>periodical&gt;&lt;full-title&gt;Technological Forecasting and Social Change&lt;/full-title&gt;&lt;/periodical&gt;&lt;pages&gt;122353&lt;/pages&gt;&lt;volume&gt;189&lt;/volume&gt;&lt;dates&gt;&lt;year&gt;2023&lt;/year&gt;&lt;/dates&gt;&lt;isbn&gt;0040-1625&lt;/isbn&gt;&lt;urls&gt;&lt;/urls&gt;&lt;/record&gt;&lt;/Cite&gt;&lt;/EndNote</w:instrText>
      </w:r>
      <w:r>
        <w:rPr>
          <w:rtl/>
        </w:rPr>
        <w:instrText>&gt;</w:instrText>
      </w:r>
      <w:r>
        <w:rPr>
          <w:rtl/>
        </w:rPr>
        <w:fldChar w:fldCharType="separate"/>
      </w:r>
      <w:r>
        <w:rPr>
          <w:noProof/>
          <w:rtl/>
        </w:rPr>
        <w:t>(</w:t>
      </w:r>
      <w:r>
        <w:rPr>
          <w:noProof/>
        </w:rPr>
        <w:t>Li et al., 2023</w:t>
      </w:r>
      <w:r>
        <w:rPr>
          <w:noProof/>
          <w:rtl/>
        </w:rPr>
        <w:t>)</w:t>
      </w:r>
      <w:r>
        <w:rPr>
          <w:rtl/>
        </w:rPr>
        <w:fldChar w:fldCharType="end"/>
      </w:r>
      <w:r>
        <w:rPr>
          <w:rFonts w:hint="cs"/>
          <w:rtl/>
          <w:lang w:bidi="fa-IR"/>
        </w:rPr>
        <w:t xml:space="preserve"> در پژوهشی به دنبال شناسایی فرصت‌های فناوری در زمینه نانوژنراتور </w:t>
      </w:r>
      <w:r>
        <w:rPr>
          <w:rFonts w:hint="cs"/>
          <w:rtl/>
          <w:lang w:bidi="fa-IR"/>
        </w:rPr>
        <w:lastRenderedPageBreak/>
        <w:t xml:space="preserve">های تربیو الکتریک به وسیله‌ی تحلیل پتنت بودند. موضوع نانوژنراتور ها به عنوان یک نمونه برای آزمایش روش مورد استفاده انتخاب شده بود. در این پژوهش با استفاده از پتنت‌ها و مقالاتی که در </w:t>
      </w:r>
      <w:proofErr w:type="spellStart"/>
      <w:r>
        <w:rPr>
          <w:lang w:bidi="fa-IR"/>
        </w:rPr>
        <w:t>teng</w:t>
      </w:r>
      <w:proofErr w:type="spellEnd"/>
      <w:r>
        <w:rPr>
          <w:rFonts w:hint="cs"/>
          <w:rtl/>
          <w:lang w:bidi="fa-IR"/>
        </w:rPr>
        <w:t xml:space="preserve"> به ثبت رسیده بود و با استفاده از تحلیل معنایی </w:t>
      </w:r>
      <w:r>
        <w:rPr>
          <w:lang w:bidi="fa-IR"/>
        </w:rPr>
        <w:t>SAO</w:t>
      </w:r>
      <w:r>
        <w:rPr>
          <w:rFonts w:hint="cs"/>
          <w:rtl/>
          <w:lang w:bidi="fa-IR"/>
        </w:rPr>
        <w:t xml:space="preserve"> و شناسایی نقاط پرت و گپ های موجود در داده‌ها با تلفیق نتایج بدست آمده در نقاط کمتر شناخته شده موفق به دستیابی به فرصت های فناوری شدند. </w:t>
      </w:r>
    </w:p>
    <w:p w14:paraId="059A6DD5" w14:textId="1EC0DF21" w:rsidR="00442DE1" w:rsidRDefault="00147B56" w:rsidP="00442DE1">
      <w:pPr>
        <w:rPr>
          <w:rtl/>
        </w:rPr>
      </w:pPr>
      <w:r w:rsidRPr="00147B56">
        <w:rPr>
          <w:rtl/>
        </w:rPr>
        <w:t>همچن</w:t>
      </w:r>
      <w:r w:rsidRPr="00147B56">
        <w:rPr>
          <w:rFonts w:hint="cs"/>
          <w:rtl/>
        </w:rPr>
        <w:t>ین</w:t>
      </w:r>
      <w:r w:rsidRPr="00147B56">
        <w:rPr>
          <w:rtl/>
        </w:rPr>
        <w:t xml:space="preserve"> در </w:t>
      </w:r>
      <w:r>
        <w:rPr>
          <w:rFonts w:hint="cs"/>
          <w:rtl/>
        </w:rPr>
        <w:t>مطالعه‌ی</w:t>
      </w:r>
      <w:r w:rsidRPr="00147B56">
        <w:rPr>
          <w:rtl/>
        </w:rPr>
        <w:t xml:space="preserve"> د</w:t>
      </w:r>
      <w:r w:rsidRPr="00147B56">
        <w:rPr>
          <w:rFonts w:hint="cs"/>
          <w:rtl/>
        </w:rPr>
        <w:t>یگری</w:t>
      </w:r>
      <w:r w:rsidRPr="00147B56">
        <w:rPr>
          <w:rtl/>
        </w:rPr>
        <w:t xml:space="preserve"> که توسط ژانگ و همکاران</w:t>
      </w:r>
      <w:r>
        <w:rPr>
          <w:rFonts w:hint="cs"/>
          <w:rtl/>
        </w:rPr>
        <w:t xml:space="preserve"> </w:t>
      </w:r>
      <w:r>
        <w:rPr>
          <w:rtl/>
        </w:rPr>
        <w:fldChar w:fldCharType="begin"/>
      </w:r>
      <w:r>
        <w:rPr>
          <w:rtl/>
        </w:rPr>
        <w:instrText xml:space="preserve"> </w:instrText>
      </w:r>
      <w:r>
        <w:instrText>ADDIN EN.CITE &lt;EndNote&gt;&lt;Cite&gt;&lt;Author&gt;Zhang&lt;/Author&gt;&lt;Year&gt;2021&lt;/Year&gt;&lt;RecNum&gt;2&lt;/RecNum&gt;&lt;DisplayText&gt;(Zhang et al., 2021)&lt;/DisplayText&gt;&lt;record&gt;&lt;rec-number&gt;2&lt;/rec-number&gt;&lt;foreign-keys&gt;&lt;key app="EN" db-id="fedrzzrekw0seces2d85e09w9a09t9dad5wp" timestamp="174</w:instrText>
      </w:r>
      <w:r>
        <w:rPr>
          <w:rtl/>
        </w:rPr>
        <w:instrText>8792754"&gt;2&lt;/</w:instrText>
      </w:r>
      <w:r>
        <w:instrText>key&gt;&lt;/foreign-keys&gt;&lt;ref-type name="Journal Article"&gt;17&lt;/ref-type&gt;&lt;contributors&gt;&lt;authors&gt;&lt;author&gt;Zhang, Hao&lt;/author&gt;&lt;author&gt;Daim, Tugrul&lt;/author&gt;&lt;author&gt;Zhang, Yunqiu&lt;/author&gt;&lt;/authors&gt;&lt;/contributors&gt;&lt;titles&gt;&lt;title&gt;Integrating patent analysis into technology roadmapping: A latent dirichlet allocation based technology assessment and roadmapping in the field of Blockchain&lt;/title&gt;&lt;secondary-title&gt;Technological Forecasting and Social Change&lt;/secondary-title&gt;&lt;/titles&gt;&lt;periodical&gt;&lt;full-title&gt;Technological Forecasting and Social Change&lt;/full-title&gt;&lt;/periodical&gt;&lt;pages&gt;120729&lt;/pages&gt;&lt;volume&gt;167&lt;/volume&gt;&lt;keywords&gt;&lt;keyword&gt;Blockchain&lt;/keyword&gt;&lt;keyword&gt;Latent dirichlet allocation topic model&lt;/keyword&gt;&lt;keyword&gt;Patent data&lt;/keyword&gt;&lt;keyword&gt;Roadmapping analysis&lt;/keyword&gt;&lt;keyword&gt;Technology life cycle&lt;/keyword&gt;&lt;keyword&gt;Text similarity calculation&lt;/keyword&gt;&lt;/keywords&gt;&lt;dates&gt;&lt;year&gt;2021&lt;/year&gt;&lt;pub-dates&gt;&lt;date&gt;2021/06/01/&lt;/date&gt;&lt;/pub-dates&gt;&lt;/dates&gt;&lt;isbn&gt;0040-1625&lt;/isbn&gt;&lt;urls&gt;&lt;related-urls&gt;&lt;url&gt;https://www.sciencedirect.com/science/article/pii/S004016252100161X&lt;/url&gt;&lt;/related-urls&gt;&lt;/urls&gt;&lt;electronic-resource-num&gt;https://doi.org/10.1016/j.techfore.2021.120729&lt;/electronic-resource-num&gt;&lt;/record&gt;&lt;/Cite&gt;&lt;/EndNote</w:instrText>
      </w:r>
      <w:r>
        <w:rPr>
          <w:rtl/>
        </w:rPr>
        <w:instrText>&gt;</w:instrText>
      </w:r>
      <w:r>
        <w:rPr>
          <w:rtl/>
        </w:rPr>
        <w:fldChar w:fldCharType="separate"/>
      </w:r>
      <w:r>
        <w:rPr>
          <w:noProof/>
          <w:rtl/>
        </w:rPr>
        <w:t>(</w:t>
      </w:r>
      <w:r>
        <w:rPr>
          <w:noProof/>
        </w:rPr>
        <w:t>Zhang et al., 2021</w:t>
      </w:r>
      <w:r>
        <w:rPr>
          <w:noProof/>
          <w:rtl/>
        </w:rPr>
        <w:t>)</w:t>
      </w:r>
      <w:r>
        <w:rPr>
          <w:rtl/>
        </w:rPr>
        <w:fldChar w:fldCharType="end"/>
      </w:r>
      <w:r w:rsidRPr="00147B56">
        <w:rPr>
          <w:rtl/>
        </w:rPr>
        <w:t xml:space="preserve"> صورت گرفته بود، براي حوزه بلاکچين روش ادغام تحليل پتنت در نقشه راه فناوري را ارائه کرده اند. در اين چارچوب، با استفاده از مدل موضوعي </w:t>
      </w:r>
      <w:r w:rsidRPr="00147B56">
        <w:t>LDA</w:t>
      </w:r>
      <w:r w:rsidRPr="00147B56">
        <w:rPr>
          <w:rtl/>
        </w:rPr>
        <w:t xml:space="preserve"> و محاسبه شباهت متني و با اتکا به نظريه چرخه عمر فناوري، موضوعات فناورانه از متن پتنت ها استخراج و مرحله رشد آنها توصيف شده است. خروجي مطالعه، تصويري از وضع موجود و روندهاي آتي ارائه مي کند و بر اولويت يافتن موضوع هايي چون نظريه بلاکچين، سامانه هاي معاملاتي، ساختار سامانه و سامانه هاي مالي هوشمند مبتني بر بلاکچين تاکيد دارد. نويسندگان به صورت ضمني بر حساسيت نتايج نسبت به پارامترهاي </w:t>
      </w:r>
      <w:r w:rsidRPr="00147B56">
        <w:t>LDA</w:t>
      </w:r>
      <w:r w:rsidRPr="00147B56">
        <w:rPr>
          <w:rtl/>
        </w:rPr>
        <w:t xml:space="preserve"> و پيش پردازش متن و نياز به اعتبارسنجي بيروني در استفاده سياستي يا صنعتي اشاره دارند</w:t>
      </w:r>
      <w:r>
        <w:rPr>
          <w:rFonts w:hint="cs"/>
          <w:rtl/>
        </w:rPr>
        <w:t>.</w:t>
      </w:r>
    </w:p>
    <w:p w14:paraId="079DF4C2" w14:textId="23801DA1" w:rsidR="00442DE1" w:rsidRDefault="00442DE1" w:rsidP="00442DE1">
      <w:pPr>
        <w:rPr>
          <w:rtl/>
        </w:rPr>
      </w:pPr>
      <w:r>
        <w:rPr>
          <w:rFonts w:hint="cs"/>
          <w:rtl/>
        </w:rPr>
        <w:t xml:space="preserve">هر چند دو مطالعه‌ی قبلی بررسی شده از نظر موضوعی با پژوهش حاضر تفاوت دارند. اما از جهت روش انجام پژوهش و متد شناسی که به تحلیل پتنت و خوشه بندی پرداخته‌اند همانند این پژوهش پیش رفته‌اند. </w:t>
      </w:r>
    </w:p>
    <w:p w14:paraId="01E8B4F0" w14:textId="4DB8D81D" w:rsidR="004E7647" w:rsidRDefault="004E7647" w:rsidP="00442DE1">
      <w:pPr>
        <w:rPr>
          <w:rtl/>
        </w:rPr>
      </w:pPr>
      <w:r>
        <w:rPr>
          <w:rFonts w:hint="cs"/>
          <w:rtl/>
        </w:rPr>
        <w:t>در بررسی چند مطالعه‌ی بعدی به بررسی پژوهش‌هایی می‌پردازیم که در جهت ترسیم نقشه راه در موضوعات مرتبط با خودروهای برقی انجام شده‌اند.</w:t>
      </w:r>
    </w:p>
    <w:p w14:paraId="396F3D96" w14:textId="68A5C7F3" w:rsidR="004E7647" w:rsidRDefault="004E7647" w:rsidP="00442DE1">
      <w:pPr>
        <w:rPr>
          <w:rtl/>
        </w:rPr>
      </w:pPr>
      <w:r>
        <w:rPr>
          <w:rFonts w:hint="cs"/>
          <w:rtl/>
        </w:rPr>
        <w:t xml:space="preserve">میتال و شاه </w:t>
      </w:r>
      <w:r>
        <w:rPr>
          <w:rtl/>
        </w:rPr>
        <w:fldChar w:fldCharType="begin"/>
      </w:r>
      <w:r>
        <w:rPr>
          <w:rtl/>
        </w:rPr>
        <w:instrText xml:space="preserve"> </w:instrText>
      </w:r>
      <w:r>
        <w:instrText>ADDIN EN.CITE &lt;EndNote&gt;&lt;Cite&gt;&lt;Author&gt;Mittal&lt;/Author&gt;&lt;Year&gt;2024&lt;/Year&gt;&lt;RecNum&gt;114&lt;/RecNum&gt;&lt;DisplayText&gt;(Mittal &amp;amp; Shah, 2024)&lt;/DisplayText&gt;&lt;record&gt;&lt;rec-number&gt;114&lt;/rec-number&gt;&lt;foreign-keys&gt;&lt;key app="EN" db-id="fedrzzrekw0seces2d85e09w9a09t9dad5wp" timestamp="1757085260"&gt;114&lt;/key&gt;&lt;/foreign-keys&gt;&lt;ref-type name="Journal Article"&gt;17&lt;/ref-type&gt;&lt;contributors&gt;&lt;authors&gt;&lt;author&gt;Mittal, Vikram&lt;/author&gt;&lt;author&gt;Shah, Rajesh&lt;/author&gt;&lt;/authors&gt;&lt;/contributors&gt;&lt;titles&gt;&lt;title&gt;Energy management strategies for hybrid electric vehicles: A technology roadmap&lt;/title&gt;&lt;secondary-title&gt;World Electric Vehicle Journal&lt;/secondary-title&gt;&lt;/titles&gt;&lt;periodical&gt;&lt;full-title&gt;World Electric Vehicle Journal&lt;/full-title&gt;&lt;/periodical&gt;&lt;pages&gt;424&lt;/pages&gt;&lt;volume&gt;15&lt;/volume&gt;&lt;number&gt;9&lt;/number&gt;&lt;dates&gt;&lt;year&gt;2024&lt;/year&gt;&lt;/dates&gt;&lt;isbn&gt;2032-6653&lt;/isbn&gt;&lt;urls&gt;&lt;/urls&gt;&lt;/record&gt;&lt;/Cite&gt;&lt;/EndNote</w:instrText>
      </w:r>
      <w:r>
        <w:rPr>
          <w:rtl/>
        </w:rPr>
        <w:instrText>&gt;</w:instrText>
      </w:r>
      <w:r>
        <w:rPr>
          <w:rtl/>
        </w:rPr>
        <w:fldChar w:fldCharType="separate"/>
      </w:r>
      <w:r>
        <w:rPr>
          <w:noProof/>
          <w:rtl/>
        </w:rPr>
        <w:t>(</w:t>
      </w:r>
      <w:r>
        <w:rPr>
          <w:noProof/>
        </w:rPr>
        <w:t>Mittal &amp; Shah, 2024</w:t>
      </w:r>
      <w:r>
        <w:rPr>
          <w:noProof/>
          <w:rtl/>
        </w:rPr>
        <w:t>)</w:t>
      </w:r>
      <w:r>
        <w:rPr>
          <w:rtl/>
        </w:rPr>
        <w:fldChar w:fldCharType="end"/>
      </w:r>
      <w:r w:rsidRPr="004E7647">
        <w:rPr>
          <w:rtl/>
          <w:lang w:bidi="fa-IR"/>
        </w:rPr>
        <w:t xml:space="preserve"> </w:t>
      </w:r>
      <w:r w:rsidRPr="004E7647">
        <w:rPr>
          <w:rtl/>
        </w:rPr>
        <w:t xml:space="preserve">يک نقشه راه زمان بندي شده براي تحول راهبردهاي مديريت انرژي </w:t>
      </w:r>
      <w:r>
        <w:rPr>
          <w:rFonts w:hint="cs"/>
          <w:rtl/>
        </w:rPr>
        <w:t>خودروی برقی هیبریدی</w:t>
      </w:r>
      <w:r>
        <w:rPr>
          <w:rStyle w:val="FootnoteReference"/>
        </w:rPr>
        <w:footnoteReference w:id="82"/>
      </w:r>
      <w:r w:rsidRPr="004E7647">
        <w:rPr>
          <w:rtl/>
        </w:rPr>
        <w:t xml:space="preserve"> ترسيم مي کنند که بر گذار از روش هاي قاعده محور و بهينه سازي کلاسيک به يادگيري تقويتي و يادگيري عميق تاکيد دارد. مدل نقشه راه در اين مقاله با تمرکز بر محتوا </w:t>
      </w:r>
      <w:r w:rsidRPr="004E7647">
        <w:rPr>
          <w:rtl/>
          <w:lang w:bidi="fa-IR"/>
        </w:rPr>
        <w:t>۲</w:t>
      </w:r>
      <w:r w:rsidRPr="004E7647">
        <w:rPr>
          <w:rtl/>
        </w:rPr>
        <w:t xml:space="preserve"> لايه دارد</w:t>
      </w:r>
      <w:r>
        <w:rPr>
          <w:rFonts w:hint="cs"/>
          <w:rtl/>
        </w:rPr>
        <w:t xml:space="preserve"> لایه اول که در ردیف بالایی قرار گرفته است در اصل</w:t>
      </w:r>
      <w:r w:rsidRPr="004E7647">
        <w:rPr>
          <w:rtl/>
        </w:rPr>
        <w:t xml:space="preserve"> قابليت هاي </w:t>
      </w:r>
      <w:r>
        <w:rPr>
          <w:rFonts w:hint="cs"/>
          <w:rtl/>
        </w:rPr>
        <w:t>استراتژی مدیریت انرژی</w:t>
      </w:r>
      <w:r>
        <w:rPr>
          <w:rStyle w:val="FootnoteReference"/>
        </w:rPr>
        <w:footnoteReference w:id="83"/>
      </w:r>
      <w:r w:rsidRPr="004E7647">
        <w:rPr>
          <w:rtl/>
        </w:rPr>
        <w:t xml:space="preserve"> </w:t>
      </w:r>
      <w:r>
        <w:rPr>
          <w:rFonts w:hint="cs"/>
          <w:rtl/>
        </w:rPr>
        <w:t>شامل</w:t>
      </w:r>
      <w:r w:rsidRPr="004E7647">
        <w:rPr>
          <w:rtl/>
        </w:rPr>
        <w:t xml:space="preserve"> پيش بيني شارژ، تقسيم توان، کنترل بلادرنگ</w:t>
      </w:r>
      <w:r>
        <w:rPr>
          <w:rFonts w:hint="cs"/>
          <w:rtl/>
        </w:rPr>
        <w:t xml:space="preserve"> است و لایه پایینی</w:t>
      </w:r>
      <w:r w:rsidRPr="004E7647">
        <w:rPr>
          <w:rtl/>
        </w:rPr>
        <w:t xml:space="preserve">  فناوري هاي پشتيبان </w:t>
      </w:r>
      <w:r>
        <w:rPr>
          <w:rFonts w:hint="cs"/>
          <w:rtl/>
        </w:rPr>
        <w:t>شامل</w:t>
      </w:r>
      <w:r w:rsidRPr="004E7647">
        <w:rPr>
          <w:rtl/>
        </w:rPr>
        <w:t xml:space="preserve"> الگوريتم هاي </w:t>
      </w:r>
      <w:r>
        <w:rPr>
          <w:rFonts w:hint="cs"/>
          <w:rtl/>
        </w:rPr>
        <w:t>یادگیری ماشین</w:t>
      </w:r>
      <w:r>
        <w:rPr>
          <w:rStyle w:val="FootnoteReference"/>
          <w:rtl/>
        </w:rPr>
        <w:footnoteReference w:id="84"/>
      </w:r>
      <w:r>
        <w:rPr>
          <w:rFonts w:hint="cs"/>
          <w:rtl/>
        </w:rPr>
        <w:t xml:space="preserve"> و یادگیری تقویتی</w:t>
      </w:r>
      <w:r>
        <w:rPr>
          <w:rStyle w:val="FootnoteReference"/>
          <w:rtl/>
        </w:rPr>
        <w:footnoteReference w:id="85"/>
      </w:r>
      <w:r w:rsidRPr="004E7647">
        <w:rPr>
          <w:rtl/>
        </w:rPr>
        <w:t>، رايانش ابري، بينايي ماشيني، هم دسته هاي ازدحامي</w:t>
      </w:r>
      <w:r>
        <w:rPr>
          <w:rFonts w:hint="cs"/>
          <w:rtl/>
        </w:rPr>
        <w:t xml:space="preserve"> می‌باشد</w:t>
      </w:r>
      <w:r w:rsidRPr="004E7647">
        <w:rPr>
          <w:rtl/>
        </w:rPr>
        <w:t xml:space="preserve">. محور افقي به صورت </w:t>
      </w:r>
      <w:r w:rsidRPr="004E7647">
        <w:rPr>
          <w:rtl/>
          <w:lang w:bidi="fa-IR"/>
        </w:rPr>
        <w:t>۳</w:t>
      </w:r>
      <w:r w:rsidRPr="004E7647">
        <w:rPr>
          <w:rtl/>
        </w:rPr>
        <w:t xml:space="preserve"> افق زماني تنظيم شده است تا بلوغ تدريجي قابليت ها نسبت به پيشرفت هاي فناوري هاي پشتيبان نشان داده شود.</w:t>
      </w:r>
    </w:p>
    <w:p w14:paraId="15B925CA" w14:textId="341004C2" w:rsidR="00A13826" w:rsidRDefault="00A13826" w:rsidP="00442DE1">
      <w:r>
        <w:rPr>
          <w:rFonts w:hint="cs"/>
          <w:rtl/>
        </w:rPr>
        <w:t xml:space="preserve">جین و استیراستاوا </w:t>
      </w:r>
      <w:r w:rsidRPr="00A13826">
        <w:rPr>
          <w:rtl/>
        </w:rPr>
        <w:t xml:space="preserve"> </w:t>
      </w:r>
      <w:r>
        <w:rPr>
          <w:rtl/>
        </w:rPr>
        <w:fldChar w:fldCharType="begin"/>
      </w:r>
      <w:r>
        <w:rPr>
          <w:rtl/>
        </w:rPr>
        <w:instrText xml:space="preserve"> </w:instrText>
      </w:r>
      <w:r>
        <w:instrText>ADDIN EN.CITE &lt;EndNote&gt;&lt;Cite&gt;&lt;Author&gt;Jain&lt;/Author&gt;&lt;Year&gt;2024&lt;/Year&gt;&lt;RecNum&gt;82&lt;/RecNum&gt;&lt;DisplayText&gt;(Jain &amp;amp; Srivastava, 2024)&lt;/DisplayText&gt;&lt;record&gt;&lt;rec-number&gt;82&lt;/rec-number&gt;&lt;foreign-keys&gt;&lt;key app="EN" db-id="fedrzzrekw0seces2d85e09w9a09t9dad5wp" timestamp="1756045368"&gt;82&lt;/key&gt;&lt;/foreign-keys&gt;&lt;ref-type name="Conference Proceedings"&gt;10&lt;/ref-type&gt;&lt;contributors&gt;&lt;authors&gt;&lt;author&gt;Jain, Karuna&lt;/author&gt;&lt;author&gt;Srivastava, Madhur&lt;/author&gt;&lt;/authors&gt;&lt;/contributors&gt;&lt;titles&gt;&lt;title&gt;Which Technologies Will Drive the</w:instrText>
      </w:r>
      <w:r>
        <w:rPr>
          <w:rtl/>
        </w:rPr>
        <w:instrText xml:space="preserve"> </w:instrText>
      </w:r>
      <w:r>
        <w:instrText>Battery Electric Vehicle Industry?: A Keyword Network Based Roadmapping&lt;/title&gt;&lt;secondary-title&gt;2024 Portland International Conference on Management of Engineering and Technology (PICMET)&lt;/secondary-title&gt;&lt;/titles&gt;&lt;pages&gt;1-9&lt;/pages&gt;&lt;dates&gt;&lt;year&gt;2024&lt;/year&gt;&lt;/dates&gt;&lt;publisher&gt;IEEE&lt;/publisher&gt;&lt;isbn&gt;1890843458&lt;/isbn&gt;&lt;urls&gt;&lt;/urls&gt;&lt;/record&gt;&lt;/Cite&gt;&lt;/EndNote</w:instrText>
      </w:r>
      <w:r>
        <w:rPr>
          <w:rtl/>
        </w:rPr>
        <w:instrText>&gt;</w:instrText>
      </w:r>
      <w:r>
        <w:rPr>
          <w:rtl/>
        </w:rPr>
        <w:fldChar w:fldCharType="separate"/>
      </w:r>
      <w:r>
        <w:rPr>
          <w:noProof/>
          <w:rtl/>
        </w:rPr>
        <w:t>(</w:t>
      </w:r>
      <w:r>
        <w:rPr>
          <w:noProof/>
        </w:rPr>
        <w:t>Jain &amp; Srivastava, 2024</w:t>
      </w:r>
      <w:r>
        <w:rPr>
          <w:noProof/>
          <w:rtl/>
        </w:rPr>
        <w:t>)</w:t>
      </w:r>
      <w:r>
        <w:rPr>
          <w:rtl/>
        </w:rPr>
        <w:fldChar w:fldCharType="end"/>
      </w:r>
      <w:r w:rsidRPr="00A13826">
        <w:rPr>
          <w:rtl/>
          <w:lang w:bidi="fa-IR"/>
        </w:rPr>
        <w:t xml:space="preserve"> </w:t>
      </w:r>
      <w:r w:rsidRPr="00A13826">
        <w:rPr>
          <w:rtl/>
        </w:rPr>
        <w:t xml:space="preserve">با تکيه بر متن کاوي پتنت و شبکه هم واژگاني، خوشه هاي فناوري پيشران در </w:t>
      </w:r>
      <w:r>
        <w:rPr>
          <w:rFonts w:hint="cs"/>
          <w:rtl/>
        </w:rPr>
        <w:t>خودروی برقی باتری محور</w:t>
      </w:r>
      <w:r>
        <w:rPr>
          <w:rStyle w:val="FootnoteReference"/>
          <w:rtl/>
        </w:rPr>
        <w:footnoteReference w:id="86"/>
      </w:r>
      <w:r w:rsidRPr="00A13826">
        <w:rPr>
          <w:rtl/>
        </w:rPr>
        <w:t xml:space="preserve"> را استخراج کرده و آن را به يک نقشه راه چندلايه نگاشت کرده </w:t>
      </w:r>
      <w:r w:rsidRPr="00A13826">
        <w:rPr>
          <w:rtl/>
        </w:rPr>
        <w:lastRenderedPageBreak/>
        <w:t xml:space="preserve">اند. مدل نقشه راه در اين کار، </w:t>
      </w:r>
      <w:r w:rsidRPr="00A13826">
        <w:rPr>
          <w:rtl/>
          <w:lang w:bidi="fa-IR"/>
        </w:rPr>
        <w:t>۳</w:t>
      </w:r>
      <w:r w:rsidRPr="00A13826">
        <w:rPr>
          <w:rtl/>
        </w:rPr>
        <w:t xml:space="preserve"> لايه دارد</w:t>
      </w:r>
      <w:r>
        <w:rPr>
          <w:rFonts w:hint="cs"/>
          <w:rtl/>
        </w:rPr>
        <w:t xml:space="preserve"> که شامل</w:t>
      </w:r>
      <w:r w:rsidRPr="00A13826">
        <w:rPr>
          <w:rtl/>
        </w:rPr>
        <w:t xml:space="preserve"> محصول</w:t>
      </w:r>
      <w:r>
        <w:rPr>
          <w:rFonts w:hint="cs"/>
          <w:rtl/>
        </w:rPr>
        <w:t>-</w:t>
      </w:r>
      <w:r w:rsidRPr="00A13826">
        <w:rPr>
          <w:rtl/>
        </w:rPr>
        <w:t xml:space="preserve">کاربرد </w:t>
      </w:r>
      <w:r>
        <w:rPr>
          <w:rFonts w:hint="cs"/>
          <w:rtl/>
        </w:rPr>
        <w:t>در ردیف بالایی و متشکل از</w:t>
      </w:r>
      <w:r w:rsidRPr="00A13826">
        <w:rPr>
          <w:rtl/>
        </w:rPr>
        <w:t xml:space="preserve"> کاربردهاي </w:t>
      </w:r>
      <w:r>
        <w:rPr>
          <w:rFonts w:hint="cs"/>
          <w:rtl/>
        </w:rPr>
        <w:t>خودروی برقی باتری محور</w:t>
      </w:r>
      <w:r w:rsidRPr="00A13826">
        <w:rPr>
          <w:rtl/>
        </w:rPr>
        <w:t xml:space="preserve"> و نيازهاي عملکرد،</w:t>
      </w:r>
      <w:r>
        <w:rPr>
          <w:rFonts w:hint="cs"/>
          <w:rtl/>
        </w:rPr>
        <w:t xml:space="preserve"> در لایه میانی</w:t>
      </w:r>
      <w:r w:rsidRPr="00A13826">
        <w:rPr>
          <w:rtl/>
        </w:rPr>
        <w:t xml:space="preserve"> فناوري </w:t>
      </w:r>
      <w:r>
        <w:rPr>
          <w:rFonts w:hint="cs"/>
          <w:rtl/>
        </w:rPr>
        <w:t>متشکل از</w:t>
      </w:r>
      <w:r w:rsidRPr="00A13826">
        <w:rPr>
          <w:rtl/>
        </w:rPr>
        <w:t xml:space="preserve"> خوشه هاي استخراج شده از هم رخدادي واژگان و طبقات </w:t>
      </w:r>
      <w:r>
        <w:rPr>
          <w:rFonts w:hint="cs"/>
          <w:rtl/>
          <w:lang w:bidi="fa-IR"/>
        </w:rPr>
        <w:t>رده بندی بین المللی اختراعات</w:t>
      </w:r>
      <w:r>
        <w:rPr>
          <w:rStyle w:val="FootnoteReference"/>
          <w:rtl/>
          <w:lang w:bidi="fa-IR"/>
        </w:rPr>
        <w:footnoteReference w:id="87"/>
      </w:r>
      <w:r w:rsidRPr="00A13826">
        <w:rPr>
          <w:rtl/>
        </w:rPr>
        <w:t xml:space="preserve">، و </w:t>
      </w:r>
      <w:r>
        <w:rPr>
          <w:rFonts w:hint="cs"/>
          <w:rtl/>
        </w:rPr>
        <w:t xml:space="preserve">در لایه پایینی </w:t>
      </w:r>
      <w:r w:rsidRPr="00A13826">
        <w:rPr>
          <w:rtl/>
        </w:rPr>
        <w:t>منابع</w:t>
      </w:r>
      <w:r>
        <w:rPr>
          <w:rFonts w:hint="cs"/>
          <w:rtl/>
        </w:rPr>
        <w:t>-</w:t>
      </w:r>
      <w:r w:rsidRPr="00A13826">
        <w:rPr>
          <w:rtl/>
        </w:rPr>
        <w:t xml:space="preserve">توانمندساز </w:t>
      </w:r>
      <w:r>
        <w:rPr>
          <w:rFonts w:hint="cs"/>
          <w:rtl/>
        </w:rPr>
        <w:t>شامل</w:t>
      </w:r>
      <w:r w:rsidRPr="00A13826">
        <w:rPr>
          <w:rtl/>
        </w:rPr>
        <w:t xml:space="preserve"> مهارت، استاندارد</w:t>
      </w:r>
      <w:r>
        <w:rPr>
          <w:rFonts w:hint="cs"/>
          <w:rtl/>
        </w:rPr>
        <w:t xml:space="preserve"> و</w:t>
      </w:r>
      <w:r w:rsidRPr="00A13826">
        <w:rPr>
          <w:rtl/>
        </w:rPr>
        <w:t xml:space="preserve"> همکاري</w:t>
      </w:r>
      <w:r>
        <w:rPr>
          <w:rFonts w:hint="cs"/>
          <w:rtl/>
        </w:rPr>
        <w:t xml:space="preserve"> است</w:t>
      </w:r>
      <w:r w:rsidRPr="00A13826">
        <w:rPr>
          <w:rtl/>
        </w:rPr>
        <w:t>. زمان بندي در قالب افق هاي نزديک، ميانه و دور ارائه شده و مسيرهاي هم پوشاني ميان خوشه هاي باتري پيشرفته، مديريت انرژي و شارژ پرتوان نشان داده مي شود. نويسندگان از شاخص هاي شبکه مانند بينيت مرکزي براي رتبه بندي خوشه ها استفاده کرده اند تا تقدم توسعه در لايه فناوري به صورت کمي پشتيباني شود.</w:t>
      </w:r>
    </w:p>
    <w:p w14:paraId="2B7E16F5" w14:textId="4D31556C" w:rsidR="00A13826" w:rsidRDefault="0045664F" w:rsidP="00442DE1">
      <w:pPr>
        <w:rPr>
          <w:rtl/>
        </w:rPr>
      </w:pPr>
      <w:r>
        <w:rPr>
          <w:rFonts w:hint="cs"/>
          <w:rtl/>
        </w:rPr>
        <w:t>پیدل</w:t>
      </w:r>
      <w:r w:rsidRPr="0045664F">
        <w:rPr>
          <w:rtl/>
        </w:rPr>
        <w:t xml:space="preserve"> و همکاران </w:t>
      </w:r>
      <w:r>
        <w:rPr>
          <w:rtl/>
        </w:rPr>
        <w:fldChar w:fldCharType="begin"/>
      </w:r>
      <w:r>
        <w:rPr>
          <w:rtl/>
        </w:rPr>
        <w:instrText xml:space="preserve"> </w:instrText>
      </w:r>
      <w:r>
        <w:instrText>ADDIN EN.CITE &lt;EndNote&gt;&lt;Cite&gt;&lt;Author&gt;Piedel&lt;/Author&gt;&lt;Year&gt;2024&lt;/Year&gt;&lt;RecNum&gt;116&lt;/RecNum&gt;&lt;DisplayText&gt;(Piedel et al., 2024)&lt;/DisplayText&gt;&lt;record&gt;&lt;rec-number&gt;116&lt;/rec-number&gt;&lt;foreign-keys&gt;&lt;key app="EN" db-id="fedrzzrekw0seces2d85e09w9a09t9dad5wp" timestamp="1757088641"&gt;116&lt;/key&gt;&lt;/foreign-keys&gt;&lt;ref-type name="Journal Article"&gt;17&lt;/ref-type&gt;&lt;contributors&gt;&lt;authors&gt;&lt;author&gt;Piedel, Emma&lt;/author&gt;&lt;author&gt;Lauth, Enrico&lt;/author&gt;&lt;author&gt;Grahle, Alexander&lt;/author&gt;&lt;author&gt;Göhlich, Dietmar&lt;/author&gt;&lt;/authors&gt;&lt;/contributors&gt;&lt;titles&gt;&lt;title&gt;Review and evaluation of automated charging technologies for heavy-duty vehicles&lt;/title&gt;&lt;secondary-title&gt;World Electric Vehicle Journal&lt;/secondary-title&gt;&lt;/titles&gt;&lt;periodical&gt;&lt;full-title&gt;World Electric Vehicle Journal&lt;/full-title&gt;&lt;/periodical&gt;&lt;pages&gt;235&lt;/pages&gt;&lt;volume&gt;15&lt;/volume&gt;&lt;number&gt;6&lt;/number&gt;&lt;dates&gt;&lt;year&gt;2024&lt;/year&gt;&lt;/dates&gt;&lt;isbn&gt;2032-6653&lt;/isbn&gt;&lt;urls&gt;&lt;/urls&gt;&lt;/record&gt;&lt;/Cite&gt;&lt;/EndNote</w:instrText>
      </w:r>
      <w:r>
        <w:rPr>
          <w:rtl/>
        </w:rPr>
        <w:instrText>&gt;</w:instrText>
      </w:r>
      <w:r>
        <w:rPr>
          <w:rtl/>
        </w:rPr>
        <w:fldChar w:fldCharType="separate"/>
      </w:r>
      <w:r>
        <w:rPr>
          <w:noProof/>
          <w:rtl/>
        </w:rPr>
        <w:t>(</w:t>
      </w:r>
      <w:r>
        <w:rPr>
          <w:noProof/>
        </w:rPr>
        <w:t>Piedel et al., 2024</w:t>
      </w:r>
      <w:r>
        <w:rPr>
          <w:noProof/>
          <w:rtl/>
        </w:rPr>
        <w:t>)</w:t>
      </w:r>
      <w:r>
        <w:rPr>
          <w:rtl/>
        </w:rPr>
        <w:fldChar w:fldCharType="end"/>
      </w:r>
      <w:r w:rsidRPr="0045664F">
        <w:rPr>
          <w:rtl/>
          <w:lang w:bidi="fa-IR"/>
        </w:rPr>
        <w:t xml:space="preserve"> </w:t>
      </w:r>
      <w:r w:rsidRPr="0045664F">
        <w:rPr>
          <w:rtl/>
        </w:rPr>
        <w:t>براي شارژ خودکار وسايل نقليه سنگين</w:t>
      </w:r>
      <w:r>
        <w:rPr>
          <w:rStyle w:val="FootnoteReference"/>
          <w:rtl/>
        </w:rPr>
        <w:footnoteReference w:id="88"/>
      </w:r>
      <w:r w:rsidRPr="0045664F">
        <w:rPr>
          <w:rtl/>
        </w:rPr>
        <w:t xml:space="preserve"> تصويري تحليلي با تعيين سطح آمادگي فناوري</w:t>
      </w:r>
      <w:r>
        <w:rPr>
          <w:rStyle w:val="FootnoteReference"/>
          <w:rtl/>
        </w:rPr>
        <w:footnoteReference w:id="89"/>
      </w:r>
      <w:r>
        <w:rPr>
          <w:rFonts w:hint="cs"/>
          <w:rtl/>
        </w:rPr>
        <w:t xml:space="preserve"> </w:t>
      </w:r>
      <w:r w:rsidRPr="0045664F">
        <w:rPr>
          <w:rtl/>
        </w:rPr>
        <w:t xml:space="preserve">ارائه مي کنند که به سادگي به نقشه راه قابل تبديل است. مدل نقشه راه به صورت </w:t>
      </w:r>
      <w:r w:rsidRPr="0045664F">
        <w:rPr>
          <w:rtl/>
          <w:lang w:bidi="fa-IR"/>
        </w:rPr>
        <w:t>۳</w:t>
      </w:r>
      <w:r w:rsidRPr="0045664F">
        <w:rPr>
          <w:rtl/>
        </w:rPr>
        <w:t xml:space="preserve"> لايه سامان يافته است</w:t>
      </w:r>
      <w:r>
        <w:rPr>
          <w:rFonts w:hint="cs"/>
          <w:rtl/>
        </w:rPr>
        <w:t>، به گونه‌ای که</w:t>
      </w:r>
      <w:r w:rsidRPr="0045664F">
        <w:rPr>
          <w:rtl/>
        </w:rPr>
        <w:t xml:space="preserve"> گزينه هاي فناوري </w:t>
      </w:r>
      <w:r>
        <w:rPr>
          <w:rFonts w:hint="cs"/>
          <w:rtl/>
        </w:rPr>
        <w:t>در ردیف بالایی شامل</w:t>
      </w:r>
      <w:r w:rsidRPr="0045664F">
        <w:rPr>
          <w:rtl/>
        </w:rPr>
        <w:t xml:space="preserve"> رسانا ايستا مانند ربات</w:t>
      </w:r>
      <w:r>
        <w:rPr>
          <w:rFonts w:hint="cs"/>
          <w:rtl/>
        </w:rPr>
        <w:t>-</w:t>
      </w:r>
      <w:r w:rsidRPr="0045664F">
        <w:rPr>
          <w:rtl/>
        </w:rPr>
        <w:t>کوپلر زيربدنه</w:t>
      </w:r>
      <w:r>
        <w:rPr>
          <w:rFonts w:hint="cs"/>
          <w:rtl/>
        </w:rPr>
        <w:t>-</w:t>
      </w:r>
      <w:r w:rsidRPr="0045664F">
        <w:rPr>
          <w:rtl/>
        </w:rPr>
        <w:t>پانتوگراف، رسانا پويا مانند خط بالاسري</w:t>
      </w:r>
      <w:r>
        <w:rPr>
          <w:rFonts w:hint="cs"/>
          <w:rtl/>
        </w:rPr>
        <w:t>-</w:t>
      </w:r>
      <w:r w:rsidRPr="0045664F">
        <w:rPr>
          <w:rtl/>
        </w:rPr>
        <w:t>ريل تماسي، بي سيم ايستا</w:t>
      </w:r>
      <w:r>
        <w:rPr>
          <w:rFonts w:hint="cs"/>
          <w:rtl/>
        </w:rPr>
        <w:t>-</w:t>
      </w:r>
      <w:r w:rsidRPr="0045664F">
        <w:rPr>
          <w:rtl/>
        </w:rPr>
        <w:t>پويا، و جايگزيني باتري،</w:t>
      </w:r>
      <w:r>
        <w:rPr>
          <w:rFonts w:hint="cs"/>
          <w:rtl/>
        </w:rPr>
        <w:t xml:space="preserve"> در لایه میانی</w:t>
      </w:r>
      <w:r w:rsidRPr="0045664F">
        <w:rPr>
          <w:rtl/>
        </w:rPr>
        <w:t xml:space="preserve"> بلوغ</w:t>
      </w:r>
      <w:r>
        <w:rPr>
          <w:rFonts w:hint="cs"/>
          <w:rtl/>
        </w:rPr>
        <w:t xml:space="preserve">-سطح آمادگی فناوری از جمله </w:t>
      </w:r>
      <w:r w:rsidRPr="0045664F">
        <w:rPr>
          <w:rtl/>
        </w:rPr>
        <w:t xml:space="preserve"> نگاشت هر گزينه به </w:t>
      </w:r>
      <w:r>
        <w:rPr>
          <w:rFonts w:hint="cs"/>
          <w:rtl/>
        </w:rPr>
        <w:t>سطح آمادگی فناوری</w:t>
      </w:r>
      <w:r w:rsidRPr="0045664F">
        <w:rPr>
          <w:rtl/>
        </w:rPr>
        <w:t xml:space="preserve"> اتحاديه اروپا و نمونه هاي تجاري</w:t>
      </w:r>
      <w:r>
        <w:rPr>
          <w:rFonts w:hint="cs"/>
          <w:rtl/>
        </w:rPr>
        <w:t>-</w:t>
      </w:r>
      <w:r w:rsidRPr="0045664F">
        <w:rPr>
          <w:rtl/>
        </w:rPr>
        <w:t>نمايشي، و</w:t>
      </w:r>
      <w:r>
        <w:rPr>
          <w:rFonts w:hint="cs"/>
          <w:rtl/>
        </w:rPr>
        <w:t xml:space="preserve"> در لایه زیرین</w:t>
      </w:r>
      <w:r w:rsidRPr="0045664F">
        <w:rPr>
          <w:rtl/>
        </w:rPr>
        <w:t xml:space="preserve"> استاندارد</w:t>
      </w:r>
      <w:r>
        <w:rPr>
          <w:rFonts w:hint="cs"/>
          <w:rtl/>
        </w:rPr>
        <w:t>-</w:t>
      </w:r>
      <w:r w:rsidRPr="0045664F">
        <w:rPr>
          <w:rtl/>
        </w:rPr>
        <w:t>همکاري</w:t>
      </w:r>
      <w:r>
        <w:rPr>
          <w:rFonts w:hint="cs"/>
          <w:rtl/>
        </w:rPr>
        <w:t xml:space="preserve"> متشکل از</w:t>
      </w:r>
      <w:r w:rsidRPr="0045664F">
        <w:rPr>
          <w:rtl/>
        </w:rPr>
        <w:t xml:space="preserve"> الزامات استاندارد و قابليت همکاري</w:t>
      </w:r>
      <w:r>
        <w:rPr>
          <w:rFonts w:hint="cs"/>
          <w:rtl/>
        </w:rPr>
        <w:t xml:space="preserve"> قرار گرفته است</w:t>
      </w:r>
      <w:r w:rsidRPr="0045664F">
        <w:rPr>
          <w:rtl/>
        </w:rPr>
        <w:t xml:space="preserve">. محور زمان با اشاره به مسير ارتقاي توان </w:t>
      </w:r>
      <w:r w:rsidRPr="0045664F">
        <w:t>DC</w:t>
      </w:r>
      <w:r w:rsidRPr="0045664F">
        <w:rPr>
          <w:rtl/>
        </w:rPr>
        <w:t xml:space="preserve"> و ظهور سامانه شارژ مگاواتي</w:t>
      </w:r>
      <w:r>
        <w:rPr>
          <w:rStyle w:val="FootnoteReference"/>
          <w:rtl/>
        </w:rPr>
        <w:footnoteReference w:id="90"/>
      </w:r>
      <w:r w:rsidRPr="0045664F">
        <w:rPr>
          <w:rtl/>
        </w:rPr>
        <w:t xml:space="preserve"> براي توان هاي مگاواتي تنظيم مي شود.</w:t>
      </w:r>
    </w:p>
    <w:p w14:paraId="7EEABF9B" w14:textId="5B5C7865" w:rsidR="0045664F" w:rsidRDefault="0045664F" w:rsidP="00442DE1">
      <w:r>
        <w:rPr>
          <w:rFonts w:hint="cs"/>
          <w:rtl/>
        </w:rPr>
        <w:t>فرزام‌فر</w:t>
      </w:r>
      <w:r w:rsidRPr="0045664F">
        <w:rPr>
          <w:rtl/>
        </w:rPr>
        <w:t xml:space="preserve"> و همکاران </w:t>
      </w:r>
      <w:r>
        <w:rPr>
          <w:rtl/>
        </w:rPr>
        <w:fldChar w:fldCharType="begin"/>
      </w:r>
      <w:r>
        <w:rPr>
          <w:rtl/>
        </w:rPr>
        <w:instrText xml:space="preserve"> </w:instrText>
      </w:r>
      <w:r>
        <w:instrText>ADDIN EN.CITE &lt;EndNote&gt;&lt;Cite&gt;&lt;Author&gt;Farzam Far&lt;/Author&gt;&lt;Year&gt;2022&lt;/Year&gt;&lt;RecNum&gt;117&lt;/RecNum&gt;&lt;DisplayText&gt;(Farzam Far et al., 2022)&lt;/DisplayText&gt;&lt;record&gt;&lt;rec-number&gt;117&lt;/rec-number&gt;&lt;foreign-keys&gt;&lt;key app="EN" db-id="fedrzzrekw0seces2d85e09w9a09t9dad5wp</w:instrText>
      </w:r>
      <w:r>
        <w:rPr>
          <w:rtl/>
        </w:rPr>
        <w:instrText xml:space="preserve">" </w:instrText>
      </w:r>
      <w:r>
        <w:instrText>timestamp="1757089146"&gt;117&lt;/key&gt;&lt;/foreign-keys&gt;&lt;ref-type name="Journal Article"&gt;17&lt;/ref-type&gt;&lt;contributors&gt;&lt;authors&gt;&lt;author&gt;Farzam Far, Mehrnaz&lt;/author&gt;&lt;author&gt;Pihlatie, Mikko&lt;/author&gt;&lt;author&gt;Paakkinen, Marko&lt;/author&gt;&lt;author&gt;Antila, Marko&lt;/author&gt;&lt;author</w:instrText>
      </w:r>
      <w:r>
        <w:rPr>
          <w:rtl/>
        </w:rPr>
        <w:instrText>&gt;</w:instrText>
      </w:r>
      <w:r>
        <w:instrText>Abdulah, Aida&lt;/author&gt;&lt;/authors&gt;&lt;/contributors&gt;&lt;titles&gt;&lt;title&gt;Pre-normative charging technology roadmap for heavy-duty electric vehicles in Europe&lt;/title&gt;&lt;secondary-title&gt;Energies&lt;/secondary-title&gt;&lt;/titles&gt;&lt;periodical&gt;&lt;full-title&gt;Energies&lt;/full-title&gt;&lt;/periodical&gt;&lt;pages&gt;2312&lt;/pages&gt;&lt;volume&gt;15&lt;/volume&gt;&lt;number&gt;7&lt;/number&gt;&lt;dates&gt;&lt;year&gt;2022&lt;/year&gt;&lt;/dates&gt;&lt;isbn&gt;1996-1073&lt;/isbn&gt;&lt;urls&gt;&lt;/urls&gt;&lt;/record&gt;&lt;/Cite&gt;&lt;/EndNote</w:instrText>
      </w:r>
      <w:r>
        <w:rPr>
          <w:rtl/>
        </w:rPr>
        <w:instrText>&gt;</w:instrText>
      </w:r>
      <w:r>
        <w:rPr>
          <w:rtl/>
        </w:rPr>
        <w:fldChar w:fldCharType="separate"/>
      </w:r>
      <w:r>
        <w:rPr>
          <w:noProof/>
          <w:rtl/>
        </w:rPr>
        <w:t>(</w:t>
      </w:r>
      <w:r>
        <w:rPr>
          <w:noProof/>
        </w:rPr>
        <w:t>Farzam Far et al., 2022</w:t>
      </w:r>
      <w:r>
        <w:rPr>
          <w:noProof/>
          <w:rtl/>
        </w:rPr>
        <w:t>)</w:t>
      </w:r>
      <w:r>
        <w:rPr>
          <w:rtl/>
        </w:rPr>
        <w:fldChar w:fldCharType="end"/>
      </w:r>
      <w:r w:rsidRPr="0045664F">
        <w:rPr>
          <w:rtl/>
          <w:lang w:bidi="fa-IR"/>
        </w:rPr>
        <w:t xml:space="preserve"> </w:t>
      </w:r>
      <w:r w:rsidRPr="0045664F">
        <w:rPr>
          <w:rtl/>
        </w:rPr>
        <w:t>يک نقشه راه پيش هنجاري براي شارژ</w:t>
      </w:r>
      <w:r>
        <w:rPr>
          <w:rFonts w:hint="cs"/>
          <w:rtl/>
        </w:rPr>
        <w:t xml:space="preserve"> </w:t>
      </w:r>
      <w:r>
        <w:rPr>
          <w:rFonts w:hint="cs"/>
          <w:rtl/>
          <w:lang w:bidi="fa-IR"/>
        </w:rPr>
        <w:t>وسایل نقلیه سنگین برقی</w:t>
      </w:r>
      <w:r w:rsidRPr="0045664F">
        <w:rPr>
          <w:rtl/>
        </w:rPr>
        <w:t xml:space="preserve"> در اروپا تدوين مي کنند که بر همسوسازي فناوري با نياز کاربر و استاندارد تاکيد دارد. مدل نقشه راه </w:t>
      </w:r>
      <w:r w:rsidRPr="0045664F">
        <w:rPr>
          <w:rtl/>
          <w:lang w:bidi="fa-IR"/>
        </w:rPr>
        <w:t>۳</w:t>
      </w:r>
      <w:r w:rsidRPr="0045664F">
        <w:rPr>
          <w:rtl/>
        </w:rPr>
        <w:t xml:space="preserve"> لايه دارد</w:t>
      </w:r>
      <w:r>
        <w:rPr>
          <w:rFonts w:hint="cs"/>
          <w:rtl/>
        </w:rPr>
        <w:t xml:space="preserve"> که در لایه بالایی به</w:t>
      </w:r>
      <w:r w:rsidRPr="0045664F">
        <w:rPr>
          <w:rtl/>
        </w:rPr>
        <w:t xml:space="preserve"> کاربرد</w:t>
      </w:r>
      <w:r>
        <w:rPr>
          <w:rFonts w:hint="cs"/>
          <w:rtl/>
        </w:rPr>
        <w:t>-</w:t>
      </w:r>
      <w:r w:rsidRPr="0045664F">
        <w:rPr>
          <w:rtl/>
        </w:rPr>
        <w:t xml:space="preserve">نياز کاربر </w:t>
      </w:r>
      <w:r>
        <w:rPr>
          <w:rFonts w:hint="cs"/>
          <w:rtl/>
        </w:rPr>
        <w:t xml:space="preserve">شامل </w:t>
      </w:r>
      <w:r w:rsidRPr="0045664F">
        <w:rPr>
          <w:rtl/>
        </w:rPr>
        <w:t xml:space="preserve"> الگوهاي بهره برداري ناوگان، سناريو کاري</w:t>
      </w:r>
      <w:r>
        <w:rPr>
          <w:rFonts w:hint="cs"/>
          <w:rtl/>
        </w:rPr>
        <w:t xml:space="preserve"> پرداخته شده</w:t>
      </w:r>
      <w:r w:rsidRPr="0045664F">
        <w:rPr>
          <w:rtl/>
        </w:rPr>
        <w:t>،</w:t>
      </w:r>
      <w:r>
        <w:rPr>
          <w:rFonts w:hint="cs"/>
          <w:rtl/>
        </w:rPr>
        <w:t xml:space="preserve"> در لایه میانی</w:t>
      </w:r>
      <w:r w:rsidRPr="0045664F">
        <w:rPr>
          <w:rtl/>
        </w:rPr>
        <w:t xml:space="preserve"> فناوري شارژ</w:t>
      </w:r>
      <w:r>
        <w:rPr>
          <w:rFonts w:hint="cs"/>
          <w:rtl/>
        </w:rPr>
        <w:t xml:space="preserve"> از جمله </w:t>
      </w:r>
      <w:r w:rsidRPr="0045664F">
        <w:rPr>
          <w:rtl/>
        </w:rPr>
        <w:t>پلاگين پرتوان، پانتوگراف روي خودرو</w:t>
      </w:r>
      <w:r>
        <w:rPr>
          <w:rFonts w:hint="cs"/>
          <w:rtl/>
        </w:rPr>
        <w:t>-</w:t>
      </w:r>
      <w:r w:rsidRPr="0045664F">
        <w:rPr>
          <w:rtl/>
        </w:rPr>
        <w:t>زيرساخت، القايي، پويا</w:t>
      </w:r>
      <w:r>
        <w:rPr>
          <w:rFonts w:hint="cs"/>
          <w:rtl/>
        </w:rPr>
        <w:t xml:space="preserve"> وجود دارد.</w:t>
      </w:r>
      <w:r w:rsidRPr="0045664F">
        <w:rPr>
          <w:rtl/>
        </w:rPr>
        <w:t xml:space="preserve"> و </w:t>
      </w:r>
      <w:r>
        <w:rPr>
          <w:rFonts w:hint="cs"/>
          <w:rtl/>
        </w:rPr>
        <w:t xml:space="preserve">لایه زیرین، </w:t>
      </w:r>
      <w:r w:rsidRPr="0045664F">
        <w:rPr>
          <w:rtl/>
        </w:rPr>
        <w:t>استاندارد</w:t>
      </w:r>
      <w:r>
        <w:rPr>
          <w:rFonts w:hint="cs"/>
          <w:rtl/>
        </w:rPr>
        <w:t>-</w:t>
      </w:r>
      <w:r w:rsidRPr="0045664F">
        <w:rPr>
          <w:rtl/>
        </w:rPr>
        <w:t>تطابق</w:t>
      </w:r>
      <w:r>
        <w:rPr>
          <w:rFonts w:hint="cs"/>
          <w:rtl/>
        </w:rPr>
        <w:t>،</w:t>
      </w:r>
      <w:r w:rsidRPr="0045664F">
        <w:rPr>
          <w:rtl/>
        </w:rPr>
        <w:t xml:space="preserve"> </w:t>
      </w:r>
      <w:r>
        <w:rPr>
          <w:rFonts w:hint="cs"/>
          <w:rtl/>
        </w:rPr>
        <w:t>شامل</w:t>
      </w:r>
      <w:r w:rsidRPr="0045664F">
        <w:rPr>
          <w:rtl/>
        </w:rPr>
        <w:t xml:space="preserve"> مسير استانداردسازي، آزمون هاي تطابق و قابليت همکاري</w:t>
      </w:r>
      <w:r>
        <w:rPr>
          <w:rFonts w:hint="cs"/>
          <w:rtl/>
        </w:rPr>
        <w:t xml:space="preserve"> را پوشش می‌دهد</w:t>
      </w:r>
      <w:r w:rsidRPr="0045664F">
        <w:rPr>
          <w:rtl/>
        </w:rPr>
        <w:t xml:space="preserve">. زمان بندي تا </w:t>
      </w:r>
      <w:r w:rsidRPr="0045664F">
        <w:rPr>
          <w:rtl/>
          <w:lang w:bidi="fa-IR"/>
        </w:rPr>
        <w:t>۲۰۳۰</w:t>
      </w:r>
      <w:r w:rsidRPr="0045664F">
        <w:rPr>
          <w:rtl/>
        </w:rPr>
        <w:t xml:space="preserve"> تنظيم شده و نقاط تصميم براي گذار به ولتاژهاي بالاتر </w:t>
      </w:r>
      <w:r w:rsidRPr="0045664F">
        <w:t>DC</w:t>
      </w:r>
      <w:r w:rsidRPr="0045664F">
        <w:rPr>
          <w:rtl/>
        </w:rPr>
        <w:t xml:space="preserve"> و قابليت همکاري گسترده مشخص مي شود.</w:t>
      </w:r>
    </w:p>
    <w:p w14:paraId="3D3A42C2" w14:textId="68B2DDBE" w:rsidR="001947D8" w:rsidRPr="001947D8" w:rsidRDefault="0045664F" w:rsidP="0045664F">
      <w:pPr>
        <w:rPr>
          <w:lang w:bidi="fa-IR"/>
        </w:rPr>
      </w:pPr>
      <w:r>
        <w:rPr>
          <w:rFonts w:hint="cs"/>
          <w:rtl/>
          <w:lang w:bidi="fa-IR"/>
        </w:rPr>
        <w:t xml:space="preserve">در این مطالعه با حذف حداکثری محدودیت های موجود در مطالعات قبلی و تمرکز کامل بر روی تمامی فناوری‌‌های موجود در حوزه خودروهای برقی، همچنین استفاده از تمامی پتنت های موجود در این حوزه در </w:t>
      </w:r>
      <w:r>
        <w:rPr>
          <w:rFonts w:hint="cs"/>
          <w:rtl/>
          <w:lang w:bidi="fa-IR"/>
        </w:rPr>
        <w:lastRenderedPageBreak/>
        <w:t>پایگاه داده لنز سعی با ترسیم نقشه راه خودروهای برقی در سه افق زمانی نزدیک، میان مدت، دور، نقشه‌ی راه قابل اتکا و قابل تعمیم به تمامی حوزه‌های خودروهای برقی ارائه می‌کنیم.</w:t>
      </w:r>
    </w:p>
    <w:p w14:paraId="26CAF416" w14:textId="77777777" w:rsidR="001947D8" w:rsidRDefault="001947D8" w:rsidP="00147561">
      <w:pPr>
        <w:pStyle w:val="Caption"/>
        <w:keepNext/>
        <w:jc w:val="center"/>
        <w:rPr>
          <w:b/>
          <w:bCs/>
          <w:i w:val="0"/>
          <w:iCs/>
          <w:sz w:val="24"/>
          <w:rtl/>
        </w:rPr>
        <w:sectPr w:rsidR="001947D8" w:rsidSect="001C4FD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A2070B1" w14:textId="792B3E2F" w:rsidR="00147561" w:rsidRPr="00147561" w:rsidRDefault="00147561" w:rsidP="0045664F">
      <w:pPr>
        <w:pStyle w:val="Caption"/>
        <w:keepNext/>
        <w:jc w:val="center"/>
        <w:rPr>
          <w:b/>
          <w:bCs/>
          <w:i w:val="0"/>
          <w:iCs/>
          <w:sz w:val="24"/>
        </w:rPr>
      </w:pPr>
      <w:bookmarkStart w:id="27" w:name="_Toc208587025"/>
      <w:r w:rsidRPr="00147561">
        <w:rPr>
          <w:b/>
          <w:bCs/>
          <w:i w:val="0"/>
          <w:sz w:val="24"/>
          <w:rtl/>
        </w:rPr>
        <w:lastRenderedPageBreak/>
        <w:t xml:space="preserve">جدول </w:t>
      </w:r>
      <w:r w:rsidRPr="00147561">
        <w:rPr>
          <w:b/>
          <w:bCs/>
          <w:i w:val="0"/>
          <w:iCs/>
          <w:sz w:val="24"/>
          <w:rtl/>
        </w:rPr>
        <w:fldChar w:fldCharType="begin"/>
      </w:r>
      <w:r w:rsidRPr="00147561">
        <w:rPr>
          <w:b/>
          <w:bCs/>
          <w:i w:val="0"/>
          <w:sz w:val="24"/>
          <w:rtl/>
        </w:rPr>
        <w:instrText xml:space="preserve"> </w:instrText>
      </w:r>
      <w:r w:rsidRPr="00147561">
        <w:rPr>
          <w:b/>
          <w:bCs/>
          <w:i w:val="0"/>
          <w:sz w:val="24"/>
        </w:rPr>
        <w:instrText>STYLEREF</w:instrText>
      </w:r>
      <w:r w:rsidRPr="00147561">
        <w:rPr>
          <w:b/>
          <w:bCs/>
          <w:i w:val="0"/>
          <w:sz w:val="24"/>
          <w:rtl/>
        </w:rPr>
        <w:instrText xml:space="preserve"> 1 \</w:instrText>
      </w:r>
      <w:r w:rsidRPr="00147561">
        <w:rPr>
          <w:b/>
          <w:bCs/>
          <w:i w:val="0"/>
          <w:sz w:val="24"/>
        </w:rPr>
        <w:instrText>s</w:instrText>
      </w:r>
      <w:r w:rsidRPr="00147561">
        <w:rPr>
          <w:b/>
          <w:bCs/>
          <w:i w:val="0"/>
          <w:sz w:val="24"/>
          <w:rtl/>
        </w:rPr>
        <w:instrText xml:space="preserve"> </w:instrText>
      </w:r>
      <w:r w:rsidRPr="00147561">
        <w:rPr>
          <w:b/>
          <w:bCs/>
          <w:i w:val="0"/>
          <w:iCs/>
          <w:sz w:val="24"/>
          <w:rtl/>
        </w:rPr>
        <w:fldChar w:fldCharType="separate"/>
      </w:r>
      <w:r w:rsidRPr="00147561">
        <w:rPr>
          <w:b/>
          <w:bCs/>
          <w:i w:val="0"/>
          <w:noProof/>
          <w:sz w:val="24"/>
          <w:rtl/>
        </w:rPr>
        <w:t>‏2</w:t>
      </w:r>
      <w:r w:rsidRPr="00147561">
        <w:rPr>
          <w:b/>
          <w:bCs/>
          <w:i w:val="0"/>
          <w:iCs/>
          <w:sz w:val="24"/>
          <w:rtl/>
        </w:rPr>
        <w:fldChar w:fldCharType="end"/>
      </w:r>
      <w:r w:rsidRPr="00147561">
        <w:rPr>
          <w:b/>
          <w:bCs/>
          <w:i w:val="0"/>
          <w:sz w:val="24"/>
          <w:rtl/>
        </w:rPr>
        <w:noBreakHyphen/>
      </w:r>
      <w:r w:rsidRPr="00147561">
        <w:rPr>
          <w:b/>
          <w:bCs/>
          <w:i w:val="0"/>
          <w:iCs/>
          <w:sz w:val="24"/>
          <w:rtl/>
        </w:rPr>
        <w:fldChar w:fldCharType="begin"/>
      </w:r>
      <w:r w:rsidRPr="00147561">
        <w:rPr>
          <w:b/>
          <w:bCs/>
          <w:i w:val="0"/>
          <w:sz w:val="24"/>
          <w:rtl/>
        </w:rPr>
        <w:instrText xml:space="preserve"> </w:instrText>
      </w:r>
      <w:r w:rsidRPr="00147561">
        <w:rPr>
          <w:b/>
          <w:bCs/>
          <w:i w:val="0"/>
          <w:sz w:val="24"/>
        </w:rPr>
        <w:instrText>SEQ</w:instrText>
      </w:r>
      <w:r w:rsidRPr="00147561">
        <w:rPr>
          <w:b/>
          <w:bCs/>
          <w:i w:val="0"/>
          <w:sz w:val="24"/>
          <w:rtl/>
        </w:rPr>
        <w:instrText xml:space="preserve"> جدول \* </w:instrText>
      </w:r>
      <w:r w:rsidRPr="00147561">
        <w:rPr>
          <w:b/>
          <w:bCs/>
          <w:i w:val="0"/>
          <w:sz w:val="24"/>
        </w:rPr>
        <w:instrText>ARABIC \s 1</w:instrText>
      </w:r>
      <w:r w:rsidRPr="00147561">
        <w:rPr>
          <w:b/>
          <w:bCs/>
          <w:i w:val="0"/>
          <w:sz w:val="24"/>
          <w:rtl/>
        </w:rPr>
        <w:instrText xml:space="preserve"> </w:instrText>
      </w:r>
      <w:r w:rsidRPr="00147561">
        <w:rPr>
          <w:b/>
          <w:bCs/>
          <w:i w:val="0"/>
          <w:iCs/>
          <w:sz w:val="24"/>
          <w:rtl/>
        </w:rPr>
        <w:fldChar w:fldCharType="separate"/>
      </w:r>
      <w:r w:rsidRPr="00147561">
        <w:rPr>
          <w:b/>
          <w:bCs/>
          <w:i w:val="0"/>
          <w:noProof/>
          <w:sz w:val="24"/>
          <w:rtl/>
        </w:rPr>
        <w:t>1</w:t>
      </w:r>
      <w:r w:rsidRPr="00147561">
        <w:rPr>
          <w:b/>
          <w:bCs/>
          <w:i w:val="0"/>
          <w:iCs/>
          <w:sz w:val="24"/>
          <w:rtl/>
        </w:rPr>
        <w:fldChar w:fldCharType="end"/>
      </w:r>
      <w:r>
        <w:rPr>
          <w:b/>
          <w:bCs/>
          <w:i w:val="0"/>
          <w:sz w:val="24"/>
        </w:rPr>
        <w:t xml:space="preserve"> :</w:t>
      </w:r>
      <w:r w:rsidRPr="00147561">
        <w:rPr>
          <w:rFonts w:hint="cs"/>
          <w:b/>
          <w:bCs/>
          <w:i w:val="0"/>
          <w:sz w:val="24"/>
          <w:rtl/>
        </w:rPr>
        <w:t xml:space="preserve"> مطالعات گذشته</w:t>
      </w:r>
      <w:bookmarkEnd w:id="27"/>
    </w:p>
    <w:tbl>
      <w:tblPr>
        <w:tblStyle w:val="TableGrid"/>
        <w:bidiVisual/>
        <w:tblW w:w="0" w:type="auto"/>
        <w:tblLook w:val="04A0" w:firstRow="1" w:lastRow="0" w:firstColumn="1" w:lastColumn="0" w:noHBand="0" w:noVBand="1"/>
      </w:tblPr>
      <w:tblGrid>
        <w:gridCol w:w="991"/>
        <w:gridCol w:w="2552"/>
        <w:gridCol w:w="2835"/>
        <w:gridCol w:w="2972"/>
      </w:tblGrid>
      <w:tr w:rsidR="00147561" w:rsidRPr="00147561" w14:paraId="08F8D0EE" w14:textId="0A8A2B2C" w:rsidTr="0045664F">
        <w:trPr>
          <w:cantSplit/>
        </w:trPr>
        <w:tc>
          <w:tcPr>
            <w:tcW w:w="991" w:type="dxa"/>
            <w:shd w:val="clear" w:color="auto" w:fill="D1D1D1" w:themeFill="background2" w:themeFillShade="E6"/>
          </w:tcPr>
          <w:p w14:paraId="5F359A3A" w14:textId="757851A2" w:rsidR="00147561" w:rsidRPr="00147561" w:rsidRDefault="00147561" w:rsidP="00147561">
            <w:pPr>
              <w:jc w:val="center"/>
              <w:rPr>
                <w:rFonts w:cs="B Mitra"/>
                <w:b/>
                <w:bCs/>
                <w:sz w:val="28"/>
                <w:szCs w:val="28"/>
                <w:rtl/>
                <w:lang w:val="en-US" w:bidi="fa-IR"/>
              </w:rPr>
            </w:pPr>
            <w:r w:rsidRPr="00147561">
              <w:rPr>
                <w:rFonts w:cs="B Mitra" w:hint="cs"/>
                <w:b/>
                <w:bCs/>
                <w:sz w:val="28"/>
                <w:szCs w:val="28"/>
                <w:rtl/>
                <w:lang w:val="en-US" w:bidi="fa-IR"/>
              </w:rPr>
              <w:t>سال</w:t>
            </w:r>
          </w:p>
        </w:tc>
        <w:tc>
          <w:tcPr>
            <w:tcW w:w="2552" w:type="dxa"/>
            <w:shd w:val="clear" w:color="auto" w:fill="D1D1D1" w:themeFill="background2" w:themeFillShade="E6"/>
          </w:tcPr>
          <w:p w14:paraId="266A9DBB" w14:textId="00C4AA2A" w:rsidR="00147561" w:rsidRPr="00147561" w:rsidRDefault="00147561" w:rsidP="00147561">
            <w:pPr>
              <w:jc w:val="center"/>
              <w:rPr>
                <w:rFonts w:cs="B Mitra"/>
                <w:b/>
                <w:bCs/>
                <w:sz w:val="28"/>
                <w:szCs w:val="28"/>
                <w:rtl/>
              </w:rPr>
            </w:pPr>
            <w:r w:rsidRPr="00147561">
              <w:rPr>
                <w:rFonts w:cs="B Mitra" w:hint="cs"/>
                <w:b/>
                <w:bCs/>
                <w:sz w:val="28"/>
                <w:szCs w:val="28"/>
                <w:rtl/>
              </w:rPr>
              <w:t>موضوع پژوهش</w:t>
            </w:r>
          </w:p>
        </w:tc>
        <w:tc>
          <w:tcPr>
            <w:tcW w:w="2835" w:type="dxa"/>
            <w:shd w:val="clear" w:color="auto" w:fill="D1D1D1" w:themeFill="background2" w:themeFillShade="E6"/>
          </w:tcPr>
          <w:p w14:paraId="6331CFAB" w14:textId="09A63565" w:rsidR="00147561" w:rsidRPr="00147561" w:rsidRDefault="00147561" w:rsidP="00147561">
            <w:pPr>
              <w:jc w:val="center"/>
              <w:rPr>
                <w:rFonts w:cs="B Mitra"/>
                <w:b/>
                <w:bCs/>
                <w:sz w:val="28"/>
                <w:szCs w:val="28"/>
                <w:rtl/>
              </w:rPr>
            </w:pPr>
            <w:r w:rsidRPr="00147561">
              <w:rPr>
                <w:rFonts w:cs="B Mitra" w:hint="cs"/>
                <w:b/>
                <w:bCs/>
                <w:sz w:val="28"/>
                <w:szCs w:val="28"/>
                <w:rtl/>
              </w:rPr>
              <w:t>روش پژوهش</w:t>
            </w:r>
          </w:p>
        </w:tc>
        <w:tc>
          <w:tcPr>
            <w:tcW w:w="2972" w:type="dxa"/>
            <w:shd w:val="clear" w:color="auto" w:fill="D1D1D1" w:themeFill="background2" w:themeFillShade="E6"/>
          </w:tcPr>
          <w:p w14:paraId="71A6DE2B" w14:textId="1BF74204" w:rsidR="00147561" w:rsidRPr="00147561" w:rsidRDefault="00147561" w:rsidP="00147561">
            <w:pPr>
              <w:jc w:val="center"/>
              <w:rPr>
                <w:rFonts w:cs="B Mitra"/>
                <w:b/>
                <w:bCs/>
                <w:sz w:val="28"/>
                <w:szCs w:val="28"/>
                <w:rtl/>
              </w:rPr>
            </w:pPr>
            <w:r w:rsidRPr="00147561">
              <w:rPr>
                <w:rFonts w:cs="B Mitra" w:hint="cs"/>
                <w:b/>
                <w:bCs/>
                <w:sz w:val="28"/>
                <w:szCs w:val="28"/>
                <w:rtl/>
              </w:rPr>
              <w:t>نتایج اصلی پژوهش</w:t>
            </w:r>
          </w:p>
        </w:tc>
      </w:tr>
      <w:tr w:rsidR="00147561" w:rsidRPr="00147561" w14:paraId="18444EA8" w14:textId="29A617C0" w:rsidTr="0045664F">
        <w:trPr>
          <w:cantSplit/>
        </w:trPr>
        <w:tc>
          <w:tcPr>
            <w:tcW w:w="991" w:type="dxa"/>
          </w:tcPr>
          <w:p w14:paraId="4C73ECF6" w14:textId="51C916CD" w:rsidR="00147561" w:rsidRPr="00147561" w:rsidRDefault="001B2AE1" w:rsidP="00147561">
            <w:pPr>
              <w:jc w:val="center"/>
              <w:rPr>
                <w:rFonts w:cs="B Mitra"/>
                <w:sz w:val="24"/>
                <w:szCs w:val="24"/>
                <w:rtl/>
              </w:rPr>
            </w:pPr>
            <w:r>
              <w:rPr>
                <w:rFonts w:cs="B Mitra" w:hint="cs"/>
                <w:sz w:val="24"/>
                <w:szCs w:val="24"/>
                <w:rtl/>
              </w:rPr>
              <w:t>2021</w:t>
            </w:r>
          </w:p>
        </w:tc>
        <w:tc>
          <w:tcPr>
            <w:tcW w:w="2552" w:type="dxa"/>
          </w:tcPr>
          <w:p w14:paraId="1656838B" w14:textId="6AF9BF37" w:rsidR="00147561" w:rsidRPr="00147561" w:rsidRDefault="001B2AE1" w:rsidP="00147561">
            <w:pPr>
              <w:jc w:val="center"/>
              <w:rPr>
                <w:rFonts w:cs="B Mitra"/>
                <w:sz w:val="24"/>
                <w:szCs w:val="24"/>
                <w:rtl/>
              </w:rPr>
            </w:pPr>
            <w:r>
              <w:rPr>
                <w:rFonts w:cs="B Mitra" w:hint="cs"/>
                <w:sz w:val="24"/>
                <w:szCs w:val="24"/>
                <w:rtl/>
              </w:rPr>
              <w:t>تحلیل تطبیقی پتنت برای شناسایی روند</w:t>
            </w:r>
            <w:r>
              <w:rPr>
                <w:rFonts w:cs="B Mitra" w:hint="eastAsia"/>
                <w:sz w:val="24"/>
                <w:szCs w:val="24"/>
                <w:rtl/>
              </w:rPr>
              <w:t>‌</w:t>
            </w:r>
            <w:r>
              <w:rPr>
                <w:rFonts w:cs="B Mitra" w:hint="cs"/>
                <w:sz w:val="24"/>
                <w:szCs w:val="24"/>
                <w:rtl/>
              </w:rPr>
              <w:t>های جهانی در سه حوزه دخیره سازی باتری لیتیوم-یون،الکترولیز قلیایی  هیدروژن و زیست انرژی از 1995 الی 2018</w:t>
            </w:r>
          </w:p>
        </w:tc>
        <w:tc>
          <w:tcPr>
            <w:tcW w:w="2835" w:type="dxa"/>
          </w:tcPr>
          <w:p w14:paraId="10012DBC" w14:textId="3FBBABFC" w:rsidR="00147561" w:rsidRPr="00147561" w:rsidRDefault="001B2AE1" w:rsidP="00147561">
            <w:pPr>
              <w:jc w:val="center"/>
              <w:rPr>
                <w:rFonts w:cs="B Mitra"/>
                <w:sz w:val="24"/>
                <w:szCs w:val="24"/>
                <w:rtl/>
              </w:rPr>
            </w:pPr>
            <w:r>
              <w:rPr>
                <w:rFonts w:cs="B Mitra" w:hint="cs"/>
                <w:sz w:val="24"/>
                <w:szCs w:val="24"/>
                <w:rtl/>
              </w:rPr>
              <w:t>استخراج داده ها از سرویس باز دفتر ثبت اختراع اروپا با کلیدواژه‌ها و رده</w:t>
            </w:r>
            <w:r>
              <w:rPr>
                <w:rFonts w:cs="B Mitra" w:hint="eastAsia"/>
                <w:sz w:val="24"/>
                <w:szCs w:val="24"/>
                <w:rtl/>
              </w:rPr>
              <w:t>‌</w:t>
            </w:r>
            <w:r>
              <w:rPr>
                <w:rFonts w:cs="B Mitra" w:hint="cs"/>
                <w:sz w:val="24"/>
                <w:szCs w:val="24"/>
                <w:rtl/>
              </w:rPr>
              <w:t>بندی مشترک ثبت اختراع. در ادامه محاسبه سنجه ها شامل تعداد و شدت پتنت و اندازه خانواده پتنت. مقایسه</w:t>
            </w:r>
            <w:r>
              <w:rPr>
                <w:rFonts w:cs="B Mitra" w:hint="eastAsia"/>
                <w:sz w:val="24"/>
                <w:szCs w:val="24"/>
                <w:rtl/>
              </w:rPr>
              <w:t>‌</w:t>
            </w:r>
            <w:r>
              <w:rPr>
                <w:rFonts w:cs="B Mitra" w:hint="cs"/>
                <w:sz w:val="24"/>
                <w:szCs w:val="24"/>
                <w:rtl/>
              </w:rPr>
              <w:t>ی کشور</w:t>
            </w:r>
            <w:r>
              <w:rPr>
                <w:rFonts w:cs="B Mitra" w:hint="eastAsia"/>
                <w:sz w:val="24"/>
                <w:szCs w:val="24"/>
                <w:rtl/>
              </w:rPr>
              <w:t>‌</w:t>
            </w:r>
            <w:r>
              <w:rPr>
                <w:rFonts w:cs="B Mitra" w:hint="cs"/>
                <w:sz w:val="24"/>
                <w:szCs w:val="24"/>
                <w:rtl/>
              </w:rPr>
              <w:t>ها و تفسیر روند زمانی با چارچوب چرخه عمر فناوری</w:t>
            </w:r>
          </w:p>
        </w:tc>
        <w:tc>
          <w:tcPr>
            <w:tcW w:w="2972" w:type="dxa"/>
          </w:tcPr>
          <w:p w14:paraId="0EC89DDB" w14:textId="77777777" w:rsidR="00147561" w:rsidRDefault="001B2AE1" w:rsidP="00147561">
            <w:pPr>
              <w:jc w:val="center"/>
              <w:rPr>
                <w:rFonts w:cs="B Mitra"/>
                <w:sz w:val="24"/>
                <w:szCs w:val="24"/>
                <w:rtl/>
              </w:rPr>
            </w:pPr>
            <w:r>
              <w:rPr>
                <w:rFonts w:cs="B Mitra" w:hint="cs"/>
                <w:sz w:val="24"/>
                <w:szCs w:val="24"/>
                <w:rtl/>
              </w:rPr>
              <w:t>پیشتازی ژاپن در باتری لیتیوم-یون و الکترولیز قلیایی هیدروژن و پیشتازی پین در زیست انرژی . عقب بودن المان بر خلاف حجم بالای پتنت.</w:t>
            </w:r>
          </w:p>
          <w:p w14:paraId="63E9EB9A" w14:textId="5D0924E2" w:rsidR="001B2AE1" w:rsidRPr="00147561" w:rsidRDefault="001B2AE1" w:rsidP="00147561">
            <w:pPr>
              <w:jc w:val="center"/>
              <w:rPr>
                <w:rFonts w:cs="B Mitra"/>
                <w:sz w:val="24"/>
                <w:szCs w:val="24"/>
                <w:rtl/>
              </w:rPr>
            </w:pPr>
            <w:r>
              <w:rPr>
                <w:rFonts w:cs="B Mitra" w:hint="cs"/>
                <w:sz w:val="24"/>
                <w:szCs w:val="24"/>
                <w:rtl/>
              </w:rPr>
              <w:t>تاکید بر محدودیت پتنت ها و نیاز به تفسیر ترکیبی با زمینه بازار و سیاست‌گذاری</w:t>
            </w:r>
          </w:p>
        </w:tc>
      </w:tr>
      <w:tr w:rsidR="00147561" w:rsidRPr="00147561" w14:paraId="7E13FA17" w14:textId="20005E65" w:rsidTr="0045664F">
        <w:trPr>
          <w:cantSplit/>
        </w:trPr>
        <w:tc>
          <w:tcPr>
            <w:tcW w:w="991" w:type="dxa"/>
          </w:tcPr>
          <w:p w14:paraId="0F8A2FD7" w14:textId="5967896D" w:rsidR="00147561" w:rsidRPr="00147561" w:rsidRDefault="00E5101D" w:rsidP="00147561">
            <w:pPr>
              <w:jc w:val="center"/>
              <w:rPr>
                <w:rFonts w:cs="B Mitra"/>
                <w:sz w:val="24"/>
                <w:szCs w:val="24"/>
                <w:rtl/>
              </w:rPr>
            </w:pPr>
            <w:r>
              <w:rPr>
                <w:rFonts w:cs="B Mitra" w:hint="cs"/>
                <w:sz w:val="24"/>
                <w:szCs w:val="24"/>
                <w:rtl/>
              </w:rPr>
              <w:t>2024</w:t>
            </w:r>
          </w:p>
        </w:tc>
        <w:tc>
          <w:tcPr>
            <w:tcW w:w="2552" w:type="dxa"/>
          </w:tcPr>
          <w:p w14:paraId="435A1669" w14:textId="64AB5462" w:rsidR="00147561" w:rsidRPr="00147561" w:rsidRDefault="00E5101D" w:rsidP="00147561">
            <w:pPr>
              <w:jc w:val="center"/>
              <w:rPr>
                <w:rFonts w:cs="B Mitra"/>
                <w:sz w:val="24"/>
                <w:szCs w:val="24"/>
                <w:rtl/>
              </w:rPr>
            </w:pPr>
            <w:r w:rsidRPr="00E5101D">
              <w:rPr>
                <w:rFonts w:cs="B Mitra"/>
                <w:sz w:val="24"/>
                <w:szCs w:val="24"/>
                <w:rtl/>
              </w:rPr>
              <w:t>تحل</w:t>
            </w:r>
            <w:r w:rsidRPr="00E5101D">
              <w:rPr>
                <w:rFonts w:cs="B Mitra" w:hint="cs"/>
                <w:sz w:val="24"/>
                <w:szCs w:val="24"/>
                <w:rtl/>
              </w:rPr>
              <w:t>یل</w:t>
            </w:r>
            <w:r w:rsidRPr="00E5101D">
              <w:rPr>
                <w:rFonts w:cs="B Mitra"/>
                <w:sz w:val="24"/>
                <w:szCs w:val="24"/>
                <w:rtl/>
              </w:rPr>
              <w:t xml:space="preserve"> مس</w:t>
            </w:r>
            <w:r w:rsidRPr="00E5101D">
              <w:rPr>
                <w:rFonts w:cs="B Mitra" w:hint="cs"/>
                <w:sz w:val="24"/>
                <w:szCs w:val="24"/>
                <w:rtl/>
              </w:rPr>
              <w:t>یر</w:t>
            </w:r>
            <w:r w:rsidRPr="00E5101D">
              <w:rPr>
                <w:rFonts w:cs="B Mitra"/>
                <w:sz w:val="24"/>
                <w:szCs w:val="24"/>
                <w:rtl/>
              </w:rPr>
              <w:t xml:space="preserve"> فناور</w:t>
            </w:r>
            <w:r w:rsidRPr="00E5101D">
              <w:rPr>
                <w:rFonts w:cs="B Mitra" w:hint="cs"/>
                <w:sz w:val="24"/>
                <w:szCs w:val="24"/>
                <w:rtl/>
              </w:rPr>
              <w:t>ی</w:t>
            </w:r>
            <w:r>
              <w:rPr>
                <w:rFonts w:cs="B Mitra" w:hint="cs"/>
                <w:sz w:val="24"/>
                <w:szCs w:val="24"/>
                <w:rtl/>
              </w:rPr>
              <w:t xml:space="preserve"> </w:t>
            </w:r>
            <w:r w:rsidRPr="00E5101D">
              <w:rPr>
                <w:rFonts w:cs="B Mitra"/>
                <w:sz w:val="24"/>
                <w:szCs w:val="24"/>
                <w:rtl/>
              </w:rPr>
              <w:t>در ساخت باتر</w:t>
            </w:r>
            <w:r w:rsidRPr="00E5101D">
              <w:rPr>
                <w:rFonts w:cs="B Mitra" w:hint="cs"/>
                <w:sz w:val="24"/>
                <w:szCs w:val="24"/>
                <w:rtl/>
              </w:rPr>
              <w:t>ی</w:t>
            </w:r>
            <w:r w:rsidRPr="00E5101D">
              <w:rPr>
                <w:rFonts w:cs="B Mitra"/>
                <w:sz w:val="24"/>
                <w:szCs w:val="24"/>
                <w:rtl/>
              </w:rPr>
              <w:t xml:space="preserve"> ل</w:t>
            </w:r>
            <w:r w:rsidRPr="00E5101D">
              <w:rPr>
                <w:rFonts w:cs="B Mitra" w:hint="cs"/>
                <w:sz w:val="24"/>
                <w:szCs w:val="24"/>
                <w:rtl/>
              </w:rPr>
              <w:t>یتیومی</w:t>
            </w:r>
            <w:r>
              <w:rPr>
                <w:rFonts w:cs="B Mitra" w:hint="cs"/>
                <w:sz w:val="24"/>
                <w:szCs w:val="24"/>
                <w:rtl/>
              </w:rPr>
              <w:t xml:space="preserve"> </w:t>
            </w:r>
            <w:r w:rsidRPr="00E5101D">
              <w:rPr>
                <w:rFonts w:cs="B Mitra"/>
                <w:sz w:val="24"/>
                <w:szCs w:val="24"/>
                <w:rtl/>
              </w:rPr>
              <w:t>با تک</w:t>
            </w:r>
            <w:r w:rsidRPr="00E5101D">
              <w:rPr>
                <w:rFonts w:cs="B Mitra" w:hint="cs"/>
                <w:sz w:val="24"/>
                <w:szCs w:val="24"/>
                <w:rtl/>
              </w:rPr>
              <w:t>یه</w:t>
            </w:r>
            <w:r w:rsidRPr="00E5101D">
              <w:rPr>
                <w:rFonts w:cs="B Mitra"/>
                <w:sz w:val="24"/>
                <w:szCs w:val="24"/>
                <w:rtl/>
              </w:rPr>
              <w:t xml:space="preserve"> بر متن ادعاها</w:t>
            </w:r>
            <w:r w:rsidRPr="00E5101D">
              <w:rPr>
                <w:rFonts w:cs="B Mitra" w:hint="cs"/>
                <w:sz w:val="24"/>
                <w:szCs w:val="24"/>
                <w:rtl/>
              </w:rPr>
              <w:t>ی</w:t>
            </w:r>
            <w:r w:rsidRPr="00E5101D">
              <w:rPr>
                <w:rFonts w:cs="B Mitra"/>
                <w:sz w:val="24"/>
                <w:szCs w:val="24"/>
                <w:rtl/>
              </w:rPr>
              <w:t xml:space="preserve"> پتنت</w:t>
            </w:r>
            <w:r>
              <w:rPr>
                <w:rFonts w:cs="B Mitra" w:hint="cs"/>
                <w:sz w:val="24"/>
                <w:szCs w:val="24"/>
                <w:rtl/>
              </w:rPr>
              <w:t xml:space="preserve"> </w:t>
            </w:r>
            <w:r w:rsidRPr="00E5101D">
              <w:rPr>
                <w:rFonts w:cs="B Mitra"/>
                <w:sz w:val="24"/>
                <w:szCs w:val="24"/>
                <w:rtl/>
              </w:rPr>
              <w:t>و استخراج شاخص‌ها</w:t>
            </w:r>
            <w:r w:rsidRPr="00E5101D">
              <w:rPr>
                <w:rFonts w:cs="B Mitra" w:hint="cs"/>
                <w:sz w:val="24"/>
                <w:szCs w:val="24"/>
                <w:rtl/>
              </w:rPr>
              <w:t>ی</w:t>
            </w:r>
            <w:r w:rsidRPr="00E5101D">
              <w:rPr>
                <w:rFonts w:cs="B Mitra"/>
                <w:sz w:val="24"/>
                <w:szCs w:val="24"/>
                <w:rtl/>
              </w:rPr>
              <w:t xml:space="preserve"> مس</w:t>
            </w:r>
            <w:r w:rsidRPr="00E5101D">
              <w:rPr>
                <w:rFonts w:cs="B Mitra" w:hint="cs"/>
                <w:sz w:val="24"/>
                <w:szCs w:val="24"/>
                <w:rtl/>
              </w:rPr>
              <w:t>یر</w:t>
            </w:r>
            <w:r w:rsidRPr="00E5101D">
              <w:rPr>
                <w:rFonts w:cs="B Mitra"/>
                <w:sz w:val="24"/>
                <w:szCs w:val="24"/>
                <w:rtl/>
              </w:rPr>
              <w:t xml:space="preserve"> و پ</w:t>
            </w:r>
            <w:r w:rsidRPr="00E5101D">
              <w:rPr>
                <w:rFonts w:cs="B Mitra" w:hint="cs"/>
                <w:sz w:val="24"/>
                <w:szCs w:val="24"/>
                <w:rtl/>
              </w:rPr>
              <w:t>یوندهای</w:t>
            </w:r>
            <w:r w:rsidRPr="00E5101D">
              <w:rPr>
                <w:rFonts w:cs="B Mitra"/>
                <w:sz w:val="24"/>
                <w:szCs w:val="24"/>
                <w:rtl/>
              </w:rPr>
              <w:t xml:space="preserve"> ب</w:t>
            </w:r>
            <w:r w:rsidRPr="00E5101D">
              <w:rPr>
                <w:rFonts w:cs="B Mitra" w:hint="cs"/>
                <w:sz w:val="24"/>
                <w:szCs w:val="24"/>
                <w:rtl/>
              </w:rPr>
              <w:t>ین‌فناوری</w:t>
            </w:r>
            <w:r>
              <w:rPr>
                <w:rFonts w:cs="B Mitra" w:hint="cs"/>
                <w:sz w:val="24"/>
                <w:szCs w:val="24"/>
                <w:rtl/>
              </w:rPr>
              <w:t>.</w:t>
            </w:r>
          </w:p>
        </w:tc>
        <w:tc>
          <w:tcPr>
            <w:tcW w:w="2835" w:type="dxa"/>
          </w:tcPr>
          <w:p w14:paraId="721A82AC" w14:textId="71E3DBC6" w:rsidR="00147561" w:rsidRPr="00147561" w:rsidRDefault="00E5101D" w:rsidP="00E5101D">
            <w:pPr>
              <w:jc w:val="center"/>
              <w:rPr>
                <w:rFonts w:cs="B Mitra"/>
                <w:sz w:val="24"/>
                <w:szCs w:val="24"/>
                <w:rtl/>
              </w:rPr>
            </w:pPr>
            <w:r w:rsidRPr="00E5101D">
              <w:rPr>
                <w:rFonts w:cs="B Mitra"/>
                <w:sz w:val="24"/>
                <w:szCs w:val="24"/>
                <w:rtl/>
              </w:rPr>
              <w:t>تب</w:t>
            </w:r>
            <w:r w:rsidRPr="00E5101D">
              <w:rPr>
                <w:rFonts w:cs="B Mitra" w:hint="cs"/>
                <w:sz w:val="24"/>
                <w:szCs w:val="24"/>
                <w:rtl/>
              </w:rPr>
              <w:t>یین</w:t>
            </w:r>
            <w:r w:rsidRPr="00E5101D">
              <w:rPr>
                <w:rFonts w:cs="B Mitra"/>
                <w:sz w:val="24"/>
                <w:szCs w:val="24"/>
                <w:rtl/>
              </w:rPr>
              <w:t xml:space="preserve"> نقش ادعاها</w:t>
            </w:r>
            <w:r w:rsidRPr="00E5101D">
              <w:rPr>
                <w:rFonts w:cs="B Mitra" w:hint="cs"/>
                <w:sz w:val="24"/>
                <w:szCs w:val="24"/>
                <w:rtl/>
              </w:rPr>
              <w:t>ی</w:t>
            </w:r>
            <w:r w:rsidRPr="00E5101D">
              <w:rPr>
                <w:rFonts w:cs="B Mitra"/>
                <w:sz w:val="24"/>
                <w:szCs w:val="24"/>
                <w:rtl/>
              </w:rPr>
              <w:t xml:space="preserve"> پتنت در فهم مس</w:t>
            </w:r>
            <w:r w:rsidRPr="00E5101D">
              <w:rPr>
                <w:rFonts w:cs="B Mitra" w:hint="cs"/>
                <w:sz w:val="24"/>
                <w:szCs w:val="24"/>
                <w:rtl/>
              </w:rPr>
              <w:t>یر</w:t>
            </w:r>
            <w:r w:rsidRPr="00E5101D">
              <w:rPr>
                <w:rFonts w:cs="B Mitra"/>
                <w:sz w:val="24"/>
                <w:szCs w:val="24"/>
                <w:rtl/>
              </w:rPr>
              <w:t xml:space="preserve"> فناور</w:t>
            </w:r>
            <w:r w:rsidRPr="00E5101D">
              <w:rPr>
                <w:rFonts w:cs="B Mitra" w:hint="cs"/>
                <w:sz w:val="24"/>
                <w:szCs w:val="24"/>
                <w:rtl/>
              </w:rPr>
              <w:t>ی</w:t>
            </w:r>
            <w:r>
              <w:rPr>
                <w:rFonts w:cs="B Mitra" w:hint="cs"/>
                <w:sz w:val="24"/>
                <w:szCs w:val="24"/>
                <w:rtl/>
              </w:rPr>
              <w:t xml:space="preserve"> و طراحی </w:t>
            </w:r>
            <w:r w:rsidRPr="00E5101D">
              <w:rPr>
                <w:rFonts w:cs="B Mitra"/>
                <w:sz w:val="24"/>
                <w:szCs w:val="24"/>
                <w:rtl/>
              </w:rPr>
              <w:t>سازوکار توجه نوع و وابستگ</w:t>
            </w:r>
            <w:r w:rsidRPr="00E5101D">
              <w:rPr>
                <w:rFonts w:cs="B Mitra" w:hint="cs"/>
                <w:sz w:val="24"/>
                <w:szCs w:val="24"/>
                <w:rtl/>
              </w:rPr>
              <w:t>ی</w:t>
            </w:r>
            <w:r w:rsidRPr="00E5101D">
              <w:rPr>
                <w:rFonts w:cs="B Mitra"/>
                <w:sz w:val="24"/>
                <w:szCs w:val="24"/>
                <w:rtl/>
              </w:rPr>
              <w:t xml:space="preserve"> ادعا</w:t>
            </w:r>
            <w:r>
              <w:rPr>
                <w:rFonts w:cs="B Mitra" w:hint="cs"/>
                <w:sz w:val="24"/>
                <w:szCs w:val="24"/>
                <w:rtl/>
              </w:rPr>
              <w:t xml:space="preserve"> بر پایه نوع ادعا و روابط وابستگی بین ادعاها./ تعریف دو شاخص ضریب توسعه فناوری و همبستگی فناوری برای پایش رشد و ارتباط میان زیر بخش ها. </w:t>
            </w:r>
            <w:r w:rsidRPr="00E5101D">
              <w:rPr>
                <w:rFonts w:cs="B Mitra"/>
                <w:sz w:val="24"/>
                <w:szCs w:val="24"/>
                <w:rtl/>
              </w:rPr>
              <w:t xml:space="preserve">گاشت مسیرها با اتکا به الگوی ادعاها و وابستگی‌هایشان در مجموعه </w:t>
            </w:r>
            <w:r w:rsidRPr="00E5101D">
              <w:rPr>
                <w:rFonts w:cs="B Mitra" w:hint="cs"/>
                <w:sz w:val="24"/>
                <w:szCs w:val="24"/>
                <w:rtl/>
              </w:rPr>
              <w:t>پتنت‌های</w:t>
            </w:r>
            <w:r w:rsidRPr="00E5101D">
              <w:rPr>
                <w:rFonts w:cs="B Mitra"/>
                <w:sz w:val="24"/>
                <w:szCs w:val="24"/>
                <w:rtl/>
              </w:rPr>
              <w:t xml:space="preserve"> </w:t>
            </w:r>
            <w:r w:rsidRPr="00E5101D">
              <w:rPr>
                <w:rFonts w:cs="B Mitra" w:hint="cs"/>
                <w:sz w:val="24"/>
                <w:szCs w:val="24"/>
                <w:rtl/>
              </w:rPr>
              <w:t>حوزه</w:t>
            </w:r>
            <w:r w:rsidRPr="00E5101D">
              <w:rPr>
                <w:rFonts w:cs="B Mitra"/>
                <w:sz w:val="24"/>
                <w:szCs w:val="24"/>
                <w:rtl/>
              </w:rPr>
              <w:t xml:space="preserve"> </w:t>
            </w:r>
            <w:r w:rsidRPr="00E5101D">
              <w:rPr>
                <w:rFonts w:cs="B Mitra" w:hint="cs"/>
                <w:sz w:val="24"/>
                <w:szCs w:val="24"/>
                <w:rtl/>
              </w:rPr>
              <w:t>ساخت</w:t>
            </w:r>
            <w:r w:rsidRPr="00E5101D">
              <w:rPr>
                <w:rFonts w:cs="B Mitra"/>
                <w:sz w:val="24"/>
                <w:szCs w:val="24"/>
                <w:rtl/>
              </w:rPr>
              <w:t xml:space="preserve"> </w:t>
            </w:r>
            <w:r w:rsidRPr="00E5101D">
              <w:rPr>
                <w:rFonts w:cs="B Mitra" w:hint="cs"/>
                <w:sz w:val="24"/>
                <w:szCs w:val="24"/>
                <w:rtl/>
              </w:rPr>
              <w:t>باتری</w:t>
            </w:r>
            <w:r w:rsidRPr="00E5101D">
              <w:rPr>
                <w:rFonts w:cs="B Mitra"/>
                <w:sz w:val="24"/>
                <w:szCs w:val="24"/>
                <w:lang w:val="en-US"/>
              </w:rPr>
              <w:t>.</w:t>
            </w:r>
          </w:p>
        </w:tc>
        <w:tc>
          <w:tcPr>
            <w:tcW w:w="2972" w:type="dxa"/>
          </w:tcPr>
          <w:p w14:paraId="49320E4D" w14:textId="3CF4031E" w:rsidR="00147561" w:rsidRPr="00147561" w:rsidRDefault="00E5101D" w:rsidP="00147561">
            <w:pPr>
              <w:jc w:val="center"/>
              <w:rPr>
                <w:rFonts w:cs="B Mitra"/>
                <w:sz w:val="24"/>
                <w:szCs w:val="24"/>
                <w:rtl/>
              </w:rPr>
            </w:pPr>
            <w:r w:rsidRPr="00E5101D">
              <w:rPr>
                <w:rFonts w:cs="B Mitra"/>
                <w:sz w:val="24"/>
                <w:szCs w:val="24"/>
                <w:rtl/>
              </w:rPr>
              <w:t>مس</w:t>
            </w:r>
            <w:r w:rsidRPr="00E5101D">
              <w:rPr>
                <w:rFonts w:cs="B Mitra" w:hint="cs"/>
                <w:sz w:val="24"/>
                <w:szCs w:val="24"/>
                <w:rtl/>
              </w:rPr>
              <w:t>یر</w:t>
            </w:r>
            <w:r w:rsidRPr="00E5101D">
              <w:rPr>
                <w:rFonts w:cs="B Mitra"/>
                <w:sz w:val="24"/>
                <w:szCs w:val="24"/>
                <w:rtl/>
              </w:rPr>
              <w:t xml:space="preserve"> </w:t>
            </w:r>
            <w:r>
              <w:rPr>
                <w:rFonts w:cs="B Mitra" w:hint="cs"/>
                <w:sz w:val="24"/>
                <w:szCs w:val="24"/>
                <w:rtl/>
              </w:rPr>
              <w:t>توسعه باتری</w:t>
            </w:r>
            <w:r w:rsidRPr="00E5101D">
              <w:rPr>
                <w:rFonts w:cs="B Mitra"/>
                <w:sz w:val="24"/>
                <w:szCs w:val="24"/>
                <w:rtl/>
              </w:rPr>
              <w:t xml:space="preserve"> </w:t>
            </w:r>
            <w:r>
              <w:rPr>
                <w:rFonts w:cs="B Mitra" w:hint="cs"/>
                <w:sz w:val="24"/>
                <w:szCs w:val="24"/>
                <w:rtl/>
              </w:rPr>
              <w:t xml:space="preserve">لیتیومی </w:t>
            </w:r>
            <w:r w:rsidRPr="00E5101D">
              <w:rPr>
                <w:rFonts w:cs="B Mitra"/>
                <w:sz w:val="24"/>
                <w:szCs w:val="24"/>
                <w:rtl/>
              </w:rPr>
              <w:t>سه فاز دارد: رکود/ا</w:t>
            </w:r>
            <w:r w:rsidRPr="00E5101D">
              <w:rPr>
                <w:rFonts w:cs="B Mitra" w:hint="cs"/>
                <w:sz w:val="24"/>
                <w:szCs w:val="24"/>
                <w:rtl/>
              </w:rPr>
              <w:t>یستایی</w:t>
            </w:r>
            <w:r w:rsidRPr="00E5101D">
              <w:rPr>
                <w:rFonts w:cs="B Mitra"/>
                <w:sz w:val="24"/>
                <w:szCs w:val="24"/>
                <w:rtl/>
              </w:rPr>
              <w:t xml:space="preserve"> </w:t>
            </w:r>
            <w:r>
              <w:rPr>
                <w:rFonts w:hint="cs"/>
                <w:sz w:val="24"/>
                <w:szCs w:val="24"/>
                <w:rtl/>
              </w:rPr>
              <w:t>-</w:t>
            </w:r>
            <w:r w:rsidRPr="00E5101D">
              <w:rPr>
                <w:rFonts w:cs="B Mitra"/>
                <w:sz w:val="24"/>
                <w:szCs w:val="24"/>
                <w:rtl/>
              </w:rPr>
              <w:t xml:space="preserve"> </w:t>
            </w:r>
            <w:r w:rsidRPr="00E5101D">
              <w:rPr>
                <w:rFonts w:cs="B Mitra" w:hint="cs"/>
                <w:sz w:val="24"/>
                <w:szCs w:val="24"/>
                <w:rtl/>
              </w:rPr>
              <w:t>رشد</w:t>
            </w:r>
            <w:r w:rsidRPr="00E5101D">
              <w:rPr>
                <w:rFonts w:cs="B Mitra"/>
                <w:sz w:val="24"/>
                <w:szCs w:val="24"/>
                <w:rtl/>
              </w:rPr>
              <w:t xml:space="preserve"> </w:t>
            </w:r>
            <w:r w:rsidRPr="00E5101D">
              <w:rPr>
                <w:rFonts w:cs="B Mitra" w:hint="cs"/>
                <w:sz w:val="24"/>
                <w:szCs w:val="24"/>
                <w:rtl/>
              </w:rPr>
              <w:t>پرشتاب</w:t>
            </w:r>
            <w:r w:rsidRPr="00E5101D">
              <w:rPr>
                <w:rFonts w:cs="B Mitra"/>
                <w:sz w:val="24"/>
                <w:szCs w:val="24"/>
                <w:rtl/>
              </w:rPr>
              <w:t xml:space="preserve"> </w:t>
            </w:r>
            <w:r>
              <w:rPr>
                <w:rFonts w:hint="cs"/>
                <w:sz w:val="24"/>
                <w:szCs w:val="24"/>
                <w:rtl/>
              </w:rPr>
              <w:t>-</w:t>
            </w:r>
            <w:r w:rsidRPr="00E5101D">
              <w:rPr>
                <w:rFonts w:cs="B Mitra"/>
                <w:sz w:val="24"/>
                <w:szCs w:val="24"/>
                <w:rtl/>
              </w:rPr>
              <w:t xml:space="preserve"> </w:t>
            </w:r>
            <w:r w:rsidRPr="00E5101D">
              <w:rPr>
                <w:rFonts w:cs="B Mitra" w:hint="cs"/>
                <w:sz w:val="24"/>
                <w:szCs w:val="24"/>
                <w:rtl/>
              </w:rPr>
              <w:t>کاهش</w:t>
            </w:r>
            <w:r w:rsidRPr="00E5101D">
              <w:rPr>
                <w:rFonts w:cs="B Mitra"/>
                <w:sz w:val="24"/>
                <w:szCs w:val="24"/>
                <w:rtl/>
              </w:rPr>
              <w:t>/</w:t>
            </w:r>
            <w:r w:rsidRPr="00E5101D">
              <w:rPr>
                <w:rFonts w:cs="B Mitra" w:hint="cs"/>
                <w:sz w:val="24"/>
                <w:szCs w:val="24"/>
                <w:rtl/>
              </w:rPr>
              <w:t>افول</w:t>
            </w:r>
            <w:r w:rsidRPr="00E5101D">
              <w:rPr>
                <w:rFonts w:cs="B Mitra"/>
                <w:sz w:val="24"/>
                <w:szCs w:val="24"/>
                <w:rtl/>
              </w:rPr>
              <w:t xml:space="preserve">. </w:t>
            </w:r>
            <w:r w:rsidRPr="00E5101D">
              <w:rPr>
                <w:rFonts w:cs="B Mitra" w:hint="cs"/>
                <w:sz w:val="24"/>
                <w:szCs w:val="24"/>
                <w:rtl/>
              </w:rPr>
              <w:t>در</w:t>
            </w:r>
            <w:r w:rsidRPr="00E5101D">
              <w:rPr>
                <w:rFonts w:cs="B Mitra"/>
                <w:sz w:val="24"/>
                <w:szCs w:val="24"/>
                <w:rtl/>
              </w:rPr>
              <w:t xml:space="preserve"> </w:t>
            </w:r>
            <w:r w:rsidRPr="00E5101D">
              <w:rPr>
                <w:rFonts w:cs="B Mitra" w:hint="cs"/>
                <w:sz w:val="24"/>
                <w:szCs w:val="24"/>
                <w:rtl/>
              </w:rPr>
              <w:t>فاز</w:t>
            </w:r>
            <w:r w:rsidRPr="00E5101D">
              <w:rPr>
                <w:rFonts w:cs="B Mitra"/>
                <w:sz w:val="24"/>
                <w:szCs w:val="24"/>
                <w:rtl/>
              </w:rPr>
              <w:t xml:space="preserve"> </w:t>
            </w:r>
            <w:r w:rsidRPr="00E5101D">
              <w:rPr>
                <w:rFonts w:cs="B Mitra" w:hint="cs"/>
                <w:sz w:val="24"/>
                <w:szCs w:val="24"/>
                <w:rtl/>
              </w:rPr>
              <w:t>رکود،</w:t>
            </w:r>
            <w:r w:rsidRPr="00E5101D">
              <w:rPr>
                <w:rFonts w:cs="B Mitra"/>
                <w:sz w:val="24"/>
                <w:szCs w:val="24"/>
                <w:rtl/>
              </w:rPr>
              <w:t xml:space="preserve"> </w:t>
            </w:r>
            <w:r w:rsidRPr="00E5101D">
              <w:rPr>
                <w:rFonts w:cs="B Mitra" w:hint="cs"/>
                <w:sz w:val="24"/>
                <w:szCs w:val="24"/>
                <w:rtl/>
              </w:rPr>
              <w:t>جهت‌گیری</w:t>
            </w:r>
            <w:r w:rsidRPr="00E5101D">
              <w:rPr>
                <w:rFonts w:cs="B Mitra"/>
                <w:sz w:val="24"/>
                <w:szCs w:val="24"/>
                <w:rtl/>
              </w:rPr>
              <w:t xml:space="preserve"> توسعه آشفته است.</w:t>
            </w:r>
            <w:r>
              <w:rPr>
                <w:rtl/>
              </w:rPr>
              <w:t xml:space="preserve"> </w:t>
            </w:r>
            <w:r w:rsidRPr="00E5101D">
              <w:rPr>
                <w:rFonts w:cs="B Mitra"/>
                <w:sz w:val="24"/>
                <w:szCs w:val="24"/>
                <w:rtl/>
              </w:rPr>
              <w:t>ابتدا</w:t>
            </w:r>
            <w:r w:rsidRPr="00E5101D">
              <w:rPr>
                <w:rFonts w:cs="B Mitra" w:hint="cs"/>
                <w:sz w:val="24"/>
                <w:szCs w:val="24"/>
                <w:rtl/>
              </w:rPr>
              <w:t>ی</w:t>
            </w:r>
            <w:r w:rsidRPr="00E5101D">
              <w:rPr>
                <w:rFonts w:cs="B Mitra"/>
                <w:sz w:val="24"/>
                <w:szCs w:val="24"/>
                <w:rtl/>
              </w:rPr>
              <w:t xml:space="preserve"> فاز رشد، بخش</w:t>
            </w:r>
            <w:r w:rsidRPr="00E5101D">
              <w:rPr>
                <w:rFonts w:cs="B Mitra" w:hint="cs"/>
                <w:sz w:val="24"/>
                <w:szCs w:val="24"/>
                <w:rtl/>
              </w:rPr>
              <w:t>ی</w:t>
            </w:r>
            <w:r w:rsidRPr="00E5101D">
              <w:rPr>
                <w:rFonts w:cs="B Mitra"/>
                <w:sz w:val="24"/>
                <w:szCs w:val="24"/>
                <w:rtl/>
              </w:rPr>
              <w:t xml:space="preserve"> از افزا</w:t>
            </w:r>
            <w:r w:rsidRPr="00E5101D">
              <w:rPr>
                <w:rFonts w:cs="B Mitra" w:hint="cs"/>
                <w:sz w:val="24"/>
                <w:szCs w:val="24"/>
                <w:rtl/>
              </w:rPr>
              <w:t>یش</w:t>
            </w:r>
            <w:r w:rsidRPr="00E5101D">
              <w:rPr>
                <w:rFonts w:cs="B Mitra"/>
                <w:sz w:val="24"/>
                <w:szCs w:val="24"/>
                <w:rtl/>
              </w:rPr>
              <w:t xml:space="preserve"> ثبت‌ها ناش</w:t>
            </w:r>
            <w:r w:rsidRPr="00E5101D">
              <w:rPr>
                <w:rFonts w:cs="B Mitra" w:hint="cs"/>
                <w:sz w:val="24"/>
                <w:szCs w:val="24"/>
                <w:rtl/>
              </w:rPr>
              <w:t>ی</w:t>
            </w:r>
            <w:r w:rsidRPr="00E5101D">
              <w:rPr>
                <w:rFonts w:cs="B Mitra"/>
                <w:sz w:val="24"/>
                <w:szCs w:val="24"/>
                <w:rtl/>
              </w:rPr>
              <w:t xml:space="preserve"> از ثبت‌ها</w:t>
            </w:r>
            <w:r w:rsidRPr="00E5101D">
              <w:rPr>
                <w:rFonts w:cs="B Mitra" w:hint="cs"/>
                <w:sz w:val="24"/>
                <w:szCs w:val="24"/>
                <w:rtl/>
              </w:rPr>
              <w:t>ی</w:t>
            </w:r>
            <w:r w:rsidRPr="00E5101D">
              <w:rPr>
                <w:rFonts w:cs="B Mitra"/>
                <w:sz w:val="24"/>
                <w:szCs w:val="24"/>
                <w:rtl/>
              </w:rPr>
              <w:t xml:space="preserve"> راهبرد</w:t>
            </w:r>
            <w:r w:rsidRPr="00E5101D">
              <w:rPr>
                <w:rFonts w:cs="B Mitra" w:hint="cs"/>
                <w:sz w:val="24"/>
                <w:szCs w:val="24"/>
                <w:rtl/>
              </w:rPr>
              <w:t>ی</w:t>
            </w:r>
            <w:r w:rsidRPr="00E5101D">
              <w:rPr>
                <w:rFonts w:cs="B Mitra"/>
                <w:sz w:val="24"/>
                <w:szCs w:val="24"/>
                <w:rtl/>
              </w:rPr>
              <w:t xml:space="preserve"> برا</w:t>
            </w:r>
            <w:r w:rsidRPr="00E5101D">
              <w:rPr>
                <w:rFonts w:cs="B Mitra" w:hint="cs"/>
                <w:sz w:val="24"/>
                <w:szCs w:val="24"/>
                <w:rtl/>
              </w:rPr>
              <w:t>ی</w:t>
            </w:r>
            <w:r w:rsidRPr="00E5101D">
              <w:rPr>
                <w:rFonts w:cs="B Mitra"/>
                <w:sz w:val="24"/>
                <w:szCs w:val="24"/>
                <w:rtl/>
              </w:rPr>
              <w:t xml:space="preserve"> رقابت بازار است، نه لزوم</w:t>
            </w:r>
            <w:r>
              <w:rPr>
                <w:rFonts w:cs="B Mitra" w:hint="cs"/>
                <w:sz w:val="24"/>
                <w:szCs w:val="24"/>
                <w:rtl/>
              </w:rPr>
              <w:t>ا</w:t>
            </w:r>
            <w:r w:rsidRPr="00E5101D">
              <w:rPr>
                <w:rFonts w:cs="B Mitra"/>
                <w:sz w:val="24"/>
                <w:szCs w:val="24"/>
                <w:rtl/>
              </w:rPr>
              <w:t xml:space="preserve"> جهش‌ها</w:t>
            </w:r>
            <w:r w:rsidRPr="00E5101D">
              <w:rPr>
                <w:rFonts w:cs="B Mitra" w:hint="cs"/>
                <w:sz w:val="24"/>
                <w:szCs w:val="24"/>
                <w:rtl/>
              </w:rPr>
              <w:t>ی</w:t>
            </w:r>
            <w:r w:rsidRPr="00E5101D">
              <w:rPr>
                <w:rFonts w:cs="B Mitra"/>
                <w:sz w:val="24"/>
                <w:szCs w:val="24"/>
                <w:rtl/>
              </w:rPr>
              <w:t xml:space="preserve"> فن</w:t>
            </w:r>
            <w:r w:rsidRPr="00E5101D">
              <w:rPr>
                <w:rFonts w:cs="B Mitra" w:hint="cs"/>
                <w:sz w:val="24"/>
                <w:szCs w:val="24"/>
                <w:rtl/>
              </w:rPr>
              <w:t>ی</w:t>
            </w:r>
            <w:r>
              <w:rPr>
                <w:rFonts w:cs="B Mitra" w:hint="cs"/>
                <w:sz w:val="24"/>
                <w:szCs w:val="24"/>
                <w:rtl/>
              </w:rPr>
              <w:t xml:space="preserve">. </w:t>
            </w:r>
            <w:r>
              <w:rPr>
                <w:rtl/>
              </w:rPr>
              <w:t xml:space="preserve"> </w:t>
            </w:r>
            <w:r w:rsidRPr="00E5101D">
              <w:rPr>
                <w:rFonts w:cs="B Mitra"/>
                <w:sz w:val="24"/>
                <w:szCs w:val="24"/>
                <w:rtl/>
              </w:rPr>
              <w:t>ت</w:t>
            </w:r>
            <w:r>
              <w:rPr>
                <w:rFonts w:cs="B Mitra" w:hint="cs"/>
                <w:sz w:val="24"/>
                <w:szCs w:val="24"/>
                <w:rtl/>
              </w:rPr>
              <w:t>حت</w:t>
            </w:r>
            <w:r w:rsidRPr="00E5101D">
              <w:rPr>
                <w:rFonts w:cs="B Mitra"/>
                <w:sz w:val="24"/>
                <w:szCs w:val="24"/>
                <w:rtl/>
              </w:rPr>
              <w:t xml:space="preserve"> فشار س</w:t>
            </w:r>
            <w:r w:rsidRPr="00E5101D">
              <w:rPr>
                <w:rFonts w:cs="B Mitra" w:hint="cs"/>
                <w:sz w:val="24"/>
                <w:szCs w:val="24"/>
                <w:rtl/>
              </w:rPr>
              <w:t>یاست</w:t>
            </w:r>
            <w:r w:rsidRPr="00E5101D">
              <w:rPr>
                <w:rFonts w:cs="B Mitra"/>
                <w:sz w:val="24"/>
                <w:szCs w:val="24"/>
                <w:rtl/>
              </w:rPr>
              <w:t>/بازار/ق</w:t>
            </w:r>
            <w:r w:rsidRPr="00E5101D">
              <w:rPr>
                <w:rFonts w:cs="B Mitra" w:hint="cs"/>
                <w:sz w:val="24"/>
                <w:szCs w:val="24"/>
                <w:rtl/>
              </w:rPr>
              <w:t>یود</w:t>
            </w:r>
            <w:r w:rsidRPr="00E5101D">
              <w:rPr>
                <w:rFonts w:cs="B Mitra"/>
                <w:sz w:val="24"/>
                <w:szCs w:val="24"/>
                <w:rtl/>
              </w:rPr>
              <w:t xml:space="preserve"> مال</w:t>
            </w:r>
            <w:r w:rsidRPr="00E5101D">
              <w:rPr>
                <w:rFonts w:cs="B Mitra" w:hint="cs"/>
                <w:sz w:val="24"/>
                <w:szCs w:val="24"/>
                <w:rtl/>
              </w:rPr>
              <w:t>ی،</w:t>
            </w:r>
            <w:r w:rsidRPr="00E5101D">
              <w:rPr>
                <w:rFonts w:cs="B Mitra"/>
                <w:sz w:val="24"/>
                <w:szCs w:val="24"/>
                <w:rtl/>
              </w:rPr>
              <w:t xml:space="preserve"> فناور</w:t>
            </w:r>
            <w:r w:rsidRPr="00E5101D">
              <w:rPr>
                <w:rFonts w:cs="B Mitra" w:hint="cs"/>
                <w:sz w:val="24"/>
                <w:szCs w:val="24"/>
                <w:rtl/>
              </w:rPr>
              <w:t>ی‌های</w:t>
            </w:r>
            <w:r w:rsidRPr="00E5101D">
              <w:rPr>
                <w:rFonts w:cs="B Mitra"/>
                <w:sz w:val="24"/>
                <w:szCs w:val="24"/>
                <w:rtl/>
              </w:rPr>
              <w:t xml:space="preserve"> دارا</w:t>
            </w:r>
            <w:r w:rsidRPr="00E5101D">
              <w:rPr>
                <w:rFonts w:cs="B Mitra" w:hint="cs"/>
                <w:sz w:val="24"/>
                <w:szCs w:val="24"/>
                <w:rtl/>
              </w:rPr>
              <w:t>ی</w:t>
            </w:r>
            <w:r w:rsidRPr="00E5101D">
              <w:rPr>
                <w:rFonts w:cs="B Mitra"/>
                <w:sz w:val="24"/>
                <w:szCs w:val="24"/>
                <w:rtl/>
              </w:rPr>
              <w:t xml:space="preserve"> پتانس</w:t>
            </w:r>
            <w:r w:rsidRPr="00E5101D">
              <w:rPr>
                <w:rFonts w:cs="B Mitra" w:hint="cs"/>
                <w:sz w:val="24"/>
                <w:szCs w:val="24"/>
                <w:rtl/>
              </w:rPr>
              <w:t>یل</w:t>
            </w:r>
            <w:r w:rsidRPr="00E5101D">
              <w:rPr>
                <w:rFonts w:cs="B Mitra"/>
                <w:sz w:val="24"/>
                <w:szCs w:val="24"/>
                <w:rtl/>
              </w:rPr>
              <w:t xml:space="preserve"> نوآور</w:t>
            </w:r>
            <w:r w:rsidRPr="00E5101D">
              <w:rPr>
                <w:rFonts w:cs="B Mitra" w:hint="cs"/>
                <w:sz w:val="24"/>
                <w:szCs w:val="24"/>
                <w:rtl/>
              </w:rPr>
              <w:t>ی</w:t>
            </w:r>
            <w:r w:rsidRPr="00E5101D">
              <w:rPr>
                <w:rFonts w:cs="B Mitra"/>
                <w:sz w:val="24"/>
                <w:szCs w:val="24"/>
                <w:rtl/>
              </w:rPr>
              <w:t xml:space="preserve"> هم‌زمان </w:t>
            </w:r>
            <w:r w:rsidRPr="00E5101D">
              <w:rPr>
                <w:rFonts w:cs="B Mitra"/>
                <w:sz w:val="24"/>
                <w:szCs w:val="24"/>
              </w:rPr>
              <w:t>TDC</w:t>
            </w:r>
            <w:r w:rsidRPr="00E5101D">
              <w:rPr>
                <w:rFonts w:cs="B Mitra"/>
                <w:sz w:val="24"/>
                <w:szCs w:val="24"/>
                <w:rtl/>
              </w:rPr>
              <w:t xml:space="preserve"> و </w:t>
            </w:r>
            <w:r w:rsidRPr="00E5101D">
              <w:rPr>
                <w:rFonts w:cs="B Mitra"/>
                <w:sz w:val="24"/>
                <w:szCs w:val="24"/>
              </w:rPr>
              <w:t>TEC</w:t>
            </w:r>
            <w:r w:rsidRPr="00E5101D">
              <w:rPr>
                <w:rFonts w:cs="B Mitra"/>
                <w:sz w:val="24"/>
                <w:szCs w:val="24"/>
                <w:rtl/>
              </w:rPr>
              <w:t xml:space="preserve"> را بالا م</w:t>
            </w:r>
            <w:r w:rsidRPr="00E5101D">
              <w:rPr>
                <w:rFonts w:cs="B Mitra" w:hint="cs"/>
                <w:sz w:val="24"/>
                <w:szCs w:val="24"/>
                <w:rtl/>
              </w:rPr>
              <w:t>ی‌برند؛</w:t>
            </w:r>
            <w:r w:rsidRPr="00E5101D">
              <w:rPr>
                <w:rFonts w:cs="B Mitra"/>
                <w:sz w:val="24"/>
                <w:szCs w:val="24"/>
                <w:rtl/>
              </w:rPr>
              <w:t xml:space="preserve"> پذ</w:t>
            </w:r>
            <w:r w:rsidRPr="00E5101D">
              <w:rPr>
                <w:rFonts w:cs="B Mitra" w:hint="cs"/>
                <w:sz w:val="24"/>
                <w:szCs w:val="24"/>
                <w:rtl/>
              </w:rPr>
              <w:t>یرش</w:t>
            </w:r>
            <w:r w:rsidRPr="00E5101D">
              <w:rPr>
                <w:rFonts w:cs="B Mitra"/>
                <w:sz w:val="24"/>
                <w:szCs w:val="24"/>
                <w:rtl/>
              </w:rPr>
              <w:t xml:space="preserve"> سر</w:t>
            </w:r>
            <w:r w:rsidRPr="00E5101D">
              <w:rPr>
                <w:rFonts w:cs="B Mitra" w:hint="cs"/>
                <w:sz w:val="24"/>
                <w:szCs w:val="24"/>
                <w:rtl/>
              </w:rPr>
              <w:t>یع</w:t>
            </w:r>
            <w:r w:rsidRPr="00E5101D">
              <w:rPr>
                <w:rFonts w:cs="B Mitra"/>
                <w:sz w:val="24"/>
                <w:szCs w:val="24"/>
                <w:rtl/>
              </w:rPr>
              <w:t xml:space="preserve"> فناور</w:t>
            </w:r>
            <w:r w:rsidRPr="00E5101D">
              <w:rPr>
                <w:rFonts w:cs="B Mitra" w:hint="cs"/>
                <w:sz w:val="24"/>
                <w:szCs w:val="24"/>
                <w:rtl/>
              </w:rPr>
              <w:t>ی‌های</w:t>
            </w:r>
            <w:r w:rsidRPr="00E5101D">
              <w:rPr>
                <w:rFonts w:cs="B Mitra"/>
                <w:sz w:val="24"/>
                <w:szCs w:val="24"/>
                <w:rtl/>
              </w:rPr>
              <w:t xml:space="preserve"> دگرگون‌ساز م</w:t>
            </w:r>
            <w:r w:rsidRPr="00E5101D">
              <w:rPr>
                <w:rFonts w:cs="B Mitra" w:hint="cs"/>
                <w:sz w:val="24"/>
                <w:szCs w:val="24"/>
                <w:rtl/>
              </w:rPr>
              <w:t>ی‌تواند</w:t>
            </w:r>
            <w:r w:rsidRPr="00E5101D">
              <w:rPr>
                <w:rFonts w:cs="B Mitra"/>
                <w:sz w:val="24"/>
                <w:szCs w:val="24"/>
                <w:rtl/>
              </w:rPr>
              <w:t xml:space="preserve"> محرک جهش توسعه باشد.</w:t>
            </w:r>
          </w:p>
        </w:tc>
      </w:tr>
      <w:tr w:rsidR="00147561" w:rsidRPr="00147561" w14:paraId="33386002" w14:textId="205B7000" w:rsidTr="0045664F">
        <w:trPr>
          <w:cantSplit/>
        </w:trPr>
        <w:tc>
          <w:tcPr>
            <w:tcW w:w="991" w:type="dxa"/>
          </w:tcPr>
          <w:p w14:paraId="5F6E3D10" w14:textId="6BB74D62" w:rsidR="00147561" w:rsidRPr="00147561" w:rsidRDefault="009E71C1" w:rsidP="00147561">
            <w:pPr>
              <w:jc w:val="center"/>
              <w:rPr>
                <w:rFonts w:cs="B Mitra"/>
                <w:sz w:val="24"/>
                <w:szCs w:val="24"/>
                <w:rtl/>
              </w:rPr>
            </w:pPr>
            <w:r>
              <w:rPr>
                <w:rFonts w:cs="B Mitra" w:hint="cs"/>
                <w:sz w:val="24"/>
                <w:szCs w:val="24"/>
                <w:rtl/>
              </w:rPr>
              <w:t>2023</w:t>
            </w:r>
          </w:p>
        </w:tc>
        <w:tc>
          <w:tcPr>
            <w:tcW w:w="2552" w:type="dxa"/>
          </w:tcPr>
          <w:p w14:paraId="232980A1" w14:textId="25C673C9" w:rsidR="00147561" w:rsidRPr="00147561" w:rsidRDefault="0045664F" w:rsidP="00147561">
            <w:pPr>
              <w:jc w:val="center"/>
              <w:rPr>
                <w:rFonts w:cs="B Mitra"/>
                <w:sz w:val="24"/>
                <w:szCs w:val="24"/>
                <w:rtl/>
              </w:rPr>
            </w:pPr>
            <w:r w:rsidRPr="0045664F">
              <w:rPr>
                <w:rFonts w:cs="B Mitra"/>
                <w:sz w:val="24"/>
                <w:szCs w:val="24"/>
                <w:rtl/>
              </w:rPr>
              <w:t>ساخت نقشه راه تعاملات فناوري در حوزه فراتر از 5</w:t>
            </w:r>
            <w:r w:rsidRPr="0045664F">
              <w:rPr>
                <w:rFonts w:cs="B Mitra"/>
                <w:sz w:val="24"/>
                <w:szCs w:val="24"/>
              </w:rPr>
              <w:t>G</w:t>
            </w:r>
            <w:r w:rsidRPr="0045664F">
              <w:rPr>
                <w:rFonts w:cs="B Mitra"/>
                <w:sz w:val="24"/>
                <w:szCs w:val="24"/>
                <w:rtl/>
              </w:rPr>
              <w:t xml:space="preserve"> با تکيه بر تحليل پتنت و ادبيات غيرپتنت  و استفاده از شبکه عصبي کانولوشني گراف</w:t>
            </w:r>
          </w:p>
        </w:tc>
        <w:tc>
          <w:tcPr>
            <w:tcW w:w="2835" w:type="dxa"/>
          </w:tcPr>
          <w:p w14:paraId="0A3876F6" w14:textId="65F86392" w:rsidR="00147561" w:rsidRPr="00147561" w:rsidRDefault="0045664F" w:rsidP="0045664F">
            <w:pPr>
              <w:rPr>
                <w:rFonts w:cs="B Mitra"/>
                <w:sz w:val="24"/>
                <w:szCs w:val="24"/>
                <w:rtl/>
              </w:rPr>
            </w:pPr>
            <w:r w:rsidRPr="0045664F">
              <w:rPr>
                <w:rFonts w:cs="B Mitra"/>
                <w:sz w:val="24"/>
                <w:szCs w:val="24"/>
                <w:rtl/>
              </w:rPr>
              <w:t xml:space="preserve">هستان شناسي  بر اساس تحليل معنايي پتنت و </w:t>
            </w:r>
            <w:r>
              <w:rPr>
                <w:rFonts w:cs="B Mitra" w:hint="cs"/>
                <w:sz w:val="24"/>
                <w:szCs w:val="24"/>
                <w:rtl/>
              </w:rPr>
              <w:t xml:space="preserve">غیر پتنت، </w:t>
            </w:r>
            <w:r w:rsidRPr="0045664F">
              <w:rPr>
                <w:rFonts w:cs="B Mitra"/>
                <w:sz w:val="24"/>
                <w:szCs w:val="24"/>
                <w:rtl/>
              </w:rPr>
              <w:t>خوشه بندي موضوعي پتنت ها براي استخراج زيرحوزه هاي فناوري</w:t>
            </w:r>
            <w:r>
              <w:rPr>
                <w:rFonts w:cs="B Mitra" w:hint="cs"/>
                <w:sz w:val="24"/>
                <w:szCs w:val="24"/>
                <w:rtl/>
              </w:rPr>
              <w:t xml:space="preserve">، </w:t>
            </w:r>
            <w:r w:rsidRPr="0045664F">
              <w:rPr>
                <w:rFonts w:cs="B Mitra"/>
                <w:sz w:val="24"/>
                <w:szCs w:val="24"/>
                <w:rtl/>
              </w:rPr>
              <w:t xml:space="preserve">مدل سازي گرافي روابط بين خوشه ها با </w:t>
            </w:r>
            <w:r w:rsidRPr="0045664F">
              <w:rPr>
                <w:rFonts w:cs="B Mitra"/>
                <w:sz w:val="24"/>
                <w:szCs w:val="24"/>
              </w:rPr>
              <w:t>GCN</w:t>
            </w:r>
            <w:r w:rsidRPr="0045664F">
              <w:rPr>
                <w:rFonts w:cs="B Mitra"/>
                <w:sz w:val="24"/>
                <w:szCs w:val="24"/>
                <w:rtl/>
              </w:rPr>
              <w:t xml:space="preserve"> و توليد نقشه تعاملات کليدي به عنوان خروجي نقشه راه.</w:t>
            </w:r>
          </w:p>
        </w:tc>
        <w:tc>
          <w:tcPr>
            <w:tcW w:w="2972" w:type="dxa"/>
          </w:tcPr>
          <w:p w14:paraId="6EE4632C" w14:textId="3907A247" w:rsidR="00147561" w:rsidRPr="00147561" w:rsidRDefault="0045664F" w:rsidP="0045664F">
            <w:pPr>
              <w:rPr>
                <w:rFonts w:cs="B Mitra"/>
                <w:sz w:val="24"/>
                <w:szCs w:val="24"/>
                <w:rtl/>
              </w:rPr>
            </w:pPr>
            <w:r w:rsidRPr="0045664F">
              <w:rPr>
                <w:rFonts w:cs="B Mitra"/>
                <w:sz w:val="24"/>
                <w:szCs w:val="24"/>
                <w:rtl/>
              </w:rPr>
              <w:t>شناسايي زيرحوزه ها و پيوندهاي کليدي ميان آن ها و ارائه چارچوب اولويت دهي تحقيق و توسعه و استانداردگذاري براي نسل بعد موبايل.</w:t>
            </w:r>
            <w:r>
              <w:rPr>
                <w:rFonts w:cs="B Mitra" w:hint="cs"/>
                <w:sz w:val="24"/>
                <w:szCs w:val="24"/>
                <w:rtl/>
              </w:rPr>
              <w:t xml:space="preserve"> </w:t>
            </w:r>
            <w:r w:rsidRPr="0045664F">
              <w:rPr>
                <w:rFonts w:cs="B Mitra"/>
                <w:sz w:val="24"/>
                <w:szCs w:val="24"/>
                <w:rtl/>
              </w:rPr>
              <w:t xml:space="preserve">اشاره نويسندگان به حساسيت خروجي نسبت به پارامترهاي </w:t>
            </w:r>
            <w:r w:rsidRPr="0045664F">
              <w:rPr>
                <w:rFonts w:cs="B Mitra"/>
                <w:sz w:val="24"/>
                <w:szCs w:val="24"/>
              </w:rPr>
              <w:t>GCN</w:t>
            </w:r>
            <w:r w:rsidRPr="0045664F">
              <w:rPr>
                <w:rFonts w:cs="B Mitra"/>
                <w:sz w:val="24"/>
                <w:szCs w:val="24"/>
                <w:rtl/>
              </w:rPr>
              <w:t xml:space="preserve"> و کيفيت داده ورودي.</w:t>
            </w:r>
          </w:p>
        </w:tc>
      </w:tr>
      <w:tr w:rsidR="00147561" w:rsidRPr="00147561" w14:paraId="0C9921FC" w14:textId="4ABD9182" w:rsidTr="0045664F">
        <w:trPr>
          <w:cantSplit/>
        </w:trPr>
        <w:tc>
          <w:tcPr>
            <w:tcW w:w="991" w:type="dxa"/>
          </w:tcPr>
          <w:p w14:paraId="14C7FFC0" w14:textId="506E739C" w:rsidR="00147561" w:rsidRPr="00147561" w:rsidRDefault="009E71C1" w:rsidP="00147561">
            <w:pPr>
              <w:jc w:val="center"/>
              <w:rPr>
                <w:rFonts w:cs="B Mitra"/>
                <w:sz w:val="24"/>
                <w:szCs w:val="24"/>
                <w:rtl/>
              </w:rPr>
            </w:pPr>
            <w:r>
              <w:rPr>
                <w:rFonts w:cs="B Mitra" w:hint="cs"/>
                <w:sz w:val="24"/>
                <w:szCs w:val="24"/>
                <w:rtl/>
              </w:rPr>
              <w:t>2024</w:t>
            </w:r>
          </w:p>
        </w:tc>
        <w:tc>
          <w:tcPr>
            <w:tcW w:w="2552" w:type="dxa"/>
          </w:tcPr>
          <w:p w14:paraId="57AB261D" w14:textId="11C7884D" w:rsidR="00147561" w:rsidRPr="00147561" w:rsidRDefault="0045664F" w:rsidP="00147561">
            <w:pPr>
              <w:jc w:val="center"/>
              <w:rPr>
                <w:rFonts w:cs="B Mitra"/>
                <w:sz w:val="24"/>
                <w:szCs w:val="24"/>
                <w:rtl/>
              </w:rPr>
            </w:pPr>
            <w:r w:rsidRPr="0045664F">
              <w:rPr>
                <w:rFonts w:cs="B Mitra"/>
                <w:sz w:val="24"/>
                <w:szCs w:val="24"/>
                <w:rtl/>
              </w:rPr>
              <w:t>ترسيم نقشه راه فناوري  براي بخش تجارت الکترونيک بر مبناي تحليل پتنت و متن کاوي.</w:t>
            </w:r>
          </w:p>
        </w:tc>
        <w:tc>
          <w:tcPr>
            <w:tcW w:w="2835" w:type="dxa"/>
          </w:tcPr>
          <w:p w14:paraId="5BE21DAB" w14:textId="5F6BA0C7" w:rsidR="00147561" w:rsidRPr="00147561" w:rsidRDefault="0045664F" w:rsidP="0045664F">
            <w:pPr>
              <w:rPr>
                <w:rFonts w:cs="B Mitra"/>
                <w:sz w:val="24"/>
                <w:szCs w:val="24"/>
                <w:rtl/>
              </w:rPr>
            </w:pPr>
            <w:r>
              <w:rPr>
                <w:rFonts w:cs="B Mitra" w:hint="cs"/>
                <w:sz w:val="24"/>
                <w:szCs w:val="24"/>
                <w:rtl/>
              </w:rPr>
              <w:t xml:space="preserve">استخراج </w:t>
            </w:r>
            <w:r w:rsidRPr="0045664F">
              <w:rPr>
                <w:rFonts w:cs="B Mitra"/>
                <w:sz w:val="24"/>
                <w:szCs w:val="24"/>
                <w:rtl/>
              </w:rPr>
              <w:t xml:space="preserve"> </w:t>
            </w:r>
            <w:r w:rsidRPr="0045664F">
              <w:rPr>
                <w:rFonts w:cs="B Mitra"/>
                <w:sz w:val="24"/>
                <w:szCs w:val="24"/>
                <w:rtl/>
                <w:lang w:bidi="fa-IR"/>
              </w:rPr>
              <w:t>۴۱۱۳</w:t>
            </w:r>
            <w:r w:rsidRPr="0045664F">
              <w:rPr>
                <w:rFonts w:cs="B Mitra"/>
                <w:sz w:val="24"/>
                <w:szCs w:val="24"/>
                <w:rtl/>
              </w:rPr>
              <w:t xml:space="preserve"> پتنت در دو بازه </w:t>
            </w:r>
            <w:r w:rsidRPr="0045664F">
              <w:rPr>
                <w:rFonts w:cs="B Mitra"/>
                <w:sz w:val="24"/>
                <w:szCs w:val="24"/>
                <w:rtl/>
                <w:lang w:bidi="fa-IR"/>
              </w:rPr>
              <w:t>۲۰۰۱</w:t>
            </w:r>
            <w:r w:rsidRPr="0045664F">
              <w:rPr>
                <w:rFonts w:hint="cs"/>
                <w:sz w:val="24"/>
                <w:szCs w:val="24"/>
                <w:rtl/>
                <w:lang w:bidi="fa-IR"/>
              </w:rPr>
              <w:t>–</w:t>
            </w:r>
            <w:r w:rsidRPr="0045664F">
              <w:rPr>
                <w:rFonts w:cs="B Mitra" w:hint="cs"/>
                <w:sz w:val="24"/>
                <w:szCs w:val="24"/>
                <w:rtl/>
                <w:lang w:bidi="fa-IR"/>
              </w:rPr>
              <w:t>۲۰۱۲</w:t>
            </w:r>
            <w:r w:rsidRPr="0045664F">
              <w:rPr>
                <w:rFonts w:cs="B Mitra"/>
                <w:sz w:val="24"/>
                <w:szCs w:val="24"/>
                <w:rtl/>
              </w:rPr>
              <w:t xml:space="preserve"> و </w:t>
            </w:r>
            <w:r w:rsidRPr="0045664F">
              <w:rPr>
                <w:rFonts w:cs="B Mitra"/>
                <w:sz w:val="24"/>
                <w:szCs w:val="24"/>
                <w:rtl/>
                <w:lang w:bidi="fa-IR"/>
              </w:rPr>
              <w:t>۲۰۱۳</w:t>
            </w:r>
            <w:r w:rsidRPr="0045664F">
              <w:rPr>
                <w:rFonts w:hint="cs"/>
                <w:sz w:val="24"/>
                <w:szCs w:val="24"/>
                <w:rtl/>
                <w:lang w:bidi="fa-IR"/>
              </w:rPr>
              <w:t>–</w:t>
            </w:r>
            <w:r w:rsidRPr="0045664F">
              <w:rPr>
                <w:rFonts w:cs="B Mitra" w:hint="cs"/>
                <w:sz w:val="24"/>
                <w:szCs w:val="24"/>
                <w:rtl/>
                <w:lang w:bidi="fa-IR"/>
              </w:rPr>
              <w:t>۲۰۲۳</w:t>
            </w:r>
            <w:r w:rsidRPr="0045664F">
              <w:rPr>
                <w:rFonts w:cs="B Mitra"/>
                <w:sz w:val="24"/>
                <w:szCs w:val="24"/>
                <w:rtl/>
              </w:rPr>
              <w:t xml:space="preserve"> براي مقايسه تحول خوشه ها</w:t>
            </w:r>
            <w:r>
              <w:rPr>
                <w:rFonts w:cs="B Mitra" w:hint="cs"/>
                <w:sz w:val="24"/>
                <w:szCs w:val="24"/>
                <w:rtl/>
              </w:rPr>
              <w:t xml:space="preserve">، </w:t>
            </w:r>
            <w:r w:rsidRPr="0045664F">
              <w:rPr>
                <w:rFonts w:cs="B Mitra"/>
                <w:sz w:val="24"/>
                <w:szCs w:val="24"/>
                <w:rtl/>
              </w:rPr>
              <w:t>ترکيب شبکه معنايي</w:t>
            </w:r>
            <w:r>
              <w:rPr>
                <w:rFonts w:cs="B Mitra" w:hint="cs"/>
                <w:sz w:val="24"/>
                <w:szCs w:val="24"/>
                <w:rtl/>
              </w:rPr>
              <w:t>-</w:t>
            </w:r>
            <w:r w:rsidRPr="0045664F">
              <w:rPr>
                <w:rFonts w:cs="B Mitra"/>
                <w:sz w:val="24"/>
                <w:szCs w:val="24"/>
                <w:rtl/>
              </w:rPr>
              <w:t>هم واژگاني و مدل سازي موضوعي</w:t>
            </w:r>
            <w:r>
              <w:rPr>
                <w:rFonts w:cs="B Mitra" w:hint="cs"/>
                <w:sz w:val="24"/>
                <w:szCs w:val="24"/>
                <w:rtl/>
              </w:rPr>
              <w:t xml:space="preserve">، </w:t>
            </w:r>
            <w:r w:rsidRPr="0045664F">
              <w:rPr>
                <w:rFonts w:cs="B Mitra"/>
                <w:sz w:val="24"/>
                <w:szCs w:val="24"/>
                <w:rtl/>
              </w:rPr>
              <w:t>ساخت نقشه هاي هم واژگاني و تدوين نقشه راه سه افق</w:t>
            </w:r>
            <w:r>
              <w:rPr>
                <w:rFonts w:cs="B Mitra" w:hint="cs"/>
                <w:sz w:val="24"/>
                <w:szCs w:val="24"/>
                <w:rtl/>
              </w:rPr>
              <w:t xml:space="preserve"> </w:t>
            </w:r>
            <w:r w:rsidRPr="0045664F">
              <w:rPr>
                <w:rFonts w:cs="B Mitra"/>
                <w:sz w:val="24"/>
                <w:szCs w:val="24"/>
                <w:rtl/>
              </w:rPr>
              <w:t>نزديک، ميانه، دور</w:t>
            </w:r>
            <w:r>
              <w:rPr>
                <w:rFonts w:cs="B Mitra" w:hint="cs"/>
                <w:sz w:val="24"/>
                <w:szCs w:val="24"/>
                <w:rtl/>
              </w:rPr>
              <w:t>.</w:t>
            </w:r>
          </w:p>
        </w:tc>
        <w:tc>
          <w:tcPr>
            <w:tcW w:w="2972" w:type="dxa"/>
          </w:tcPr>
          <w:p w14:paraId="65841240" w14:textId="5AC12F67" w:rsidR="00147561" w:rsidRPr="00147561" w:rsidRDefault="0045664F" w:rsidP="0045664F">
            <w:pPr>
              <w:rPr>
                <w:rFonts w:cs="B Mitra"/>
                <w:sz w:val="24"/>
                <w:szCs w:val="24"/>
                <w:rtl/>
              </w:rPr>
            </w:pPr>
            <w:r w:rsidRPr="0045664F">
              <w:rPr>
                <w:rFonts w:cs="B Mitra"/>
                <w:sz w:val="24"/>
                <w:szCs w:val="24"/>
                <w:rtl/>
              </w:rPr>
              <w:t xml:space="preserve">براي دوره </w:t>
            </w:r>
            <w:r w:rsidRPr="0045664F">
              <w:rPr>
                <w:rFonts w:cs="B Mitra"/>
                <w:sz w:val="24"/>
                <w:szCs w:val="24"/>
                <w:rtl/>
                <w:lang w:bidi="fa-IR"/>
              </w:rPr>
              <w:t>۲۰۱۳</w:t>
            </w:r>
            <w:r w:rsidRPr="0045664F">
              <w:rPr>
                <w:rFonts w:hint="cs"/>
                <w:sz w:val="24"/>
                <w:szCs w:val="24"/>
                <w:rtl/>
                <w:lang w:bidi="fa-IR"/>
              </w:rPr>
              <w:t>–</w:t>
            </w:r>
            <w:r w:rsidRPr="0045664F">
              <w:rPr>
                <w:rFonts w:cs="B Mitra" w:hint="cs"/>
                <w:sz w:val="24"/>
                <w:szCs w:val="24"/>
                <w:rtl/>
                <w:lang w:bidi="fa-IR"/>
              </w:rPr>
              <w:t>۲۰۲۳</w:t>
            </w:r>
            <w:r w:rsidRPr="0045664F">
              <w:rPr>
                <w:rFonts w:cs="B Mitra"/>
                <w:sz w:val="24"/>
                <w:szCs w:val="24"/>
                <w:rtl/>
                <w:lang w:bidi="fa-IR"/>
              </w:rPr>
              <w:t xml:space="preserve"> </w:t>
            </w:r>
            <w:r w:rsidRPr="0045664F">
              <w:rPr>
                <w:rFonts w:cs="B Mitra" w:hint="cs"/>
                <w:sz w:val="24"/>
                <w:szCs w:val="24"/>
                <w:rtl/>
                <w:lang w:bidi="fa-IR"/>
              </w:rPr>
              <w:t>۷</w:t>
            </w:r>
            <w:r w:rsidRPr="0045664F">
              <w:rPr>
                <w:rFonts w:cs="B Mitra"/>
                <w:sz w:val="24"/>
                <w:szCs w:val="24"/>
                <w:rtl/>
              </w:rPr>
              <w:t xml:space="preserve"> خوشه گزارش شده: تجربه کاربر، يکپارچه سازي دستگاه ها، مديريت اطلاعات محصول، زيرساخت تجارت الکترونيک، احراز هويت پيشرفته، قيمت گذاري و پرداخت، توسعه پلتفرم و بهينه سازي.</w:t>
            </w:r>
          </w:p>
        </w:tc>
      </w:tr>
      <w:tr w:rsidR="00147561" w:rsidRPr="00147561" w14:paraId="1B4CFE4D" w14:textId="16BCFBEB" w:rsidTr="0045664F">
        <w:trPr>
          <w:cantSplit/>
        </w:trPr>
        <w:tc>
          <w:tcPr>
            <w:tcW w:w="991" w:type="dxa"/>
          </w:tcPr>
          <w:p w14:paraId="69B9737F" w14:textId="4467BA86" w:rsidR="00147561" w:rsidRPr="00147561" w:rsidRDefault="009E71C1" w:rsidP="00147561">
            <w:pPr>
              <w:jc w:val="center"/>
              <w:rPr>
                <w:rFonts w:cs="B Mitra"/>
                <w:sz w:val="24"/>
                <w:szCs w:val="24"/>
                <w:rtl/>
              </w:rPr>
            </w:pPr>
            <w:r>
              <w:rPr>
                <w:rFonts w:cs="B Mitra" w:hint="cs"/>
                <w:sz w:val="24"/>
                <w:szCs w:val="24"/>
                <w:rtl/>
              </w:rPr>
              <w:lastRenderedPageBreak/>
              <w:t>2024</w:t>
            </w:r>
          </w:p>
        </w:tc>
        <w:tc>
          <w:tcPr>
            <w:tcW w:w="2552" w:type="dxa"/>
          </w:tcPr>
          <w:p w14:paraId="0A90BCC3" w14:textId="0BE9FE96" w:rsidR="00147561" w:rsidRPr="00147561" w:rsidRDefault="0045664F" w:rsidP="00147561">
            <w:pPr>
              <w:jc w:val="center"/>
              <w:rPr>
                <w:rFonts w:cs="B Mitra"/>
                <w:sz w:val="24"/>
                <w:szCs w:val="24"/>
                <w:rtl/>
              </w:rPr>
            </w:pPr>
            <w:r w:rsidRPr="0045664F">
              <w:rPr>
                <w:rFonts w:cs="B Mitra"/>
                <w:sz w:val="24"/>
                <w:szCs w:val="24"/>
                <w:rtl/>
              </w:rPr>
              <w:t>شناسايي حوزه هاي کاربردي هوش مولد و ارائه نقشه راه سه افق بر مبناي تحليل پتنت.</w:t>
            </w:r>
          </w:p>
        </w:tc>
        <w:tc>
          <w:tcPr>
            <w:tcW w:w="2835" w:type="dxa"/>
          </w:tcPr>
          <w:p w14:paraId="6DA62E59" w14:textId="27E4DD0D" w:rsidR="00147561" w:rsidRPr="00147561" w:rsidRDefault="0045664F" w:rsidP="0045664F">
            <w:pPr>
              <w:rPr>
                <w:rFonts w:cs="B Mitra"/>
                <w:sz w:val="24"/>
                <w:szCs w:val="24"/>
                <w:rtl/>
              </w:rPr>
            </w:pPr>
            <w:r w:rsidRPr="0045664F">
              <w:rPr>
                <w:rFonts w:cs="B Mitra"/>
                <w:sz w:val="24"/>
                <w:szCs w:val="24"/>
                <w:rtl/>
              </w:rPr>
              <w:t>مدل سازي موضوعي ساختاري  براي کشف الگوهاي پنهان و شبکه هم بستگي موضوعات</w:t>
            </w:r>
            <w:r>
              <w:rPr>
                <w:rFonts w:cs="B Mitra" w:hint="cs"/>
                <w:sz w:val="24"/>
                <w:szCs w:val="24"/>
                <w:rtl/>
              </w:rPr>
              <w:t xml:space="preserve">، استخراج </w:t>
            </w:r>
            <w:r w:rsidRPr="0045664F">
              <w:rPr>
                <w:rFonts w:cs="B Mitra"/>
                <w:sz w:val="24"/>
                <w:szCs w:val="24"/>
                <w:rtl/>
              </w:rPr>
              <w:t xml:space="preserve"> </w:t>
            </w:r>
            <w:r w:rsidRPr="0045664F">
              <w:rPr>
                <w:rFonts w:cs="B Mitra"/>
                <w:sz w:val="24"/>
                <w:szCs w:val="24"/>
                <w:rtl/>
                <w:lang w:bidi="fa-IR"/>
              </w:rPr>
              <w:t>۲۳۹۸</w:t>
            </w:r>
            <w:r w:rsidRPr="0045664F">
              <w:rPr>
                <w:rFonts w:cs="B Mitra"/>
                <w:sz w:val="24"/>
                <w:szCs w:val="24"/>
                <w:rtl/>
              </w:rPr>
              <w:t xml:space="preserve"> پتنت در بازه </w:t>
            </w:r>
            <w:r w:rsidRPr="0045664F">
              <w:rPr>
                <w:rFonts w:cs="B Mitra"/>
                <w:sz w:val="24"/>
                <w:szCs w:val="24"/>
                <w:rtl/>
                <w:lang w:bidi="fa-IR"/>
              </w:rPr>
              <w:t>۲۰۱۷</w:t>
            </w:r>
            <w:r w:rsidRPr="0045664F">
              <w:rPr>
                <w:rFonts w:hint="cs"/>
                <w:sz w:val="24"/>
                <w:szCs w:val="24"/>
                <w:rtl/>
                <w:lang w:bidi="fa-IR"/>
              </w:rPr>
              <w:t>–</w:t>
            </w:r>
            <w:r w:rsidRPr="0045664F">
              <w:rPr>
                <w:rFonts w:cs="B Mitra"/>
                <w:sz w:val="24"/>
                <w:szCs w:val="24"/>
                <w:rtl/>
                <w:lang w:bidi="fa-IR"/>
              </w:rPr>
              <w:t>۲۰۲۳.</w:t>
            </w:r>
          </w:p>
        </w:tc>
        <w:tc>
          <w:tcPr>
            <w:tcW w:w="2972" w:type="dxa"/>
          </w:tcPr>
          <w:p w14:paraId="6B19119A" w14:textId="758CAD41" w:rsidR="00147561" w:rsidRPr="00147561" w:rsidRDefault="0045664F" w:rsidP="0045664F">
            <w:pPr>
              <w:rPr>
                <w:rFonts w:cs="B Mitra"/>
                <w:sz w:val="24"/>
                <w:szCs w:val="24"/>
                <w:rtl/>
              </w:rPr>
            </w:pPr>
            <w:r w:rsidRPr="0045664F">
              <w:rPr>
                <w:rFonts w:cs="B Mitra"/>
                <w:sz w:val="24"/>
                <w:szCs w:val="24"/>
                <w:rtl/>
              </w:rPr>
              <w:t xml:space="preserve">شناسايي </w:t>
            </w:r>
            <w:r w:rsidRPr="0045664F">
              <w:rPr>
                <w:rFonts w:cs="B Mitra"/>
                <w:sz w:val="24"/>
                <w:szCs w:val="24"/>
                <w:rtl/>
                <w:lang w:bidi="fa-IR"/>
              </w:rPr>
              <w:t>۶</w:t>
            </w:r>
            <w:r w:rsidRPr="0045664F">
              <w:rPr>
                <w:rFonts w:cs="B Mitra"/>
                <w:sz w:val="24"/>
                <w:szCs w:val="24"/>
                <w:rtl/>
              </w:rPr>
              <w:t xml:space="preserve"> حوزه کاربردي با سهم نسبي: امنيت مالي</w:t>
            </w:r>
            <w:r>
              <w:rPr>
                <w:rFonts w:cs="B Mitra" w:hint="cs"/>
                <w:sz w:val="24"/>
                <w:szCs w:val="24"/>
                <w:rtl/>
              </w:rPr>
              <w:t>-ا</w:t>
            </w:r>
            <w:r w:rsidRPr="0045664F">
              <w:rPr>
                <w:rFonts w:cs="B Mitra"/>
                <w:sz w:val="24"/>
                <w:szCs w:val="24"/>
                <w:rtl/>
              </w:rPr>
              <w:t xml:space="preserve">طلاعاتي </w:t>
            </w:r>
            <w:r w:rsidRPr="0045664F">
              <w:rPr>
                <w:rFonts w:cs="B Mitra"/>
                <w:sz w:val="24"/>
                <w:szCs w:val="24"/>
                <w:rtl/>
                <w:lang w:bidi="fa-IR"/>
              </w:rPr>
              <w:t>۲۲</w:t>
            </w:r>
            <w:r w:rsidRPr="0045664F">
              <w:rPr>
                <w:rFonts w:hint="cs"/>
                <w:sz w:val="24"/>
                <w:szCs w:val="24"/>
                <w:rtl/>
              </w:rPr>
              <w:t>٫</w:t>
            </w:r>
            <w:r w:rsidRPr="0045664F">
              <w:rPr>
                <w:rFonts w:cs="B Mitra"/>
                <w:sz w:val="24"/>
                <w:szCs w:val="24"/>
                <w:rtl/>
                <w:lang w:bidi="fa-IR"/>
              </w:rPr>
              <w:t>۸</w:t>
            </w:r>
            <w:r w:rsidRPr="0045664F">
              <w:rPr>
                <w:rFonts w:hint="cs"/>
                <w:sz w:val="24"/>
                <w:szCs w:val="24"/>
                <w:rtl/>
                <w:lang w:bidi="fa-IR"/>
              </w:rPr>
              <w:t>٪</w:t>
            </w:r>
            <w:r w:rsidRPr="0045664F">
              <w:rPr>
                <w:rFonts w:cs="B Mitra"/>
                <w:sz w:val="24"/>
                <w:szCs w:val="24"/>
                <w:rtl/>
              </w:rPr>
              <w:t>، توليد</w:t>
            </w:r>
            <w:r>
              <w:rPr>
                <w:rFonts w:cs="B Mitra" w:hint="cs"/>
                <w:sz w:val="24"/>
                <w:szCs w:val="24"/>
                <w:rtl/>
              </w:rPr>
              <w:t>-</w:t>
            </w:r>
            <w:r w:rsidRPr="0045664F">
              <w:rPr>
                <w:rFonts w:cs="B Mitra"/>
                <w:sz w:val="24"/>
                <w:szCs w:val="24"/>
                <w:rtl/>
              </w:rPr>
              <w:t xml:space="preserve">پردازش تصوير </w:t>
            </w:r>
            <w:r w:rsidRPr="0045664F">
              <w:rPr>
                <w:rFonts w:cs="B Mitra"/>
                <w:sz w:val="24"/>
                <w:szCs w:val="24"/>
                <w:rtl/>
                <w:lang w:bidi="fa-IR"/>
              </w:rPr>
              <w:t>۲۱</w:t>
            </w:r>
            <w:r w:rsidRPr="0045664F">
              <w:rPr>
                <w:rFonts w:hint="cs"/>
                <w:sz w:val="24"/>
                <w:szCs w:val="24"/>
                <w:rtl/>
              </w:rPr>
              <w:t>٫</w:t>
            </w:r>
            <w:r w:rsidRPr="0045664F">
              <w:rPr>
                <w:rFonts w:cs="B Mitra"/>
                <w:sz w:val="24"/>
                <w:szCs w:val="24"/>
                <w:rtl/>
                <w:lang w:bidi="fa-IR"/>
              </w:rPr>
              <w:t>۷</w:t>
            </w:r>
            <w:r w:rsidRPr="0045664F">
              <w:rPr>
                <w:rFonts w:hint="cs"/>
                <w:sz w:val="24"/>
                <w:szCs w:val="24"/>
                <w:rtl/>
                <w:lang w:bidi="fa-IR"/>
              </w:rPr>
              <w:t>٪</w:t>
            </w:r>
            <w:r w:rsidRPr="0045664F">
              <w:rPr>
                <w:rFonts w:cs="B Mitra"/>
                <w:sz w:val="24"/>
                <w:szCs w:val="24"/>
                <w:rtl/>
              </w:rPr>
              <w:t>، سامانه هاي سايبر</w:t>
            </w:r>
            <w:r w:rsidRPr="0045664F">
              <w:rPr>
                <w:rFonts w:hint="cs"/>
                <w:sz w:val="24"/>
                <w:szCs w:val="24"/>
                <w:rtl/>
              </w:rPr>
              <w:t>–</w:t>
            </w:r>
            <w:r w:rsidRPr="0045664F">
              <w:rPr>
                <w:rFonts w:cs="B Mitra" w:hint="cs"/>
                <w:sz w:val="24"/>
                <w:szCs w:val="24"/>
                <w:rtl/>
              </w:rPr>
              <w:t>فيزيکي</w:t>
            </w:r>
            <w:r w:rsidRPr="0045664F">
              <w:rPr>
                <w:rFonts w:cs="B Mitra"/>
                <w:sz w:val="24"/>
                <w:szCs w:val="24"/>
                <w:rtl/>
              </w:rPr>
              <w:t xml:space="preserve"> </w:t>
            </w:r>
            <w:r w:rsidRPr="0045664F">
              <w:rPr>
                <w:rFonts w:cs="B Mitra"/>
                <w:sz w:val="24"/>
                <w:szCs w:val="24"/>
                <w:rtl/>
                <w:lang w:bidi="fa-IR"/>
              </w:rPr>
              <w:t>۱۴</w:t>
            </w:r>
            <w:r w:rsidRPr="0045664F">
              <w:rPr>
                <w:rFonts w:hint="cs"/>
                <w:sz w:val="24"/>
                <w:szCs w:val="24"/>
                <w:rtl/>
              </w:rPr>
              <w:t>٫</w:t>
            </w:r>
            <w:r w:rsidRPr="0045664F">
              <w:rPr>
                <w:rFonts w:cs="B Mitra"/>
                <w:sz w:val="24"/>
                <w:szCs w:val="24"/>
                <w:rtl/>
                <w:lang w:bidi="fa-IR"/>
              </w:rPr>
              <w:t>۳</w:t>
            </w:r>
            <w:r w:rsidRPr="0045664F">
              <w:rPr>
                <w:rFonts w:hint="cs"/>
                <w:sz w:val="24"/>
                <w:szCs w:val="24"/>
                <w:rtl/>
                <w:lang w:bidi="fa-IR"/>
              </w:rPr>
              <w:t>٪</w:t>
            </w:r>
            <w:r w:rsidRPr="0045664F">
              <w:rPr>
                <w:rFonts w:cs="B Mitra"/>
                <w:sz w:val="24"/>
                <w:szCs w:val="24"/>
                <w:rtl/>
              </w:rPr>
              <w:t xml:space="preserve">، کاربردهاي پزشکي </w:t>
            </w:r>
            <w:r w:rsidRPr="0045664F">
              <w:rPr>
                <w:rFonts w:cs="B Mitra"/>
                <w:sz w:val="24"/>
                <w:szCs w:val="24"/>
                <w:rtl/>
                <w:lang w:bidi="fa-IR"/>
              </w:rPr>
              <w:t>۱۴</w:t>
            </w:r>
            <w:r w:rsidRPr="0045664F">
              <w:rPr>
                <w:rFonts w:hint="cs"/>
                <w:sz w:val="24"/>
                <w:szCs w:val="24"/>
                <w:rtl/>
              </w:rPr>
              <w:t>٫</w:t>
            </w:r>
            <w:r w:rsidRPr="0045664F">
              <w:rPr>
                <w:rFonts w:cs="B Mitra"/>
                <w:sz w:val="24"/>
                <w:szCs w:val="24"/>
                <w:rtl/>
                <w:lang w:bidi="fa-IR"/>
              </w:rPr>
              <w:t>۶</w:t>
            </w:r>
            <w:r w:rsidRPr="0045664F">
              <w:rPr>
                <w:rFonts w:hint="cs"/>
                <w:sz w:val="24"/>
                <w:szCs w:val="24"/>
                <w:rtl/>
                <w:lang w:bidi="fa-IR"/>
              </w:rPr>
              <w:t>٪</w:t>
            </w:r>
            <w:r w:rsidRPr="0045664F">
              <w:rPr>
                <w:rFonts w:cs="B Mitra"/>
                <w:sz w:val="24"/>
                <w:szCs w:val="24"/>
                <w:rtl/>
              </w:rPr>
              <w:t xml:space="preserve">، عامل هاي مکالمه اي </w:t>
            </w:r>
            <w:r w:rsidRPr="0045664F">
              <w:rPr>
                <w:rFonts w:cs="B Mitra"/>
                <w:sz w:val="24"/>
                <w:szCs w:val="24"/>
                <w:rtl/>
                <w:lang w:bidi="fa-IR"/>
              </w:rPr>
              <w:t>۱۳</w:t>
            </w:r>
            <w:r w:rsidRPr="0045664F">
              <w:rPr>
                <w:rFonts w:hint="cs"/>
                <w:sz w:val="24"/>
                <w:szCs w:val="24"/>
                <w:rtl/>
              </w:rPr>
              <w:t>٫</w:t>
            </w:r>
            <w:r w:rsidRPr="0045664F">
              <w:rPr>
                <w:rFonts w:cs="B Mitra"/>
                <w:sz w:val="24"/>
                <w:szCs w:val="24"/>
                <w:rtl/>
                <w:lang w:bidi="fa-IR"/>
              </w:rPr>
              <w:t>۹</w:t>
            </w:r>
            <w:r w:rsidRPr="0045664F">
              <w:rPr>
                <w:rFonts w:hint="cs"/>
                <w:sz w:val="24"/>
                <w:szCs w:val="24"/>
                <w:rtl/>
                <w:lang w:bidi="fa-IR"/>
              </w:rPr>
              <w:t>٪</w:t>
            </w:r>
            <w:r w:rsidRPr="0045664F">
              <w:rPr>
                <w:rFonts w:cs="B Mitra"/>
                <w:sz w:val="24"/>
                <w:szCs w:val="24"/>
                <w:rtl/>
              </w:rPr>
              <w:t>، شناسايي</w:t>
            </w:r>
            <w:r>
              <w:rPr>
                <w:rFonts w:cs="B Mitra" w:hint="cs"/>
                <w:sz w:val="24"/>
                <w:szCs w:val="24"/>
                <w:rtl/>
              </w:rPr>
              <w:t>-</w:t>
            </w:r>
            <w:r w:rsidRPr="0045664F">
              <w:rPr>
                <w:rFonts w:cs="B Mitra"/>
                <w:sz w:val="24"/>
                <w:szCs w:val="24"/>
                <w:rtl/>
              </w:rPr>
              <w:t xml:space="preserve">تشخيص شيء </w:t>
            </w:r>
            <w:r w:rsidRPr="0045664F">
              <w:rPr>
                <w:rFonts w:cs="B Mitra"/>
                <w:sz w:val="24"/>
                <w:szCs w:val="24"/>
                <w:rtl/>
                <w:lang w:bidi="fa-IR"/>
              </w:rPr>
              <w:t>۱۲</w:t>
            </w:r>
            <w:r w:rsidRPr="0045664F">
              <w:rPr>
                <w:rFonts w:hint="cs"/>
                <w:sz w:val="24"/>
                <w:szCs w:val="24"/>
                <w:rtl/>
              </w:rPr>
              <w:t>٫</w:t>
            </w:r>
            <w:r w:rsidRPr="0045664F">
              <w:rPr>
                <w:rFonts w:cs="B Mitra"/>
                <w:sz w:val="24"/>
                <w:szCs w:val="24"/>
                <w:rtl/>
                <w:lang w:bidi="fa-IR"/>
              </w:rPr>
              <w:t>۷</w:t>
            </w:r>
            <w:r w:rsidRPr="0045664F">
              <w:rPr>
                <w:rFonts w:hint="cs"/>
                <w:sz w:val="24"/>
                <w:szCs w:val="24"/>
                <w:rtl/>
                <w:lang w:bidi="fa-IR"/>
              </w:rPr>
              <w:t>٪</w:t>
            </w:r>
            <w:r w:rsidRPr="0045664F">
              <w:rPr>
                <w:rFonts w:cs="B Mitra"/>
                <w:sz w:val="24"/>
                <w:szCs w:val="24"/>
                <w:rtl/>
              </w:rPr>
              <w:t>؛ براي هر حوزه نقشه راه سه افق ارائه شده.</w:t>
            </w:r>
          </w:p>
        </w:tc>
      </w:tr>
      <w:tr w:rsidR="00147561" w:rsidRPr="00147561" w14:paraId="2FD321A4" w14:textId="3BC539BB" w:rsidTr="0045664F">
        <w:trPr>
          <w:cantSplit/>
        </w:trPr>
        <w:tc>
          <w:tcPr>
            <w:tcW w:w="991" w:type="dxa"/>
          </w:tcPr>
          <w:p w14:paraId="73C48E16" w14:textId="73FEFB34" w:rsidR="00147561" w:rsidRPr="00147561" w:rsidRDefault="00301251" w:rsidP="00147561">
            <w:pPr>
              <w:jc w:val="center"/>
              <w:rPr>
                <w:rFonts w:cs="B Mitra"/>
                <w:sz w:val="24"/>
                <w:szCs w:val="24"/>
                <w:rtl/>
              </w:rPr>
            </w:pPr>
            <w:r>
              <w:rPr>
                <w:rFonts w:cs="B Mitra" w:hint="cs"/>
                <w:sz w:val="24"/>
                <w:szCs w:val="24"/>
                <w:rtl/>
              </w:rPr>
              <w:t>2024</w:t>
            </w:r>
          </w:p>
        </w:tc>
        <w:tc>
          <w:tcPr>
            <w:tcW w:w="2552" w:type="dxa"/>
          </w:tcPr>
          <w:p w14:paraId="568BD215" w14:textId="4007A379" w:rsidR="00147561" w:rsidRPr="00147561" w:rsidRDefault="00301251" w:rsidP="00147561">
            <w:pPr>
              <w:jc w:val="center"/>
              <w:rPr>
                <w:rFonts w:cs="B Mitra"/>
                <w:sz w:val="24"/>
                <w:szCs w:val="24"/>
                <w:rtl/>
              </w:rPr>
            </w:pPr>
            <w:r w:rsidRPr="00301251">
              <w:rPr>
                <w:rFonts w:cs="B Mitra"/>
                <w:sz w:val="24"/>
                <w:szCs w:val="24"/>
                <w:rtl/>
              </w:rPr>
              <w:t>ارائ</w:t>
            </w:r>
            <w:r>
              <w:rPr>
                <w:rFonts w:cs="B Mitra" w:hint="cs"/>
                <w:sz w:val="24"/>
                <w:szCs w:val="24"/>
                <w:rtl/>
              </w:rPr>
              <w:t>ه</w:t>
            </w:r>
            <w:r>
              <w:rPr>
                <w:rFonts w:cs="B Mitra" w:hint="eastAsia"/>
                <w:sz w:val="24"/>
                <w:szCs w:val="24"/>
                <w:rtl/>
              </w:rPr>
              <w:t>‌</w:t>
            </w:r>
            <w:r>
              <w:rPr>
                <w:rFonts w:cs="B Mitra" w:hint="cs"/>
                <w:sz w:val="24"/>
                <w:szCs w:val="24"/>
                <w:rtl/>
              </w:rPr>
              <w:t>ی</w:t>
            </w:r>
            <w:r w:rsidRPr="00301251">
              <w:rPr>
                <w:rFonts w:cs="B Mitra"/>
                <w:sz w:val="24"/>
                <w:szCs w:val="24"/>
                <w:rtl/>
              </w:rPr>
              <w:t xml:space="preserve"> </w:t>
            </w:r>
            <w:r w:rsidRPr="00301251">
              <w:rPr>
                <w:rFonts w:cs="B Mitra" w:hint="cs"/>
                <w:sz w:val="24"/>
                <w:szCs w:val="24"/>
                <w:rtl/>
              </w:rPr>
              <w:t>یک</w:t>
            </w:r>
            <w:r w:rsidRPr="00301251">
              <w:rPr>
                <w:rFonts w:cs="B Mitra"/>
                <w:sz w:val="24"/>
                <w:szCs w:val="24"/>
                <w:rtl/>
              </w:rPr>
              <w:t xml:space="preserve"> نقشه‌راه روش‌شناخت</w:t>
            </w:r>
            <w:r w:rsidRPr="00301251">
              <w:rPr>
                <w:rFonts w:cs="B Mitra" w:hint="cs"/>
                <w:sz w:val="24"/>
                <w:szCs w:val="24"/>
                <w:rtl/>
              </w:rPr>
              <w:t>ی</w:t>
            </w:r>
            <w:r w:rsidRPr="00301251">
              <w:rPr>
                <w:rFonts w:cs="B Mitra"/>
                <w:sz w:val="24"/>
                <w:szCs w:val="24"/>
                <w:rtl/>
              </w:rPr>
              <w:t xml:space="preserve"> مستقل از بستر برا</w:t>
            </w:r>
            <w:r w:rsidRPr="00301251">
              <w:rPr>
                <w:rFonts w:cs="B Mitra" w:hint="cs"/>
                <w:sz w:val="24"/>
                <w:szCs w:val="24"/>
                <w:rtl/>
              </w:rPr>
              <w:t>ی</w:t>
            </w:r>
            <w:r w:rsidRPr="00301251">
              <w:rPr>
                <w:rFonts w:cs="B Mitra"/>
                <w:sz w:val="24"/>
                <w:szCs w:val="24"/>
                <w:rtl/>
              </w:rPr>
              <w:t xml:space="preserve"> شناسا</w:t>
            </w:r>
            <w:r w:rsidRPr="00301251">
              <w:rPr>
                <w:rFonts w:cs="B Mitra" w:hint="cs"/>
                <w:sz w:val="24"/>
                <w:szCs w:val="24"/>
                <w:rtl/>
              </w:rPr>
              <w:t>یی</w:t>
            </w:r>
            <w:r w:rsidRPr="00301251">
              <w:rPr>
                <w:rFonts w:cs="B Mitra"/>
                <w:sz w:val="24"/>
                <w:szCs w:val="24"/>
                <w:rtl/>
              </w:rPr>
              <w:t xml:space="preserve"> نظام‌مند فرصت‌ها برا</w:t>
            </w:r>
            <w:r w:rsidRPr="00301251">
              <w:rPr>
                <w:rFonts w:cs="B Mitra" w:hint="cs"/>
                <w:sz w:val="24"/>
                <w:szCs w:val="24"/>
                <w:rtl/>
              </w:rPr>
              <w:t>ی</w:t>
            </w:r>
            <w:r w:rsidRPr="00301251">
              <w:rPr>
                <w:rFonts w:cs="B Mitra"/>
                <w:sz w:val="24"/>
                <w:szCs w:val="24"/>
                <w:rtl/>
              </w:rPr>
              <w:t xml:space="preserve"> آ</w:t>
            </w:r>
            <w:r w:rsidRPr="00301251">
              <w:rPr>
                <w:rFonts w:cs="B Mitra" w:hint="cs"/>
                <w:sz w:val="24"/>
                <w:szCs w:val="24"/>
                <w:rtl/>
              </w:rPr>
              <w:t>ینده‌پژوهی</w:t>
            </w:r>
            <w:r w:rsidRPr="00301251">
              <w:rPr>
                <w:rFonts w:cs="B Mitra"/>
                <w:sz w:val="24"/>
                <w:szCs w:val="24"/>
                <w:rtl/>
              </w:rPr>
              <w:t xml:space="preserve"> فناورانه، برنامه‌ر</w:t>
            </w:r>
            <w:r w:rsidRPr="00301251">
              <w:rPr>
                <w:rFonts w:cs="B Mitra" w:hint="cs"/>
                <w:sz w:val="24"/>
                <w:szCs w:val="24"/>
                <w:rtl/>
              </w:rPr>
              <w:t>یزی</w:t>
            </w:r>
            <w:r w:rsidRPr="00301251">
              <w:rPr>
                <w:rFonts w:cs="B Mitra"/>
                <w:sz w:val="24"/>
                <w:szCs w:val="24"/>
                <w:rtl/>
              </w:rPr>
              <w:t xml:space="preserve"> راهبرد</w:t>
            </w:r>
            <w:r w:rsidRPr="00301251">
              <w:rPr>
                <w:rFonts w:cs="B Mitra" w:hint="cs"/>
                <w:sz w:val="24"/>
                <w:szCs w:val="24"/>
                <w:rtl/>
              </w:rPr>
              <w:t>ی</w:t>
            </w:r>
            <w:r w:rsidRPr="00301251">
              <w:rPr>
                <w:rFonts w:cs="B Mitra"/>
                <w:sz w:val="24"/>
                <w:szCs w:val="24"/>
                <w:rtl/>
              </w:rPr>
              <w:t xml:space="preserve"> و س</w:t>
            </w:r>
            <w:r w:rsidRPr="00301251">
              <w:rPr>
                <w:rFonts w:cs="B Mitra" w:hint="cs"/>
                <w:sz w:val="24"/>
                <w:szCs w:val="24"/>
                <w:rtl/>
              </w:rPr>
              <w:t>یاست‌گذاری</w:t>
            </w:r>
            <w:r w:rsidRPr="00301251">
              <w:rPr>
                <w:rFonts w:cs="B Mitra"/>
                <w:sz w:val="24"/>
                <w:szCs w:val="24"/>
                <w:rtl/>
              </w:rPr>
              <w:t xml:space="preserve"> نوآور</w:t>
            </w:r>
            <w:r w:rsidRPr="00301251">
              <w:rPr>
                <w:rFonts w:cs="B Mitra" w:hint="cs"/>
                <w:sz w:val="24"/>
                <w:szCs w:val="24"/>
                <w:rtl/>
              </w:rPr>
              <w:t>ی</w:t>
            </w:r>
            <w:r w:rsidRPr="00301251">
              <w:rPr>
                <w:rFonts w:cs="B Mitra"/>
                <w:sz w:val="24"/>
                <w:szCs w:val="24"/>
                <w:rtl/>
              </w:rPr>
              <w:t xml:space="preserve"> در اکوس</w:t>
            </w:r>
            <w:r w:rsidRPr="00301251">
              <w:rPr>
                <w:rFonts w:cs="B Mitra" w:hint="cs"/>
                <w:sz w:val="24"/>
                <w:szCs w:val="24"/>
                <w:rtl/>
              </w:rPr>
              <w:t>یستم‌های</w:t>
            </w:r>
            <w:r w:rsidRPr="00301251">
              <w:rPr>
                <w:rFonts w:cs="B Mitra"/>
                <w:sz w:val="24"/>
                <w:szCs w:val="24"/>
                <w:rtl/>
              </w:rPr>
              <w:t xml:space="preserve"> جغراف</w:t>
            </w:r>
            <w:r w:rsidRPr="00301251">
              <w:rPr>
                <w:rFonts w:cs="B Mitra" w:hint="cs"/>
                <w:sz w:val="24"/>
                <w:szCs w:val="24"/>
                <w:rtl/>
              </w:rPr>
              <w:t>یامحور</w:t>
            </w:r>
            <w:r w:rsidRPr="00301251">
              <w:rPr>
                <w:rFonts w:cs="B Mitra"/>
                <w:sz w:val="24"/>
                <w:szCs w:val="24"/>
                <w:rtl/>
              </w:rPr>
              <w:t xml:space="preserve"> با اتکا به تحل</w:t>
            </w:r>
            <w:r w:rsidRPr="00301251">
              <w:rPr>
                <w:rFonts w:cs="B Mitra" w:hint="cs"/>
                <w:sz w:val="24"/>
                <w:szCs w:val="24"/>
                <w:rtl/>
              </w:rPr>
              <w:t>یل</w:t>
            </w:r>
            <w:r w:rsidRPr="00301251">
              <w:rPr>
                <w:rFonts w:cs="B Mitra"/>
                <w:sz w:val="24"/>
                <w:szCs w:val="24"/>
                <w:rtl/>
              </w:rPr>
              <w:t xml:space="preserve"> پتنت. </w:t>
            </w:r>
          </w:p>
        </w:tc>
        <w:tc>
          <w:tcPr>
            <w:tcW w:w="2835" w:type="dxa"/>
          </w:tcPr>
          <w:p w14:paraId="1B90AFEC" w14:textId="77777777" w:rsidR="00147561" w:rsidRDefault="00301251" w:rsidP="00147561">
            <w:pPr>
              <w:jc w:val="center"/>
              <w:rPr>
                <w:rFonts w:cs="B Mitra"/>
                <w:sz w:val="24"/>
                <w:szCs w:val="24"/>
                <w:rtl/>
              </w:rPr>
            </w:pPr>
            <w:r w:rsidRPr="00301251">
              <w:rPr>
                <w:rFonts w:cs="B Mitra"/>
                <w:sz w:val="24"/>
                <w:szCs w:val="24"/>
                <w:rtl/>
              </w:rPr>
              <w:t>تعر</w:t>
            </w:r>
            <w:r w:rsidRPr="00301251">
              <w:rPr>
                <w:rFonts w:cs="B Mitra" w:hint="cs"/>
                <w:sz w:val="24"/>
                <w:szCs w:val="24"/>
                <w:rtl/>
              </w:rPr>
              <w:t>یف</w:t>
            </w:r>
            <w:r w:rsidRPr="00301251">
              <w:rPr>
                <w:rFonts w:cs="B Mitra"/>
                <w:sz w:val="24"/>
                <w:szCs w:val="24"/>
                <w:rtl/>
              </w:rPr>
              <w:t xml:space="preserve"> </w:t>
            </w:r>
            <w:r w:rsidRPr="00301251">
              <w:rPr>
                <w:rFonts w:cs="B Mitra" w:hint="cs"/>
                <w:sz w:val="24"/>
                <w:szCs w:val="24"/>
                <w:rtl/>
              </w:rPr>
              <w:t>یک</w:t>
            </w:r>
            <w:r w:rsidRPr="00301251">
              <w:rPr>
                <w:rFonts w:cs="B Mitra"/>
                <w:sz w:val="24"/>
                <w:szCs w:val="24"/>
                <w:rtl/>
              </w:rPr>
              <w:t xml:space="preserve"> رو</w:t>
            </w:r>
            <w:r w:rsidRPr="00301251">
              <w:rPr>
                <w:rFonts w:cs="B Mitra" w:hint="cs"/>
                <w:sz w:val="24"/>
                <w:szCs w:val="24"/>
                <w:rtl/>
              </w:rPr>
              <w:t>ی</w:t>
            </w:r>
            <w:r>
              <w:rPr>
                <w:rFonts w:cs="B Mitra" w:hint="cs"/>
                <w:sz w:val="24"/>
                <w:szCs w:val="24"/>
                <w:rtl/>
              </w:rPr>
              <w:t>ه‌ی</w:t>
            </w:r>
            <w:r w:rsidRPr="00301251">
              <w:rPr>
                <w:rFonts w:cs="B Mitra"/>
                <w:sz w:val="24"/>
                <w:szCs w:val="24"/>
                <w:rtl/>
              </w:rPr>
              <w:t xml:space="preserve"> گام‌به‌گام بر پا</w:t>
            </w:r>
            <w:r w:rsidRPr="00301251">
              <w:rPr>
                <w:rFonts w:cs="B Mitra" w:hint="cs"/>
                <w:sz w:val="24"/>
                <w:szCs w:val="24"/>
                <w:rtl/>
              </w:rPr>
              <w:t>ی</w:t>
            </w:r>
            <w:r>
              <w:rPr>
                <w:rFonts w:cs="B Mitra" w:hint="cs"/>
                <w:sz w:val="24"/>
                <w:szCs w:val="24"/>
                <w:rtl/>
              </w:rPr>
              <w:t>ه‌ی</w:t>
            </w:r>
            <w:r w:rsidRPr="00301251">
              <w:rPr>
                <w:rFonts w:cs="B Mitra"/>
                <w:sz w:val="24"/>
                <w:szCs w:val="24"/>
                <w:rtl/>
              </w:rPr>
              <w:t xml:space="preserve"> پا</w:t>
            </w:r>
            <w:r w:rsidRPr="00301251">
              <w:rPr>
                <w:rFonts w:cs="B Mitra" w:hint="cs"/>
                <w:sz w:val="24"/>
                <w:szCs w:val="24"/>
                <w:rtl/>
              </w:rPr>
              <w:t>یگاه</w:t>
            </w:r>
            <w:r w:rsidRPr="00301251">
              <w:rPr>
                <w:rFonts w:cs="B Mitra"/>
                <w:sz w:val="24"/>
                <w:szCs w:val="24"/>
                <w:rtl/>
              </w:rPr>
              <w:t xml:space="preserve"> </w:t>
            </w:r>
            <w:r w:rsidRPr="00301251">
              <w:rPr>
                <w:rFonts w:cs="B Mitra"/>
                <w:sz w:val="24"/>
                <w:szCs w:val="24"/>
              </w:rPr>
              <w:t>PatentsView</w:t>
            </w:r>
            <w:r w:rsidRPr="00301251">
              <w:rPr>
                <w:rFonts w:cs="B Mitra"/>
                <w:sz w:val="24"/>
                <w:szCs w:val="24"/>
                <w:rtl/>
              </w:rPr>
              <w:t xml:space="preserve"> و تکن</w:t>
            </w:r>
            <w:r w:rsidRPr="00301251">
              <w:rPr>
                <w:rFonts w:cs="B Mitra" w:hint="cs"/>
                <w:sz w:val="24"/>
                <w:szCs w:val="24"/>
                <w:rtl/>
              </w:rPr>
              <w:t>یک‌های</w:t>
            </w:r>
            <w:r w:rsidRPr="00301251">
              <w:rPr>
                <w:rFonts w:cs="B Mitra"/>
                <w:sz w:val="24"/>
                <w:szCs w:val="24"/>
                <w:rtl/>
              </w:rPr>
              <w:t xml:space="preserve"> پتنت‌آنال</w:t>
            </w:r>
            <w:r w:rsidRPr="00301251">
              <w:rPr>
                <w:rFonts w:cs="B Mitra" w:hint="cs"/>
                <w:sz w:val="24"/>
                <w:szCs w:val="24"/>
                <w:rtl/>
              </w:rPr>
              <w:t>یتیکس</w:t>
            </w:r>
            <w:r w:rsidRPr="00301251">
              <w:rPr>
                <w:rFonts w:cs="B Mitra"/>
                <w:sz w:val="24"/>
                <w:szCs w:val="24"/>
                <w:rtl/>
              </w:rPr>
              <w:t xml:space="preserve"> برا</w:t>
            </w:r>
            <w:r w:rsidRPr="00301251">
              <w:rPr>
                <w:rFonts w:cs="B Mitra" w:hint="cs"/>
                <w:sz w:val="24"/>
                <w:szCs w:val="24"/>
                <w:rtl/>
              </w:rPr>
              <w:t>ی</w:t>
            </w:r>
            <w:r w:rsidRPr="00301251">
              <w:rPr>
                <w:rFonts w:cs="B Mitra"/>
                <w:sz w:val="24"/>
                <w:szCs w:val="24"/>
                <w:rtl/>
              </w:rPr>
              <w:t xml:space="preserve"> کشف روندها</w:t>
            </w:r>
            <w:r>
              <w:rPr>
                <w:rFonts w:cs="B Mitra" w:hint="cs"/>
                <w:sz w:val="24"/>
                <w:szCs w:val="24"/>
                <w:rtl/>
              </w:rPr>
              <w:t xml:space="preserve">، </w:t>
            </w:r>
            <w:r w:rsidRPr="00301251">
              <w:rPr>
                <w:rFonts w:cs="B Mitra"/>
                <w:sz w:val="24"/>
                <w:szCs w:val="24"/>
                <w:rtl/>
              </w:rPr>
              <w:t>باز</w:t>
            </w:r>
            <w:r w:rsidRPr="00301251">
              <w:rPr>
                <w:rFonts w:cs="B Mitra" w:hint="cs"/>
                <w:sz w:val="24"/>
                <w:szCs w:val="24"/>
                <w:rtl/>
              </w:rPr>
              <w:t>یگران</w:t>
            </w:r>
            <w:r>
              <w:rPr>
                <w:rFonts w:cs="B Mitra" w:hint="cs"/>
                <w:sz w:val="24"/>
                <w:szCs w:val="24"/>
                <w:rtl/>
              </w:rPr>
              <w:t xml:space="preserve">، </w:t>
            </w:r>
            <w:r w:rsidRPr="00301251">
              <w:rPr>
                <w:rFonts w:cs="B Mitra"/>
                <w:sz w:val="24"/>
                <w:szCs w:val="24"/>
                <w:rtl/>
              </w:rPr>
              <w:t>خوشه‌ها و نگاشت آن‌ها به فرصت‌ها</w:t>
            </w:r>
            <w:r w:rsidRPr="00301251">
              <w:rPr>
                <w:rFonts w:cs="B Mitra" w:hint="cs"/>
                <w:sz w:val="24"/>
                <w:szCs w:val="24"/>
                <w:rtl/>
              </w:rPr>
              <w:t>ی</w:t>
            </w:r>
            <w:r w:rsidRPr="00301251">
              <w:rPr>
                <w:rFonts w:cs="B Mitra"/>
                <w:sz w:val="24"/>
                <w:szCs w:val="24"/>
                <w:rtl/>
              </w:rPr>
              <w:t xml:space="preserve"> قابل‌اقدام</w:t>
            </w:r>
            <w:r>
              <w:rPr>
                <w:rFonts w:cs="B Mitra" w:hint="cs"/>
                <w:sz w:val="24"/>
                <w:szCs w:val="24"/>
                <w:rtl/>
              </w:rPr>
              <w:t>.</w:t>
            </w:r>
          </w:p>
          <w:p w14:paraId="4D0765A4" w14:textId="313896EA" w:rsidR="00301251" w:rsidRPr="00147561" w:rsidRDefault="00301251" w:rsidP="00147561">
            <w:pPr>
              <w:jc w:val="center"/>
              <w:rPr>
                <w:rFonts w:cs="B Mitra"/>
                <w:sz w:val="24"/>
                <w:szCs w:val="24"/>
                <w:rtl/>
              </w:rPr>
            </w:pPr>
            <w:r w:rsidRPr="00301251">
              <w:rPr>
                <w:rFonts w:cs="B Mitra"/>
                <w:sz w:val="24"/>
                <w:szCs w:val="24"/>
                <w:rtl/>
              </w:rPr>
              <w:t>نما</w:t>
            </w:r>
            <w:r w:rsidRPr="00301251">
              <w:rPr>
                <w:rFonts w:cs="B Mitra" w:hint="cs"/>
                <w:sz w:val="24"/>
                <w:szCs w:val="24"/>
                <w:rtl/>
              </w:rPr>
              <w:t>یش</w:t>
            </w:r>
            <w:r w:rsidRPr="00301251">
              <w:rPr>
                <w:rFonts w:cs="B Mitra"/>
                <w:sz w:val="24"/>
                <w:szCs w:val="24"/>
                <w:rtl/>
              </w:rPr>
              <w:t xml:space="preserve"> عمل</w:t>
            </w:r>
            <w:r w:rsidRPr="00301251">
              <w:rPr>
                <w:rFonts w:cs="B Mitra" w:hint="cs"/>
                <w:sz w:val="24"/>
                <w:szCs w:val="24"/>
                <w:rtl/>
              </w:rPr>
              <w:t>یاتی‌سازی</w:t>
            </w:r>
            <w:r w:rsidRPr="00301251">
              <w:rPr>
                <w:rFonts w:cs="B Mitra"/>
                <w:sz w:val="24"/>
                <w:szCs w:val="24"/>
                <w:rtl/>
              </w:rPr>
              <w:t xml:space="preserve"> نقشه‌راه با  مطالع</w:t>
            </w:r>
            <w:r>
              <w:rPr>
                <w:rFonts w:cs="B Mitra" w:hint="cs"/>
                <w:sz w:val="24"/>
                <w:szCs w:val="24"/>
                <w:rtl/>
              </w:rPr>
              <w:t>ه</w:t>
            </w:r>
            <w:r>
              <w:rPr>
                <w:rFonts w:cs="B Mitra" w:hint="eastAsia"/>
                <w:sz w:val="24"/>
                <w:szCs w:val="24"/>
                <w:rtl/>
              </w:rPr>
              <w:t>‌</w:t>
            </w:r>
            <w:r>
              <w:rPr>
                <w:rFonts w:cs="B Mitra" w:hint="cs"/>
                <w:sz w:val="24"/>
                <w:szCs w:val="24"/>
                <w:rtl/>
              </w:rPr>
              <w:t>ی</w:t>
            </w:r>
            <w:r w:rsidRPr="00301251">
              <w:rPr>
                <w:rFonts w:cs="B Mitra"/>
                <w:sz w:val="24"/>
                <w:szCs w:val="24"/>
                <w:rtl/>
              </w:rPr>
              <w:t xml:space="preserve"> </w:t>
            </w:r>
            <w:r w:rsidRPr="00301251">
              <w:rPr>
                <w:rFonts w:cs="B Mitra" w:hint="cs"/>
                <w:sz w:val="24"/>
                <w:szCs w:val="24"/>
                <w:rtl/>
              </w:rPr>
              <w:t>موردی</w:t>
            </w:r>
            <w:r w:rsidRPr="00301251">
              <w:rPr>
                <w:rFonts w:cs="B Mitra"/>
                <w:sz w:val="24"/>
                <w:szCs w:val="24"/>
                <w:rtl/>
              </w:rPr>
              <w:t xml:space="preserve"> نورد</w:t>
            </w:r>
            <w:r w:rsidRPr="00301251">
              <w:rPr>
                <w:rFonts w:cs="B Mitra" w:hint="cs"/>
                <w:sz w:val="24"/>
                <w:szCs w:val="24"/>
                <w:rtl/>
              </w:rPr>
              <w:t>یک</w:t>
            </w:r>
            <w:r w:rsidRPr="00301251">
              <w:rPr>
                <w:rFonts w:cs="B Mitra"/>
                <w:sz w:val="24"/>
                <w:szCs w:val="24"/>
                <w:rtl/>
              </w:rPr>
              <w:t xml:space="preserve"> برا</w:t>
            </w:r>
            <w:r w:rsidRPr="00301251">
              <w:rPr>
                <w:rFonts w:cs="B Mitra" w:hint="cs"/>
                <w:sz w:val="24"/>
                <w:szCs w:val="24"/>
                <w:rtl/>
              </w:rPr>
              <w:t>ی</w:t>
            </w:r>
            <w:r w:rsidRPr="00301251">
              <w:rPr>
                <w:rFonts w:cs="B Mitra"/>
                <w:sz w:val="24"/>
                <w:szCs w:val="24"/>
                <w:rtl/>
              </w:rPr>
              <w:t xml:space="preserve"> نشان‌دادن نحو</w:t>
            </w:r>
            <w:r>
              <w:rPr>
                <w:rFonts w:cs="B Mitra" w:hint="cs"/>
                <w:sz w:val="24"/>
                <w:szCs w:val="24"/>
                <w:rtl/>
              </w:rPr>
              <w:t>ه</w:t>
            </w:r>
            <w:r>
              <w:rPr>
                <w:rFonts w:cs="B Mitra" w:hint="eastAsia"/>
                <w:sz w:val="24"/>
                <w:szCs w:val="24"/>
                <w:rtl/>
              </w:rPr>
              <w:t>‌</w:t>
            </w:r>
            <w:r>
              <w:rPr>
                <w:rFonts w:cs="B Mitra" w:hint="cs"/>
                <w:sz w:val="24"/>
                <w:szCs w:val="24"/>
                <w:rtl/>
              </w:rPr>
              <w:t>ی</w:t>
            </w:r>
            <w:r w:rsidRPr="00301251">
              <w:rPr>
                <w:rFonts w:cs="B Mitra"/>
                <w:sz w:val="24"/>
                <w:szCs w:val="24"/>
                <w:rtl/>
              </w:rPr>
              <w:t xml:space="preserve"> </w:t>
            </w:r>
            <w:r w:rsidRPr="00301251">
              <w:rPr>
                <w:rFonts w:cs="B Mitra" w:hint="cs"/>
                <w:sz w:val="24"/>
                <w:szCs w:val="24"/>
                <w:rtl/>
              </w:rPr>
              <w:t>اجرای</w:t>
            </w:r>
            <w:r w:rsidRPr="00301251">
              <w:rPr>
                <w:rFonts w:cs="B Mitra"/>
                <w:sz w:val="24"/>
                <w:szCs w:val="24"/>
                <w:rtl/>
              </w:rPr>
              <w:t xml:space="preserve"> مراحل پ</w:t>
            </w:r>
            <w:r w:rsidRPr="00301251">
              <w:rPr>
                <w:rFonts w:cs="B Mitra" w:hint="cs"/>
                <w:sz w:val="24"/>
                <w:szCs w:val="24"/>
                <w:rtl/>
              </w:rPr>
              <w:t>یشنهاد</w:t>
            </w:r>
            <w:r>
              <w:rPr>
                <w:rFonts w:cs="B Mitra" w:hint="cs"/>
                <w:sz w:val="24"/>
                <w:szCs w:val="24"/>
                <w:rtl/>
              </w:rPr>
              <w:t xml:space="preserve"> </w:t>
            </w:r>
            <w:r w:rsidRPr="00301251">
              <w:rPr>
                <w:rFonts w:cs="B Mitra" w:hint="cs"/>
                <w:sz w:val="24"/>
                <w:szCs w:val="24"/>
                <w:rtl/>
              </w:rPr>
              <w:t>شده</w:t>
            </w:r>
            <w:r w:rsidRPr="00301251">
              <w:rPr>
                <w:rFonts w:cs="B Mitra"/>
                <w:sz w:val="24"/>
                <w:szCs w:val="24"/>
                <w:rtl/>
              </w:rPr>
              <w:t>.</w:t>
            </w:r>
          </w:p>
        </w:tc>
        <w:tc>
          <w:tcPr>
            <w:tcW w:w="2972" w:type="dxa"/>
          </w:tcPr>
          <w:p w14:paraId="5AA66F80" w14:textId="77777777" w:rsidR="00147561" w:rsidRDefault="00301251" w:rsidP="00147561">
            <w:pPr>
              <w:jc w:val="center"/>
              <w:rPr>
                <w:rFonts w:cs="B Mitra"/>
                <w:sz w:val="24"/>
                <w:szCs w:val="24"/>
                <w:rtl/>
              </w:rPr>
            </w:pPr>
            <w:r w:rsidRPr="00301251">
              <w:rPr>
                <w:rFonts w:cs="B Mitra"/>
                <w:sz w:val="24"/>
                <w:szCs w:val="24"/>
                <w:rtl/>
              </w:rPr>
              <w:t>معرف</w:t>
            </w:r>
            <w:r w:rsidRPr="00301251">
              <w:rPr>
                <w:rFonts w:cs="B Mitra" w:hint="cs"/>
                <w:sz w:val="24"/>
                <w:szCs w:val="24"/>
                <w:rtl/>
              </w:rPr>
              <w:t>ی</w:t>
            </w:r>
            <w:r w:rsidRPr="00301251">
              <w:rPr>
                <w:rFonts w:cs="B Mitra"/>
                <w:sz w:val="24"/>
                <w:szCs w:val="24"/>
                <w:rtl/>
              </w:rPr>
              <w:t xml:space="preserve"> </w:t>
            </w:r>
            <w:r w:rsidRPr="00301251">
              <w:rPr>
                <w:rFonts w:cs="B Mitra" w:hint="cs"/>
                <w:sz w:val="24"/>
                <w:szCs w:val="24"/>
                <w:rtl/>
              </w:rPr>
              <w:t>یک</w:t>
            </w:r>
            <w:r w:rsidRPr="00301251">
              <w:rPr>
                <w:rFonts w:cs="B Mitra"/>
                <w:sz w:val="24"/>
                <w:szCs w:val="24"/>
                <w:rtl/>
              </w:rPr>
              <w:t xml:space="preserve"> نقشه‌راه داده‌محور که امکان شناسا</w:t>
            </w:r>
            <w:r w:rsidRPr="00301251">
              <w:rPr>
                <w:rFonts w:cs="B Mitra" w:hint="cs"/>
                <w:sz w:val="24"/>
                <w:szCs w:val="24"/>
                <w:rtl/>
              </w:rPr>
              <w:t>یی</w:t>
            </w:r>
            <w:r w:rsidRPr="00301251">
              <w:rPr>
                <w:rFonts w:cs="B Mitra"/>
                <w:sz w:val="24"/>
                <w:szCs w:val="24"/>
                <w:rtl/>
              </w:rPr>
              <w:t xml:space="preserve"> فرصت‌ها در اکوس</w:t>
            </w:r>
            <w:r w:rsidRPr="00301251">
              <w:rPr>
                <w:rFonts w:cs="B Mitra" w:hint="cs"/>
                <w:sz w:val="24"/>
                <w:szCs w:val="24"/>
                <w:rtl/>
              </w:rPr>
              <w:t>یستم‌های</w:t>
            </w:r>
            <w:r w:rsidRPr="00301251">
              <w:rPr>
                <w:rFonts w:cs="B Mitra"/>
                <w:sz w:val="24"/>
                <w:szCs w:val="24"/>
                <w:rtl/>
              </w:rPr>
              <w:t xml:space="preserve"> مکان</w:t>
            </w:r>
            <w:r w:rsidRPr="00301251">
              <w:rPr>
                <w:rFonts w:cs="B Mitra" w:hint="cs"/>
                <w:sz w:val="24"/>
                <w:szCs w:val="24"/>
                <w:rtl/>
              </w:rPr>
              <w:t>ی</w:t>
            </w:r>
            <w:r w:rsidRPr="00301251">
              <w:rPr>
                <w:rFonts w:cs="B Mitra"/>
                <w:sz w:val="24"/>
                <w:szCs w:val="24"/>
                <w:rtl/>
              </w:rPr>
              <w:t xml:space="preserve"> را فراهم م</w:t>
            </w:r>
            <w:r w:rsidRPr="00301251">
              <w:rPr>
                <w:rFonts w:cs="B Mitra" w:hint="cs"/>
                <w:sz w:val="24"/>
                <w:szCs w:val="24"/>
                <w:rtl/>
              </w:rPr>
              <w:t>ی‌کند</w:t>
            </w:r>
            <w:r w:rsidRPr="00301251">
              <w:rPr>
                <w:rFonts w:cs="B Mitra"/>
                <w:sz w:val="24"/>
                <w:szCs w:val="24"/>
                <w:rtl/>
              </w:rPr>
              <w:t xml:space="preserve"> و م</w:t>
            </w:r>
            <w:r w:rsidRPr="00301251">
              <w:rPr>
                <w:rFonts w:cs="B Mitra" w:hint="cs"/>
                <w:sz w:val="24"/>
                <w:szCs w:val="24"/>
                <w:rtl/>
              </w:rPr>
              <w:t>ی‌تواند</w:t>
            </w:r>
            <w:r w:rsidRPr="00301251">
              <w:rPr>
                <w:rFonts w:cs="B Mitra"/>
                <w:sz w:val="24"/>
                <w:szCs w:val="24"/>
                <w:rtl/>
              </w:rPr>
              <w:t xml:space="preserve"> در برنامه‌ر</w:t>
            </w:r>
            <w:r w:rsidRPr="00301251">
              <w:rPr>
                <w:rFonts w:cs="B Mitra" w:hint="cs"/>
                <w:sz w:val="24"/>
                <w:szCs w:val="24"/>
                <w:rtl/>
              </w:rPr>
              <w:t>یزی</w:t>
            </w:r>
            <w:r w:rsidRPr="00301251">
              <w:rPr>
                <w:rFonts w:cs="B Mitra"/>
                <w:sz w:val="24"/>
                <w:szCs w:val="24"/>
                <w:rtl/>
              </w:rPr>
              <w:t xml:space="preserve"> راهبرد</w:t>
            </w:r>
            <w:r w:rsidRPr="00301251">
              <w:rPr>
                <w:rFonts w:cs="B Mitra" w:hint="cs"/>
                <w:sz w:val="24"/>
                <w:szCs w:val="24"/>
                <w:rtl/>
              </w:rPr>
              <w:t>ی،</w:t>
            </w:r>
            <w:r w:rsidRPr="00301251">
              <w:rPr>
                <w:rFonts w:cs="B Mitra"/>
                <w:sz w:val="24"/>
                <w:szCs w:val="24"/>
                <w:rtl/>
              </w:rPr>
              <w:t xml:space="preserve"> سرما</w:t>
            </w:r>
            <w:r w:rsidRPr="00301251">
              <w:rPr>
                <w:rFonts w:cs="B Mitra" w:hint="cs"/>
                <w:sz w:val="24"/>
                <w:szCs w:val="24"/>
                <w:rtl/>
              </w:rPr>
              <w:t>یه‌گذاری</w:t>
            </w:r>
            <w:r w:rsidRPr="00301251">
              <w:rPr>
                <w:rFonts w:cs="B Mitra"/>
                <w:sz w:val="24"/>
                <w:szCs w:val="24"/>
                <w:rtl/>
              </w:rPr>
              <w:t xml:space="preserve"> و طراح</w:t>
            </w:r>
            <w:r w:rsidRPr="00301251">
              <w:rPr>
                <w:rFonts w:cs="B Mitra" w:hint="cs"/>
                <w:sz w:val="24"/>
                <w:szCs w:val="24"/>
                <w:rtl/>
              </w:rPr>
              <w:t>ی</w:t>
            </w:r>
            <w:r w:rsidRPr="00301251">
              <w:rPr>
                <w:rFonts w:cs="B Mitra"/>
                <w:sz w:val="24"/>
                <w:szCs w:val="24"/>
                <w:rtl/>
              </w:rPr>
              <w:t xml:space="preserve"> ابزارها</w:t>
            </w:r>
            <w:r w:rsidRPr="00301251">
              <w:rPr>
                <w:rFonts w:cs="B Mitra" w:hint="cs"/>
                <w:sz w:val="24"/>
                <w:szCs w:val="24"/>
                <w:rtl/>
              </w:rPr>
              <w:t>ی</w:t>
            </w:r>
            <w:r w:rsidRPr="00301251">
              <w:rPr>
                <w:rFonts w:cs="B Mitra"/>
                <w:sz w:val="24"/>
                <w:szCs w:val="24"/>
                <w:rtl/>
              </w:rPr>
              <w:t xml:space="preserve"> س</w:t>
            </w:r>
            <w:r w:rsidRPr="00301251">
              <w:rPr>
                <w:rFonts w:cs="B Mitra" w:hint="cs"/>
                <w:sz w:val="24"/>
                <w:szCs w:val="24"/>
                <w:rtl/>
              </w:rPr>
              <w:t>یاست</w:t>
            </w:r>
            <w:r w:rsidRPr="00301251">
              <w:rPr>
                <w:rFonts w:cs="B Mitra"/>
                <w:sz w:val="24"/>
                <w:szCs w:val="24"/>
                <w:rtl/>
              </w:rPr>
              <w:t xml:space="preserve"> نوآور</w:t>
            </w:r>
            <w:r w:rsidRPr="00301251">
              <w:rPr>
                <w:rFonts w:cs="B Mitra" w:hint="cs"/>
                <w:sz w:val="24"/>
                <w:szCs w:val="24"/>
                <w:rtl/>
              </w:rPr>
              <w:t>ی</w:t>
            </w:r>
            <w:r w:rsidRPr="00301251">
              <w:rPr>
                <w:rFonts w:cs="B Mitra"/>
                <w:sz w:val="24"/>
                <w:szCs w:val="24"/>
                <w:rtl/>
              </w:rPr>
              <w:t xml:space="preserve"> به کار رود</w:t>
            </w:r>
            <w:r>
              <w:rPr>
                <w:rFonts w:cs="B Mitra" w:hint="cs"/>
                <w:sz w:val="24"/>
                <w:szCs w:val="24"/>
                <w:rtl/>
              </w:rPr>
              <w:t>.</w:t>
            </w:r>
          </w:p>
          <w:p w14:paraId="18448D48" w14:textId="45F25D2C" w:rsidR="00301251" w:rsidRPr="00147561" w:rsidRDefault="00301251" w:rsidP="00147561">
            <w:pPr>
              <w:jc w:val="center"/>
              <w:rPr>
                <w:rFonts w:cs="B Mitra"/>
                <w:sz w:val="24"/>
                <w:szCs w:val="24"/>
                <w:rtl/>
              </w:rPr>
            </w:pPr>
            <w:r w:rsidRPr="00301251">
              <w:rPr>
                <w:rFonts w:cs="B Mitra"/>
                <w:sz w:val="24"/>
                <w:szCs w:val="24"/>
                <w:rtl/>
              </w:rPr>
              <w:t>نشان دادن مز</w:t>
            </w:r>
            <w:r w:rsidRPr="00301251">
              <w:rPr>
                <w:rFonts w:cs="B Mitra" w:hint="cs"/>
                <w:sz w:val="24"/>
                <w:szCs w:val="24"/>
                <w:rtl/>
              </w:rPr>
              <w:t>یت‌های</w:t>
            </w:r>
            <w:r w:rsidRPr="00301251">
              <w:rPr>
                <w:rFonts w:cs="B Mitra"/>
                <w:sz w:val="24"/>
                <w:szCs w:val="24"/>
                <w:rtl/>
              </w:rPr>
              <w:t xml:space="preserve"> عمل</w:t>
            </w:r>
            <w:r w:rsidRPr="00301251">
              <w:rPr>
                <w:rFonts w:cs="B Mitra" w:hint="cs"/>
                <w:sz w:val="24"/>
                <w:szCs w:val="24"/>
                <w:rtl/>
              </w:rPr>
              <w:t>ی</w:t>
            </w:r>
            <w:r w:rsidRPr="00301251">
              <w:rPr>
                <w:rFonts w:cs="B Mitra"/>
                <w:sz w:val="24"/>
                <w:szCs w:val="24"/>
                <w:rtl/>
              </w:rPr>
              <w:t xml:space="preserve"> (صرفه‌جو</w:t>
            </w:r>
            <w:r w:rsidRPr="00301251">
              <w:rPr>
                <w:rFonts w:cs="B Mitra" w:hint="cs"/>
                <w:sz w:val="24"/>
                <w:szCs w:val="24"/>
                <w:rtl/>
              </w:rPr>
              <w:t>یی</w:t>
            </w:r>
            <w:r w:rsidRPr="00301251">
              <w:rPr>
                <w:rFonts w:cs="B Mitra"/>
                <w:sz w:val="24"/>
                <w:szCs w:val="24"/>
                <w:rtl/>
              </w:rPr>
              <w:t xml:space="preserve"> منابع، بهبود تصم</w:t>
            </w:r>
            <w:r w:rsidRPr="00301251">
              <w:rPr>
                <w:rFonts w:cs="B Mitra" w:hint="cs"/>
                <w:sz w:val="24"/>
                <w:szCs w:val="24"/>
                <w:rtl/>
              </w:rPr>
              <w:t>یم‌سازی</w:t>
            </w:r>
            <w:r w:rsidRPr="00301251">
              <w:rPr>
                <w:rFonts w:cs="B Mitra"/>
                <w:sz w:val="24"/>
                <w:szCs w:val="24"/>
                <w:rtl/>
              </w:rPr>
              <w:t>) و قابل</w:t>
            </w:r>
            <w:r w:rsidRPr="00301251">
              <w:rPr>
                <w:rFonts w:cs="B Mitra" w:hint="cs"/>
                <w:sz w:val="24"/>
                <w:szCs w:val="24"/>
                <w:rtl/>
              </w:rPr>
              <w:t>یت</w:t>
            </w:r>
            <w:r w:rsidRPr="00301251">
              <w:rPr>
                <w:rFonts w:cs="B Mitra"/>
                <w:sz w:val="24"/>
                <w:szCs w:val="24"/>
                <w:rtl/>
              </w:rPr>
              <w:t xml:space="preserve"> انتقال روش به حوزه‌ها</w:t>
            </w:r>
            <w:r>
              <w:rPr>
                <w:rFonts w:cs="B Mitra" w:hint="cs"/>
                <w:sz w:val="24"/>
                <w:szCs w:val="24"/>
                <w:rtl/>
              </w:rPr>
              <w:t xml:space="preserve"> یا </w:t>
            </w:r>
            <w:r w:rsidRPr="00301251">
              <w:rPr>
                <w:rFonts w:cs="B Mitra"/>
                <w:sz w:val="24"/>
                <w:szCs w:val="24"/>
                <w:rtl/>
              </w:rPr>
              <w:t>مناطق د</w:t>
            </w:r>
            <w:r w:rsidRPr="00301251">
              <w:rPr>
                <w:rFonts w:cs="B Mitra" w:hint="cs"/>
                <w:sz w:val="24"/>
                <w:szCs w:val="24"/>
                <w:rtl/>
              </w:rPr>
              <w:t>یگر</w:t>
            </w:r>
          </w:p>
        </w:tc>
      </w:tr>
      <w:tr w:rsidR="00147561" w:rsidRPr="00147561" w14:paraId="44D15DEC" w14:textId="18ECCE89" w:rsidTr="0045664F">
        <w:trPr>
          <w:cantSplit/>
        </w:trPr>
        <w:tc>
          <w:tcPr>
            <w:tcW w:w="991" w:type="dxa"/>
          </w:tcPr>
          <w:p w14:paraId="51BE5AFB" w14:textId="7EA37CE1" w:rsidR="00147561" w:rsidRPr="00147561" w:rsidRDefault="004106EF" w:rsidP="00147561">
            <w:pPr>
              <w:jc w:val="center"/>
              <w:rPr>
                <w:rFonts w:cs="B Mitra"/>
                <w:sz w:val="24"/>
                <w:szCs w:val="24"/>
                <w:rtl/>
              </w:rPr>
            </w:pPr>
            <w:r>
              <w:rPr>
                <w:rFonts w:cs="B Mitra" w:hint="cs"/>
                <w:sz w:val="24"/>
                <w:szCs w:val="24"/>
                <w:rtl/>
              </w:rPr>
              <w:t>2021</w:t>
            </w:r>
          </w:p>
        </w:tc>
        <w:tc>
          <w:tcPr>
            <w:tcW w:w="2552" w:type="dxa"/>
          </w:tcPr>
          <w:p w14:paraId="0EB53730" w14:textId="71014321" w:rsidR="00147561" w:rsidRPr="00147561" w:rsidRDefault="00B572D0" w:rsidP="00147561">
            <w:pPr>
              <w:jc w:val="center"/>
              <w:rPr>
                <w:rFonts w:cs="B Mitra"/>
                <w:sz w:val="24"/>
                <w:szCs w:val="24"/>
                <w:rtl/>
              </w:rPr>
            </w:pPr>
            <w:r w:rsidRPr="00B572D0">
              <w:rPr>
                <w:rFonts w:cs="B Mitra"/>
                <w:sz w:val="24"/>
                <w:szCs w:val="24"/>
                <w:rtl/>
              </w:rPr>
              <w:t>پ</w:t>
            </w:r>
            <w:r w:rsidRPr="00B572D0">
              <w:rPr>
                <w:rFonts w:cs="B Mitra" w:hint="cs"/>
                <w:sz w:val="24"/>
                <w:szCs w:val="24"/>
                <w:rtl/>
              </w:rPr>
              <w:t>یش‌بینی</w:t>
            </w:r>
            <w:r w:rsidRPr="00B572D0">
              <w:rPr>
                <w:rFonts w:cs="B Mitra"/>
                <w:sz w:val="24"/>
                <w:szCs w:val="24"/>
                <w:rtl/>
              </w:rPr>
              <w:t xml:space="preserve"> روند توسعه </w:t>
            </w:r>
            <w:r w:rsidRPr="00B572D0">
              <w:rPr>
                <w:rFonts w:cs="B Mitra" w:hint="cs"/>
                <w:sz w:val="24"/>
                <w:szCs w:val="24"/>
                <w:rtl/>
              </w:rPr>
              <w:t>فناوری‌های</w:t>
            </w:r>
            <w:r w:rsidRPr="00B572D0">
              <w:rPr>
                <w:rFonts w:cs="B Mitra"/>
                <w:sz w:val="24"/>
                <w:szCs w:val="24"/>
                <w:rtl/>
              </w:rPr>
              <w:t xml:space="preserve"> خودرو</w:t>
            </w:r>
            <w:r w:rsidRPr="00B572D0">
              <w:rPr>
                <w:rFonts w:cs="B Mitra" w:hint="cs"/>
                <w:sz w:val="24"/>
                <w:szCs w:val="24"/>
                <w:rtl/>
              </w:rPr>
              <w:t>ی</w:t>
            </w:r>
            <w:r w:rsidRPr="00B572D0">
              <w:rPr>
                <w:rFonts w:cs="B Mitra"/>
                <w:sz w:val="24"/>
                <w:szCs w:val="24"/>
                <w:rtl/>
              </w:rPr>
              <w:t xml:space="preserve"> کم‌انتشار</w:t>
            </w:r>
            <w:r>
              <w:rPr>
                <w:rFonts w:hint="cs"/>
                <w:sz w:val="24"/>
                <w:szCs w:val="24"/>
                <w:rtl/>
              </w:rPr>
              <w:t xml:space="preserve"> </w:t>
            </w:r>
            <w:r w:rsidRPr="00B572D0">
              <w:rPr>
                <w:rFonts w:cs="B Mitra" w:hint="cs"/>
                <w:sz w:val="24"/>
                <w:szCs w:val="24"/>
                <w:rtl/>
              </w:rPr>
              <w:t>شامل</w:t>
            </w:r>
            <w:r w:rsidRPr="00B572D0">
              <w:rPr>
                <w:rFonts w:cs="B Mitra"/>
                <w:sz w:val="24"/>
                <w:szCs w:val="24"/>
                <w:rtl/>
              </w:rPr>
              <w:t xml:space="preserve"> </w:t>
            </w:r>
            <w:r w:rsidRPr="00B572D0">
              <w:rPr>
                <w:rFonts w:cs="B Mitra" w:hint="cs"/>
                <w:sz w:val="24"/>
                <w:szCs w:val="24"/>
                <w:rtl/>
              </w:rPr>
              <w:t>خو</w:t>
            </w:r>
            <w:r w:rsidRPr="00B572D0">
              <w:rPr>
                <w:rFonts w:cs="B Mitra"/>
                <w:sz w:val="24"/>
                <w:szCs w:val="24"/>
                <w:rtl/>
              </w:rPr>
              <w:t>درو</w:t>
            </w:r>
            <w:r w:rsidRPr="00B572D0">
              <w:rPr>
                <w:rFonts w:cs="B Mitra" w:hint="cs"/>
                <w:sz w:val="24"/>
                <w:szCs w:val="24"/>
                <w:rtl/>
              </w:rPr>
              <w:t>ی</w:t>
            </w:r>
            <w:r w:rsidRPr="00B572D0">
              <w:rPr>
                <w:rFonts w:cs="B Mitra"/>
                <w:sz w:val="24"/>
                <w:szCs w:val="24"/>
                <w:rtl/>
              </w:rPr>
              <w:t xml:space="preserve"> ه</w:t>
            </w:r>
            <w:r w:rsidRPr="00B572D0">
              <w:rPr>
                <w:rFonts w:cs="B Mitra" w:hint="cs"/>
                <w:sz w:val="24"/>
                <w:szCs w:val="24"/>
                <w:rtl/>
              </w:rPr>
              <w:t>یبریدی</w:t>
            </w:r>
            <w:r w:rsidRPr="00B572D0">
              <w:rPr>
                <w:rFonts w:cs="B Mitra"/>
                <w:sz w:val="24"/>
                <w:szCs w:val="24"/>
                <w:rtl/>
              </w:rPr>
              <w:t>، خودرو</w:t>
            </w:r>
            <w:r w:rsidRPr="00B572D0">
              <w:rPr>
                <w:rFonts w:cs="B Mitra" w:hint="cs"/>
                <w:sz w:val="24"/>
                <w:szCs w:val="24"/>
                <w:rtl/>
              </w:rPr>
              <w:t>ی</w:t>
            </w:r>
            <w:r w:rsidRPr="00B572D0">
              <w:rPr>
                <w:rFonts w:cs="B Mitra"/>
                <w:sz w:val="24"/>
                <w:szCs w:val="24"/>
                <w:rtl/>
              </w:rPr>
              <w:t xml:space="preserve"> برق</w:t>
            </w:r>
            <w:r w:rsidRPr="00B572D0">
              <w:rPr>
                <w:rFonts w:cs="B Mitra" w:hint="cs"/>
                <w:sz w:val="24"/>
                <w:szCs w:val="24"/>
                <w:rtl/>
              </w:rPr>
              <w:t>ی</w:t>
            </w:r>
            <w:r w:rsidRPr="00B572D0">
              <w:rPr>
                <w:rFonts w:cs="B Mitra"/>
                <w:sz w:val="24"/>
                <w:szCs w:val="24"/>
                <w:rtl/>
              </w:rPr>
              <w:t xml:space="preserve"> باتر</w:t>
            </w:r>
            <w:r w:rsidRPr="00B572D0">
              <w:rPr>
                <w:rFonts w:cs="B Mitra" w:hint="cs"/>
                <w:sz w:val="24"/>
                <w:szCs w:val="24"/>
                <w:rtl/>
              </w:rPr>
              <w:t>ی‌محور</w:t>
            </w:r>
            <w:r w:rsidRPr="00B572D0">
              <w:rPr>
                <w:rFonts w:cs="B Mitra"/>
                <w:sz w:val="24"/>
                <w:szCs w:val="24"/>
                <w:rtl/>
              </w:rPr>
              <w:t xml:space="preserve"> و خودرو</w:t>
            </w:r>
            <w:r w:rsidRPr="00B572D0">
              <w:rPr>
                <w:rFonts w:cs="B Mitra" w:hint="cs"/>
                <w:sz w:val="24"/>
                <w:szCs w:val="24"/>
                <w:rtl/>
              </w:rPr>
              <w:t>ی</w:t>
            </w:r>
            <w:r w:rsidRPr="00B572D0">
              <w:rPr>
                <w:rFonts w:cs="B Mitra"/>
                <w:sz w:val="24"/>
                <w:szCs w:val="24"/>
                <w:rtl/>
              </w:rPr>
              <w:t xml:space="preserve"> پ</w:t>
            </w:r>
            <w:r w:rsidRPr="00B572D0">
              <w:rPr>
                <w:rFonts w:cs="B Mitra" w:hint="cs"/>
                <w:sz w:val="24"/>
                <w:szCs w:val="24"/>
                <w:rtl/>
              </w:rPr>
              <w:t>یل‌سوختی</w:t>
            </w:r>
            <w:r>
              <w:rPr>
                <w:rFonts w:hint="cs"/>
                <w:sz w:val="24"/>
                <w:szCs w:val="24"/>
                <w:rtl/>
              </w:rPr>
              <w:t xml:space="preserve"> </w:t>
            </w:r>
            <w:r w:rsidRPr="00B572D0">
              <w:rPr>
                <w:rFonts w:cs="B Mitra" w:hint="cs"/>
                <w:sz w:val="24"/>
                <w:szCs w:val="24"/>
                <w:rtl/>
              </w:rPr>
              <w:t>با</w:t>
            </w:r>
            <w:r w:rsidRPr="00B572D0">
              <w:rPr>
                <w:rFonts w:cs="B Mitra"/>
                <w:sz w:val="24"/>
                <w:szCs w:val="24"/>
                <w:rtl/>
              </w:rPr>
              <w:t xml:space="preserve"> </w:t>
            </w:r>
            <w:r w:rsidRPr="00B572D0">
              <w:rPr>
                <w:rFonts w:cs="B Mitra" w:hint="cs"/>
                <w:sz w:val="24"/>
                <w:szCs w:val="24"/>
                <w:rtl/>
              </w:rPr>
              <w:t>تکیه</w:t>
            </w:r>
            <w:r w:rsidRPr="00B572D0">
              <w:rPr>
                <w:rFonts w:cs="B Mitra"/>
                <w:sz w:val="24"/>
                <w:szCs w:val="24"/>
                <w:rtl/>
              </w:rPr>
              <w:t xml:space="preserve"> بر داده‌ها</w:t>
            </w:r>
            <w:r w:rsidRPr="00B572D0">
              <w:rPr>
                <w:rFonts w:cs="B Mitra" w:hint="cs"/>
                <w:sz w:val="24"/>
                <w:szCs w:val="24"/>
                <w:rtl/>
              </w:rPr>
              <w:t>ی</w:t>
            </w:r>
            <w:r w:rsidRPr="00B572D0">
              <w:rPr>
                <w:rFonts w:cs="B Mitra"/>
                <w:sz w:val="24"/>
                <w:szCs w:val="24"/>
                <w:rtl/>
              </w:rPr>
              <w:t xml:space="preserve"> پتنت.</w:t>
            </w:r>
          </w:p>
        </w:tc>
        <w:tc>
          <w:tcPr>
            <w:tcW w:w="2835" w:type="dxa"/>
          </w:tcPr>
          <w:p w14:paraId="566812C0" w14:textId="77777777" w:rsidR="00147561" w:rsidRDefault="00B572D0" w:rsidP="00147561">
            <w:pPr>
              <w:jc w:val="center"/>
              <w:rPr>
                <w:rFonts w:cs="B Mitra"/>
                <w:sz w:val="24"/>
                <w:szCs w:val="24"/>
                <w:rtl/>
              </w:rPr>
            </w:pPr>
            <w:r>
              <w:rPr>
                <w:rFonts w:cs="B Mitra" w:hint="cs"/>
                <w:sz w:val="24"/>
                <w:szCs w:val="24"/>
                <w:rtl/>
              </w:rPr>
              <w:t>شبیه سازی منحنی رشد لجستیک برای کمی سازی مسیر بلوغ فناوری</w:t>
            </w:r>
            <w:r>
              <w:rPr>
                <w:rFonts w:cs="B Mitra" w:hint="eastAsia"/>
                <w:sz w:val="24"/>
                <w:szCs w:val="24"/>
                <w:rtl/>
              </w:rPr>
              <w:t>‌</w:t>
            </w:r>
            <w:r>
              <w:rPr>
                <w:rFonts w:cs="B Mitra" w:hint="cs"/>
                <w:sz w:val="24"/>
                <w:szCs w:val="24"/>
                <w:rtl/>
              </w:rPr>
              <w:t>ها</w:t>
            </w:r>
          </w:p>
          <w:p w14:paraId="5912E468" w14:textId="676A8E54" w:rsidR="00B572D0" w:rsidRPr="00B572D0" w:rsidRDefault="00B572D0" w:rsidP="00147561">
            <w:pPr>
              <w:jc w:val="center"/>
              <w:rPr>
                <w:rFonts w:cs="B Mitra"/>
                <w:i/>
                <w:iCs/>
                <w:sz w:val="24"/>
                <w:szCs w:val="24"/>
                <w:rtl/>
              </w:rPr>
            </w:pPr>
            <w:r>
              <w:rPr>
                <w:rFonts w:cs="B Mitra" w:hint="cs"/>
                <w:sz w:val="24"/>
                <w:szCs w:val="24"/>
                <w:rtl/>
              </w:rPr>
              <w:t>وزن دهی آنتروپی برای رتبه</w:t>
            </w:r>
            <w:r>
              <w:rPr>
                <w:rFonts w:cs="B Mitra" w:hint="eastAsia"/>
                <w:sz w:val="24"/>
                <w:szCs w:val="24"/>
                <w:rtl/>
              </w:rPr>
              <w:t>‌</w:t>
            </w:r>
            <w:r>
              <w:rPr>
                <w:rFonts w:cs="B Mitra" w:hint="cs"/>
                <w:sz w:val="24"/>
                <w:szCs w:val="24"/>
                <w:rtl/>
              </w:rPr>
              <w:t>بندی گزینه ها بر پایه‌ی شاخص های استخراج شده از پتنت. این ترکیب برای افزایش عینیت پیش بینی معرفی شده است.</w:t>
            </w:r>
          </w:p>
        </w:tc>
        <w:tc>
          <w:tcPr>
            <w:tcW w:w="2972" w:type="dxa"/>
          </w:tcPr>
          <w:p w14:paraId="3406C697" w14:textId="77777777" w:rsidR="00147561" w:rsidRDefault="00B572D0" w:rsidP="00147561">
            <w:pPr>
              <w:jc w:val="center"/>
              <w:rPr>
                <w:rFonts w:cs="B Mitra"/>
                <w:sz w:val="24"/>
                <w:szCs w:val="24"/>
                <w:rtl/>
              </w:rPr>
            </w:pPr>
            <w:r w:rsidRPr="00B572D0">
              <w:rPr>
                <w:rFonts w:cs="B Mitra"/>
                <w:sz w:val="24"/>
                <w:szCs w:val="24"/>
                <w:rtl/>
              </w:rPr>
              <w:t xml:space="preserve">در افق مطالعه، </w:t>
            </w:r>
            <w:r w:rsidRPr="00B572D0">
              <w:rPr>
                <w:rFonts w:cs="B Mitra"/>
                <w:sz w:val="24"/>
                <w:szCs w:val="24"/>
              </w:rPr>
              <w:t>HEV</w:t>
            </w:r>
            <w:r w:rsidRPr="00B572D0">
              <w:rPr>
                <w:rFonts w:cs="B Mitra"/>
                <w:sz w:val="24"/>
                <w:szCs w:val="24"/>
                <w:rtl/>
              </w:rPr>
              <w:t xml:space="preserve"> نو</w:t>
            </w:r>
            <w:r w:rsidRPr="00B572D0">
              <w:rPr>
                <w:rFonts w:cs="B Mitra" w:hint="cs"/>
                <w:sz w:val="24"/>
                <w:szCs w:val="24"/>
                <w:rtl/>
              </w:rPr>
              <w:t>یدبخش‌ترین</w:t>
            </w:r>
            <w:r w:rsidRPr="00B572D0">
              <w:rPr>
                <w:rFonts w:cs="B Mitra"/>
                <w:sz w:val="24"/>
                <w:szCs w:val="24"/>
                <w:rtl/>
              </w:rPr>
              <w:t xml:space="preserve"> مس</w:t>
            </w:r>
            <w:r w:rsidRPr="00B572D0">
              <w:rPr>
                <w:rFonts w:cs="B Mitra" w:hint="cs"/>
                <w:sz w:val="24"/>
                <w:szCs w:val="24"/>
                <w:rtl/>
              </w:rPr>
              <w:t>یر</w:t>
            </w:r>
            <w:r w:rsidRPr="00B572D0">
              <w:rPr>
                <w:rFonts w:cs="B Mitra"/>
                <w:sz w:val="24"/>
                <w:szCs w:val="24"/>
                <w:rtl/>
              </w:rPr>
              <w:t xml:space="preserve"> را نشان م</w:t>
            </w:r>
            <w:r w:rsidRPr="00B572D0">
              <w:rPr>
                <w:rFonts w:cs="B Mitra" w:hint="cs"/>
                <w:sz w:val="24"/>
                <w:szCs w:val="24"/>
                <w:rtl/>
              </w:rPr>
              <w:t>ی‌دهد؛</w:t>
            </w:r>
            <w:r w:rsidRPr="00B572D0">
              <w:rPr>
                <w:rFonts w:cs="B Mitra"/>
                <w:sz w:val="24"/>
                <w:szCs w:val="24"/>
                <w:rtl/>
              </w:rPr>
              <w:t xml:space="preserve"> پس از آن </w:t>
            </w:r>
            <w:r w:rsidRPr="00B572D0">
              <w:rPr>
                <w:rFonts w:cs="B Mitra"/>
                <w:sz w:val="24"/>
                <w:szCs w:val="24"/>
              </w:rPr>
              <w:t>BEV</w:t>
            </w:r>
            <w:r w:rsidRPr="00B572D0">
              <w:rPr>
                <w:rFonts w:cs="B Mitra"/>
                <w:sz w:val="24"/>
                <w:szCs w:val="24"/>
                <w:rtl/>
              </w:rPr>
              <w:t xml:space="preserve"> قرار م</w:t>
            </w:r>
            <w:r w:rsidRPr="00B572D0">
              <w:rPr>
                <w:rFonts w:cs="B Mitra" w:hint="cs"/>
                <w:sz w:val="24"/>
                <w:szCs w:val="24"/>
                <w:rtl/>
              </w:rPr>
              <w:t>ی‌گیرد؛</w:t>
            </w:r>
            <w:r w:rsidRPr="00B572D0">
              <w:rPr>
                <w:rFonts w:cs="B Mitra"/>
                <w:sz w:val="24"/>
                <w:szCs w:val="24"/>
                <w:rtl/>
              </w:rPr>
              <w:t xml:space="preserve"> </w:t>
            </w:r>
            <w:r w:rsidRPr="00B572D0">
              <w:rPr>
                <w:rFonts w:cs="B Mitra"/>
                <w:sz w:val="24"/>
                <w:szCs w:val="24"/>
              </w:rPr>
              <w:t>FCEV</w:t>
            </w:r>
            <w:r w:rsidRPr="00B572D0">
              <w:rPr>
                <w:rFonts w:cs="B Mitra"/>
                <w:sz w:val="24"/>
                <w:szCs w:val="24"/>
                <w:rtl/>
              </w:rPr>
              <w:t xml:space="preserve"> با آهنگ کندتر رشد م</w:t>
            </w:r>
            <w:r w:rsidRPr="00B572D0">
              <w:rPr>
                <w:rFonts w:cs="B Mitra" w:hint="cs"/>
                <w:sz w:val="24"/>
                <w:szCs w:val="24"/>
                <w:rtl/>
              </w:rPr>
              <w:t>ی‌کند</w:t>
            </w:r>
            <w:r w:rsidRPr="00B572D0">
              <w:rPr>
                <w:rFonts w:cs="B Mitra"/>
                <w:sz w:val="24"/>
                <w:szCs w:val="24"/>
                <w:rtl/>
              </w:rPr>
              <w:t>.</w:t>
            </w:r>
          </w:p>
          <w:p w14:paraId="4FBC2D45" w14:textId="4588D0FC" w:rsidR="00B572D0" w:rsidRPr="00147561" w:rsidRDefault="00B572D0" w:rsidP="00147561">
            <w:pPr>
              <w:jc w:val="center"/>
              <w:rPr>
                <w:rFonts w:cs="B Mitra"/>
                <w:sz w:val="24"/>
                <w:szCs w:val="24"/>
                <w:rtl/>
              </w:rPr>
            </w:pPr>
            <w:r>
              <w:rPr>
                <w:rFonts w:cs="B Mitra" w:hint="cs"/>
                <w:sz w:val="24"/>
                <w:szCs w:val="24"/>
                <w:rtl/>
              </w:rPr>
              <w:t>ترکیب منحنی اس و آنتروپی نسبت به استفاده منفرد پیش بینی با ثبات تری را ارائه می‌کند.</w:t>
            </w:r>
          </w:p>
        </w:tc>
      </w:tr>
      <w:tr w:rsidR="004106EF" w:rsidRPr="00147561" w14:paraId="059E8E6D" w14:textId="77777777" w:rsidTr="0045664F">
        <w:trPr>
          <w:cantSplit/>
        </w:trPr>
        <w:tc>
          <w:tcPr>
            <w:tcW w:w="991" w:type="dxa"/>
          </w:tcPr>
          <w:p w14:paraId="4F095A0E" w14:textId="197B7A7C" w:rsidR="004106EF" w:rsidRPr="00B572D0" w:rsidRDefault="00B572D0" w:rsidP="00147561">
            <w:pPr>
              <w:jc w:val="center"/>
              <w:rPr>
                <w:rFonts w:cs="B Mitra"/>
                <w:sz w:val="24"/>
                <w:szCs w:val="24"/>
                <w:rtl/>
              </w:rPr>
            </w:pPr>
            <w:r w:rsidRPr="00B572D0">
              <w:rPr>
                <w:rFonts w:cs="B Mitra" w:hint="cs"/>
                <w:sz w:val="24"/>
                <w:szCs w:val="24"/>
                <w:rtl/>
              </w:rPr>
              <w:t>2021</w:t>
            </w:r>
          </w:p>
        </w:tc>
        <w:tc>
          <w:tcPr>
            <w:tcW w:w="2552" w:type="dxa"/>
          </w:tcPr>
          <w:p w14:paraId="34D099E9" w14:textId="47541022" w:rsidR="004106EF" w:rsidRPr="00B572D0" w:rsidRDefault="00B572D0" w:rsidP="00147561">
            <w:pPr>
              <w:jc w:val="center"/>
              <w:rPr>
                <w:rFonts w:cs="B Mitra"/>
                <w:sz w:val="24"/>
                <w:szCs w:val="24"/>
                <w:rtl/>
              </w:rPr>
            </w:pPr>
            <w:r w:rsidRPr="00B572D0">
              <w:rPr>
                <w:rFonts w:cs="B Mitra"/>
                <w:sz w:val="24"/>
                <w:szCs w:val="24"/>
                <w:rtl/>
              </w:rPr>
              <w:t>نقشه برداري از انتشار فرامرزي فناوري خودروي برقي باتري محور  با تکيه بر تحليل پتنت  و در چارچوب سامانه هاي نوآوري جهاني.</w:t>
            </w:r>
          </w:p>
        </w:tc>
        <w:tc>
          <w:tcPr>
            <w:tcW w:w="2835" w:type="dxa"/>
          </w:tcPr>
          <w:p w14:paraId="3C1A43B8" w14:textId="0C70DC49" w:rsidR="004106EF" w:rsidRDefault="00B572D0" w:rsidP="00147561">
            <w:pPr>
              <w:jc w:val="center"/>
              <w:rPr>
                <w:rFonts w:cs="B Mitra"/>
                <w:sz w:val="24"/>
                <w:szCs w:val="24"/>
                <w:lang w:val="en-US"/>
              </w:rPr>
            </w:pPr>
            <w:r>
              <w:rPr>
                <w:rFonts w:cs="B Mitra" w:hint="cs"/>
                <w:sz w:val="24"/>
                <w:szCs w:val="24"/>
                <w:rtl/>
                <w:lang w:bidi="fa-IR"/>
              </w:rPr>
              <w:t>ا</w:t>
            </w:r>
            <w:r w:rsidRPr="00B572D0">
              <w:rPr>
                <w:rFonts w:cs="B Mitra"/>
                <w:sz w:val="24"/>
                <w:szCs w:val="24"/>
                <w:rtl/>
              </w:rPr>
              <w:t>ستفاده از اظهار اولويت پتنت ها</w:t>
            </w:r>
            <w:r>
              <w:rPr>
                <w:rFonts w:cs="B Mitra"/>
                <w:sz w:val="24"/>
                <w:szCs w:val="24"/>
                <w:lang w:val="en-US"/>
              </w:rPr>
              <w:t xml:space="preserve"> </w:t>
            </w:r>
            <w:r w:rsidRPr="00B572D0">
              <w:rPr>
                <w:rFonts w:cs="B Mitra"/>
                <w:sz w:val="24"/>
                <w:szCs w:val="24"/>
                <w:rtl/>
                <w:lang w:val="en-US"/>
              </w:rPr>
              <w:t>و خانواده هاي بين المللي پتنت</w:t>
            </w:r>
            <w:r>
              <w:rPr>
                <w:rFonts w:cs="B Mitra"/>
                <w:sz w:val="24"/>
                <w:szCs w:val="24"/>
                <w:lang w:val="en-US"/>
              </w:rPr>
              <w:t xml:space="preserve"> </w:t>
            </w:r>
            <w:r w:rsidRPr="00B572D0">
              <w:rPr>
                <w:rFonts w:cs="B Mitra"/>
                <w:sz w:val="24"/>
                <w:szCs w:val="24"/>
                <w:rtl/>
                <w:lang w:val="en-US"/>
              </w:rPr>
              <w:t>براي رديابي جريان هاي انتقال دانش</w:t>
            </w:r>
            <w:r>
              <w:rPr>
                <w:rFonts w:cs="B Mitra" w:hint="cs"/>
                <w:sz w:val="24"/>
                <w:szCs w:val="24"/>
                <w:rtl/>
                <w:lang w:val="en-US"/>
              </w:rPr>
              <w:t xml:space="preserve"> و </w:t>
            </w:r>
            <w:r w:rsidRPr="00B572D0">
              <w:rPr>
                <w:rFonts w:cs="B Mitra"/>
                <w:sz w:val="24"/>
                <w:szCs w:val="24"/>
                <w:rtl/>
                <w:lang w:val="en-US"/>
              </w:rPr>
              <w:t>فناوري ميان کشورها.</w:t>
            </w:r>
          </w:p>
          <w:p w14:paraId="41AD5CC8" w14:textId="0213D43A" w:rsidR="00B572D0" w:rsidRPr="00B572D0" w:rsidRDefault="00B572D0" w:rsidP="00147561">
            <w:pPr>
              <w:jc w:val="center"/>
              <w:rPr>
                <w:rFonts w:cs="B Mitra"/>
                <w:sz w:val="24"/>
                <w:szCs w:val="24"/>
                <w:rtl/>
                <w:lang w:val="en-US"/>
              </w:rPr>
            </w:pPr>
            <w:r w:rsidRPr="00B572D0">
              <w:rPr>
                <w:rFonts w:cs="B Mitra"/>
                <w:sz w:val="24"/>
                <w:szCs w:val="24"/>
                <w:rtl/>
                <w:lang w:val="en-US"/>
              </w:rPr>
              <w:t xml:space="preserve">تحليل نقش ظرفيت نوآوري کشورها و مقياس تقاضاي بازار در جذب و اشاعه فناوري </w:t>
            </w:r>
            <w:r w:rsidRPr="00B572D0">
              <w:rPr>
                <w:rFonts w:cs="B Mitra"/>
                <w:sz w:val="24"/>
                <w:szCs w:val="24"/>
                <w:lang w:val="en-US"/>
              </w:rPr>
              <w:t>BEV</w:t>
            </w:r>
          </w:p>
        </w:tc>
        <w:tc>
          <w:tcPr>
            <w:tcW w:w="2972" w:type="dxa"/>
          </w:tcPr>
          <w:p w14:paraId="68E4BD84" w14:textId="42537869" w:rsidR="004106EF" w:rsidRDefault="00B572D0" w:rsidP="00147561">
            <w:pPr>
              <w:jc w:val="center"/>
              <w:rPr>
                <w:rFonts w:cs="B Mitra"/>
                <w:sz w:val="24"/>
                <w:szCs w:val="24"/>
                <w:rtl/>
              </w:rPr>
            </w:pPr>
            <w:r w:rsidRPr="00B572D0">
              <w:rPr>
                <w:rFonts w:cs="B Mitra"/>
                <w:sz w:val="24"/>
                <w:szCs w:val="24"/>
                <w:rtl/>
              </w:rPr>
              <w:t xml:space="preserve">منابع و گيرندگان فناوري </w:t>
            </w:r>
            <w:r w:rsidRPr="00B572D0">
              <w:rPr>
                <w:rFonts w:cs="B Mitra"/>
                <w:sz w:val="24"/>
                <w:szCs w:val="24"/>
              </w:rPr>
              <w:t>BEV</w:t>
            </w:r>
            <w:r w:rsidRPr="00B572D0">
              <w:rPr>
                <w:rFonts w:cs="B Mitra"/>
                <w:sz w:val="24"/>
                <w:szCs w:val="24"/>
                <w:rtl/>
              </w:rPr>
              <w:t xml:space="preserve"> در چند کشور</w:t>
            </w:r>
            <w:r>
              <w:rPr>
                <w:rFonts w:cs="B Mitra" w:hint="cs"/>
                <w:sz w:val="24"/>
                <w:szCs w:val="24"/>
                <w:rtl/>
              </w:rPr>
              <w:t xml:space="preserve"> و </w:t>
            </w:r>
            <w:r w:rsidRPr="00B572D0">
              <w:rPr>
                <w:rFonts w:cs="B Mitra"/>
                <w:sz w:val="24"/>
                <w:szCs w:val="24"/>
                <w:rtl/>
              </w:rPr>
              <w:t>منطقه متمرکز هستند و انتشار فرامرزي نامتقارن است، به ويژه در گروه هاي هسته.</w:t>
            </w:r>
          </w:p>
          <w:p w14:paraId="32CD3608" w14:textId="1EE95CE0" w:rsidR="00B572D0" w:rsidRPr="00B572D0" w:rsidRDefault="00B572D0" w:rsidP="00147561">
            <w:pPr>
              <w:jc w:val="center"/>
              <w:rPr>
                <w:rFonts w:cs="B Mitra"/>
                <w:sz w:val="24"/>
                <w:szCs w:val="24"/>
                <w:rtl/>
              </w:rPr>
            </w:pPr>
            <w:r w:rsidRPr="00B572D0">
              <w:rPr>
                <w:rFonts w:cs="B Mitra"/>
                <w:sz w:val="24"/>
                <w:szCs w:val="24"/>
                <w:rtl/>
              </w:rPr>
              <w:t>ظرفيت نوآوري ملي و اندازه بازار مهم ترين محرک هاي جذب</w:t>
            </w:r>
            <w:r>
              <w:rPr>
                <w:rFonts w:cs="B Mitra" w:hint="cs"/>
                <w:sz w:val="24"/>
                <w:szCs w:val="24"/>
                <w:rtl/>
              </w:rPr>
              <w:t xml:space="preserve"> و </w:t>
            </w:r>
            <w:r w:rsidRPr="00B572D0">
              <w:rPr>
                <w:rFonts w:cs="B Mitra"/>
                <w:sz w:val="24"/>
                <w:szCs w:val="24"/>
                <w:rtl/>
              </w:rPr>
              <w:t>انتشار فناوري شناسايي شده اند</w:t>
            </w:r>
          </w:p>
        </w:tc>
      </w:tr>
      <w:tr w:rsidR="004106EF" w:rsidRPr="00147561" w14:paraId="4A1846D2" w14:textId="77777777" w:rsidTr="0045664F">
        <w:trPr>
          <w:cantSplit/>
        </w:trPr>
        <w:tc>
          <w:tcPr>
            <w:tcW w:w="991" w:type="dxa"/>
          </w:tcPr>
          <w:p w14:paraId="5D74AF94" w14:textId="08ED18A4" w:rsidR="004106EF" w:rsidRPr="00C400E3" w:rsidRDefault="00C400E3" w:rsidP="00147561">
            <w:pPr>
              <w:jc w:val="center"/>
              <w:rPr>
                <w:rFonts w:cs="B Mitra"/>
                <w:sz w:val="24"/>
                <w:szCs w:val="24"/>
                <w:rtl/>
                <w:lang w:val="en-US" w:bidi="fa-IR"/>
              </w:rPr>
            </w:pPr>
            <w:r>
              <w:rPr>
                <w:rFonts w:cs="B Mitra" w:hint="cs"/>
                <w:sz w:val="24"/>
                <w:szCs w:val="24"/>
                <w:rtl/>
                <w:lang w:val="en-US" w:bidi="fa-IR"/>
              </w:rPr>
              <w:lastRenderedPageBreak/>
              <w:t>2022</w:t>
            </w:r>
          </w:p>
        </w:tc>
        <w:tc>
          <w:tcPr>
            <w:tcW w:w="2552" w:type="dxa"/>
          </w:tcPr>
          <w:p w14:paraId="60809FD9" w14:textId="3685FBD9" w:rsidR="004106EF" w:rsidRPr="00B572D0" w:rsidRDefault="007C2C7C" w:rsidP="00147561">
            <w:pPr>
              <w:jc w:val="center"/>
              <w:rPr>
                <w:rFonts w:cs="B Mitra"/>
                <w:sz w:val="24"/>
                <w:szCs w:val="24"/>
                <w:rtl/>
              </w:rPr>
            </w:pPr>
            <w:r w:rsidRPr="007C2C7C">
              <w:rPr>
                <w:rFonts w:cs="B Mitra"/>
                <w:sz w:val="24"/>
                <w:szCs w:val="24"/>
                <w:rtl/>
              </w:rPr>
              <w:t>واکاوي ويژگي ها و روندهاي کليدي توسعه فناوري خودرو برقي در مقياس جهاني، با تکيه بر تحليل چندروشي پتنت براي ترسيم تصويري جامع از تحول زيرحوزه ها در گذر زمان.</w:t>
            </w:r>
          </w:p>
        </w:tc>
        <w:tc>
          <w:tcPr>
            <w:tcW w:w="2835" w:type="dxa"/>
          </w:tcPr>
          <w:p w14:paraId="5904F14F" w14:textId="77777777" w:rsidR="004106EF" w:rsidRDefault="007C2C7C" w:rsidP="00147561">
            <w:pPr>
              <w:jc w:val="center"/>
              <w:rPr>
                <w:rFonts w:cs="B Mitra"/>
                <w:sz w:val="24"/>
                <w:szCs w:val="24"/>
                <w:rtl/>
                <w:lang w:val="en-US" w:bidi="fa-IR"/>
              </w:rPr>
            </w:pPr>
            <w:r w:rsidRPr="007C2C7C">
              <w:rPr>
                <w:rFonts w:cs="B Mitra"/>
                <w:sz w:val="24"/>
                <w:szCs w:val="24"/>
                <w:rtl/>
              </w:rPr>
              <w:t>بازيابي بلندمدت پتنت هاي مرتبط با خودرو برقي در سطح جهاني</w:t>
            </w:r>
            <w:r>
              <w:rPr>
                <w:rFonts w:cs="B Mitra"/>
                <w:sz w:val="24"/>
                <w:szCs w:val="24"/>
                <w:lang w:val="en-US"/>
              </w:rPr>
              <w:t xml:space="preserve"> </w:t>
            </w:r>
            <w:r>
              <w:rPr>
                <w:rFonts w:cs="B Mitra" w:hint="cs"/>
                <w:sz w:val="24"/>
                <w:szCs w:val="24"/>
                <w:rtl/>
                <w:lang w:val="en-US" w:bidi="fa-IR"/>
              </w:rPr>
              <w:t>مابین 1970 الی 2016</w:t>
            </w:r>
          </w:p>
          <w:p w14:paraId="418134EE" w14:textId="5035929E" w:rsidR="007C2C7C" w:rsidRPr="007C2C7C" w:rsidRDefault="007C2C7C" w:rsidP="00147561">
            <w:pPr>
              <w:jc w:val="center"/>
              <w:rPr>
                <w:rFonts w:cs="B Mitra"/>
                <w:sz w:val="24"/>
                <w:szCs w:val="24"/>
                <w:rtl/>
                <w:lang w:val="en-US" w:bidi="fa-IR"/>
              </w:rPr>
            </w:pPr>
            <w:r w:rsidRPr="007C2C7C">
              <w:rPr>
                <w:rFonts w:cs="B Mitra"/>
                <w:sz w:val="24"/>
                <w:szCs w:val="24"/>
                <w:rtl/>
                <w:lang w:val="en-US" w:bidi="fa-IR"/>
              </w:rPr>
              <w:t>به کارگيري ترکيب متن، تحليل هم رخدادي واژگان و خوشه بندي موضوعي  همراه با تحليل روند زماني براي شناسايي زيرحوزه ها و مسير تحول آنها.</w:t>
            </w:r>
          </w:p>
        </w:tc>
        <w:tc>
          <w:tcPr>
            <w:tcW w:w="2972" w:type="dxa"/>
          </w:tcPr>
          <w:p w14:paraId="2E444FBF" w14:textId="77777777" w:rsidR="004106EF" w:rsidRDefault="007C2C7C" w:rsidP="00147561">
            <w:pPr>
              <w:jc w:val="center"/>
              <w:rPr>
                <w:rFonts w:cs="B Mitra"/>
                <w:sz w:val="24"/>
                <w:szCs w:val="24"/>
                <w:rtl/>
              </w:rPr>
            </w:pPr>
            <w:r w:rsidRPr="007C2C7C">
              <w:rPr>
                <w:rFonts w:cs="B Mitra"/>
                <w:sz w:val="24"/>
                <w:szCs w:val="24"/>
                <w:rtl/>
              </w:rPr>
              <w:t>استخراج خوشه هاي فناوري و نمايش تحول بلندمدت آنها</w:t>
            </w:r>
            <w:r>
              <w:rPr>
                <w:rFonts w:cs="B Mitra" w:hint="cs"/>
                <w:sz w:val="24"/>
                <w:szCs w:val="24"/>
                <w:rtl/>
              </w:rPr>
              <w:t>.</w:t>
            </w:r>
          </w:p>
          <w:p w14:paraId="3BECBF5A" w14:textId="77777777" w:rsidR="007C2C7C" w:rsidRDefault="007C2C7C" w:rsidP="00147561">
            <w:pPr>
              <w:jc w:val="center"/>
              <w:rPr>
                <w:rFonts w:cs="B Mitra"/>
                <w:sz w:val="24"/>
                <w:szCs w:val="24"/>
                <w:rtl/>
              </w:rPr>
            </w:pPr>
            <w:r w:rsidRPr="007C2C7C">
              <w:rPr>
                <w:rFonts w:cs="B Mitra"/>
                <w:sz w:val="24"/>
                <w:szCs w:val="24"/>
                <w:rtl/>
              </w:rPr>
              <w:t>نشان دادن افزايش شدت و تنوع ثبت اختراع در سال هاي متاخر نسبت به دهه هاي ابتدايي، و برجسته شدن برخي زيرحوزه ها در اواخر دوره مطالعه</w:t>
            </w:r>
          </w:p>
          <w:p w14:paraId="14D853EC" w14:textId="0A388A47" w:rsidR="007C2C7C" w:rsidRPr="00B572D0" w:rsidRDefault="007C2C7C" w:rsidP="00147561">
            <w:pPr>
              <w:jc w:val="center"/>
              <w:rPr>
                <w:rFonts w:cs="B Mitra"/>
                <w:sz w:val="24"/>
                <w:szCs w:val="24"/>
                <w:rtl/>
              </w:rPr>
            </w:pPr>
            <w:r w:rsidRPr="007C2C7C">
              <w:rPr>
                <w:rFonts w:cs="B Mitra"/>
                <w:sz w:val="24"/>
                <w:szCs w:val="24"/>
                <w:rtl/>
              </w:rPr>
              <w:t>ارائه يک نماي کلي از نقشه فناوري که براي مقايسه کشورها</w:t>
            </w:r>
            <w:r>
              <w:rPr>
                <w:rFonts w:cs="B Mitra" w:hint="cs"/>
                <w:sz w:val="24"/>
                <w:szCs w:val="24"/>
                <w:rtl/>
              </w:rPr>
              <w:t xml:space="preserve"> و </w:t>
            </w:r>
            <w:r w:rsidRPr="007C2C7C">
              <w:rPr>
                <w:rFonts w:cs="B Mitra"/>
                <w:sz w:val="24"/>
                <w:szCs w:val="24"/>
                <w:rtl/>
              </w:rPr>
              <w:t>بازيگران و شناسايي زمينه هاي پژوهش و توسعه قابل استفاده</w:t>
            </w:r>
            <w:r>
              <w:rPr>
                <w:rFonts w:cs="B Mitra" w:hint="cs"/>
                <w:sz w:val="24"/>
                <w:szCs w:val="24"/>
                <w:rtl/>
              </w:rPr>
              <w:t xml:space="preserve"> است.</w:t>
            </w:r>
          </w:p>
        </w:tc>
      </w:tr>
      <w:tr w:rsidR="004106EF" w:rsidRPr="00147561" w14:paraId="2B6830BB" w14:textId="77777777" w:rsidTr="0045664F">
        <w:trPr>
          <w:cantSplit/>
        </w:trPr>
        <w:tc>
          <w:tcPr>
            <w:tcW w:w="991" w:type="dxa"/>
          </w:tcPr>
          <w:p w14:paraId="3E3642A9" w14:textId="0FCAA3E9" w:rsidR="004106EF" w:rsidRPr="00B572D0" w:rsidRDefault="0050414F" w:rsidP="00147561">
            <w:pPr>
              <w:jc w:val="center"/>
              <w:rPr>
                <w:rFonts w:cs="B Mitra"/>
                <w:sz w:val="24"/>
                <w:szCs w:val="24"/>
                <w:rtl/>
              </w:rPr>
            </w:pPr>
            <w:r>
              <w:rPr>
                <w:rFonts w:cs="B Mitra" w:hint="cs"/>
                <w:sz w:val="24"/>
                <w:szCs w:val="24"/>
                <w:rtl/>
              </w:rPr>
              <w:t>2024</w:t>
            </w:r>
          </w:p>
        </w:tc>
        <w:tc>
          <w:tcPr>
            <w:tcW w:w="2552" w:type="dxa"/>
          </w:tcPr>
          <w:p w14:paraId="42A815DA" w14:textId="05D42700" w:rsidR="004106EF" w:rsidRPr="00B572D0" w:rsidRDefault="0050414F" w:rsidP="00147561">
            <w:pPr>
              <w:jc w:val="center"/>
              <w:rPr>
                <w:rFonts w:cs="B Mitra"/>
                <w:sz w:val="24"/>
                <w:szCs w:val="24"/>
                <w:rtl/>
              </w:rPr>
            </w:pPr>
            <w:r w:rsidRPr="0050414F">
              <w:rPr>
                <w:rFonts w:cs="B Mitra"/>
                <w:sz w:val="24"/>
                <w:szCs w:val="24"/>
                <w:rtl/>
              </w:rPr>
              <w:t>بررسي نظام مند فناوري هاي دوستدار محيط زيست در خودرو برقي و باتري هاي قدرت با تکيه بر تحليل پتنت و مدلسازي نظري به منظور شناسايي مسيرهاي کاهش انتشار کربن در حمل و نقل</w:t>
            </w:r>
            <w:r>
              <w:rPr>
                <w:rFonts w:cs="B Mitra" w:hint="cs"/>
                <w:sz w:val="24"/>
                <w:szCs w:val="24"/>
                <w:rtl/>
              </w:rPr>
              <w:t>.</w:t>
            </w:r>
          </w:p>
        </w:tc>
        <w:tc>
          <w:tcPr>
            <w:tcW w:w="2835" w:type="dxa"/>
          </w:tcPr>
          <w:p w14:paraId="14075C04" w14:textId="77777777" w:rsidR="0050414F" w:rsidRDefault="0050414F" w:rsidP="0050414F">
            <w:pPr>
              <w:jc w:val="center"/>
              <w:rPr>
                <w:rFonts w:cs="B Mitra"/>
                <w:sz w:val="24"/>
                <w:szCs w:val="24"/>
                <w:rtl/>
                <w:lang w:bidi="fa-IR"/>
              </w:rPr>
            </w:pPr>
            <w:r w:rsidRPr="0050414F">
              <w:rPr>
                <w:rFonts w:cs="B Mitra"/>
                <w:sz w:val="24"/>
                <w:szCs w:val="24"/>
                <w:rtl/>
              </w:rPr>
              <w:t xml:space="preserve">گردآوري و تحليل </w:t>
            </w:r>
            <w:r w:rsidRPr="0050414F">
              <w:rPr>
                <w:rFonts w:cs="B Mitra"/>
                <w:sz w:val="24"/>
                <w:szCs w:val="24"/>
                <w:rtl/>
                <w:lang w:bidi="fa-IR"/>
              </w:rPr>
              <w:t>۱۲۲۰۲</w:t>
            </w:r>
            <w:r w:rsidRPr="0050414F">
              <w:rPr>
                <w:rFonts w:cs="B Mitra"/>
                <w:sz w:val="24"/>
                <w:szCs w:val="24"/>
                <w:rtl/>
              </w:rPr>
              <w:t xml:space="preserve"> پتنت در بازه </w:t>
            </w:r>
            <w:r w:rsidRPr="0050414F">
              <w:rPr>
                <w:rFonts w:cs="B Mitra"/>
                <w:sz w:val="24"/>
                <w:szCs w:val="24"/>
                <w:rtl/>
                <w:lang w:bidi="fa-IR"/>
              </w:rPr>
              <w:t>۱۹۷۰</w:t>
            </w:r>
            <w:r w:rsidRPr="0050414F">
              <w:rPr>
                <w:rFonts w:cs="B Mitra"/>
                <w:sz w:val="24"/>
                <w:szCs w:val="24"/>
                <w:rtl/>
              </w:rPr>
              <w:t xml:space="preserve"> تا </w:t>
            </w:r>
            <w:r w:rsidRPr="0050414F">
              <w:rPr>
                <w:rFonts w:cs="B Mitra"/>
                <w:sz w:val="24"/>
                <w:szCs w:val="24"/>
                <w:rtl/>
                <w:lang w:bidi="fa-IR"/>
              </w:rPr>
              <w:t>۲۰۲۱</w:t>
            </w:r>
            <w:r>
              <w:rPr>
                <w:rFonts w:cs="B Mitra" w:hint="cs"/>
                <w:sz w:val="24"/>
                <w:szCs w:val="24"/>
                <w:rtl/>
                <w:lang w:bidi="fa-IR"/>
              </w:rPr>
              <w:t>.</w:t>
            </w:r>
          </w:p>
          <w:p w14:paraId="455B1879" w14:textId="1CA31BF5" w:rsidR="0050414F" w:rsidRPr="00B572D0" w:rsidRDefault="0050414F" w:rsidP="0050414F">
            <w:pPr>
              <w:jc w:val="center"/>
              <w:rPr>
                <w:rFonts w:cs="B Mitra"/>
                <w:sz w:val="24"/>
                <w:szCs w:val="24"/>
                <w:rtl/>
                <w:lang w:bidi="fa-IR"/>
              </w:rPr>
            </w:pPr>
            <w:r w:rsidRPr="0050414F">
              <w:rPr>
                <w:rFonts w:cs="B Mitra"/>
                <w:sz w:val="24"/>
                <w:szCs w:val="24"/>
                <w:rtl/>
                <w:lang w:bidi="fa-IR"/>
              </w:rPr>
              <w:t xml:space="preserve">استخراج خوشه هاي فناوري مرتبط با مواد و طراحي کم اثر براي </w:t>
            </w:r>
            <w:r w:rsidRPr="0050414F">
              <w:rPr>
                <w:rFonts w:cs="B Mitra"/>
                <w:sz w:val="24"/>
                <w:szCs w:val="24"/>
                <w:lang w:bidi="fa-IR"/>
              </w:rPr>
              <w:t>EV</w:t>
            </w:r>
            <w:r w:rsidRPr="0050414F">
              <w:rPr>
                <w:rFonts w:cs="B Mitra"/>
                <w:sz w:val="24"/>
                <w:szCs w:val="24"/>
                <w:rtl/>
                <w:lang w:bidi="fa-IR"/>
              </w:rPr>
              <w:t xml:space="preserve"> و باتري، و ترکيب نتايج با مدلسازي نظري براي ارزيابي کاربردپذيري و قابليت تجاري سازي</w:t>
            </w:r>
            <w:r>
              <w:rPr>
                <w:rFonts w:cs="B Mitra" w:hint="cs"/>
                <w:sz w:val="24"/>
                <w:szCs w:val="24"/>
                <w:rtl/>
                <w:lang w:bidi="fa-IR"/>
              </w:rPr>
              <w:t>.</w:t>
            </w:r>
          </w:p>
        </w:tc>
        <w:tc>
          <w:tcPr>
            <w:tcW w:w="2972" w:type="dxa"/>
          </w:tcPr>
          <w:p w14:paraId="08917318" w14:textId="77777777" w:rsidR="004106EF" w:rsidRDefault="0050414F" w:rsidP="00147561">
            <w:pPr>
              <w:jc w:val="center"/>
              <w:rPr>
                <w:rFonts w:cs="B Mitra"/>
                <w:sz w:val="24"/>
                <w:szCs w:val="24"/>
                <w:rtl/>
              </w:rPr>
            </w:pPr>
            <w:r w:rsidRPr="0050414F">
              <w:rPr>
                <w:rFonts w:cs="B Mitra"/>
                <w:sz w:val="24"/>
                <w:szCs w:val="24"/>
                <w:rtl/>
              </w:rPr>
              <w:t xml:space="preserve">شناسايي گره هاي داغ پتنت در مواد و طراحي هاي کم اثر براي </w:t>
            </w:r>
            <w:r w:rsidRPr="0050414F">
              <w:rPr>
                <w:rFonts w:cs="B Mitra"/>
                <w:sz w:val="24"/>
                <w:szCs w:val="24"/>
              </w:rPr>
              <w:t>EV</w:t>
            </w:r>
            <w:r w:rsidRPr="0050414F">
              <w:rPr>
                <w:rFonts w:cs="B Mitra"/>
                <w:sz w:val="24"/>
                <w:szCs w:val="24"/>
                <w:rtl/>
              </w:rPr>
              <w:t xml:space="preserve"> و باتري و ترسيم مسيرهاي پژوهش</w:t>
            </w:r>
            <w:r>
              <w:rPr>
                <w:rFonts w:hint="cs"/>
                <w:sz w:val="24"/>
                <w:szCs w:val="24"/>
                <w:rtl/>
              </w:rPr>
              <w:t>-</w:t>
            </w:r>
            <w:r w:rsidRPr="0050414F">
              <w:rPr>
                <w:rFonts w:cs="B Mitra" w:hint="cs"/>
                <w:sz w:val="24"/>
                <w:szCs w:val="24"/>
                <w:rtl/>
              </w:rPr>
              <w:t>توسع</w:t>
            </w:r>
            <w:r>
              <w:rPr>
                <w:rFonts w:cs="B Mitra" w:hint="cs"/>
                <w:sz w:val="24"/>
                <w:szCs w:val="24"/>
                <w:rtl/>
              </w:rPr>
              <w:t>ه</w:t>
            </w:r>
            <w:r>
              <w:rPr>
                <w:rFonts w:hint="cs"/>
                <w:sz w:val="24"/>
                <w:szCs w:val="24"/>
                <w:rtl/>
              </w:rPr>
              <w:t>-</w:t>
            </w:r>
            <w:r w:rsidRPr="0050414F">
              <w:rPr>
                <w:rFonts w:cs="B Mitra" w:hint="cs"/>
                <w:sz w:val="24"/>
                <w:szCs w:val="24"/>
                <w:rtl/>
              </w:rPr>
              <w:t>تجاري</w:t>
            </w:r>
            <w:r w:rsidRPr="0050414F">
              <w:rPr>
                <w:rFonts w:cs="B Mitra"/>
                <w:sz w:val="24"/>
                <w:szCs w:val="24"/>
                <w:rtl/>
              </w:rPr>
              <w:t xml:space="preserve"> </w:t>
            </w:r>
            <w:r w:rsidRPr="0050414F">
              <w:rPr>
                <w:rFonts w:cs="B Mitra" w:hint="cs"/>
                <w:sz w:val="24"/>
                <w:szCs w:val="24"/>
                <w:rtl/>
              </w:rPr>
              <w:t>سازي</w:t>
            </w:r>
            <w:r w:rsidRPr="0050414F">
              <w:rPr>
                <w:rFonts w:cs="B Mitra"/>
                <w:sz w:val="24"/>
                <w:szCs w:val="24"/>
                <w:rtl/>
              </w:rPr>
              <w:t xml:space="preserve"> </w:t>
            </w:r>
            <w:r w:rsidRPr="0050414F">
              <w:rPr>
                <w:rFonts w:cs="B Mitra" w:hint="cs"/>
                <w:sz w:val="24"/>
                <w:szCs w:val="24"/>
                <w:rtl/>
              </w:rPr>
              <w:t>با</w:t>
            </w:r>
            <w:r w:rsidRPr="0050414F">
              <w:rPr>
                <w:rFonts w:cs="B Mitra"/>
                <w:sz w:val="24"/>
                <w:szCs w:val="24"/>
                <w:rtl/>
              </w:rPr>
              <w:t xml:space="preserve"> </w:t>
            </w:r>
            <w:r w:rsidRPr="0050414F">
              <w:rPr>
                <w:rFonts w:cs="B Mitra" w:hint="cs"/>
                <w:sz w:val="24"/>
                <w:szCs w:val="24"/>
                <w:rtl/>
              </w:rPr>
              <w:t>هدف</w:t>
            </w:r>
            <w:r w:rsidRPr="0050414F">
              <w:rPr>
                <w:rFonts w:cs="B Mitra"/>
                <w:sz w:val="24"/>
                <w:szCs w:val="24"/>
                <w:rtl/>
              </w:rPr>
              <w:t xml:space="preserve"> </w:t>
            </w:r>
            <w:r w:rsidRPr="0050414F">
              <w:rPr>
                <w:rFonts w:cs="B Mitra" w:hint="cs"/>
                <w:sz w:val="24"/>
                <w:szCs w:val="24"/>
                <w:rtl/>
              </w:rPr>
              <w:t>کاهش</w:t>
            </w:r>
            <w:r w:rsidRPr="0050414F">
              <w:rPr>
                <w:rFonts w:cs="B Mitra"/>
                <w:sz w:val="24"/>
                <w:szCs w:val="24"/>
                <w:rtl/>
              </w:rPr>
              <w:t xml:space="preserve"> </w:t>
            </w:r>
            <w:r w:rsidRPr="0050414F">
              <w:rPr>
                <w:rFonts w:cs="B Mitra" w:hint="cs"/>
                <w:sz w:val="24"/>
                <w:szCs w:val="24"/>
                <w:rtl/>
              </w:rPr>
              <w:t>انتشار</w:t>
            </w:r>
            <w:r w:rsidRPr="0050414F">
              <w:rPr>
                <w:rFonts w:cs="B Mitra"/>
                <w:sz w:val="24"/>
                <w:szCs w:val="24"/>
                <w:rtl/>
              </w:rPr>
              <w:t xml:space="preserve"> </w:t>
            </w:r>
            <w:r w:rsidRPr="0050414F">
              <w:rPr>
                <w:rFonts w:cs="B Mitra" w:hint="cs"/>
                <w:sz w:val="24"/>
                <w:szCs w:val="24"/>
                <w:rtl/>
              </w:rPr>
              <w:t>چرخ</w:t>
            </w:r>
            <w:r w:rsidRPr="0050414F">
              <w:rPr>
                <w:rFonts w:cs="B Mitra"/>
                <w:sz w:val="24"/>
                <w:szCs w:val="24"/>
                <w:rtl/>
              </w:rPr>
              <w:t>ه عمر.</w:t>
            </w:r>
          </w:p>
          <w:p w14:paraId="52C6B059" w14:textId="7D0CCF82" w:rsidR="0050414F" w:rsidRPr="00B572D0" w:rsidRDefault="0050414F" w:rsidP="00147561">
            <w:pPr>
              <w:jc w:val="center"/>
              <w:rPr>
                <w:rFonts w:cs="B Mitra"/>
                <w:sz w:val="24"/>
                <w:szCs w:val="24"/>
                <w:rtl/>
              </w:rPr>
            </w:pPr>
            <w:r w:rsidRPr="0050414F">
              <w:rPr>
                <w:rFonts w:cs="B Mitra"/>
                <w:sz w:val="24"/>
                <w:szCs w:val="24"/>
                <w:rtl/>
              </w:rPr>
              <w:t>تاکيد بر نقش مواد طبيعي</w:t>
            </w:r>
            <w:r>
              <w:rPr>
                <w:rFonts w:cs="B Mitra" w:hint="cs"/>
                <w:sz w:val="24"/>
                <w:szCs w:val="24"/>
                <w:rtl/>
              </w:rPr>
              <w:t>-</w:t>
            </w:r>
            <w:r w:rsidRPr="0050414F">
              <w:rPr>
                <w:rFonts w:cs="B Mitra"/>
                <w:sz w:val="24"/>
                <w:szCs w:val="24"/>
                <w:rtl/>
              </w:rPr>
              <w:t>بازيافتي و رويکردهاي توليد پاک در کاهش اثرات زيست محيطي زنجيره ارزش حمل و نقل برقي.</w:t>
            </w:r>
          </w:p>
        </w:tc>
      </w:tr>
      <w:tr w:rsidR="004106EF" w:rsidRPr="00147561" w14:paraId="480B51FD" w14:textId="77777777" w:rsidTr="0045664F">
        <w:trPr>
          <w:cantSplit/>
        </w:trPr>
        <w:tc>
          <w:tcPr>
            <w:tcW w:w="991" w:type="dxa"/>
          </w:tcPr>
          <w:p w14:paraId="7418BE3C" w14:textId="61422AD4" w:rsidR="004106EF" w:rsidRPr="003D033A" w:rsidRDefault="003D033A" w:rsidP="00147561">
            <w:pPr>
              <w:jc w:val="center"/>
              <w:rPr>
                <w:rFonts w:cs="B Mitra"/>
                <w:sz w:val="24"/>
                <w:szCs w:val="24"/>
                <w:rtl/>
                <w:lang w:val="en-US" w:bidi="fa-IR"/>
              </w:rPr>
            </w:pPr>
            <w:r>
              <w:rPr>
                <w:rFonts w:cs="B Mitra" w:hint="cs"/>
                <w:sz w:val="24"/>
                <w:szCs w:val="24"/>
                <w:rtl/>
                <w:lang w:val="en-US" w:bidi="fa-IR"/>
              </w:rPr>
              <w:t>2024</w:t>
            </w:r>
          </w:p>
        </w:tc>
        <w:tc>
          <w:tcPr>
            <w:tcW w:w="2552" w:type="dxa"/>
          </w:tcPr>
          <w:p w14:paraId="7446E99F" w14:textId="1598B177" w:rsidR="004106EF" w:rsidRPr="00B572D0" w:rsidRDefault="003D033A" w:rsidP="00147561">
            <w:pPr>
              <w:jc w:val="center"/>
              <w:rPr>
                <w:rFonts w:cs="B Mitra"/>
                <w:sz w:val="24"/>
                <w:szCs w:val="24"/>
                <w:rtl/>
              </w:rPr>
            </w:pPr>
            <w:r w:rsidRPr="003D033A">
              <w:rPr>
                <w:rFonts w:cs="B Mitra"/>
                <w:sz w:val="24"/>
                <w:szCs w:val="24"/>
                <w:rtl/>
              </w:rPr>
              <w:t>بررسي روندهاي ثبت اختراع در خودرو برقي  با ترکيب چرخه عمر فناوري  و تحليل شبکه اجتماعي (</w:t>
            </w:r>
            <w:r w:rsidRPr="003D033A">
              <w:rPr>
                <w:rFonts w:cs="B Mitra"/>
                <w:sz w:val="24"/>
                <w:szCs w:val="24"/>
              </w:rPr>
              <w:t>SNA</w:t>
            </w:r>
            <w:r w:rsidRPr="003D033A">
              <w:rPr>
                <w:rFonts w:cs="B Mitra"/>
                <w:sz w:val="24"/>
                <w:szCs w:val="24"/>
                <w:rtl/>
              </w:rPr>
              <w:t>) و ارائه تصويري از مرحله رشد</w:t>
            </w:r>
            <w:r>
              <w:rPr>
                <w:rFonts w:cs="B Mitra" w:hint="cs"/>
                <w:sz w:val="24"/>
                <w:szCs w:val="24"/>
                <w:rtl/>
              </w:rPr>
              <w:t>-</w:t>
            </w:r>
            <w:r w:rsidRPr="003D033A">
              <w:rPr>
                <w:rFonts w:cs="B Mitra"/>
                <w:sz w:val="24"/>
                <w:szCs w:val="24"/>
                <w:rtl/>
              </w:rPr>
              <w:t>بلوغ موضوعات و بازيگران کليدي</w:t>
            </w:r>
          </w:p>
        </w:tc>
        <w:tc>
          <w:tcPr>
            <w:tcW w:w="2835" w:type="dxa"/>
          </w:tcPr>
          <w:p w14:paraId="76756A97" w14:textId="77777777" w:rsidR="004106EF" w:rsidRDefault="003D033A" w:rsidP="00147561">
            <w:pPr>
              <w:jc w:val="center"/>
              <w:rPr>
                <w:rFonts w:cs="B Mitra"/>
                <w:sz w:val="24"/>
                <w:szCs w:val="24"/>
                <w:rtl/>
              </w:rPr>
            </w:pPr>
            <w:r w:rsidRPr="003D033A">
              <w:rPr>
                <w:rFonts w:cs="B Mitra"/>
                <w:sz w:val="24"/>
                <w:szCs w:val="24"/>
                <w:rtl/>
              </w:rPr>
              <w:t>به کارگيري منحني لوجستيک</w:t>
            </w:r>
            <w:r>
              <w:rPr>
                <w:rFonts w:cs="B Mitra" w:hint="cs"/>
                <w:sz w:val="24"/>
                <w:szCs w:val="24"/>
                <w:rtl/>
              </w:rPr>
              <w:t xml:space="preserve"> </w:t>
            </w:r>
            <w:r w:rsidRPr="003D033A">
              <w:rPr>
                <w:rFonts w:cs="B Mitra"/>
                <w:sz w:val="24"/>
                <w:szCs w:val="24"/>
                <w:rtl/>
              </w:rPr>
              <w:t>براي مدل سازي رشد فناوري ها در زمان</w:t>
            </w:r>
          </w:p>
          <w:p w14:paraId="59612CD2" w14:textId="77777777" w:rsidR="003D033A" w:rsidRDefault="003D033A" w:rsidP="00147561">
            <w:pPr>
              <w:jc w:val="center"/>
              <w:rPr>
                <w:rFonts w:cs="B Mitra"/>
                <w:sz w:val="24"/>
                <w:szCs w:val="24"/>
                <w:rtl/>
              </w:rPr>
            </w:pPr>
            <w:r w:rsidRPr="003D033A">
              <w:rPr>
                <w:rFonts w:cs="B Mitra"/>
                <w:sz w:val="24"/>
                <w:szCs w:val="24"/>
                <w:rtl/>
              </w:rPr>
              <w:t>تحليل شبکه اجتماعي براي سنجش ساختار شبکه متقاضيان</w:t>
            </w:r>
            <w:r>
              <w:rPr>
                <w:rFonts w:cs="B Mitra" w:hint="cs"/>
                <w:sz w:val="24"/>
                <w:szCs w:val="24"/>
                <w:rtl/>
              </w:rPr>
              <w:t>-</w:t>
            </w:r>
            <w:r w:rsidRPr="003D033A">
              <w:rPr>
                <w:rFonts w:cs="B Mitra"/>
                <w:sz w:val="24"/>
                <w:szCs w:val="24"/>
                <w:rtl/>
              </w:rPr>
              <w:t>کليدواژه ها و شناسايي هسته هاي نوآوري</w:t>
            </w:r>
          </w:p>
          <w:p w14:paraId="5F7D7345" w14:textId="5A0CA2CE" w:rsidR="003D033A" w:rsidRPr="00B572D0" w:rsidRDefault="003D033A" w:rsidP="00147561">
            <w:pPr>
              <w:jc w:val="center"/>
              <w:rPr>
                <w:rFonts w:cs="B Mitra"/>
                <w:sz w:val="24"/>
                <w:szCs w:val="24"/>
                <w:rtl/>
              </w:rPr>
            </w:pPr>
            <w:r w:rsidRPr="003D033A">
              <w:rPr>
                <w:rFonts w:cs="B Mitra"/>
                <w:sz w:val="24"/>
                <w:szCs w:val="24"/>
                <w:rtl/>
              </w:rPr>
              <w:t>تکميل با تحليل سري زماني و نمايش چيدمان متقاضيان کليدي در نمونه هاي جهاني و کره جنوبي.</w:t>
            </w:r>
          </w:p>
        </w:tc>
        <w:tc>
          <w:tcPr>
            <w:tcW w:w="2972" w:type="dxa"/>
          </w:tcPr>
          <w:p w14:paraId="33D60266" w14:textId="77777777" w:rsidR="004106EF" w:rsidRDefault="003D033A" w:rsidP="00147561">
            <w:pPr>
              <w:jc w:val="center"/>
              <w:rPr>
                <w:rFonts w:cs="B Mitra"/>
                <w:sz w:val="24"/>
                <w:szCs w:val="24"/>
                <w:rtl/>
              </w:rPr>
            </w:pPr>
            <w:r w:rsidRPr="003D033A">
              <w:rPr>
                <w:rFonts w:cs="B Mitra"/>
                <w:sz w:val="24"/>
                <w:szCs w:val="24"/>
                <w:rtl/>
              </w:rPr>
              <w:t xml:space="preserve">ارائه چارچوب </w:t>
            </w:r>
            <w:r>
              <w:rPr>
                <w:rFonts w:cs="B Mitra" w:hint="cs"/>
                <w:sz w:val="24"/>
                <w:szCs w:val="24"/>
                <w:rtl/>
              </w:rPr>
              <w:t>منحنی لجستیک و تحلیل شبکه اجتماعی</w:t>
            </w:r>
            <w:r w:rsidRPr="003D033A">
              <w:rPr>
                <w:rFonts w:cs="B Mitra"/>
                <w:sz w:val="24"/>
                <w:szCs w:val="24"/>
                <w:rtl/>
              </w:rPr>
              <w:t xml:space="preserve"> براي تشخيص مرحله چرخه عمر موضوعات پتنت و نقش بازيگران کليدي در هر خوشه</w:t>
            </w:r>
          </w:p>
          <w:p w14:paraId="6ABBF74E" w14:textId="17608729" w:rsidR="003D033A" w:rsidRPr="00B572D0" w:rsidRDefault="003D033A" w:rsidP="00147561">
            <w:pPr>
              <w:jc w:val="center"/>
              <w:rPr>
                <w:rFonts w:cs="B Mitra"/>
                <w:sz w:val="24"/>
                <w:szCs w:val="24"/>
                <w:rtl/>
              </w:rPr>
            </w:pPr>
            <w:r w:rsidRPr="003D033A">
              <w:rPr>
                <w:rFonts w:cs="B Mitra"/>
                <w:sz w:val="24"/>
                <w:szCs w:val="24"/>
                <w:rtl/>
              </w:rPr>
              <w:t xml:space="preserve">نمايش حوزه هاي نوظهور، در حال رشد و بالغ در </w:t>
            </w:r>
            <w:r w:rsidRPr="003D033A">
              <w:rPr>
                <w:rFonts w:cs="B Mitra"/>
                <w:sz w:val="24"/>
                <w:szCs w:val="24"/>
              </w:rPr>
              <w:t>EV</w:t>
            </w:r>
            <w:r w:rsidRPr="003D033A">
              <w:rPr>
                <w:rFonts w:cs="B Mitra"/>
                <w:sz w:val="24"/>
                <w:szCs w:val="24"/>
                <w:rtl/>
              </w:rPr>
              <w:t xml:space="preserve"> و تفاوت هاي تصوير جهاني با نمونه ملي (کره جنوبي).</w:t>
            </w:r>
          </w:p>
        </w:tc>
      </w:tr>
      <w:tr w:rsidR="004106EF" w:rsidRPr="00147561" w14:paraId="48934F4B" w14:textId="77777777" w:rsidTr="0045664F">
        <w:trPr>
          <w:cantSplit/>
        </w:trPr>
        <w:tc>
          <w:tcPr>
            <w:tcW w:w="991" w:type="dxa"/>
          </w:tcPr>
          <w:p w14:paraId="7ECA0521" w14:textId="0507904A" w:rsidR="004106EF" w:rsidRPr="00B572D0" w:rsidRDefault="003D033A" w:rsidP="00147561">
            <w:pPr>
              <w:jc w:val="center"/>
              <w:rPr>
                <w:rFonts w:cs="B Mitra"/>
                <w:sz w:val="24"/>
                <w:szCs w:val="24"/>
                <w:rtl/>
              </w:rPr>
            </w:pPr>
            <w:r>
              <w:rPr>
                <w:rFonts w:cs="B Mitra" w:hint="cs"/>
                <w:sz w:val="24"/>
                <w:szCs w:val="24"/>
                <w:rtl/>
              </w:rPr>
              <w:t>2023</w:t>
            </w:r>
          </w:p>
        </w:tc>
        <w:tc>
          <w:tcPr>
            <w:tcW w:w="2552" w:type="dxa"/>
          </w:tcPr>
          <w:p w14:paraId="2733C9C9" w14:textId="7AB5A8C5" w:rsidR="004106EF" w:rsidRPr="00B572D0" w:rsidRDefault="003D033A" w:rsidP="00147561">
            <w:pPr>
              <w:jc w:val="center"/>
              <w:rPr>
                <w:rFonts w:cs="B Mitra"/>
                <w:sz w:val="24"/>
                <w:szCs w:val="24"/>
                <w:rtl/>
              </w:rPr>
            </w:pPr>
            <w:r w:rsidRPr="003D033A">
              <w:rPr>
                <w:rFonts w:cs="B Mitra"/>
                <w:sz w:val="24"/>
                <w:szCs w:val="24"/>
                <w:rtl/>
              </w:rPr>
              <w:t>شناسا</w:t>
            </w:r>
            <w:r w:rsidRPr="003D033A">
              <w:rPr>
                <w:rFonts w:cs="B Mitra" w:hint="cs"/>
                <w:sz w:val="24"/>
                <w:szCs w:val="24"/>
                <w:rtl/>
              </w:rPr>
              <w:t>یی</w:t>
            </w:r>
            <w:r w:rsidRPr="003D033A">
              <w:rPr>
                <w:rFonts w:cs="B Mitra"/>
                <w:sz w:val="24"/>
                <w:szCs w:val="24"/>
                <w:rtl/>
              </w:rPr>
              <w:t xml:space="preserve"> فرصت ها</w:t>
            </w:r>
            <w:r w:rsidRPr="003D033A">
              <w:rPr>
                <w:rFonts w:cs="B Mitra" w:hint="cs"/>
                <w:sz w:val="24"/>
                <w:szCs w:val="24"/>
                <w:rtl/>
              </w:rPr>
              <w:t>ی</w:t>
            </w:r>
            <w:r w:rsidRPr="003D033A">
              <w:rPr>
                <w:rFonts w:cs="B Mitra"/>
                <w:sz w:val="24"/>
                <w:szCs w:val="24"/>
                <w:rtl/>
              </w:rPr>
              <w:t xml:space="preserve"> فناور</w:t>
            </w:r>
            <w:r w:rsidRPr="003D033A">
              <w:rPr>
                <w:rFonts w:cs="B Mitra" w:hint="cs"/>
                <w:sz w:val="24"/>
                <w:szCs w:val="24"/>
                <w:rtl/>
              </w:rPr>
              <w:t>ی</w:t>
            </w:r>
            <w:r w:rsidRPr="003D033A">
              <w:rPr>
                <w:rFonts w:cs="B Mitra"/>
                <w:sz w:val="24"/>
                <w:szCs w:val="24"/>
                <w:rtl/>
              </w:rPr>
              <w:t xml:space="preserve"> با تحل</w:t>
            </w:r>
            <w:r w:rsidRPr="003D033A">
              <w:rPr>
                <w:rFonts w:cs="B Mitra" w:hint="cs"/>
                <w:sz w:val="24"/>
                <w:szCs w:val="24"/>
                <w:rtl/>
              </w:rPr>
              <w:t>یل</w:t>
            </w:r>
            <w:r w:rsidRPr="003D033A">
              <w:rPr>
                <w:rFonts w:cs="B Mitra"/>
                <w:sz w:val="24"/>
                <w:szCs w:val="24"/>
                <w:rtl/>
              </w:rPr>
              <w:t xml:space="preserve"> پتنت و مقالات علم</w:t>
            </w:r>
            <w:r w:rsidRPr="003D033A">
              <w:rPr>
                <w:rFonts w:cs="B Mitra" w:hint="cs"/>
                <w:sz w:val="24"/>
                <w:szCs w:val="24"/>
                <w:rtl/>
              </w:rPr>
              <w:t>ی</w:t>
            </w:r>
            <w:r>
              <w:rPr>
                <w:rFonts w:cs="B Mitra" w:hint="cs"/>
                <w:sz w:val="24"/>
                <w:szCs w:val="24"/>
                <w:rtl/>
              </w:rPr>
              <w:t xml:space="preserve"> در زمینه آزمایشی نانوژنراتور های تربیوالکتریک</w:t>
            </w:r>
          </w:p>
        </w:tc>
        <w:tc>
          <w:tcPr>
            <w:tcW w:w="2835" w:type="dxa"/>
          </w:tcPr>
          <w:p w14:paraId="08D0F52C" w14:textId="0D7E31FA" w:rsidR="004106EF" w:rsidRPr="003D033A" w:rsidRDefault="003D033A" w:rsidP="00147561">
            <w:pPr>
              <w:jc w:val="center"/>
              <w:rPr>
                <w:rFonts w:cs="B Mitra"/>
                <w:sz w:val="24"/>
                <w:szCs w:val="24"/>
                <w:rtl/>
                <w:lang w:val="en-US" w:bidi="fa-IR"/>
              </w:rPr>
            </w:pPr>
            <w:r>
              <w:rPr>
                <w:rFonts w:cs="B Mitra" w:hint="cs"/>
                <w:sz w:val="24"/>
                <w:szCs w:val="24"/>
                <w:rtl/>
              </w:rPr>
              <w:t xml:space="preserve">به کارگیری تحلیل معنایی </w:t>
            </w:r>
            <w:r>
              <w:rPr>
                <w:rFonts w:cs="B Mitra"/>
                <w:sz w:val="24"/>
                <w:szCs w:val="24"/>
                <w:lang w:val="en-US"/>
              </w:rPr>
              <w:t>SAO</w:t>
            </w:r>
            <w:r>
              <w:rPr>
                <w:rFonts w:cs="B Mitra" w:hint="cs"/>
                <w:sz w:val="24"/>
                <w:szCs w:val="24"/>
                <w:rtl/>
                <w:lang w:val="en-US" w:bidi="fa-IR"/>
              </w:rPr>
              <w:t xml:space="preserve"> و تشخیص نقاط پرت و همچنن شناسایی گپ های موجود در داده ها. </w:t>
            </w:r>
          </w:p>
        </w:tc>
        <w:tc>
          <w:tcPr>
            <w:tcW w:w="2972" w:type="dxa"/>
          </w:tcPr>
          <w:p w14:paraId="535A4198" w14:textId="4913C493" w:rsidR="004106EF" w:rsidRPr="00B572D0" w:rsidRDefault="003D033A" w:rsidP="00147561">
            <w:pPr>
              <w:jc w:val="center"/>
              <w:rPr>
                <w:rFonts w:cs="B Mitra"/>
                <w:sz w:val="24"/>
                <w:szCs w:val="24"/>
                <w:rtl/>
              </w:rPr>
            </w:pPr>
            <w:r>
              <w:rPr>
                <w:rFonts w:cs="B Mitra" w:hint="cs"/>
                <w:sz w:val="24"/>
                <w:szCs w:val="24"/>
                <w:rtl/>
              </w:rPr>
              <w:t>نتایج نشان داد که با استفاده از تحلیل معنایی پتنت ها میتوان فرصت های فناوری را شناسایی کرد.</w:t>
            </w:r>
          </w:p>
        </w:tc>
      </w:tr>
      <w:tr w:rsidR="004106EF" w:rsidRPr="00147561" w14:paraId="33257FD6" w14:textId="77777777" w:rsidTr="0045664F">
        <w:trPr>
          <w:cantSplit/>
        </w:trPr>
        <w:tc>
          <w:tcPr>
            <w:tcW w:w="991" w:type="dxa"/>
          </w:tcPr>
          <w:p w14:paraId="60AB8AFE" w14:textId="2E4C6E04" w:rsidR="004106EF" w:rsidRPr="00B572D0" w:rsidRDefault="003D033A" w:rsidP="00147561">
            <w:pPr>
              <w:jc w:val="center"/>
              <w:rPr>
                <w:rFonts w:cs="B Mitra"/>
                <w:sz w:val="24"/>
                <w:szCs w:val="24"/>
                <w:rtl/>
              </w:rPr>
            </w:pPr>
            <w:r>
              <w:rPr>
                <w:rFonts w:cs="B Mitra" w:hint="cs"/>
                <w:sz w:val="24"/>
                <w:szCs w:val="24"/>
                <w:rtl/>
              </w:rPr>
              <w:lastRenderedPageBreak/>
              <w:t>2021</w:t>
            </w:r>
          </w:p>
        </w:tc>
        <w:tc>
          <w:tcPr>
            <w:tcW w:w="2552" w:type="dxa"/>
          </w:tcPr>
          <w:p w14:paraId="300023A4" w14:textId="6731CA98" w:rsidR="004106EF" w:rsidRPr="00B572D0" w:rsidRDefault="003D033A" w:rsidP="00147561">
            <w:pPr>
              <w:jc w:val="center"/>
              <w:rPr>
                <w:rFonts w:cs="B Mitra"/>
                <w:sz w:val="24"/>
                <w:szCs w:val="24"/>
                <w:rtl/>
              </w:rPr>
            </w:pPr>
            <w:r w:rsidRPr="003D033A">
              <w:rPr>
                <w:rFonts w:cs="B Mitra"/>
                <w:sz w:val="24"/>
                <w:szCs w:val="24"/>
                <w:rtl/>
              </w:rPr>
              <w:t>توسعه روش متن</w:t>
            </w:r>
            <w:r w:rsidRPr="003D033A">
              <w:rPr>
                <w:rFonts w:cs="B Mitra" w:hint="cs"/>
                <w:sz w:val="24"/>
                <w:szCs w:val="24"/>
                <w:rtl/>
              </w:rPr>
              <w:t>ی</w:t>
            </w:r>
            <w:r w:rsidRPr="003D033A">
              <w:rPr>
                <w:rFonts w:cs="B Mitra"/>
                <w:sz w:val="24"/>
                <w:szCs w:val="24"/>
                <w:rtl/>
              </w:rPr>
              <w:t xml:space="preserve"> </w:t>
            </w:r>
            <w:r w:rsidRPr="003D033A">
              <w:rPr>
                <w:rFonts w:cs="B Mitra"/>
                <w:sz w:val="24"/>
                <w:szCs w:val="24"/>
              </w:rPr>
              <w:t>LDA</w:t>
            </w:r>
            <w:r w:rsidRPr="003D033A">
              <w:rPr>
                <w:rFonts w:cs="B Mitra"/>
                <w:sz w:val="24"/>
                <w:szCs w:val="24"/>
                <w:rtl/>
              </w:rPr>
              <w:t xml:space="preserve"> برا</w:t>
            </w:r>
            <w:r w:rsidRPr="003D033A">
              <w:rPr>
                <w:rFonts w:cs="B Mitra" w:hint="cs"/>
                <w:sz w:val="24"/>
                <w:szCs w:val="24"/>
                <w:rtl/>
              </w:rPr>
              <w:t>ی</w:t>
            </w:r>
            <w:r w:rsidRPr="003D033A">
              <w:rPr>
                <w:rFonts w:cs="B Mitra"/>
                <w:sz w:val="24"/>
                <w:szCs w:val="24"/>
                <w:rtl/>
              </w:rPr>
              <w:t xml:space="preserve"> تحل</w:t>
            </w:r>
            <w:r w:rsidRPr="003D033A">
              <w:rPr>
                <w:rFonts w:cs="B Mitra" w:hint="cs"/>
                <w:sz w:val="24"/>
                <w:szCs w:val="24"/>
                <w:rtl/>
              </w:rPr>
              <w:t>یل</w:t>
            </w:r>
            <w:r w:rsidRPr="003D033A">
              <w:rPr>
                <w:rFonts w:cs="B Mitra"/>
                <w:sz w:val="24"/>
                <w:szCs w:val="24"/>
                <w:rtl/>
              </w:rPr>
              <w:t xml:space="preserve"> پتنت و ارز</w:t>
            </w:r>
            <w:r w:rsidRPr="003D033A">
              <w:rPr>
                <w:rFonts w:cs="B Mitra" w:hint="cs"/>
                <w:sz w:val="24"/>
                <w:szCs w:val="24"/>
                <w:rtl/>
              </w:rPr>
              <w:t>یابی</w:t>
            </w:r>
            <w:r w:rsidRPr="003D033A">
              <w:rPr>
                <w:rFonts w:cs="B Mitra"/>
                <w:sz w:val="24"/>
                <w:szCs w:val="24"/>
                <w:rtl/>
              </w:rPr>
              <w:t xml:space="preserve"> فناور</w:t>
            </w:r>
            <w:r w:rsidRPr="003D033A">
              <w:rPr>
                <w:rFonts w:cs="B Mitra" w:hint="cs"/>
                <w:sz w:val="24"/>
                <w:szCs w:val="24"/>
                <w:rtl/>
              </w:rPr>
              <w:t>ی</w:t>
            </w:r>
            <w:r w:rsidRPr="003D033A">
              <w:rPr>
                <w:rFonts w:cs="B Mitra"/>
                <w:sz w:val="24"/>
                <w:szCs w:val="24"/>
                <w:rtl/>
              </w:rPr>
              <w:t xml:space="preserve"> در حوزه بلاکچ</w:t>
            </w:r>
            <w:r w:rsidRPr="003D033A">
              <w:rPr>
                <w:rFonts w:cs="B Mitra" w:hint="cs"/>
                <w:sz w:val="24"/>
                <w:szCs w:val="24"/>
                <w:rtl/>
              </w:rPr>
              <w:t>ین</w:t>
            </w:r>
            <w:r>
              <w:rPr>
                <w:rFonts w:cs="B Mitra" w:hint="cs"/>
                <w:sz w:val="24"/>
                <w:szCs w:val="24"/>
                <w:rtl/>
              </w:rPr>
              <w:t xml:space="preserve"> و ترسیم نقشه راه فناوری بلاکچین و خوشه بندی فناوری های موجود در آن</w:t>
            </w:r>
          </w:p>
        </w:tc>
        <w:tc>
          <w:tcPr>
            <w:tcW w:w="2835" w:type="dxa"/>
          </w:tcPr>
          <w:p w14:paraId="4B89CC94" w14:textId="6858C9E6" w:rsidR="00147B56" w:rsidRDefault="00147B56" w:rsidP="00147B56">
            <w:pPr>
              <w:rPr>
                <w:rFonts w:cs="B Mitra"/>
                <w:sz w:val="24"/>
                <w:szCs w:val="24"/>
                <w:rtl/>
              </w:rPr>
            </w:pPr>
            <w:r w:rsidRPr="00147B56">
              <w:rPr>
                <w:rFonts w:cs="B Mitra"/>
                <w:sz w:val="24"/>
                <w:szCs w:val="24"/>
                <w:rtl/>
              </w:rPr>
              <w:t>اتکا به نظريه چرخه عمر فناو</w:t>
            </w:r>
            <w:r>
              <w:rPr>
                <w:rFonts w:cs="B Mitra" w:hint="cs"/>
                <w:sz w:val="24"/>
                <w:szCs w:val="24"/>
                <w:rtl/>
              </w:rPr>
              <w:t>ری و</w:t>
            </w:r>
            <w:r w:rsidRPr="00147B56">
              <w:rPr>
                <w:rFonts w:cs="B Mitra"/>
                <w:sz w:val="24"/>
                <w:szCs w:val="24"/>
                <w:rtl/>
              </w:rPr>
              <w:t xml:space="preserve"> مدل موضوعي </w:t>
            </w:r>
            <w:r w:rsidRPr="00147B56">
              <w:rPr>
                <w:rFonts w:cs="B Mitra"/>
                <w:sz w:val="24"/>
                <w:szCs w:val="24"/>
              </w:rPr>
              <w:t>LDA</w:t>
            </w:r>
            <w:r w:rsidRPr="00147B56">
              <w:rPr>
                <w:rFonts w:cs="B Mitra"/>
                <w:sz w:val="24"/>
                <w:szCs w:val="24"/>
                <w:rtl/>
              </w:rPr>
              <w:t xml:space="preserve"> + محاسبه شب</w:t>
            </w:r>
            <w:r>
              <w:rPr>
                <w:rFonts w:cs="B Mitra" w:hint="cs"/>
                <w:sz w:val="24"/>
                <w:szCs w:val="24"/>
                <w:rtl/>
              </w:rPr>
              <w:t>ا</w:t>
            </w:r>
            <w:r w:rsidRPr="00147B56">
              <w:rPr>
                <w:rFonts w:cs="B Mitra"/>
                <w:sz w:val="24"/>
                <w:szCs w:val="24"/>
                <w:rtl/>
              </w:rPr>
              <w:t>هت متني براي توصيف وضع موجود و</w:t>
            </w:r>
            <w:r>
              <w:rPr>
                <w:rFonts w:cs="B Mitra" w:hint="cs"/>
                <w:sz w:val="24"/>
                <w:szCs w:val="24"/>
                <w:rtl/>
              </w:rPr>
              <w:t xml:space="preserve"> </w:t>
            </w:r>
            <w:r w:rsidRPr="00147B56">
              <w:rPr>
                <w:rFonts w:cs="B Mitra"/>
                <w:sz w:val="24"/>
                <w:szCs w:val="24"/>
                <w:rtl/>
              </w:rPr>
              <w:t>روندهاي آتي.</w:t>
            </w:r>
            <w:r>
              <w:rPr>
                <w:rFonts w:cs="B Mitra" w:hint="cs"/>
                <w:sz w:val="24"/>
                <w:szCs w:val="24"/>
                <w:rtl/>
              </w:rPr>
              <w:t xml:space="preserve"> </w:t>
            </w:r>
          </w:p>
          <w:p w14:paraId="10641D9A" w14:textId="6159C28F" w:rsidR="004106EF" w:rsidRPr="00B572D0" w:rsidRDefault="00147B56" w:rsidP="00147B56">
            <w:pPr>
              <w:rPr>
                <w:rFonts w:cs="B Mitra"/>
                <w:sz w:val="24"/>
                <w:szCs w:val="24"/>
                <w:rtl/>
              </w:rPr>
            </w:pPr>
            <w:r w:rsidRPr="00147B56">
              <w:rPr>
                <w:rFonts w:cs="B Mitra"/>
                <w:sz w:val="24"/>
                <w:szCs w:val="24"/>
                <w:rtl/>
              </w:rPr>
              <w:t>استخراج موضوعات پتنت، سنجش قرابت متني موضوع ها و استفاده از مفهوم چرخه عمر براي بازنمايي مرحله رشد هر موضوع در نقشه راه.</w:t>
            </w:r>
          </w:p>
        </w:tc>
        <w:tc>
          <w:tcPr>
            <w:tcW w:w="2972" w:type="dxa"/>
          </w:tcPr>
          <w:p w14:paraId="07E84FF5" w14:textId="05FE229F" w:rsidR="00147B56" w:rsidRPr="00147B56" w:rsidRDefault="00147B56" w:rsidP="00147B56">
            <w:pPr>
              <w:rPr>
                <w:rFonts w:cs="B Mitra"/>
                <w:sz w:val="24"/>
                <w:szCs w:val="24"/>
                <w:rtl/>
              </w:rPr>
            </w:pPr>
            <w:r w:rsidRPr="00147B56">
              <w:rPr>
                <w:rFonts w:cs="B Mitra"/>
                <w:sz w:val="24"/>
                <w:szCs w:val="24"/>
                <w:rtl/>
              </w:rPr>
              <w:t>توصيف وضع توسعه فناوري بلاکچين و پيش بيني روندهاي آتي بر مبناي موضوعات استخراج شده از پتنت.</w:t>
            </w:r>
          </w:p>
          <w:p w14:paraId="6BD05A4F" w14:textId="644D390D" w:rsidR="004106EF" w:rsidRPr="00B572D0" w:rsidRDefault="00147B56" w:rsidP="00147B56">
            <w:pPr>
              <w:rPr>
                <w:rFonts w:cs="B Mitra"/>
                <w:sz w:val="24"/>
                <w:szCs w:val="24"/>
                <w:rtl/>
              </w:rPr>
            </w:pPr>
            <w:r w:rsidRPr="00147B56">
              <w:rPr>
                <w:rFonts w:cs="B Mitra"/>
                <w:sz w:val="24"/>
                <w:szCs w:val="24"/>
                <w:rtl/>
              </w:rPr>
              <w:t>توصيه به اولويت دادن به پژوهش در نظريه بلاکچين، سامانه هاي معاملاتي بلاکچين، ساختار سامانه بلاکچين و سامانه هاي مالي هوشمند مبتني بر بلاکچين به عنوان حوزه هاي داراي ظرفيت</w:t>
            </w:r>
            <w:r>
              <w:rPr>
                <w:rFonts w:cs="B Mitra" w:hint="cs"/>
                <w:sz w:val="24"/>
                <w:szCs w:val="24"/>
                <w:rtl/>
              </w:rPr>
              <w:t>.</w:t>
            </w:r>
          </w:p>
        </w:tc>
      </w:tr>
      <w:tr w:rsidR="004106EF" w:rsidRPr="00147561" w14:paraId="40250409" w14:textId="77777777" w:rsidTr="0045664F">
        <w:trPr>
          <w:cantSplit/>
        </w:trPr>
        <w:tc>
          <w:tcPr>
            <w:tcW w:w="991" w:type="dxa"/>
          </w:tcPr>
          <w:p w14:paraId="7AF240C3" w14:textId="6559C3EA" w:rsidR="004106EF" w:rsidRPr="00B572D0" w:rsidRDefault="00147B56" w:rsidP="00147561">
            <w:pPr>
              <w:jc w:val="center"/>
              <w:rPr>
                <w:rFonts w:cs="B Mitra"/>
                <w:sz w:val="24"/>
                <w:szCs w:val="24"/>
                <w:rtl/>
              </w:rPr>
            </w:pPr>
            <w:r>
              <w:rPr>
                <w:rFonts w:cs="B Mitra" w:hint="cs"/>
                <w:sz w:val="24"/>
                <w:szCs w:val="24"/>
                <w:rtl/>
              </w:rPr>
              <w:t>202</w:t>
            </w:r>
            <w:r w:rsidR="004E7647">
              <w:rPr>
                <w:rFonts w:cs="B Mitra" w:hint="cs"/>
                <w:sz w:val="24"/>
                <w:szCs w:val="24"/>
                <w:rtl/>
              </w:rPr>
              <w:t>4</w:t>
            </w:r>
          </w:p>
        </w:tc>
        <w:tc>
          <w:tcPr>
            <w:tcW w:w="2552" w:type="dxa"/>
          </w:tcPr>
          <w:p w14:paraId="3AAB7C7D" w14:textId="67F6630B" w:rsidR="004106EF" w:rsidRPr="00B572D0" w:rsidRDefault="00A13826" w:rsidP="00147561">
            <w:pPr>
              <w:jc w:val="center"/>
              <w:rPr>
                <w:rFonts w:cs="B Mitra"/>
                <w:sz w:val="24"/>
                <w:szCs w:val="24"/>
                <w:rtl/>
              </w:rPr>
            </w:pPr>
            <w:r>
              <w:rPr>
                <w:rFonts w:cs="B Mitra" w:hint="cs"/>
                <w:sz w:val="24"/>
                <w:szCs w:val="24"/>
                <w:rtl/>
              </w:rPr>
              <w:t>ت</w:t>
            </w:r>
            <w:r w:rsidRPr="00A13826">
              <w:rPr>
                <w:rFonts w:cs="B Mitra"/>
                <w:sz w:val="24"/>
                <w:szCs w:val="24"/>
                <w:rtl/>
              </w:rPr>
              <w:t>رسيم نقشه راه تحول راهبردهاي مديريت انرژي در</w:t>
            </w:r>
            <w:r>
              <w:rPr>
                <w:rFonts w:cs="B Mitra" w:hint="cs"/>
                <w:sz w:val="24"/>
                <w:szCs w:val="24"/>
                <w:rtl/>
              </w:rPr>
              <w:t xml:space="preserve"> خودروی برقی و خودروی برقی-هیبریدی</w:t>
            </w:r>
            <w:r w:rsidRPr="00A13826">
              <w:rPr>
                <w:rFonts w:cs="B Mitra"/>
                <w:sz w:val="24"/>
                <w:szCs w:val="24"/>
                <w:rtl/>
              </w:rPr>
              <w:t xml:space="preserve"> و گذار به روش هاي داده محور</w:t>
            </w:r>
            <w:r>
              <w:rPr>
                <w:rFonts w:cs="B Mitra" w:hint="cs"/>
                <w:sz w:val="24"/>
                <w:szCs w:val="24"/>
                <w:rtl/>
              </w:rPr>
              <w:t>.</w:t>
            </w:r>
          </w:p>
        </w:tc>
        <w:tc>
          <w:tcPr>
            <w:tcW w:w="2835" w:type="dxa"/>
          </w:tcPr>
          <w:p w14:paraId="5FD3A6CB" w14:textId="39FA7399" w:rsidR="004106EF" w:rsidRPr="00B572D0" w:rsidRDefault="00A13826" w:rsidP="00147561">
            <w:pPr>
              <w:jc w:val="center"/>
              <w:rPr>
                <w:rFonts w:cs="B Mitra"/>
                <w:sz w:val="24"/>
                <w:szCs w:val="24"/>
                <w:rtl/>
              </w:rPr>
            </w:pPr>
            <w:r w:rsidRPr="00A13826">
              <w:rPr>
                <w:rFonts w:cs="B Mitra"/>
                <w:sz w:val="24"/>
                <w:szCs w:val="24"/>
                <w:rtl/>
              </w:rPr>
              <w:t xml:space="preserve">مرور تحليلي با طبقه بندي رويکردها و شواهد عملکرد؛ تنظيم </w:t>
            </w:r>
            <w:r w:rsidRPr="00A13826">
              <w:rPr>
                <w:rFonts w:cs="B Mitra"/>
                <w:sz w:val="24"/>
                <w:szCs w:val="24"/>
                <w:rtl/>
                <w:lang w:bidi="fa-IR"/>
              </w:rPr>
              <w:t>۲</w:t>
            </w:r>
            <w:r w:rsidRPr="00A13826">
              <w:rPr>
                <w:rFonts w:cs="B Mitra"/>
                <w:sz w:val="24"/>
                <w:szCs w:val="24"/>
                <w:rtl/>
              </w:rPr>
              <w:t xml:space="preserve"> لايه: قابليت هاي </w:t>
            </w:r>
            <w:r>
              <w:rPr>
                <w:rFonts w:cs="B Mitra" w:hint="cs"/>
                <w:sz w:val="24"/>
                <w:szCs w:val="24"/>
                <w:rtl/>
              </w:rPr>
              <w:t xml:space="preserve">استراتژی مدیریت انرژی </w:t>
            </w:r>
            <w:r w:rsidRPr="00A13826">
              <w:rPr>
                <w:rFonts w:cs="B Mitra"/>
                <w:sz w:val="24"/>
                <w:szCs w:val="24"/>
                <w:rtl/>
              </w:rPr>
              <w:t xml:space="preserve">  و فناوري هاي پشتيبان</w:t>
            </w:r>
            <w:r>
              <w:rPr>
                <w:rFonts w:cs="B Mitra" w:hint="cs"/>
                <w:sz w:val="24"/>
                <w:szCs w:val="24"/>
                <w:rtl/>
              </w:rPr>
              <w:t xml:space="preserve"> </w:t>
            </w:r>
            <w:r w:rsidRPr="00A13826">
              <w:rPr>
                <w:rFonts w:cs="B Mitra"/>
                <w:sz w:val="24"/>
                <w:szCs w:val="24"/>
                <w:rtl/>
              </w:rPr>
              <w:t xml:space="preserve">روي </w:t>
            </w:r>
            <w:r w:rsidRPr="00A13826">
              <w:rPr>
                <w:rFonts w:cs="B Mitra"/>
                <w:sz w:val="24"/>
                <w:szCs w:val="24"/>
                <w:rtl/>
                <w:lang w:bidi="fa-IR"/>
              </w:rPr>
              <w:t>۳</w:t>
            </w:r>
            <w:r w:rsidRPr="00A13826">
              <w:rPr>
                <w:rFonts w:cs="B Mitra"/>
                <w:sz w:val="24"/>
                <w:szCs w:val="24"/>
                <w:rtl/>
              </w:rPr>
              <w:t xml:space="preserve"> افق زماني.</w:t>
            </w:r>
          </w:p>
        </w:tc>
        <w:tc>
          <w:tcPr>
            <w:tcW w:w="2972" w:type="dxa"/>
          </w:tcPr>
          <w:p w14:paraId="55B29C5A" w14:textId="5586A276" w:rsidR="004106EF" w:rsidRPr="00B572D0" w:rsidRDefault="00A13826" w:rsidP="00147561">
            <w:pPr>
              <w:jc w:val="center"/>
              <w:rPr>
                <w:rFonts w:cs="B Mitra"/>
                <w:sz w:val="24"/>
                <w:szCs w:val="24"/>
                <w:rtl/>
              </w:rPr>
            </w:pPr>
            <w:r w:rsidRPr="00A13826">
              <w:rPr>
                <w:rFonts w:cs="B Mitra"/>
                <w:sz w:val="24"/>
                <w:szCs w:val="24"/>
                <w:rtl/>
              </w:rPr>
              <w:t>گذار مرحله اي از رويکرد قاعده محور و راهبرد کمينه سازي مصرف معادل</w:t>
            </w:r>
            <w:r>
              <w:rPr>
                <w:rStyle w:val="FootnoteReference"/>
                <w:rFonts w:cs="B Mitra"/>
                <w:sz w:val="24"/>
                <w:szCs w:val="24"/>
                <w:rtl/>
              </w:rPr>
              <w:footnoteReference w:id="91"/>
            </w:r>
            <w:r>
              <w:rPr>
                <w:rFonts w:cs="B Mitra" w:hint="cs"/>
                <w:sz w:val="24"/>
                <w:szCs w:val="24"/>
                <w:rtl/>
              </w:rPr>
              <w:t xml:space="preserve"> </w:t>
            </w:r>
            <w:r w:rsidRPr="00A13826">
              <w:rPr>
                <w:rFonts w:cs="B Mitra"/>
                <w:sz w:val="24"/>
                <w:szCs w:val="24"/>
                <w:rtl/>
              </w:rPr>
              <w:t>برنامه ريزي پويا</w:t>
            </w:r>
            <w:r>
              <w:rPr>
                <w:rStyle w:val="FootnoteReference"/>
                <w:rFonts w:cs="B Mitra"/>
                <w:sz w:val="24"/>
                <w:szCs w:val="24"/>
                <w:rtl/>
              </w:rPr>
              <w:footnoteReference w:id="92"/>
            </w:r>
            <w:r>
              <w:rPr>
                <w:rFonts w:cs="B Mitra" w:hint="cs"/>
                <w:sz w:val="24"/>
                <w:szCs w:val="24"/>
                <w:rtl/>
              </w:rPr>
              <w:t xml:space="preserve"> </w:t>
            </w:r>
            <w:r w:rsidRPr="00A13826">
              <w:rPr>
                <w:rFonts w:cs="B Mitra"/>
                <w:sz w:val="24"/>
                <w:szCs w:val="24"/>
                <w:rtl/>
              </w:rPr>
              <w:t>به کنترل پيش بيني مدل</w:t>
            </w:r>
            <w:r>
              <w:rPr>
                <w:rStyle w:val="FootnoteReference"/>
                <w:rFonts w:cs="B Mitra"/>
                <w:sz w:val="24"/>
                <w:szCs w:val="24"/>
                <w:rtl/>
              </w:rPr>
              <w:footnoteReference w:id="93"/>
            </w:r>
            <w:r>
              <w:rPr>
                <w:rFonts w:cs="B Mitra" w:hint="cs"/>
                <w:sz w:val="24"/>
                <w:szCs w:val="24"/>
                <w:rtl/>
              </w:rPr>
              <w:t xml:space="preserve"> </w:t>
            </w:r>
            <w:r w:rsidRPr="00A13826">
              <w:rPr>
                <w:rFonts w:cs="B Mitra"/>
                <w:sz w:val="24"/>
                <w:szCs w:val="24"/>
                <w:rtl/>
              </w:rPr>
              <w:t>و سپس يادگيري تقويتي</w:t>
            </w:r>
            <w:r>
              <w:rPr>
                <w:rFonts w:cs="B Mitra" w:hint="cs"/>
                <w:sz w:val="24"/>
                <w:szCs w:val="24"/>
                <w:rtl/>
              </w:rPr>
              <w:t xml:space="preserve"> و </w:t>
            </w:r>
            <w:r w:rsidRPr="00A13826">
              <w:rPr>
                <w:rFonts w:cs="B Mitra"/>
                <w:sz w:val="24"/>
                <w:szCs w:val="24"/>
                <w:rtl/>
              </w:rPr>
              <w:t>يادگيري تقويتي عميق</w:t>
            </w:r>
            <w:r>
              <w:rPr>
                <w:rStyle w:val="FootnoteReference"/>
                <w:rFonts w:cs="B Mitra"/>
                <w:sz w:val="24"/>
                <w:szCs w:val="24"/>
                <w:rtl/>
              </w:rPr>
              <w:footnoteReference w:id="94"/>
            </w:r>
            <w:r>
              <w:rPr>
                <w:rFonts w:cs="B Mitra" w:hint="cs"/>
                <w:sz w:val="24"/>
                <w:szCs w:val="24"/>
                <w:rtl/>
              </w:rPr>
              <w:t xml:space="preserve">، </w:t>
            </w:r>
            <w:r w:rsidRPr="00A13826">
              <w:rPr>
                <w:rFonts w:cs="B Mitra"/>
                <w:sz w:val="24"/>
                <w:szCs w:val="24"/>
                <w:rtl/>
              </w:rPr>
              <w:t>انتظار بهبود بازده و عمر چرخه اي همراه با رشد داده</w:t>
            </w:r>
            <w:r>
              <w:rPr>
                <w:rFonts w:cs="B Mitra" w:hint="cs"/>
                <w:sz w:val="24"/>
                <w:szCs w:val="24"/>
                <w:rtl/>
              </w:rPr>
              <w:t>-</w:t>
            </w:r>
            <w:r w:rsidRPr="00A13826">
              <w:rPr>
                <w:rFonts w:cs="B Mitra"/>
                <w:sz w:val="24"/>
                <w:szCs w:val="24"/>
                <w:rtl/>
              </w:rPr>
              <w:t>رايانش؛ تبيين شکاف هاي پژوهشي براي کاربرد در خودرو.</w:t>
            </w:r>
          </w:p>
        </w:tc>
      </w:tr>
      <w:tr w:rsidR="004106EF" w:rsidRPr="00147561" w14:paraId="3FBD7B93" w14:textId="77777777" w:rsidTr="0045664F">
        <w:trPr>
          <w:cantSplit/>
        </w:trPr>
        <w:tc>
          <w:tcPr>
            <w:tcW w:w="991" w:type="dxa"/>
          </w:tcPr>
          <w:p w14:paraId="4FC9372C" w14:textId="7FF3E3FF" w:rsidR="004106EF" w:rsidRPr="00B572D0" w:rsidRDefault="00A13826" w:rsidP="00147561">
            <w:pPr>
              <w:jc w:val="center"/>
              <w:rPr>
                <w:rFonts w:cs="B Mitra"/>
                <w:sz w:val="24"/>
                <w:szCs w:val="24"/>
                <w:rtl/>
              </w:rPr>
            </w:pPr>
            <w:r>
              <w:rPr>
                <w:rFonts w:cs="B Mitra" w:hint="cs"/>
                <w:sz w:val="24"/>
                <w:szCs w:val="24"/>
                <w:rtl/>
              </w:rPr>
              <w:t>2024</w:t>
            </w:r>
          </w:p>
        </w:tc>
        <w:tc>
          <w:tcPr>
            <w:tcW w:w="2552" w:type="dxa"/>
          </w:tcPr>
          <w:p w14:paraId="75566FD1" w14:textId="4EC0F4E9" w:rsidR="004106EF" w:rsidRPr="00B572D0" w:rsidRDefault="00A13826" w:rsidP="00147561">
            <w:pPr>
              <w:jc w:val="center"/>
              <w:rPr>
                <w:rFonts w:cs="B Mitra"/>
                <w:sz w:val="24"/>
                <w:szCs w:val="24"/>
                <w:rtl/>
              </w:rPr>
            </w:pPr>
            <w:r w:rsidRPr="00A13826">
              <w:rPr>
                <w:rFonts w:cs="B Mitra"/>
                <w:sz w:val="24"/>
                <w:szCs w:val="24"/>
                <w:rtl/>
              </w:rPr>
              <w:t xml:space="preserve">شناسايي فناوري هاي پيشران در </w:t>
            </w:r>
            <w:r>
              <w:rPr>
                <w:rFonts w:cs="B Mitra" w:hint="cs"/>
                <w:sz w:val="24"/>
                <w:szCs w:val="24"/>
                <w:rtl/>
                <w:lang w:bidi="fa-IR"/>
              </w:rPr>
              <w:t>خودروی برقی باتری محور</w:t>
            </w:r>
            <w:r w:rsidRPr="00A13826">
              <w:rPr>
                <w:rFonts w:cs="B Mitra"/>
                <w:sz w:val="24"/>
                <w:szCs w:val="24"/>
                <w:rtl/>
              </w:rPr>
              <w:t xml:space="preserve"> و ساخت نقشه راه چندلايه مبتني بر تحليل پتنت</w:t>
            </w:r>
          </w:p>
        </w:tc>
        <w:tc>
          <w:tcPr>
            <w:tcW w:w="2835" w:type="dxa"/>
          </w:tcPr>
          <w:p w14:paraId="100CA728" w14:textId="75B551D8" w:rsidR="004106EF" w:rsidRPr="00B572D0" w:rsidRDefault="00A13826" w:rsidP="00147561">
            <w:pPr>
              <w:jc w:val="center"/>
              <w:rPr>
                <w:rFonts w:cs="B Mitra"/>
                <w:sz w:val="24"/>
                <w:szCs w:val="24"/>
                <w:rtl/>
              </w:rPr>
            </w:pPr>
            <w:r w:rsidRPr="00A13826">
              <w:rPr>
                <w:rFonts w:cs="B Mitra"/>
                <w:sz w:val="24"/>
                <w:szCs w:val="24"/>
                <w:rtl/>
              </w:rPr>
              <w:t xml:space="preserve">متن کاوي پتنت هاي </w:t>
            </w:r>
            <w:r>
              <w:rPr>
                <w:rFonts w:cs="B Mitra" w:hint="cs"/>
                <w:sz w:val="24"/>
                <w:szCs w:val="24"/>
                <w:rtl/>
              </w:rPr>
              <w:t>خودروی برقی باتری محور</w:t>
            </w:r>
            <w:r w:rsidRPr="00A13826">
              <w:rPr>
                <w:rFonts w:cs="B Mitra"/>
                <w:sz w:val="24"/>
                <w:szCs w:val="24"/>
                <w:rtl/>
              </w:rPr>
              <w:t xml:space="preserve"> و ساخت شبکه هم واژگاني</w:t>
            </w:r>
            <w:r>
              <w:rPr>
                <w:rFonts w:cs="B Mitra" w:hint="cs"/>
                <w:sz w:val="24"/>
                <w:szCs w:val="24"/>
                <w:rtl/>
              </w:rPr>
              <w:t>-</w:t>
            </w:r>
            <w:r w:rsidRPr="00A13826">
              <w:rPr>
                <w:rFonts w:cs="B Mitra"/>
                <w:sz w:val="24"/>
                <w:szCs w:val="24"/>
                <w:rtl/>
              </w:rPr>
              <w:t xml:space="preserve">هم رخدادي </w:t>
            </w:r>
            <w:r>
              <w:rPr>
                <w:rFonts w:cs="B Mitra" w:hint="cs"/>
                <w:sz w:val="24"/>
                <w:szCs w:val="24"/>
                <w:rtl/>
              </w:rPr>
              <w:t>شبکه بین المللی اختراعات،</w:t>
            </w:r>
            <w:r w:rsidRPr="00A13826">
              <w:rPr>
                <w:rFonts w:cs="B Mitra"/>
                <w:sz w:val="24"/>
                <w:szCs w:val="24"/>
                <w:rtl/>
              </w:rPr>
              <w:t xml:space="preserve"> خوشه بندي موضوعات</w:t>
            </w:r>
            <w:r>
              <w:rPr>
                <w:rFonts w:cs="B Mitra" w:hint="cs"/>
                <w:sz w:val="24"/>
                <w:szCs w:val="24"/>
                <w:rtl/>
              </w:rPr>
              <w:t>،</w:t>
            </w:r>
            <w:r w:rsidRPr="00A13826">
              <w:rPr>
                <w:rFonts w:cs="B Mitra"/>
                <w:sz w:val="24"/>
                <w:szCs w:val="24"/>
                <w:rtl/>
              </w:rPr>
              <w:t xml:space="preserve"> سنجش شاخص هاي شبکه مانند بينيت و درجه</w:t>
            </w:r>
            <w:r>
              <w:rPr>
                <w:rFonts w:cs="B Mitra" w:hint="cs"/>
                <w:sz w:val="24"/>
                <w:szCs w:val="24"/>
                <w:rtl/>
              </w:rPr>
              <w:t xml:space="preserve"> و</w:t>
            </w:r>
            <w:r w:rsidRPr="00A13826">
              <w:rPr>
                <w:rFonts w:cs="B Mitra"/>
                <w:sz w:val="24"/>
                <w:szCs w:val="24"/>
                <w:rtl/>
              </w:rPr>
              <w:t xml:space="preserve"> چيدن </w:t>
            </w:r>
            <w:r w:rsidRPr="00A13826">
              <w:rPr>
                <w:rFonts w:cs="B Mitra"/>
                <w:sz w:val="24"/>
                <w:szCs w:val="24"/>
                <w:rtl/>
                <w:lang w:bidi="fa-IR"/>
              </w:rPr>
              <w:t>۳</w:t>
            </w:r>
            <w:r w:rsidRPr="00A13826">
              <w:rPr>
                <w:rFonts w:cs="B Mitra"/>
                <w:sz w:val="24"/>
                <w:szCs w:val="24"/>
                <w:rtl/>
              </w:rPr>
              <w:t xml:space="preserve"> لايه نقشه راه شامل محصول</w:t>
            </w:r>
            <w:r>
              <w:rPr>
                <w:rFonts w:cs="B Mitra" w:hint="cs"/>
                <w:sz w:val="24"/>
                <w:szCs w:val="24"/>
                <w:rtl/>
              </w:rPr>
              <w:t>-</w:t>
            </w:r>
            <w:r w:rsidRPr="00A13826">
              <w:rPr>
                <w:rFonts w:cs="B Mitra"/>
                <w:sz w:val="24"/>
                <w:szCs w:val="24"/>
                <w:rtl/>
              </w:rPr>
              <w:t>کاربرد (بالا)، فناوري (ميانه)، منابع</w:t>
            </w:r>
            <w:r>
              <w:rPr>
                <w:rFonts w:cs="B Mitra" w:hint="cs"/>
                <w:sz w:val="24"/>
                <w:szCs w:val="24"/>
                <w:rtl/>
              </w:rPr>
              <w:t>-</w:t>
            </w:r>
            <w:r w:rsidRPr="00A13826">
              <w:rPr>
                <w:rFonts w:cs="B Mitra"/>
                <w:sz w:val="24"/>
                <w:szCs w:val="24"/>
                <w:rtl/>
              </w:rPr>
              <w:t>توانمندساز مثل مهارت، استاندارد، همکاري (پايين) با افق هاي نزديک</w:t>
            </w:r>
            <w:r>
              <w:rPr>
                <w:rFonts w:cs="B Mitra" w:hint="cs"/>
                <w:sz w:val="24"/>
                <w:szCs w:val="24"/>
                <w:rtl/>
              </w:rPr>
              <w:t>-</w:t>
            </w:r>
            <w:r w:rsidRPr="00A13826">
              <w:rPr>
                <w:rFonts w:cs="B Mitra"/>
                <w:sz w:val="24"/>
                <w:szCs w:val="24"/>
                <w:rtl/>
              </w:rPr>
              <w:t>ميانه</w:t>
            </w:r>
            <w:r>
              <w:rPr>
                <w:rFonts w:cs="B Mitra" w:hint="cs"/>
                <w:sz w:val="24"/>
                <w:szCs w:val="24"/>
                <w:rtl/>
              </w:rPr>
              <w:t>-</w:t>
            </w:r>
            <w:r w:rsidRPr="00A13826">
              <w:rPr>
                <w:rFonts w:cs="B Mitra"/>
                <w:sz w:val="24"/>
                <w:szCs w:val="24"/>
                <w:rtl/>
              </w:rPr>
              <w:t>دور.</w:t>
            </w:r>
          </w:p>
        </w:tc>
        <w:tc>
          <w:tcPr>
            <w:tcW w:w="2972" w:type="dxa"/>
          </w:tcPr>
          <w:p w14:paraId="50755151" w14:textId="407214B6" w:rsidR="004106EF" w:rsidRPr="00B572D0" w:rsidRDefault="00A13826" w:rsidP="00147561">
            <w:pPr>
              <w:jc w:val="center"/>
              <w:rPr>
                <w:rFonts w:cs="B Mitra"/>
                <w:sz w:val="24"/>
                <w:szCs w:val="24"/>
                <w:rtl/>
              </w:rPr>
            </w:pPr>
            <w:r w:rsidRPr="00A13826">
              <w:rPr>
                <w:rFonts w:cs="B Mitra"/>
                <w:sz w:val="24"/>
                <w:szCs w:val="24"/>
                <w:rtl/>
              </w:rPr>
              <w:t>شناسايي خوشه هاي کانوني مانند باتري پيشرفته، مديريت انرژي، شارژ پرتوان، الکترونيک قدرت</w:t>
            </w:r>
            <w:r>
              <w:rPr>
                <w:rFonts w:cs="B Mitra" w:hint="cs"/>
                <w:sz w:val="24"/>
                <w:szCs w:val="24"/>
                <w:rtl/>
              </w:rPr>
              <w:t xml:space="preserve"> و </w:t>
            </w:r>
            <w:r w:rsidRPr="00A13826">
              <w:rPr>
                <w:rFonts w:cs="B Mitra"/>
                <w:sz w:val="24"/>
                <w:szCs w:val="24"/>
                <w:rtl/>
              </w:rPr>
              <w:t>رتبه بندي اهميت خوشه ها بر مبناي شاخص هاي شبکه</w:t>
            </w:r>
            <w:r>
              <w:rPr>
                <w:rFonts w:cs="B Mitra" w:hint="cs"/>
                <w:sz w:val="24"/>
                <w:szCs w:val="24"/>
                <w:rtl/>
              </w:rPr>
              <w:t xml:space="preserve"> و همچنین</w:t>
            </w:r>
            <w:r w:rsidRPr="00A13826">
              <w:rPr>
                <w:rFonts w:cs="B Mitra"/>
                <w:sz w:val="24"/>
                <w:szCs w:val="24"/>
                <w:rtl/>
              </w:rPr>
              <w:t xml:space="preserve"> پيشنهاد توالي توسعه در افق هاي زماني.</w:t>
            </w:r>
          </w:p>
        </w:tc>
      </w:tr>
      <w:tr w:rsidR="004106EF" w:rsidRPr="00147561" w14:paraId="762CED38" w14:textId="77777777" w:rsidTr="0045664F">
        <w:trPr>
          <w:cantSplit/>
        </w:trPr>
        <w:tc>
          <w:tcPr>
            <w:tcW w:w="991" w:type="dxa"/>
          </w:tcPr>
          <w:p w14:paraId="01DA6449" w14:textId="120758F9" w:rsidR="004106EF" w:rsidRPr="00B572D0" w:rsidRDefault="00A13826" w:rsidP="00147561">
            <w:pPr>
              <w:jc w:val="center"/>
              <w:rPr>
                <w:rFonts w:cs="B Mitra"/>
                <w:sz w:val="24"/>
                <w:szCs w:val="24"/>
                <w:rtl/>
              </w:rPr>
            </w:pPr>
            <w:r>
              <w:rPr>
                <w:rFonts w:cs="B Mitra" w:hint="cs"/>
                <w:sz w:val="24"/>
                <w:szCs w:val="24"/>
                <w:rtl/>
              </w:rPr>
              <w:lastRenderedPageBreak/>
              <w:t>2024</w:t>
            </w:r>
          </w:p>
        </w:tc>
        <w:tc>
          <w:tcPr>
            <w:tcW w:w="2552" w:type="dxa"/>
          </w:tcPr>
          <w:p w14:paraId="3246015D" w14:textId="6809FB56" w:rsidR="004106EF" w:rsidRPr="0045664F" w:rsidRDefault="0045664F" w:rsidP="00147561">
            <w:pPr>
              <w:jc w:val="center"/>
              <w:rPr>
                <w:rFonts w:cs="B Mitra"/>
                <w:sz w:val="24"/>
                <w:szCs w:val="24"/>
                <w:rtl/>
                <w:lang w:val="en-US" w:bidi="fa-IR"/>
              </w:rPr>
            </w:pPr>
            <w:r w:rsidRPr="0045664F">
              <w:rPr>
                <w:rFonts w:cs="B Mitra"/>
                <w:sz w:val="24"/>
                <w:szCs w:val="24"/>
                <w:rtl/>
                <w:lang w:val="en-US" w:bidi="fa-IR"/>
              </w:rPr>
              <w:t xml:space="preserve">ارزيابي فناوري هاي شارژ خودکار براي </w:t>
            </w:r>
            <w:r>
              <w:rPr>
                <w:rFonts w:cs="B Mitra" w:hint="cs"/>
                <w:sz w:val="24"/>
                <w:szCs w:val="24"/>
                <w:rtl/>
                <w:lang w:val="en-US" w:bidi="fa-IR"/>
              </w:rPr>
              <w:t>وسایل نقلیه سنگین</w:t>
            </w:r>
            <w:r w:rsidRPr="0045664F">
              <w:rPr>
                <w:rFonts w:cs="B Mitra"/>
                <w:sz w:val="24"/>
                <w:szCs w:val="24"/>
                <w:rtl/>
                <w:lang w:val="en-US" w:bidi="fa-IR"/>
              </w:rPr>
              <w:t xml:space="preserve"> و ارائه تصويري که به نقشه راه </w:t>
            </w:r>
            <w:r>
              <w:rPr>
                <w:rFonts w:cs="B Mitra" w:hint="cs"/>
                <w:sz w:val="24"/>
                <w:szCs w:val="24"/>
                <w:rtl/>
                <w:lang w:val="en-US" w:bidi="fa-IR"/>
              </w:rPr>
              <w:t xml:space="preserve">سطح آمادگی فناوری </w:t>
            </w:r>
            <w:r w:rsidRPr="0045664F">
              <w:rPr>
                <w:rFonts w:cs="B Mitra"/>
                <w:sz w:val="24"/>
                <w:szCs w:val="24"/>
                <w:rtl/>
                <w:lang w:val="en-US" w:bidi="fa-IR"/>
              </w:rPr>
              <w:t>محور قابل ترجمه است</w:t>
            </w:r>
          </w:p>
        </w:tc>
        <w:tc>
          <w:tcPr>
            <w:tcW w:w="2835" w:type="dxa"/>
          </w:tcPr>
          <w:p w14:paraId="42AF1325" w14:textId="0CCF1CB7" w:rsidR="004106EF" w:rsidRPr="00B572D0" w:rsidRDefault="0045664F" w:rsidP="00147561">
            <w:pPr>
              <w:jc w:val="center"/>
              <w:rPr>
                <w:rFonts w:cs="B Mitra"/>
                <w:sz w:val="24"/>
                <w:szCs w:val="24"/>
                <w:rtl/>
              </w:rPr>
            </w:pPr>
            <w:r w:rsidRPr="0045664F">
              <w:rPr>
                <w:rFonts w:cs="B Mitra"/>
                <w:sz w:val="24"/>
                <w:szCs w:val="24"/>
                <w:rtl/>
              </w:rPr>
              <w:t>مقايسه گزينه ها (رسانا ايستا مانند پانتوگراف/کوپلر، رسانا پويا، بي سيم ايستا/پويا، جايگزيني باتري) با شاخص هاي کارکردي</w:t>
            </w:r>
            <w:r>
              <w:rPr>
                <w:rFonts w:cs="B Mitra" w:hint="cs"/>
                <w:sz w:val="24"/>
                <w:szCs w:val="24"/>
                <w:rtl/>
              </w:rPr>
              <w:t>،</w:t>
            </w:r>
            <w:r w:rsidRPr="0045664F">
              <w:rPr>
                <w:rFonts w:cs="B Mitra"/>
                <w:sz w:val="24"/>
                <w:szCs w:val="24"/>
                <w:rtl/>
              </w:rPr>
              <w:t xml:space="preserve"> تعيين </w:t>
            </w:r>
            <w:r>
              <w:rPr>
                <w:rFonts w:cs="B Mitra" w:hint="cs"/>
                <w:sz w:val="24"/>
                <w:szCs w:val="24"/>
                <w:rtl/>
              </w:rPr>
              <w:t>سطح آمادگی فناوری</w:t>
            </w:r>
            <w:r w:rsidRPr="0045664F">
              <w:rPr>
                <w:rFonts w:cs="B Mitra"/>
                <w:sz w:val="24"/>
                <w:szCs w:val="24"/>
                <w:rtl/>
              </w:rPr>
              <w:t xml:space="preserve"> هر گزينه</w:t>
            </w:r>
            <w:r>
              <w:rPr>
                <w:rFonts w:cs="B Mitra" w:hint="cs"/>
                <w:sz w:val="24"/>
                <w:szCs w:val="24"/>
                <w:rtl/>
              </w:rPr>
              <w:t xml:space="preserve">، </w:t>
            </w:r>
            <w:r w:rsidRPr="0045664F">
              <w:rPr>
                <w:rFonts w:cs="B Mitra"/>
                <w:sz w:val="24"/>
                <w:szCs w:val="24"/>
                <w:rtl/>
              </w:rPr>
              <w:t>نگاشت به استانداردها و پروژه هاي نمايشي</w:t>
            </w:r>
            <w:r>
              <w:rPr>
                <w:rFonts w:cs="B Mitra" w:hint="cs"/>
                <w:sz w:val="24"/>
                <w:szCs w:val="24"/>
                <w:rtl/>
              </w:rPr>
              <w:t>،</w:t>
            </w:r>
            <w:r w:rsidRPr="0045664F">
              <w:rPr>
                <w:rFonts w:cs="B Mitra"/>
                <w:sz w:val="24"/>
                <w:szCs w:val="24"/>
                <w:rtl/>
              </w:rPr>
              <w:t xml:space="preserve"> چيدن </w:t>
            </w:r>
            <w:r w:rsidRPr="0045664F">
              <w:rPr>
                <w:rFonts w:cs="B Mitra"/>
                <w:sz w:val="24"/>
                <w:szCs w:val="24"/>
                <w:rtl/>
                <w:lang w:bidi="fa-IR"/>
              </w:rPr>
              <w:t>۳</w:t>
            </w:r>
            <w:r w:rsidRPr="0045664F">
              <w:rPr>
                <w:rFonts w:cs="B Mitra"/>
                <w:sz w:val="24"/>
                <w:szCs w:val="24"/>
                <w:rtl/>
              </w:rPr>
              <w:t xml:space="preserve"> لايه: گزينه فناوري بالا، بلوغ/</w:t>
            </w:r>
            <w:r w:rsidRPr="0045664F">
              <w:rPr>
                <w:rFonts w:cs="B Mitra"/>
                <w:sz w:val="24"/>
                <w:szCs w:val="24"/>
              </w:rPr>
              <w:t>TRL</w:t>
            </w:r>
            <w:r w:rsidRPr="0045664F">
              <w:rPr>
                <w:rFonts w:cs="B Mitra"/>
                <w:sz w:val="24"/>
                <w:szCs w:val="24"/>
                <w:rtl/>
              </w:rPr>
              <w:t xml:space="preserve"> ميانه، استاندارد و همکاري پايين با مسير زماني تا </w:t>
            </w:r>
            <w:r w:rsidRPr="0045664F">
              <w:rPr>
                <w:rFonts w:cs="B Mitra"/>
                <w:sz w:val="24"/>
                <w:szCs w:val="24"/>
                <w:rtl/>
                <w:lang w:bidi="fa-IR"/>
              </w:rPr>
              <w:t>۲۰۳۰.</w:t>
            </w:r>
          </w:p>
        </w:tc>
        <w:tc>
          <w:tcPr>
            <w:tcW w:w="2972" w:type="dxa"/>
          </w:tcPr>
          <w:p w14:paraId="517E526C" w14:textId="780BC116" w:rsidR="004106EF" w:rsidRPr="00B572D0" w:rsidRDefault="0045664F" w:rsidP="00147561">
            <w:pPr>
              <w:jc w:val="center"/>
              <w:rPr>
                <w:rFonts w:cs="B Mitra"/>
                <w:sz w:val="24"/>
                <w:szCs w:val="24"/>
                <w:rtl/>
              </w:rPr>
            </w:pPr>
            <w:r w:rsidRPr="0045664F">
              <w:rPr>
                <w:rFonts w:cs="B Mitra"/>
                <w:sz w:val="24"/>
                <w:szCs w:val="24"/>
                <w:rtl/>
              </w:rPr>
              <w:t>رسانا ايستا (پانتوگراف</w:t>
            </w:r>
            <w:r>
              <w:rPr>
                <w:rFonts w:cs="B Mitra" w:hint="cs"/>
                <w:sz w:val="24"/>
                <w:szCs w:val="24"/>
                <w:rtl/>
              </w:rPr>
              <w:t>-</w:t>
            </w:r>
            <w:r w:rsidRPr="0045664F">
              <w:rPr>
                <w:rFonts w:cs="B Mitra"/>
                <w:sz w:val="24"/>
                <w:szCs w:val="24"/>
                <w:rtl/>
              </w:rPr>
              <w:t xml:space="preserve">پلاگ) در </w:t>
            </w:r>
            <w:r>
              <w:rPr>
                <w:rFonts w:cs="B Mitra" w:hint="cs"/>
                <w:sz w:val="24"/>
                <w:szCs w:val="24"/>
                <w:rtl/>
              </w:rPr>
              <w:t>سطح آمادگی فناوری</w:t>
            </w:r>
            <w:r w:rsidRPr="0045664F">
              <w:rPr>
                <w:rFonts w:cs="B Mitra"/>
                <w:sz w:val="24"/>
                <w:szCs w:val="24"/>
                <w:rtl/>
              </w:rPr>
              <w:t xml:space="preserve"> بالاتر و نزديک به استقرار گسترده</w:t>
            </w:r>
            <w:r>
              <w:rPr>
                <w:rFonts w:cs="B Mitra" w:hint="cs"/>
                <w:sz w:val="24"/>
                <w:szCs w:val="24"/>
                <w:rtl/>
              </w:rPr>
              <w:t>،</w:t>
            </w:r>
            <w:r w:rsidRPr="0045664F">
              <w:rPr>
                <w:rFonts w:cs="B Mitra"/>
                <w:sz w:val="24"/>
                <w:szCs w:val="24"/>
                <w:rtl/>
              </w:rPr>
              <w:t xml:space="preserve"> ديناميک</w:t>
            </w:r>
            <w:r>
              <w:rPr>
                <w:rFonts w:cs="B Mitra" w:hint="cs"/>
                <w:sz w:val="24"/>
                <w:szCs w:val="24"/>
                <w:rtl/>
              </w:rPr>
              <w:t>-</w:t>
            </w:r>
            <w:r w:rsidRPr="0045664F">
              <w:rPr>
                <w:rFonts w:cs="B Mitra"/>
                <w:sz w:val="24"/>
                <w:szCs w:val="24"/>
                <w:rtl/>
              </w:rPr>
              <w:t xml:space="preserve">بي سيم </w:t>
            </w:r>
            <w:r>
              <w:rPr>
                <w:rFonts w:cs="B Mitra" w:hint="cs"/>
                <w:sz w:val="24"/>
                <w:szCs w:val="24"/>
                <w:rtl/>
              </w:rPr>
              <w:t>سطح آمادگی فناوری</w:t>
            </w:r>
            <w:r w:rsidRPr="0045664F">
              <w:rPr>
                <w:rFonts w:cs="B Mitra"/>
                <w:sz w:val="24"/>
                <w:szCs w:val="24"/>
                <w:rtl/>
              </w:rPr>
              <w:t xml:space="preserve"> پايين تر و هزينه</w:t>
            </w:r>
            <w:r>
              <w:rPr>
                <w:rFonts w:cs="B Mitra" w:hint="cs"/>
                <w:sz w:val="24"/>
                <w:szCs w:val="24"/>
                <w:rtl/>
              </w:rPr>
              <w:t>-</w:t>
            </w:r>
            <w:r w:rsidRPr="0045664F">
              <w:rPr>
                <w:rFonts w:cs="B Mitra"/>
                <w:sz w:val="24"/>
                <w:szCs w:val="24"/>
                <w:rtl/>
              </w:rPr>
              <w:t>پيچيدگي بيشتر اشاره به مسير شارژ مگاواتي (</w:t>
            </w:r>
            <w:r w:rsidRPr="0045664F">
              <w:rPr>
                <w:rFonts w:cs="B Mitra"/>
                <w:sz w:val="24"/>
                <w:szCs w:val="24"/>
              </w:rPr>
              <w:t>MCS</w:t>
            </w:r>
            <w:r w:rsidRPr="0045664F">
              <w:rPr>
                <w:rFonts w:cs="B Mitra"/>
                <w:sz w:val="24"/>
                <w:szCs w:val="24"/>
                <w:rtl/>
              </w:rPr>
              <w:t>) و وظايف استانداردسازي.</w:t>
            </w:r>
          </w:p>
        </w:tc>
      </w:tr>
      <w:tr w:rsidR="00A13826" w:rsidRPr="00147561" w14:paraId="699477B7" w14:textId="77777777" w:rsidTr="0045664F">
        <w:trPr>
          <w:cantSplit/>
        </w:trPr>
        <w:tc>
          <w:tcPr>
            <w:tcW w:w="991" w:type="dxa"/>
          </w:tcPr>
          <w:p w14:paraId="4D0312F1" w14:textId="7C7776D8" w:rsidR="00A13826" w:rsidRPr="0045664F" w:rsidRDefault="00A13826" w:rsidP="00147561">
            <w:pPr>
              <w:jc w:val="center"/>
              <w:rPr>
                <w:rFonts w:cs="B Mitra"/>
                <w:sz w:val="24"/>
                <w:szCs w:val="24"/>
                <w:rtl/>
              </w:rPr>
            </w:pPr>
            <w:r w:rsidRPr="0045664F">
              <w:rPr>
                <w:rFonts w:cs="B Mitra" w:hint="cs"/>
                <w:sz w:val="24"/>
                <w:szCs w:val="24"/>
                <w:rtl/>
              </w:rPr>
              <w:t>2022</w:t>
            </w:r>
          </w:p>
        </w:tc>
        <w:tc>
          <w:tcPr>
            <w:tcW w:w="2552" w:type="dxa"/>
          </w:tcPr>
          <w:p w14:paraId="09FA8930" w14:textId="0284BA2A" w:rsidR="00A13826" w:rsidRPr="0045664F" w:rsidRDefault="0045664F" w:rsidP="00147561">
            <w:pPr>
              <w:jc w:val="center"/>
              <w:rPr>
                <w:rFonts w:cs="B Mitra"/>
                <w:sz w:val="24"/>
                <w:szCs w:val="24"/>
                <w:rtl/>
              </w:rPr>
            </w:pPr>
            <w:r w:rsidRPr="0045664F">
              <w:rPr>
                <w:rFonts w:cs="B Mitra"/>
                <w:sz w:val="24"/>
                <w:szCs w:val="24"/>
                <w:rtl/>
              </w:rPr>
              <w:t xml:space="preserve">تدوين نقشه راه پيش هنجاري براي شارژ </w:t>
            </w:r>
            <w:r>
              <w:rPr>
                <w:rFonts w:cs="B Mitra" w:hint="cs"/>
                <w:sz w:val="24"/>
                <w:szCs w:val="24"/>
                <w:rtl/>
              </w:rPr>
              <w:t xml:space="preserve">وسایل نقلیه برقی سنگین </w:t>
            </w:r>
            <w:r w:rsidRPr="0045664F">
              <w:rPr>
                <w:rFonts w:cs="B Mitra"/>
                <w:sz w:val="24"/>
                <w:szCs w:val="24"/>
                <w:rtl/>
              </w:rPr>
              <w:t xml:space="preserve">در اروپا به منظور پشتيباني از استانداردسازي و هم سوسازي ذي نفعان تا </w:t>
            </w:r>
            <w:r w:rsidRPr="0045664F">
              <w:rPr>
                <w:rFonts w:cs="B Mitra"/>
                <w:sz w:val="24"/>
                <w:szCs w:val="24"/>
                <w:rtl/>
                <w:lang w:bidi="fa-IR"/>
              </w:rPr>
              <w:t>۲۰۳۰.</w:t>
            </w:r>
          </w:p>
        </w:tc>
        <w:tc>
          <w:tcPr>
            <w:tcW w:w="2835" w:type="dxa"/>
          </w:tcPr>
          <w:p w14:paraId="6B6D9D8C" w14:textId="1E886253" w:rsidR="00A13826" w:rsidRPr="0045664F" w:rsidRDefault="0045664F" w:rsidP="0045664F">
            <w:pPr>
              <w:jc w:val="center"/>
              <w:rPr>
                <w:rFonts w:cs="B Mitra"/>
                <w:sz w:val="24"/>
                <w:szCs w:val="24"/>
                <w:rtl/>
              </w:rPr>
            </w:pPr>
            <w:r>
              <w:rPr>
                <w:rFonts w:cs="B Mitra" w:hint="cs"/>
                <w:sz w:val="24"/>
                <w:szCs w:val="24"/>
                <w:rtl/>
              </w:rPr>
              <w:t>م</w:t>
            </w:r>
            <w:r w:rsidRPr="0045664F">
              <w:rPr>
                <w:rFonts w:cs="B Mitra"/>
                <w:sz w:val="24"/>
                <w:szCs w:val="24"/>
                <w:rtl/>
              </w:rPr>
              <w:t>رور فني و استانداردها، پيمانش</w:t>
            </w:r>
            <w:r>
              <w:rPr>
                <w:rFonts w:cs="B Mitra" w:hint="cs"/>
                <w:sz w:val="24"/>
                <w:szCs w:val="24"/>
                <w:rtl/>
              </w:rPr>
              <w:t>-</w:t>
            </w:r>
            <w:r w:rsidRPr="0045664F">
              <w:rPr>
                <w:rFonts w:cs="B Mitra"/>
                <w:sz w:val="24"/>
                <w:szCs w:val="24"/>
                <w:rtl/>
              </w:rPr>
              <w:t>مصاحبه ذي نفعان در چارچوب</w:t>
            </w:r>
            <w:r w:rsidRPr="0045664F">
              <w:rPr>
                <w:rFonts w:cs="B Mitra"/>
                <w:sz w:val="24"/>
                <w:szCs w:val="24"/>
                <w:lang w:val="en-US"/>
              </w:rPr>
              <w:t xml:space="preserve"> </w:t>
            </w:r>
            <w:r>
              <w:rPr>
                <w:rStyle w:val="FootnoteReference"/>
                <w:rFonts w:cs="B Mitra"/>
                <w:sz w:val="24"/>
                <w:szCs w:val="24"/>
                <w:lang w:val="en-US"/>
              </w:rPr>
              <w:footnoteReference w:id="95"/>
            </w:r>
            <w:r w:rsidRPr="0045664F">
              <w:rPr>
                <w:rFonts w:cs="B Mitra"/>
                <w:sz w:val="24"/>
                <w:szCs w:val="24"/>
                <w:lang w:val="en-US"/>
              </w:rPr>
              <w:t>ASSURED</w:t>
            </w:r>
            <w:r w:rsidRPr="0045664F">
              <w:rPr>
                <w:rFonts w:cs="B Mitra"/>
                <w:sz w:val="24"/>
                <w:szCs w:val="24"/>
                <w:rtl/>
              </w:rPr>
              <w:t xml:space="preserve">؛ نگاشت نياز کاربر به راهکارهاي شارژ و استاندارد؛ چيدن </w:t>
            </w:r>
            <w:r w:rsidRPr="0045664F">
              <w:rPr>
                <w:rFonts w:cs="B Mitra"/>
                <w:sz w:val="24"/>
                <w:szCs w:val="24"/>
                <w:rtl/>
                <w:lang w:bidi="fa-IR"/>
              </w:rPr>
              <w:t>۳</w:t>
            </w:r>
            <w:r w:rsidRPr="0045664F">
              <w:rPr>
                <w:rFonts w:cs="B Mitra"/>
                <w:sz w:val="24"/>
                <w:szCs w:val="24"/>
                <w:lang w:val="en-US"/>
              </w:rPr>
              <w:t xml:space="preserve"> </w:t>
            </w:r>
            <w:r w:rsidRPr="0045664F">
              <w:rPr>
                <w:rFonts w:cs="B Mitra"/>
                <w:sz w:val="24"/>
                <w:szCs w:val="24"/>
                <w:rtl/>
              </w:rPr>
              <w:t>لاي</w:t>
            </w:r>
            <w:r>
              <w:rPr>
                <w:rFonts w:cs="B Mitra" w:hint="cs"/>
                <w:sz w:val="24"/>
                <w:szCs w:val="24"/>
                <w:rtl/>
              </w:rPr>
              <w:t xml:space="preserve">ه </w:t>
            </w:r>
            <w:r w:rsidRPr="0045664F">
              <w:rPr>
                <w:rFonts w:cs="B Mitra"/>
                <w:sz w:val="24"/>
                <w:szCs w:val="24"/>
                <w:rtl/>
              </w:rPr>
              <w:t>کاربرد</w:t>
            </w:r>
            <w:r>
              <w:rPr>
                <w:rFonts w:cs="B Mitra" w:hint="cs"/>
                <w:sz w:val="24"/>
                <w:szCs w:val="24"/>
                <w:rtl/>
              </w:rPr>
              <w:t>-</w:t>
            </w:r>
            <w:r w:rsidRPr="0045664F">
              <w:rPr>
                <w:rFonts w:cs="B Mitra"/>
                <w:sz w:val="24"/>
                <w:szCs w:val="24"/>
                <w:rtl/>
              </w:rPr>
              <w:t xml:space="preserve">نياز کاربر </w:t>
            </w:r>
            <w:r>
              <w:rPr>
                <w:rFonts w:cs="B Mitra" w:hint="cs"/>
                <w:sz w:val="24"/>
                <w:szCs w:val="24"/>
                <w:rtl/>
              </w:rPr>
              <w:t xml:space="preserve">در </w:t>
            </w:r>
            <w:r w:rsidRPr="0045664F">
              <w:rPr>
                <w:rFonts w:cs="B Mitra"/>
                <w:sz w:val="24"/>
                <w:szCs w:val="24"/>
                <w:rtl/>
              </w:rPr>
              <w:t>بالا، فناوري شارژ ميانه، استاندارد</w:t>
            </w:r>
            <w:r>
              <w:rPr>
                <w:rFonts w:cs="B Mitra" w:hint="cs"/>
                <w:sz w:val="24"/>
                <w:szCs w:val="24"/>
                <w:rtl/>
              </w:rPr>
              <w:t>-</w:t>
            </w:r>
            <w:r w:rsidRPr="0045664F">
              <w:rPr>
                <w:rFonts w:cs="B Mitra"/>
                <w:sz w:val="24"/>
                <w:szCs w:val="24"/>
                <w:rtl/>
              </w:rPr>
              <w:t xml:space="preserve">تطابق و قابليت همکاري </w:t>
            </w:r>
            <w:r>
              <w:rPr>
                <w:rFonts w:cs="B Mitra" w:hint="cs"/>
                <w:sz w:val="24"/>
                <w:szCs w:val="24"/>
                <w:rtl/>
              </w:rPr>
              <w:t xml:space="preserve">در </w:t>
            </w:r>
            <w:r w:rsidRPr="0045664F">
              <w:rPr>
                <w:rFonts w:cs="B Mitra"/>
                <w:sz w:val="24"/>
                <w:szCs w:val="24"/>
                <w:rtl/>
              </w:rPr>
              <w:t>پايي</w:t>
            </w:r>
            <w:r>
              <w:rPr>
                <w:rFonts w:cs="B Mitra" w:hint="cs"/>
                <w:sz w:val="24"/>
                <w:szCs w:val="24"/>
                <w:rtl/>
              </w:rPr>
              <w:t>ن</w:t>
            </w:r>
            <w:r w:rsidRPr="0045664F">
              <w:rPr>
                <w:rFonts w:cs="B Mitra"/>
                <w:sz w:val="24"/>
                <w:szCs w:val="24"/>
                <w:rtl/>
              </w:rPr>
              <w:t xml:space="preserve"> با زمان بندي تا </w:t>
            </w:r>
            <w:r w:rsidRPr="0045664F">
              <w:rPr>
                <w:rFonts w:cs="B Mitra"/>
                <w:sz w:val="24"/>
                <w:szCs w:val="24"/>
                <w:rtl/>
                <w:lang w:bidi="fa-IR"/>
              </w:rPr>
              <w:t>۲۰۳۰</w:t>
            </w:r>
            <w:r w:rsidRPr="0045664F">
              <w:rPr>
                <w:rFonts w:cs="B Mitra"/>
                <w:sz w:val="24"/>
                <w:szCs w:val="24"/>
                <w:lang w:val="en-US"/>
              </w:rPr>
              <w:t>.</w:t>
            </w:r>
          </w:p>
        </w:tc>
        <w:tc>
          <w:tcPr>
            <w:tcW w:w="2972" w:type="dxa"/>
          </w:tcPr>
          <w:p w14:paraId="6741FD04" w14:textId="0FE30E09" w:rsidR="00A13826" w:rsidRPr="0045664F" w:rsidRDefault="0045664F" w:rsidP="00147561">
            <w:pPr>
              <w:jc w:val="center"/>
              <w:rPr>
                <w:rFonts w:cs="B Mitra"/>
                <w:sz w:val="24"/>
                <w:szCs w:val="24"/>
                <w:rtl/>
              </w:rPr>
            </w:pPr>
            <w:r w:rsidRPr="0045664F">
              <w:rPr>
                <w:rFonts w:cs="B Mitra"/>
                <w:sz w:val="24"/>
                <w:szCs w:val="24"/>
                <w:rtl/>
              </w:rPr>
              <w:t>پانتوگراف روي خودرو</w:t>
            </w:r>
            <w:r>
              <w:rPr>
                <w:rFonts w:cs="B Mitra"/>
                <w:sz w:val="24"/>
                <w:szCs w:val="24"/>
                <w:lang w:val="en-US"/>
              </w:rPr>
              <w:t>-</w:t>
            </w:r>
            <w:r w:rsidRPr="0045664F">
              <w:rPr>
                <w:rFonts w:cs="B Mitra"/>
                <w:sz w:val="24"/>
                <w:szCs w:val="24"/>
                <w:rtl/>
              </w:rPr>
              <w:t>زيرساخت و اتصال پلاگ پرتوان به عنوان گزينه هاي غالب نزديک مدت؛ برتري شارژ رسانا ايستا نسبت به بي سيم</w:t>
            </w:r>
            <w:r>
              <w:rPr>
                <w:rFonts w:cs="B Mitra"/>
                <w:sz w:val="24"/>
                <w:szCs w:val="24"/>
                <w:lang w:val="en-US"/>
              </w:rPr>
              <w:t>-</w:t>
            </w:r>
            <w:r w:rsidRPr="0045664F">
              <w:rPr>
                <w:rFonts w:cs="B Mitra"/>
                <w:sz w:val="24"/>
                <w:szCs w:val="24"/>
                <w:rtl/>
              </w:rPr>
              <w:t xml:space="preserve">پويا در عمل؛ بيان قابليت همکاري به عنوان چالش محوري و نياز به ولتاژ </w:t>
            </w:r>
            <w:r w:rsidRPr="0045664F">
              <w:rPr>
                <w:rFonts w:cs="B Mitra"/>
                <w:sz w:val="24"/>
                <w:szCs w:val="24"/>
              </w:rPr>
              <w:t>DC</w:t>
            </w:r>
            <w:r w:rsidRPr="0045664F">
              <w:rPr>
                <w:rFonts w:cs="B Mitra"/>
                <w:sz w:val="24"/>
                <w:szCs w:val="24"/>
                <w:rtl/>
              </w:rPr>
              <w:t xml:space="preserve"> بالاتر و جريان هاي بيشتر.</w:t>
            </w:r>
          </w:p>
        </w:tc>
      </w:tr>
    </w:tbl>
    <w:p w14:paraId="1073FE23" w14:textId="77777777" w:rsidR="009043C4" w:rsidRPr="009043C4" w:rsidRDefault="009043C4" w:rsidP="009043C4">
      <w:pPr>
        <w:rPr>
          <w:rtl/>
        </w:rPr>
      </w:pPr>
    </w:p>
    <w:p w14:paraId="16E6413C" w14:textId="77777777" w:rsidR="009043C4" w:rsidRPr="009043C4" w:rsidRDefault="009043C4" w:rsidP="009043C4"/>
    <w:p w14:paraId="6FBB9551" w14:textId="2590627F" w:rsidR="009043C4" w:rsidRDefault="0045664F" w:rsidP="0045664F">
      <w:pPr>
        <w:pStyle w:val="Heading2"/>
        <w:rPr>
          <w:rtl/>
          <w:lang w:bidi="fa-IR"/>
        </w:rPr>
      </w:pPr>
      <w:bookmarkStart w:id="28" w:name="_Toc208057737"/>
      <w:r>
        <w:rPr>
          <w:rFonts w:hint="cs"/>
          <w:rtl/>
          <w:lang w:bidi="fa-IR"/>
        </w:rPr>
        <w:t>چهارچوب نظری تحقیق</w:t>
      </w:r>
      <w:bookmarkEnd w:id="28"/>
    </w:p>
    <w:p w14:paraId="412B02BA" w14:textId="25E35BB7" w:rsidR="005F551E" w:rsidRPr="005F551E" w:rsidRDefault="00565C81" w:rsidP="005F551E">
      <w:pPr>
        <w:rPr>
          <w:rFonts w:hint="cs"/>
          <w:rtl/>
          <w:lang w:bidi="fa-IR"/>
        </w:rPr>
      </w:pPr>
      <w:r>
        <w:rPr>
          <w:rFonts w:hint="cs"/>
          <w:rtl/>
          <w:lang w:bidi="fa-IR"/>
        </w:rPr>
        <w:t>چارچوب نظری این پژوهش که چارچوبی کمی-کیفی به حساب می‌آید، متشکل ازتحلیل شبکه معنایی و نگاشت نقشه راه فناوری است. در بخش کمی با تحلیل معنایی پتنت‌های موجود در این حوزه به اکتشاف خوشه‌های فناوری خودروهای‌ برقی خواهیم پرداخت و سپس در بخش کیفی با بررسی روند ها و پیشران های موجود در حوزه خودروهای برقی، لایه های بازار را نیز مشخص میکنیم. برای ترسیم نقشه راه با بررسی انواع مدل‌های موجود و مورد استفاده نقشه راه، از مدل رابرت پال استفاده خواهد‌ شد.</w:t>
      </w:r>
      <w:r w:rsidR="00D10586">
        <w:rPr>
          <w:rFonts w:hint="cs"/>
          <w:rtl/>
          <w:lang w:bidi="fa-IR"/>
        </w:rPr>
        <w:t xml:space="preserve"> این مدل از این جهت انتخاب شد که با در نظر گرفتن لایه‌های بازار، محصول و تکنولوژی و همچنین منابع، می‌تواند در افق‌های زمانی کوتاه مدت، میان مدت و بلند مدت به ترسیم نقشه راه فناوری ها و همچنین ارتباط آن با بازار و محصولات بپردازد. هر چند در این پژوهش از مدل  رابرت پال با این تفاوت استفاده خواهد شد که لایه منابع از نقشه راه ترسیم شده حذف خواهد شد. علت امر این است که در این مدل نقشه راه، خروجی بدست آمده نقشه راهی در جهت پیش بینی مسیر فناوری و بازار برای شرکت و یا کشوری خاص بوده و </w:t>
      </w:r>
    </w:p>
    <w:p w14:paraId="028721C2" w14:textId="77777777" w:rsidR="0045664F" w:rsidRDefault="0045664F">
      <w:pPr>
        <w:rPr>
          <w:rtl/>
          <w:lang w:bidi="fa-IR"/>
        </w:rPr>
      </w:pPr>
    </w:p>
    <w:p w14:paraId="241D6106" w14:textId="77777777" w:rsidR="0045664F" w:rsidRDefault="0045664F">
      <w:pPr>
        <w:rPr>
          <w:rtl/>
          <w:lang w:bidi="fa-IR"/>
        </w:rPr>
      </w:pPr>
    </w:p>
    <w:p w14:paraId="03731077" w14:textId="77777777" w:rsidR="0045664F" w:rsidRDefault="0045664F">
      <w:pPr>
        <w:rPr>
          <w:rtl/>
          <w:lang w:bidi="fa-IR"/>
        </w:rPr>
      </w:pPr>
    </w:p>
    <w:p w14:paraId="7D3B7790" w14:textId="77777777" w:rsidR="0045664F" w:rsidRDefault="0045664F" w:rsidP="0045664F">
      <w:pPr>
        <w:pStyle w:val="Heading1"/>
        <w:rPr>
          <w:rtl/>
          <w:lang w:bidi="fa-IR"/>
        </w:rPr>
      </w:pPr>
      <w:bookmarkStart w:id="29" w:name="_Toc208057738"/>
      <w:r>
        <w:rPr>
          <w:rFonts w:hint="cs"/>
          <w:rtl/>
          <w:lang w:bidi="fa-IR"/>
        </w:rPr>
        <w:lastRenderedPageBreak/>
        <w:t>فصل سوم: روش تحقیق</w:t>
      </w:r>
      <w:bookmarkEnd w:id="29"/>
    </w:p>
    <w:p w14:paraId="61913587" w14:textId="32CE2A3D" w:rsidR="0045664F" w:rsidRDefault="0045664F" w:rsidP="0045664F">
      <w:pPr>
        <w:pStyle w:val="Heading2"/>
        <w:rPr>
          <w:rtl/>
          <w:lang w:bidi="fa-IR"/>
        </w:rPr>
      </w:pPr>
      <w:bookmarkStart w:id="30" w:name="_Toc208057739"/>
      <w:r>
        <w:rPr>
          <w:rFonts w:hint="cs"/>
          <w:rtl/>
          <w:lang w:bidi="fa-IR"/>
        </w:rPr>
        <w:t>مقدمه</w:t>
      </w:r>
      <w:bookmarkEnd w:id="30"/>
    </w:p>
    <w:p w14:paraId="3E02641D" w14:textId="0E6E5958" w:rsidR="006846EE" w:rsidRDefault="006846EE" w:rsidP="006846EE">
      <w:pPr>
        <w:rPr>
          <w:rtl/>
          <w:lang w:bidi="fa-IR"/>
        </w:rPr>
      </w:pPr>
      <w:r>
        <w:rPr>
          <w:rFonts w:hint="cs"/>
          <w:rtl/>
          <w:lang w:bidi="fa-IR"/>
        </w:rPr>
        <w:t>در فصل سوم به مروری جامع بر چارچوب روش‌شناختی موجود در این پژوهش می‌پردازیم. این مطالعه با تمرکز بر تحلیل پتنت‌های موجود در حوزه خودروهای برقی در پی شناسایی خوشه‌های فناوری آن و همچنین بررسی چرخه عمر هر خوشه و ترسیم نقشه‌راه فناوری بر اساس این خوشه‌ها و روندهای موجود در این حوزه است. در این روش‌شناسی</w:t>
      </w:r>
      <w:r w:rsidR="00FC56E8">
        <w:rPr>
          <w:lang w:bidi="fa-IR"/>
        </w:rPr>
        <w:t xml:space="preserve"> </w:t>
      </w:r>
      <w:r w:rsidR="00FC56E8">
        <w:rPr>
          <w:rFonts w:hint="cs"/>
          <w:rtl/>
          <w:lang w:bidi="fa-IR"/>
        </w:rPr>
        <w:t>که آمیخته‌ای از روش کمی و کیفی است،</w:t>
      </w:r>
      <w:r>
        <w:rPr>
          <w:rFonts w:hint="cs"/>
          <w:rtl/>
          <w:lang w:bidi="fa-IR"/>
        </w:rPr>
        <w:t xml:space="preserve"> اهداف چندگانه</w:t>
      </w:r>
      <w:r w:rsidR="0073069F">
        <w:rPr>
          <w:rFonts w:hint="cs"/>
          <w:rtl/>
          <w:lang w:bidi="fa-IR"/>
        </w:rPr>
        <w:t>‌ای دنبال می‌شود. در ابتدا کشف و تحلیل خوشه‌‌های فناوری که در پتنت‌های مرتبط با خودروهای برقی وجود دارد، وسپس تعیین مسیر‌های تکاملی این خوشه‌ها و کشف چرخه‌ی عمر هر یک از آن ها در جهت ترسیم نقشه‌ راه. با توجه به حجم بالای داده‌های پتنت و همچنین پیچیدگی روابط موجود در میان فناوری‌ها، رویکردی چند مرحله‌ای اتخاذ شده است.</w:t>
      </w:r>
    </w:p>
    <w:p w14:paraId="04D18398" w14:textId="1D782B55" w:rsidR="006846EE" w:rsidRPr="006846EE" w:rsidRDefault="0073069F" w:rsidP="0073069F">
      <w:pPr>
        <w:rPr>
          <w:rtl/>
          <w:lang w:bidi="fa-IR"/>
        </w:rPr>
      </w:pPr>
      <w:r>
        <w:rPr>
          <w:rFonts w:hint="cs"/>
          <w:rtl/>
          <w:lang w:bidi="fa-IR"/>
        </w:rPr>
        <w:t>فرایند روش‌شناختی به گونه‌ای طراحی شده که پایایی، شفافیت و دقت تحلیل را تضمین کند. در این تحلیل داده‌کاوی کمی با تفسیر‌های کیفی ادغام گشته و الگوریتم‌های پردازش زبان طبیعی، خوشه بندی متنی، برازش منحنی لجستیک و تحلیل چرخه عمر و همچنین تحلیل شبکه با یکدیگر ترکیب شده‌اند. هر مرحله با ساختاری دقیق و مشخص شده پیش می‌رود تا استحکام و روایی نتایج تضمین شود. این فصل با مروری بر منابع داده آغاز شده و سپس با تفصیل مراحل روش‌شناختی از جمله پیش‌پردازش داده‌ها، تشکیل خوشه‌ها، تحلیل چرخه عمر و ترسیم نقشه راه فناوری و در نهایت تفسیر یکپارچه یافته‌ها به پایان می‌رسد.</w:t>
      </w:r>
    </w:p>
    <w:p w14:paraId="509282F6" w14:textId="38203C74" w:rsidR="0045664F" w:rsidRDefault="0045664F" w:rsidP="0045664F">
      <w:pPr>
        <w:pStyle w:val="Heading2"/>
        <w:rPr>
          <w:rtl/>
          <w:lang w:bidi="fa-IR"/>
        </w:rPr>
      </w:pPr>
      <w:bookmarkStart w:id="31" w:name="_Toc208057740"/>
      <w:r>
        <w:rPr>
          <w:rFonts w:hint="cs"/>
          <w:rtl/>
          <w:lang w:bidi="fa-IR"/>
        </w:rPr>
        <w:t>طرح پژوهش</w:t>
      </w:r>
      <w:bookmarkEnd w:id="31"/>
    </w:p>
    <w:p w14:paraId="05ABC89B" w14:textId="354C2402" w:rsidR="0045664F" w:rsidRDefault="0045664F" w:rsidP="0045664F">
      <w:pPr>
        <w:pStyle w:val="Heading2"/>
        <w:rPr>
          <w:rtl/>
          <w:lang w:bidi="fa-IR"/>
        </w:rPr>
      </w:pPr>
      <w:bookmarkStart w:id="32" w:name="_Toc208057741"/>
      <w:r>
        <w:rPr>
          <w:rFonts w:hint="cs"/>
          <w:rtl/>
          <w:lang w:bidi="fa-IR"/>
        </w:rPr>
        <w:t>گردآوری داده‌ها</w:t>
      </w:r>
      <w:bookmarkEnd w:id="32"/>
    </w:p>
    <w:p w14:paraId="213820F4" w14:textId="77777777" w:rsidR="00AE7F29" w:rsidRDefault="00EC0741" w:rsidP="00617252">
      <w:pPr>
        <w:rPr>
          <w:lang w:bidi="fa-IR"/>
        </w:rPr>
      </w:pPr>
      <w:r>
        <w:rPr>
          <w:rFonts w:hint="cs"/>
          <w:rtl/>
          <w:lang w:bidi="fa-IR"/>
        </w:rPr>
        <w:t>منبع انتخابی برای جمع آوری داده‌های مورد استفاده در این پژوهش پایگاه‌ داده لنز</w:t>
      </w:r>
      <w:r>
        <w:rPr>
          <w:rStyle w:val="FootnoteReference"/>
          <w:rtl/>
          <w:lang w:bidi="fa-IR"/>
        </w:rPr>
        <w:footnoteReference w:id="96"/>
      </w:r>
      <w:r>
        <w:rPr>
          <w:rFonts w:hint="cs"/>
          <w:rtl/>
          <w:lang w:bidi="fa-IR"/>
        </w:rPr>
        <w:t xml:space="preserve"> است. پایگاه داده لنز یک پایگاه داده باز به شمار می‌آید که اطلاعات را از منابع اولیه متعدد جمع آوری کرده و تمامی شاخص‌های کلیدی هر منبع را نیز در آن حفظ می‌کند. این کار علاوه بر ارتقای شفافیت، امکان تعامل آسان با سایر مجموعه داده‌ها را فراهم می‌سازد. بدین ترتیب داده‌های موجود در این پژوهش از قاببلیت اعتماد و دسترسی بالایی برخوردار هستند </w:t>
      </w:r>
      <w:r>
        <w:rPr>
          <w:rtl/>
          <w:lang w:bidi="fa-IR"/>
        </w:rPr>
        <w:fldChar w:fldCharType="begin"/>
      </w:r>
      <w:r>
        <w:rPr>
          <w:rtl/>
          <w:lang w:bidi="fa-IR"/>
        </w:rPr>
        <w:instrText xml:space="preserve"> </w:instrText>
      </w:r>
      <w:r>
        <w:rPr>
          <w:lang w:bidi="fa-IR"/>
        </w:rPr>
        <w:instrText>ADDIN EN.CITE &lt;EndNote&gt;&lt;Cite&gt;&lt;Author&gt;Van Eck&lt;/Author&gt;&lt;Year&gt;2010&lt;/Year&gt;&lt;RecNum&gt;118&lt;/RecNum&gt;&lt;DisplayText&gt;(Van Eck &amp;amp; Waltman, 2010)&lt;/DisplayText&gt;&lt;record&gt;&lt;rec-number&gt;118&lt;/rec-number&gt;&lt;foreign-keys&gt;&lt;key app="EN" db-id="fedrzzrekw0seces2d85e09w9a09t9dad5wp</w:instrText>
      </w:r>
      <w:r>
        <w:rPr>
          <w:rtl/>
          <w:lang w:bidi="fa-IR"/>
        </w:rPr>
        <w:instrText xml:space="preserve">" </w:instrText>
      </w:r>
      <w:r>
        <w:rPr>
          <w:lang w:bidi="fa-IR"/>
        </w:rPr>
        <w:instrText>timestamp="1757165176"&gt;118&lt;/key&gt;&lt;/foreign-keys&gt;&lt;ref-type name="Journal Article"&gt;17&lt;/ref-type&gt;&lt;contributors&gt;&lt;authors&gt;&lt;author&gt;Van Eck, Nees&lt;/author&gt;&lt;author&gt;Waltman, Ludo&lt;/author&gt;&lt;/authors&gt;&lt;/contributors&gt;&lt;titles&gt;&lt;title&gt;Software survey: VOSviewer, a computer</w:instrText>
      </w:r>
      <w:r>
        <w:rPr>
          <w:rtl/>
          <w:lang w:bidi="fa-IR"/>
        </w:rPr>
        <w:instrText xml:space="preserve"> </w:instrText>
      </w:r>
      <w:r>
        <w:rPr>
          <w:lang w:bidi="fa-IR"/>
        </w:rPr>
        <w:instrText>program for bibliometric mapping&lt;/title&gt;&lt;secondary-title&gt;scientometrics&lt;/secondary-title&gt;&lt;/titles&gt;&lt;periodical&gt;&lt;full-title&gt;Scientometrics&lt;/full-title&gt;&lt;/periodical&gt;&lt;pages&gt;523-538&lt;/pages&gt;&lt;volume&gt;84&lt;/volume&gt;&lt;number&gt;2&lt;/number&gt;&lt;dates&gt;&lt;year&gt;2010&lt;/year&gt;&lt;/dates</w:instrText>
      </w:r>
      <w:r>
        <w:rPr>
          <w:rtl/>
          <w:lang w:bidi="fa-IR"/>
        </w:rPr>
        <w:instrText>&gt;&lt;</w:instrText>
      </w:r>
      <w:r>
        <w:rPr>
          <w:lang w:bidi="fa-IR"/>
        </w:rPr>
        <w:instrText>isbn&gt;0138-9130&lt;/isbn&gt;&lt;urls&gt;&lt;/urls&gt;&lt;/record&gt;&lt;/Cite&gt;&lt;/EndNote</w:instrText>
      </w:r>
      <w:r>
        <w:rPr>
          <w:rtl/>
          <w:lang w:bidi="fa-IR"/>
        </w:rPr>
        <w:instrText>&gt;</w:instrText>
      </w:r>
      <w:r>
        <w:rPr>
          <w:rtl/>
          <w:lang w:bidi="fa-IR"/>
        </w:rPr>
        <w:fldChar w:fldCharType="separate"/>
      </w:r>
      <w:r>
        <w:rPr>
          <w:noProof/>
          <w:rtl/>
          <w:lang w:bidi="fa-IR"/>
        </w:rPr>
        <w:t>(</w:t>
      </w:r>
      <w:r>
        <w:rPr>
          <w:noProof/>
          <w:lang w:bidi="fa-IR"/>
        </w:rPr>
        <w:t>Van Eck &amp; Waltman, 2010</w:t>
      </w:r>
      <w:r>
        <w:rPr>
          <w:noProof/>
          <w:rtl/>
          <w:lang w:bidi="fa-IR"/>
        </w:rPr>
        <w:t>)</w:t>
      </w:r>
      <w:r>
        <w:rPr>
          <w:rtl/>
          <w:lang w:bidi="fa-IR"/>
        </w:rPr>
        <w:fldChar w:fldCharType="end"/>
      </w:r>
      <w:r>
        <w:rPr>
          <w:rFonts w:hint="cs"/>
          <w:rtl/>
          <w:lang w:bidi="fa-IR"/>
        </w:rPr>
        <w:t xml:space="preserve"> </w:t>
      </w:r>
      <w:r w:rsidR="00617252">
        <w:rPr>
          <w:rFonts w:hint="cs"/>
          <w:rtl/>
          <w:lang w:bidi="fa-IR"/>
        </w:rPr>
        <w:t xml:space="preserve">پایگاه داده لنز می‌تواند به عنوان منبعی مناسب برای جمع آوری پتنت‌های مورد نظر بر اساس کلید واژه انتخابی باشد </w:t>
      </w:r>
      <w:r w:rsidR="00617252">
        <w:rPr>
          <w:rtl/>
          <w:lang w:bidi="fa-IR"/>
        </w:rPr>
        <w:fldChar w:fldCharType="begin"/>
      </w:r>
      <w:r w:rsidR="00617252">
        <w:rPr>
          <w:rtl/>
          <w:lang w:bidi="fa-IR"/>
        </w:rPr>
        <w:instrText xml:space="preserve"> </w:instrText>
      </w:r>
      <w:r w:rsidR="00617252">
        <w:rPr>
          <w:lang w:bidi="fa-IR"/>
        </w:rPr>
        <w:instrText>ADDIN EN.CITE &lt;EndNote&gt;&lt;Cite&gt;&lt;Author&gt;Irawan&lt;/Author&gt;&lt;Year&gt;2023&lt;/Year&gt;&lt;RecNum&gt;119&lt;/RecNum&gt;&lt;DisplayText&gt;(Irawan et al., 2023)&lt;/DisplayText&gt;&lt;record&gt;&lt;rec-number&gt;119&lt;/rec-number&gt;&lt;foreign-keys&gt;&lt;key app="EN" db-id="fedrzzrekw0seces2d85e09w9a09t9dad5wp" timestamp="1757166087"&gt;119&lt;/key&gt;&lt;/foreign-keys&gt;&lt;ref-type name="Conference Proceedings"&gt;10&lt;/ref-type&gt;&lt;contributors&gt;&lt;authors&gt;&lt;author&gt;Irawan, Michelia Champaca Salsabila&lt;/author&gt;&lt;author&gt;Purnomo, Agung&lt;/author&gt;&lt;author&gt;Sanjaya, Angelie Natalia&lt;/author&gt;&lt;author&gt;Ubud, Sahnaz&lt;/author&gt;&lt;author&gt;Maulana, Fairuz Iqbal&lt;/author&gt;&lt;/authors&gt;&lt;/contributors&gt;&lt;titles&gt;&lt;title&gt;Global patent landscape of decision support system in the business: An overview&lt;/title&gt;&lt;secondary-title&gt;2023 International Conference on Information Management and</w:instrText>
      </w:r>
      <w:r w:rsidR="00617252">
        <w:rPr>
          <w:rtl/>
          <w:lang w:bidi="fa-IR"/>
        </w:rPr>
        <w:instrText xml:space="preserve"> </w:instrText>
      </w:r>
      <w:r w:rsidR="00617252">
        <w:rPr>
          <w:lang w:bidi="fa-IR"/>
        </w:rPr>
        <w:instrText>Technology (ICIMTech)&lt;/secondary-title&gt;&lt;/titles&gt;&lt;pages&gt;464-469&lt;/pages&gt;&lt;dates&gt;&lt;year&gt;2023&lt;/year&gt;&lt;/dates&gt;&lt;publisher&gt;IEEE&lt;/publisher&gt;&lt;isbn&gt;9798350326093&lt;/isbn&gt;&lt;urls&gt;&lt;/urls&gt;&lt;/record&gt;&lt;/Cite&gt;&lt;/EndNote</w:instrText>
      </w:r>
      <w:r w:rsidR="00617252">
        <w:rPr>
          <w:rtl/>
          <w:lang w:bidi="fa-IR"/>
        </w:rPr>
        <w:instrText>&gt;</w:instrText>
      </w:r>
      <w:r w:rsidR="00617252">
        <w:rPr>
          <w:rtl/>
          <w:lang w:bidi="fa-IR"/>
        </w:rPr>
        <w:fldChar w:fldCharType="separate"/>
      </w:r>
      <w:r w:rsidR="00617252">
        <w:rPr>
          <w:noProof/>
          <w:rtl/>
          <w:lang w:bidi="fa-IR"/>
        </w:rPr>
        <w:t>(</w:t>
      </w:r>
      <w:r w:rsidR="00617252">
        <w:rPr>
          <w:noProof/>
          <w:lang w:bidi="fa-IR"/>
        </w:rPr>
        <w:t>Irawan et al., 2023</w:t>
      </w:r>
      <w:r w:rsidR="00617252">
        <w:rPr>
          <w:noProof/>
          <w:rtl/>
          <w:lang w:bidi="fa-IR"/>
        </w:rPr>
        <w:t>)</w:t>
      </w:r>
      <w:r w:rsidR="00617252">
        <w:rPr>
          <w:rtl/>
          <w:lang w:bidi="fa-IR"/>
        </w:rPr>
        <w:fldChar w:fldCharType="end"/>
      </w:r>
      <w:r w:rsidR="00617252">
        <w:rPr>
          <w:lang w:bidi="fa-IR"/>
        </w:rPr>
        <w:t>.</w:t>
      </w:r>
      <w:r w:rsidR="00617252">
        <w:rPr>
          <w:rFonts w:hint="cs"/>
          <w:rtl/>
          <w:lang w:bidi="fa-IR"/>
        </w:rPr>
        <w:t xml:space="preserve"> داده‌های موجود در پایگاه داده لنز متشکل از داده‌هایی موجود از اداره ثبت اختراعات و علائم تجاری ایالات متحده</w:t>
      </w:r>
      <w:r w:rsidR="00617252">
        <w:rPr>
          <w:rStyle w:val="FootnoteReference"/>
          <w:rtl/>
          <w:lang w:bidi="fa-IR"/>
        </w:rPr>
        <w:footnoteReference w:id="97"/>
      </w:r>
      <w:r w:rsidR="00617252">
        <w:rPr>
          <w:rFonts w:hint="cs"/>
          <w:rtl/>
          <w:lang w:bidi="fa-IR"/>
        </w:rPr>
        <w:t>، اداره ثبت اختراعات اروپا</w:t>
      </w:r>
      <w:r w:rsidR="00617252">
        <w:rPr>
          <w:rStyle w:val="FootnoteReference"/>
          <w:rtl/>
          <w:lang w:bidi="fa-IR"/>
        </w:rPr>
        <w:footnoteReference w:id="98"/>
      </w:r>
      <w:r w:rsidR="00617252">
        <w:rPr>
          <w:rFonts w:hint="cs"/>
          <w:rtl/>
          <w:lang w:bidi="fa-IR"/>
        </w:rPr>
        <w:t xml:space="preserve">، و </w:t>
      </w:r>
      <w:r w:rsidR="00617252">
        <w:rPr>
          <w:rFonts w:hint="cs"/>
          <w:rtl/>
          <w:lang w:bidi="fa-IR"/>
        </w:rPr>
        <w:lastRenderedPageBreak/>
        <w:t xml:space="preserve">مابقی منابع ملی و بین‌المللی می‌باشد </w:t>
      </w:r>
      <w:r w:rsidR="00617252">
        <w:rPr>
          <w:rtl/>
          <w:lang w:bidi="fa-IR"/>
        </w:rPr>
        <w:fldChar w:fldCharType="begin"/>
      </w:r>
      <w:r w:rsidR="00617252">
        <w:rPr>
          <w:rtl/>
          <w:lang w:bidi="fa-IR"/>
        </w:rPr>
        <w:instrText xml:space="preserve"> </w:instrText>
      </w:r>
      <w:r w:rsidR="00617252">
        <w:rPr>
          <w:lang w:bidi="fa-IR"/>
        </w:rPr>
        <w:instrText>ADDIN EN.CITE &lt;EndNote&gt;&lt;Cite&gt;&lt;Author&gt;Zhao&lt;/Author&gt;&lt;Year&gt;2025&lt;/Year&gt;&lt;RecNum&gt;120&lt;/RecNum&gt;&lt;DisplayText&gt;(Zhao et al., 2025)&lt;/DisplayText&gt;&lt;record&gt;&lt;rec-number&gt;120&lt;/rec-number&gt;&lt;foreign-keys&gt;&lt;key app="EN" db-id="fedrzzrekw0seces2d85e09w9a09t9dad5wp" timestamp="1</w:instrText>
      </w:r>
      <w:r w:rsidR="00617252">
        <w:rPr>
          <w:rtl/>
          <w:lang w:bidi="fa-IR"/>
        </w:rPr>
        <w:instrText>757166625"&gt;120&lt;/</w:instrText>
      </w:r>
      <w:r w:rsidR="00617252">
        <w:rPr>
          <w:lang w:bidi="fa-IR"/>
        </w:rPr>
        <w:instrText>key&gt;&lt;/foreign-keys&gt;&lt;ref-type name="Journal Article"&gt;17&lt;/ref-type&gt;&lt;contributors&gt;&lt;authors&gt;&lt;author&gt;Zhao, Wenjia&lt;/author&gt;&lt;author&gt;Yang, Xu&lt;/author&gt;&lt;author&gt;Qi, Saiyu&lt;/author&gt;&lt;author&gt;Wei, Junzhe&lt;/author&gt;&lt;author&gt;Dong, Xinpei&lt;/author&gt;&lt;author&gt;Qi, Yong&lt;/author&gt;&lt;/authors&gt;&lt;/contributors&gt;&lt;titles&gt;&lt;title&gt;Secure blockchain-based reputation system for IIoT-enabled retail industry with resistance to sybil attack&lt;/title&gt;&lt;secondary-title&gt;Future Generation Computer Systems&lt;/secondary-title&gt;&lt;/titles&gt;&lt;periodical</w:instrText>
      </w:r>
      <w:r w:rsidR="00617252">
        <w:rPr>
          <w:rtl/>
          <w:lang w:bidi="fa-IR"/>
        </w:rPr>
        <w:instrText>&gt;&lt;</w:instrText>
      </w:r>
      <w:r w:rsidR="00617252">
        <w:rPr>
          <w:lang w:bidi="fa-IR"/>
        </w:rPr>
        <w:instrText>full-title&gt;Future Generation Computer Systems&lt;/full-title&gt;&lt;/periodical&gt;&lt;pages&gt;107705&lt;/pages&gt;&lt;volume&gt;166&lt;/volume&gt;&lt;dates&gt;&lt;year&gt;2025&lt;/year&gt;&lt;/dates&gt;&lt;isbn&gt;0167-739X&lt;/isbn&gt;&lt;urls&gt;&lt;/urls&gt;&lt;/record&gt;&lt;/Cite&gt;&lt;/EndNote</w:instrText>
      </w:r>
      <w:r w:rsidR="00617252">
        <w:rPr>
          <w:rtl/>
          <w:lang w:bidi="fa-IR"/>
        </w:rPr>
        <w:instrText>&gt;</w:instrText>
      </w:r>
      <w:r w:rsidR="00617252">
        <w:rPr>
          <w:rtl/>
          <w:lang w:bidi="fa-IR"/>
        </w:rPr>
        <w:fldChar w:fldCharType="separate"/>
      </w:r>
      <w:r w:rsidR="00617252">
        <w:rPr>
          <w:noProof/>
          <w:rtl/>
          <w:lang w:bidi="fa-IR"/>
        </w:rPr>
        <w:t>(</w:t>
      </w:r>
      <w:r w:rsidR="00617252">
        <w:rPr>
          <w:noProof/>
          <w:lang w:bidi="fa-IR"/>
        </w:rPr>
        <w:t>Zhao et al., 2025</w:t>
      </w:r>
      <w:r w:rsidR="00617252">
        <w:rPr>
          <w:noProof/>
          <w:rtl/>
          <w:lang w:bidi="fa-IR"/>
        </w:rPr>
        <w:t>)</w:t>
      </w:r>
      <w:r w:rsidR="00617252">
        <w:rPr>
          <w:rtl/>
          <w:lang w:bidi="fa-IR"/>
        </w:rPr>
        <w:fldChar w:fldCharType="end"/>
      </w:r>
      <w:r w:rsidR="00617252">
        <w:rPr>
          <w:rFonts w:hint="cs"/>
          <w:rtl/>
          <w:lang w:bidi="fa-IR"/>
        </w:rPr>
        <w:t>. انتخاب این پایگاه داده بر اساس ابزار‌های کاربردی برای استخراج پتنت‌ها با کلید واژه‌های مشخص و همچنین امکان پذیری پردازش مستقیم بر روی داده های خروجی بود. جستجو در این پژوهش با استفاده از دو کلید‌واژه «خودرو برقی</w:t>
      </w:r>
      <w:r w:rsidR="00617252">
        <w:rPr>
          <w:rStyle w:val="FootnoteReference"/>
          <w:rtl/>
          <w:lang w:bidi="fa-IR"/>
        </w:rPr>
        <w:footnoteReference w:id="99"/>
      </w:r>
      <w:r w:rsidR="00617252">
        <w:rPr>
          <w:rFonts w:hint="cs"/>
          <w:rtl/>
          <w:lang w:bidi="fa-IR"/>
        </w:rPr>
        <w:t>» و «خودروهای برقی</w:t>
      </w:r>
      <w:r w:rsidR="00617252">
        <w:rPr>
          <w:rStyle w:val="FootnoteReference"/>
          <w:rtl/>
          <w:lang w:bidi="fa-IR"/>
        </w:rPr>
        <w:footnoteReference w:id="100"/>
      </w:r>
      <w:r w:rsidR="00617252">
        <w:rPr>
          <w:rFonts w:hint="cs"/>
          <w:rtl/>
          <w:lang w:bidi="fa-IR"/>
        </w:rPr>
        <w:t>»</w:t>
      </w:r>
      <w:r w:rsidR="00617252">
        <w:rPr>
          <w:lang w:bidi="fa-IR"/>
        </w:rPr>
        <w:t xml:space="preserve"> </w:t>
      </w:r>
      <w:r w:rsidR="00617252">
        <w:rPr>
          <w:rFonts w:hint="cs"/>
          <w:rtl/>
          <w:lang w:bidi="fa-IR"/>
        </w:rPr>
        <w:t xml:space="preserve"> صورت گرفت و تمامی پتنت هایی که شامل این دو واژه در عنوان و یا چکیده‌ی خود بودند و با این حوزه ارتباط مستقیمی داشتند استخراج شد. داده‌های بدست آمده شامل ای دی منحصر به فرد هر پتنت، نام نویسندگان، سال انتشار، عنوان، چکیده و بسیاری از اطلاعات دیگر بود. تعداد پتنت‌های استخراج شده با این کلیدواژه در حدود 1300000 پتنت بوده </w:t>
      </w:r>
      <w:r w:rsidR="00AE7F29">
        <w:rPr>
          <w:rFonts w:hint="cs"/>
          <w:rtl/>
          <w:lang w:bidi="fa-IR"/>
        </w:rPr>
        <w:t>که</w:t>
      </w:r>
      <w:r w:rsidR="00617252">
        <w:rPr>
          <w:rFonts w:hint="cs"/>
          <w:rtl/>
          <w:lang w:bidi="fa-IR"/>
        </w:rPr>
        <w:t xml:space="preserve"> در ادامه‌ی کار و به عنوان داده خام ورودی مورد تحلیل و پردازش قرار گرفت</w:t>
      </w:r>
      <w:r w:rsidR="00AE7F29">
        <w:rPr>
          <w:rFonts w:hint="cs"/>
          <w:rtl/>
          <w:lang w:bidi="fa-IR"/>
        </w:rPr>
        <w:t>ه است</w:t>
      </w:r>
      <w:r w:rsidR="00617252">
        <w:rPr>
          <w:rFonts w:hint="cs"/>
          <w:rtl/>
          <w:lang w:bidi="fa-IR"/>
        </w:rPr>
        <w:t>.</w:t>
      </w:r>
      <w:r w:rsidR="00AE7F29">
        <w:rPr>
          <w:rFonts w:hint="cs"/>
          <w:rtl/>
          <w:lang w:bidi="fa-IR"/>
        </w:rPr>
        <w:t xml:space="preserve"> </w:t>
      </w:r>
    </w:p>
    <w:p w14:paraId="0FAE8DE3" w14:textId="77777777" w:rsidR="00AE7F29" w:rsidRDefault="00AE7F29" w:rsidP="00AE7F29">
      <w:pPr>
        <w:pStyle w:val="Heading2"/>
        <w:rPr>
          <w:lang w:bidi="fa-IR"/>
        </w:rPr>
      </w:pPr>
      <w:r>
        <w:rPr>
          <w:rFonts w:hint="cs"/>
          <w:rtl/>
          <w:lang w:bidi="fa-IR"/>
        </w:rPr>
        <w:t>تحلیل شبکه معنایی</w:t>
      </w:r>
    </w:p>
    <w:p w14:paraId="2381C10F" w14:textId="0AA12EB1" w:rsidR="00BE4D26" w:rsidRPr="00BE4D26" w:rsidRDefault="00BE4D26" w:rsidP="00BE4D26">
      <w:pPr>
        <w:rPr>
          <w:rtl/>
          <w:lang w:bidi="fa-IR"/>
        </w:rPr>
      </w:pPr>
      <w:r>
        <w:rPr>
          <w:rFonts w:hint="cs"/>
          <w:rtl/>
          <w:lang w:bidi="fa-IR"/>
        </w:rPr>
        <w:t xml:space="preserve">در بخش اول تحلیل داده‌های </w:t>
      </w:r>
      <w:r w:rsidR="00CA53BC">
        <w:rPr>
          <w:rFonts w:hint="cs"/>
          <w:rtl/>
          <w:lang w:bidi="fa-IR"/>
        </w:rPr>
        <w:t>گردآوری شده</w:t>
      </w:r>
      <w:r>
        <w:rPr>
          <w:rFonts w:hint="cs"/>
          <w:rtl/>
          <w:lang w:bidi="fa-IR"/>
        </w:rPr>
        <w:t xml:space="preserve"> که بخش کمی روش‌شناختی این پژوهش به حساب می‌آید</w:t>
      </w:r>
      <w:r w:rsidR="00CA53BC">
        <w:rPr>
          <w:rFonts w:hint="cs"/>
          <w:rtl/>
          <w:lang w:bidi="fa-IR"/>
        </w:rPr>
        <w:t xml:space="preserve">، فرایند مرحله به مرحله و مشخصی بر روی داده‌ها اعمال می‌گردد. مسیر این فرایند در جهت شناسایی خوشه‌های موجود در پتنت‌های این حوزه و تفکیک هر یک از آنها و شناسایی عناصرشان می‌باشد. در این قسمت به تفصیل هر یک از مراحل این فرایند می‌پردازیم. </w:t>
      </w:r>
    </w:p>
    <w:p w14:paraId="09336314" w14:textId="7F8E51C5" w:rsidR="00AE7F29" w:rsidRDefault="00AE7F29" w:rsidP="00AE7F29">
      <w:pPr>
        <w:pStyle w:val="Heading3"/>
        <w:rPr>
          <w:rtl/>
          <w:lang w:bidi="fa-IR"/>
        </w:rPr>
      </w:pPr>
      <w:r>
        <w:rPr>
          <w:rFonts w:hint="cs"/>
          <w:rtl/>
          <w:lang w:bidi="fa-IR"/>
        </w:rPr>
        <w:t xml:space="preserve"> پیش</w:t>
      </w:r>
      <w:r>
        <w:rPr>
          <w:rFonts w:hint="eastAsia"/>
          <w:rtl/>
          <w:lang w:bidi="fa-IR"/>
        </w:rPr>
        <w:t>‌</w:t>
      </w:r>
      <w:r>
        <w:rPr>
          <w:rFonts w:hint="cs"/>
          <w:rtl/>
          <w:lang w:bidi="fa-IR"/>
        </w:rPr>
        <w:t>پردازش متنی</w:t>
      </w:r>
    </w:p>
    <w:p w14:paraId="1D95E6A0" w14:textId="380933FE" w:rsidR="000C44F2" w:rsidRDefault="007B0449" w:rsidP="007B0449">
      <w:pPr>
        <w:rPr>
          <w:rtl/>
          <w:lang w:bidi="fa-IR"/>
        </w:rPr>
      </w:pPr>
      <w:r w:rsidRPr="007B0449">
        <w:rPr>
          <w:rtl/>
          <w:lang w:bidi="fa-IR"/>
        </w:rPr>
        <w:t xml:space="preserve"> </w:t>
      </w:r>
      <w:r w:rsidRPr="007B0449">
        <w:rPr>
          <w:rFonts w:hint="cs"/>
          <w:rtl/>
          <w:lang w:bidi="fa-IR"/>
        </w:rPr>
        <w:t>یکی</w:t>
      </w:r>
      <w:r w:rsidRPr="007B0449">
        <w:rPr>
          <w:rtl/>
          <w:lang w:bidi="fa-IR"/>
        </w:rPr>
        <w:t xml:space="preserve"> از مهم تر</w:t>
      </w:r>
      <w:r w:rsidRPr="007B0449">
        <w:rPr>
          <w:rFonts w:hint="cs"/>
          <w:rtl/>
          <w:lang w:bidi="fa-IR"/>
        </w:rPr>
        <w:t>ین</w:t>
      </w:r>
      <w:r w:rsidRPr="007B0449">
        <w:rPr>
          <w:rtl/>
          <w:lang w:bidi="fa-IR"/>
        </w:rPr>
        <w:t xml:space="preserve"> قسمت‌ها</w:t>
      </w:r>
      <w:r w:rsidRPr="007B0449">
        <w:rPr>
          <w:rFonts w:hint="cs"/>
          <w:rtl/>
          <w:lang w:bidi="fa-IR"/>
        </w:rPr>
        <w:t>ی</w:t>
      </w:r>
      <w:r w:rsidRPr="007B0449">
        <w:rPr>
          <w:rtl/>
          <w:lang w:bidi="fa-IR"/>
        </w:rPr>
        <w:t xml:space="preserve"> تحل</w:t>
      </w:r>
      <w:r w:rsidRPr="007B0449">
        <w:rPr>
          <w:rFonts w:hint="cs"/>
          <w:rtl/>
          <w:lang w:bidi="fa-IR"/>
        </w:rPr>
        <w:t>یل</w:t>
      </w:r>
      <w:r w:rsidRPr="007B0449">
        <w:rPr>
          <w:rtl/>
          <w:lang w:bidi="fa-IR"/>
        </w:rPr>
        <w:t xml:space="preserve"> شبکه معنا</w:t>
      </w:r>
      <w:r w:rsidRPr="007B0449">
        <w:rPr>
          <w:rFonts w:hint="cs"/>
          <w:rtl/>
          <w:lang w:bidi="fa-IR"/>
        </w:rPr>
        <w:t>یی</w:t>
      </w:r>
      <w:r w:rsidRPr="007B0449">
        <w:rPr>
          <w:rtl/>
          <w:lang w:bidi="fa-IR"/>
        </w:rPr>
        <w:t xml:space="preserve"> قسمت </w:t>
      </w:r>
      <w:r>
        <w:rPr>
          <w:rFonts w:hint="cs"/>
          <w:rtl/>
          <w:lang w:bidi="fa-IR"/>
        </w:rPr>
        <w:t xml:space="preserve">پیش پردازش </w:t>
      </w:r>
      <w:r w:rsidRPr="007B0449">
        <w:rPr>
          <w:rtl/>
          <w:lang w:bidi="fa-IR"/>
        </w:rPr>
        <w:t>متن است، چرا که ک</w:t>
      </w:r>
      <w:r w:rsidRPr="007B0449">
        <w:rPr>
          <w:rFonts w:hint="cs"/>
          <w:rtl/>
          <w:lang w:bidi="fa-IR"/>
        </w:rPr>
        <w:t>یفیت</w:t>
      </w:r>
      <w:r w:rsidRPr="007B0449">
        <w:rPr>
          <w:rtl/>
          <w:lang w:bidi="fa-IR"/>
        </w:rPr>
        <w:t xml:space="preserve"> تحل</w:t>
      </w:r>
      <w:r w:rsidRPr="007B0449">
        <w:rPr>
          <w:rFonts w:hint="cs"/>
          <w:rtl/>
          <w:lang w:bidi="fa-IR"/>
        </w:rPr>
        <w:t>یل</w:t>
      </w:r>
      <w:r w:rsidRPr="007B0449">
        <w:rPr>
          <w:rtl/>
          <w:lang w:bidi="fa-IR"/>
        </w:rPr>
        <w:t xml:space="preserve"> نها</w:t>
      </w:r>
      <w:r w:rsidRPr="007B0449">
        <w:rPr>
          <w:rFonts w:hint="cs"/>
          <w:rtl/>
          <w:lang w:bidi="fa-IR"/>
        </w:rPr>
        <w:t>یی</w:t>
      </w:r>
      <w:r w:rsidRPr="007B0449">
        <w:rPr>
          <w:rtl/>
          <w:lang w:bidi="fa-IR"/>
        </w:rPr>
        <w:t xml:space="preserve"> و نتا</w:t>
      </w:r>
      <w:r w:rsidRPr="007B0449">
        <w:rPr>
          <w:rFonts w:hint="cs"/>
          <w:rtl/>
          <w:lang w:bidi="fa-IR"/>
        </w:rPr>
        <w:t>یج</w:t>
      </w:r>
      <w:r w:rsidRPr="007B0449">
        <w:rPr>
          <w:rtl/>
          <w:lang w:bidi="fa-IR"/>
        </w:rPr>
        <w:t xml:space="preserve"> بدست آمده کاملا منطبق با ک</w:t>
      </w:r>
      <w:r w:rsidRPr="007B0449">
        <w:rPr>
          <w:rFonts w:hint="cs"/>
          <w:rtl/>
          <w:lang w:bidi="fa-IR"/>
        </w:rPr>
        <w:t>یفیت</w:t>
      </w:r>
      <w:r w:rsidRPr="007B0449">
        <w:rPr>
          <w:rtl/>
          <w:lang w:bidi="fa-IR"/>
        </w:rPr>
        <w:t xml:space="preserve"> د</w:t>
      </w:r>
      <w:r w:rsidRPr="007B0449">
        <w:rPr>
          <w:rFonts w:hint="cs"/>
          <w:rtl/>
          <w:lang w:bidi="fa-IR"/>
        </w:rPr>
        <w:t>یتای</w:t>
      </w:r>
      <w:r w:rsidRPr="007B0449">
        <w:rPr>
          <w:rtl/>
          <w:lang w:bidi="fa-IR"/>
        </w:rPr>
        <w:t xml:space="preserve"> پردازش شده به عنوان ورود</w:t>
      </w:r>
      <w:r w:rsidRPr="007B0449">
        <w:rPr>
          <w:rFonts w:hint="cs"/>
          <w:rtl/>
          <w:lang w:bidi="fa-IR"/>
        </w:rPr>
        <w:t>ی</w:t>
      </w:r>
      <w:r w:rsidRPr="007B0449">
        <w:rPr>
          <w:rtl/>
          <w:lang w:bidi="fa-IR"/>
        </w:rPr>
        <w:t xml:space="preserve"> است.</w:t>
      </w:r>
      <w:r>
        <w:rPr>
          <w:rFonts w:hint="cs"/>
          <w:rtl/>
          <w:lang w:bidi="fa-IR"/>
        </w:rPr>
        <w:t xml:space="preserve"> </w:t>
      </w:r>
      <w:r w:rsidR="000C44F2">
        <w:rPr>
          <w:rFonts w:hint="cs"/>
          <w:rtl/>
          <w:lang w:bidi="fa-IR"/>
        </w:rPr>
        <w:t xml:space="preserve">در جهت پیشبرد پیش‌پردازش متنی و آماده سازی داده‌ها برای ورود به مرحله ساخت شبکه کلید‌واژه ها، داده ها به عنوان ورودی به کد توسعه داده شده در زبان پایتون وارد شد. خروجی این مرحله متون چکیده و عناوین استاندارد شده برای پردازش بعدی بوده و مراحل این قسمت در ادامه به تفصیل شرح داده می‌شود. </w:t>
      </w:r>
    </w:p>
    <w:p w14:paraId="6B96046E" w14:textId="07790305" w:rsidR="000C44F2" w:rsidRPr="008E6801" w:rsidRDefault="000C44F2" w:rsidP="000C44F2">
      <w:pPr>
        <w:pStyle w:val="ListParagraph"/>
        <w:numPr>
          <w:ilvl w:val="0"/>
          <w:numId w:val="13"/>
        </w:numPr>
        <w:rPr>
          <w:b/>
          <w:bCs/>
          <w:lang w:bidi="fa-IR"/>
        </w:rPr>
      </w:pPr>
      <w:r w:rsidRPr="00B95EF5">
        <w:rPr>
          <w:rFonts w:hint="cs"/>
          <w:b/>
          <w:bCs/>
          <w:rtl/>
          <w:lang w:bidi="fa-IR"/>
        </w:rPr>
        <w:t>جداسازی دیتای مورد نیاز و حذف دیتای اضافی</w:t>
      </w:r>
      <w:r w:rsidR="00B95EF5" w:rsidRPr="00B95EF5">
        <w:rPr>
          <w:rFonts w:hint="cs"/>
          <w:b/>
          <w:bCs/>
          <w:rtl/>
          <w:lang w:bidi="fa-IR"/>
        </w:rPr>
        <w:t>:</w:t>
      </w:r>
      <w:r w:rsidR="00B95EF5">
        <w:rPr>
          <w:rFonts w:hint="cs"/>
          <w:b/>
          <w:bCs/>
          <w:rtl/>
          <w:lang w:bidi="fa-IR"/>
        </w:rPr>
        <w:t xml:space="preserve"> </w:t>
      </w:r>
      <w:r w:rsidR="00B95EF5">
        <w:rPr>
          <w:rFonts w:hint="cs"/>
          <w:rtl/>
          <w:lang w:bidi="fa-IR"/>
        </w:rPr>
        <w:t xml:space="preserve">در قسمت گردآوری داده ها اشاره شد که خروجی داده‌ها در پایگاه‌ داده لنز برای هر پتنت شامل اطلاعات متنوعی از جمله سال انتشار، ناشر، نویسندگان، عنوان پتنت، چکیده پتنت و بسیاری از موارد دیگر است. در مرحله اول از بین اطلاعاتی که برای هر کدام از پتنت ها موجود بود، اطلاعات مورد نیاز در این پژوهش توسط کتابخانه پاندا در پایتون استخراج شد. این اطلاعات مورد نیاز شامل سال انتشار هر پتنت، عنوان هر پتنت و چکیده‌ی هر پتنت بود. در نهایت در این مرحله قسمت های عنوان و چکیده با یکدیگر ترکیب شده و در نهایت از هر پتنت </w:t>
      </w:r>
      <w:r w:rsidR="00B95EF5">
        <w:rPr>
          <w:rFonts w:hint="cs"/>
          <w:rtl/>
          <w:lang w:bidi="fa-IR"/>
        </w:rPr>
        <w:lastRenderedPageBreak/>
        <w:t>دو بخش از اطلاعات شامل سال انتشار و قسمت دوم شامل ترکیب عنوان و چکیده هر یک باقی ماند</w:t>
      </w:r>
      <w:r w:rsidR="0060168A">
        <w:rPr>
          <w:rFonts w:hint="cs"/>
          <w:rtl/>
          <w:lang w:bidi="fa-IR"/>
        </w:rPr>
        <w:t xml:space="preserve"> </w:t>
      </w:r>
      <w:r w:rsidR="0060168A">
        <w:rPr>
          <w:rtl/>
          <w:lang w:bidi="fa-IR"/>
        </w:rPr>
        <w:fldChar w:fldCharType="begin"/>
      </w:r>
      <w:r w:rsidR="0060168A">
        <w:rPr>
          <w:rtl/>
          <w:lang w:bidi="fa-IR"/>
        </w:rPr>
        <w:instrText xml:space="preserve"> </w:instrText>
      </w:r>
      <w:r w:rsidR="0060168A">
        <w:rPr>
          <w:lang w:bidi="fa-IR"/>
        </w:rPr>
        <w:instrText>ADDIN EN.CITE &lt;EndNote&gt;&lt;Cite&gt;&lt;Author&gt;Tseng&lt;/Author&gt;&lt;Year&gt;2007&lt;/Year&gt;&lt;RecNum&gt;128&lt;/RecNum&gt;&lt;DisplayText&gt;(Tseng et al., 2007)&lt;/DisplayText&gt;&lt;record&gt;&lt;rec-number&gt;128&lt;/rec-number&gt;&lt;foreign-keys&gt;&lt;key app="EN" db-id="fedrzzrekw0seces2d85e09w9a09t9dad5wp" timestamp</w:instrText>
      </w:r>
      <w:r w:rsidR="0060168A">
        <w:rPr>
          <w:rtl/>
          <w:lang w:bidi="fa-IR"/>
        </w:rPr>
        <w:instrText>="1757857790"&gt;128&lt;/</w:instrText>
      </w:r>
      <w:r w:rsidR="0060168A">
        <w:rPr>
          <w:lang w:bidi="fa-IR"/>
        </w:rPr>
        <w:instrText>key&gt;&lt;/foreign-keys&gt;&lt;ref-type name="Journal Article"&gt;17&lt;/ref-type&gt;&lt;contributors&gt;&lt;authors&gt;&lt;author&gt;Tseng, Yuen-Hsien&lt;/author&gt;&lt;author&gt;Lin, Chi-Jen&lt;/author&gt;&lt;author&gt;Lin, Yu-I&lt;/author&gt;&lt;/authors&gt;&lt;/contributors&gt;&lt;titles&gt;&lt;title&gt;Text mining techniques for patent analysis&lt;/title&gt;&lt;secondary-title&gt;Information processing &amp;amp; management&lt;/secondary-title&gt;&lt;/titles&gt;&lt;periodical&gt;&lt;full-title&gt;Information Processing &amp;amp; Management&lt;/full-title&gt;&lt;/periodical&gt;&lt;pages&gt;1216-1247&lt;/pages&gt;&lt;volume&gt;43&lt;/volume&gt;&lt;number&gt;5</w:instrText>
      </w:r>
      <w:r w:rsidR="0060168A">
        <w:rPr>
          <w:rtl/>
          <w:lang w:bidi="fa-IR"/>
        </w:rPr>
        <w:instrText>&lt;/</w:instrText>
      </w:r>
      <w:r w:rsidR="0060168A">
        <w:rPr>
          <w:lang w:bidi="fa-IR"/>
        </w:rPr>
        <w:instrText>number&gt;&lt;dates&gt;&lt;year&gt;2007&lt;/year&gt;&lt;/dates&gt;&lt;isbn&gt;0306-4573&lt;/isbn&gt;&lt;urls&gt;&lt;/urls&gt;&lt;/record&gt;&lt;/Cite&gt;&lt;/EndNote</w:instrText>
      </w:r>
      <w:r w:rsidR="0060168A">
        <w:rPr>
          <w:rtl/>
          <w:lang w:bidi="fa-IR"/>
        </w:rPr>
        <w:instrText>&gt;</w:instrText>
      </w:r>
      <w:r w:rsidR="0060168A">
        <w:rPr>
          <w:rtl/>
          <w:lang w:bidi="fa-IR"/>
        </w:rPr>
        <w:fldChar w:fldCharType="separate"/>
      </w:r>
      <w:r w:rsidR="0060168A">
        <w:rPr>
          <w:noProof/>
          <w:rtl/>
          <w:lang w:bidi="fa-IR"/>
        </w:rPr>
        <w:t>(</w:t>
      </w:r>
      <w:r w:rsidR="0060168A">
        <w:rPr>
          <w:noProof/>
          <w:lang w:bidi="fa-IR"/>
        </w:rPr>
        <w:t>Tseng et al., 2007</w:t>
      </w:r>
      <w:r w:rsidR="0060168A">
        <w:rPr>
          <w:noProof/>
          <w:rtl/>
          <w:lang w:bidi="fa-IR"/>
        </w:rPr>
        <w:t>)</w:t>
      </w:r>
      <w:r w:rsidR="0060168A">
        <w:rPr>
          <w:rtl/>
          <w:lang w:bidi="fa-IR"/>
        </w:rPr>
        <w:fldChar w:fldCharType="end"/>
      </w:r>
      <w:r w:rsidR="0060168A">
        <w:rPr>
          <w:rFonts w:hint="cs"/>
          <w:rtl/>
          <w:lang w:bidi="fa-IR"/>
        </w:rPr>
        <w:t xml:space="preserve">. </w:t>
      </w:r>
    </w:p>
    <w:p w14:paraId="4A68C53C" w14:textId="0C982EC5" w:rsidR="008E6801" w:rsidRDefault="008E6801" w:rsidP="008E6801">
      <w:pPr>
        <w:pStyle w:val="ListParagraph"/>
        <w:rPr>
          <w:lang w:bidi="fa-IR"/>
        </w:rPr>
      </w:pPr>
      <w:r>
        <w:rPr>
          <w:rFonts w:hint="cs"/>
          <w:rtl/>
          <w:lang w:bidi="fa-IR"/>
        </w:rPr>
        <w:t>شکل زیر نمونه‌ای از اطلاعات یک پتنت است که از این پایگاه داده استخراج شده است.</w:t>
      </w:r>
    </w:p>
    <w:p w14:paraId="1BF3FC9A" w14:textId="77777777" w:rsidR="0060168A" w:rsidRDefault="0060168A" w:rsidP="0060168A">
      <w:pPr>
        <w:pStyle w:val="ListParagraph"/>
        <w:keepNext/>
      </w:pPr>
      <w:r>
        <w:rPr>
          <w:noProof/>
          <w:rtl/>
          <w:lang w:val="fa-IR" w:bidi="fa-IR"/>
        </w:rPr>
        <w:drawing>
          <wp:inline distT="0" distB="0" distL="0" distR="0" wp14:anchorId="0FBD71D7" wp14:editId="57E0558D">
            <wp:extent cx="5219968" cy="3606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219968" cy="3606985"/>
                    </a:xfrm>
                    <a:prstGeom prst="rect">
                      <a:avLst/>
                    </a:prstGeom>
                  </pic:spPr>
                </pic:pic>
              </a:graphicData>
            </a:graphic>
          </wp:inline>
        </w:drawing>
      </w:r>
    </w:p>
    <w:p w14:paraId="583B14FD" w14:textId="6797C28B" w:rsidR="0060168A" w:rsidRDefault="0060168A" w:rsidP="0060168A">
      <w:pPr>
        <w:pStyle w:val="Caption"/>
        <w:rPr>
          <w:rtl/>
          <w:lang w:bidi="fa-IR"/>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r>
        <w:t xml:space="preserve"> </w:t>
      </w:r>
      <w:r>
        <w:rPr>
          <w:rFonts w:hint="cs"/>
          <w:rtl/>
          <w:lang w:bidi="fa-IR"/>
        </w:rPr>
        <w:t xml:space="preserve"> نمونه ای از داده استخراج شده از لنز به همراه سرتیتر فایل</w:t>
      </w:r>
    </w:p>
    <w:p w14:paraId="7F069DA3" w14:textId="77777777" w:rsidR="008E6801" w:rsidRPr="008E6801" w:rsidRDefault="008E6801" w:rsidP="008E6801">
      <w:pPr>
        <w:pStyle w:val="ListParagraph"/>
        <w:rPr>
          <w:lang w:bidi="fa-IR"/>
        </w:rPr>
      </w:pPr>
    </w:p>
    <w:p w14:paraId="6361CD11" w14:textId="51264EE6" w:rsidR="00B95EF5" w:rsidRDefault="00B95EF5" w:rsidP="00B95EF5">
      <w:pPr>
        <w:pStyle w:val="ListParagraph"/>
        <w:rPr>
          <w:lang w:bidi="fa-IR"/>
        </w:rPr>
      </w:pPr>
    </w:p>
    <w:p w14:paraId="0203EAD7" w14:textId="17524D3B" w:rsidR="007B0449" w:rsidRPr="007B0449" w:rsidRDefault="000C44F2" w:rsidP="007B0449">
      <w:pPr>
        <w:pStyle w:val="ListParagraph"/>
        <w:numPr>
          <w:ilvl w:val="0"/>
          <w:numId w:val="13"/>
        </w:numPr>
        <w:rPr>
          <w:b/>
          <w:bCs/>
          <w:rtl/>
          <w:lang w:bidi="fa-IR"/>
        </w:rPr>
      </w:pPr>
      <w:r w:rsidRPr="00B95EF5">
        <w:rPr>
          <w:rFonts w:hint="cs"/>
          <w:b/>
          <w:bCs/>
          <w:rtl/>
          <w:lang w:bidi="fa-IR"/>
        </w:rPr>
        <w:t>برسی صحت دیتا</w:t>
      </w:r>
      <w:r w:rsidR="00B95EF5" w:rsidRPr="00B95EF5">
        <w:rPr>
          <w:rFonts w:hint="cs"/>
          <w:b/>
          <w:bCs/>
          <w:rtl/>
          <w:lang w:bidi="fa-IR"/>
        </w:rPr>
        <w:t>:</w:t>
      </w:r>
      <w:r w:rsidR="007B0449">
        <w:rPr>
          <w:rFonts w:hint="cs"/>
          <w:rtl/>
          <w:lang w:bidi="fa-IR"/>
        </w:rPr>
        <w:t>در این مرحله دیتای استخراج شده مجددا توسط کتابخانه پاندا بررسی شده و ردیف داده‌هایی که مقدار متغیر عنوان و چکیده</w:t>
      </w:r>
      <w:r w:rsidR="007B0449">
        <w:rPr>
          <w:rStyle w:val="FootnoteReference"/>
          <w:rtl/>
          <w:lang w:bidi="fa-IR"/>
        </w:rPr>
        <w:footnoteReference w:id="101"/>
      </w:r>
      <w:r w:rsidR="007B0449">
        <w:rPr>
          <w:rFonts w:hint="cs"/>
          <w:rtl/>
          <w:lang w:bidi="fa-IR"/>
        </w:rPr>
        <w:t xml:space="preserve"> در آن ها مقدار خالی</w:t>
      </w:r>
      <w:r w:rsidR="007B0449">
        <w:rPr>
          <w:rStyle w:val="FootnoteReference"/>
          <w:rtl/>
          <w:lang w:bidi="fa-IR"/>
        </w:rPr>
        <w:footnoteReference w:id="102"/>
      </w:r>
      <w:r w:rsidR="007B0449">
        <w:rPr>
          <w:rFonts w:hint="cs"/>
          <w:rtl/>
          <w:lang w:bidi="fa-IR"/>
        </w:rPr>
        <w:t xml:space="preserve"> است از ردیف داده‌ها حذف می‌شود</w:t>
      </w:r>
      <w:r w:rsidR="0060168A">
        <w:rPr>
          <w:rFonts w:hint="cs"/>
          <w:rtl/>
          <w:lang w:bidi="fa-IR"/>
        </w:rPr>
        <w:t xml:space="preserve"> </w:t>
      </w:r>
      <w:r w:rsidR="0060168A">
        <w:rPr>
          <w:rtl/>
          <w:lang w:bidi="fa-IR"/>
        </w:rPr>
        <w:fldChar w:fldCharType="begin"/>
      </w:r>
      <w:r w:rsidR="0060168A">
        <w:rPr>
          <w:rtl/>
          <w:lang w:bidi="fa-IR"/>
        </w:rPr>
        <w:instrText xml:space="preserve"> </w:instrText>
      </w:r>
      <w:r w:rsidR="0060168A">
        <w:rPr>
          <w:lang w:bidi="fa-IR"/>
        </w:rPr>
        <w:instrText>ADDIN EN.CITE &lt;EndNote&gt;&lt;Cite&gt;&lt;Author&gt;Koszalinski&lt;/Author&gt;&lt;Year&gt;2018&lt;/Year&gt;&lt;RecNum&gt;129&lt;/RecNum&gt;&lt;DisplayText&gt;(Koszalinski et al., 2018)&lt;/DisplayText&gt;&lt;record&gt;&lt;rec-number&gt;129&lt;/rec-number&gt;&lt;foreign-keys&gt;&lt;key app="EN" db-id="fedrzzrekw0seces2d85e09w9a09t9dad5wp</w:instrText>
      </w:r>
      <w:r w:rsidR="0060168A">
        <w:rPr>
          <w:rtl/>
          <w:lang w:bidi="fa-IR"/>
        </w:rPr>
        <w:instrText xml:space="preserve">" </w:instrText>
      </w:r>
      <w:r w:rsidR="0060168A">
        <w:rPr>
          <w:lang w:bidi="fa-IR"/>
        </w:rPr>
        <w:instrText>timestamp="1757858269"&gt;129&lt;/key&gt;&lt;/foreign-keys&gt;&lt;ref-type name="Journal Article"&gt;17&lt;/ref-type&gt;&lt;contributors&gt;&lt;authors&gt;&lt;author&gt;Koszalinski, Rebecca&lt;/author&gt;&lt;author&gt;Tansakul, Varisara&lt;/author&gt;&lt;author&gt;Khojandi, Anahita&lt;/author&gt;&lt;author&gt;Li, Xueping&lt;/author&gt;&lt;/authors&gt;&lt;/contributors&gt;&lt;titles&gt;&lt;title&gt;Missing data, data cleansing, and treatment from a primary study: Implications for predictive models&lt;/title&gt;&lt;secondary-title&gt;CIN: Computers, Informatics, Nursing&lt;/secondary-title&gt;&lt;/titles&gt;&lt;periodical&gt;&lt;full-title&gt;CIN: Computers, Informatics, Nursing&lt;/full-title&gt;&lt;/periodical&gt;&lt;pages&gt;367-371&lt;/pages&gt;&lt;volume&gt;36&lt;/volume&gt;&lt;number&gt;8&lt;/number&gt;&lt;dates&gt;&lt;year&gt;2018&lt;/year&gt;&lt;/dates&gt;&lt;isbn&gt;1538-9774&lt;/isbn&gt;&lt;urls&gt;&lt;/urls&gt;&lt;/record&gt;&lt;/Cite&gt;&lt;/EndNote</w:instrText>
      </w:r>
      <w:r w:rsidR="0060168A">
        <w:rPr>
          <w:rtl/>
          <w:lang w:bidi="fa-IR"/>
        </w:rPr>
        <w:instrText>&gt;</w:instrText>
      </w:r>
      <w:r w:rsidR="0060168A">
        <w:rPr>
          <w:rtl/>
          <w:lang w:bidi="fa-IR"/>
        </w:rPr>
        <w:fldChar w:fldCharType="separate"/>
      </w:r>
      <w:r w:rsidR="0060168A">
        <w:rPr>
          <w:noProof/>
          <w:rtl/>
          <w:lang w:bidi="fa-IR"/>
        </w:rPr>
        <w:t>(</w:t>
      </w:r>
      <w:r w:rsidR="0060168A">
        <w:rPr>
          <w:noProof/>
          <w:lang w:bidi="fa-IR"/>
        </w:rPr>
        <w:t>Koszalinski et al., 2018</w:t>
      </w:r>
      <w:r w:rsidR="0060168A">
        <w:rPr>
          <w:noProof/>
          <w:rtl/>
          <w:lang w:bidi="fa-IR"/>
        </w:rPr>
        <w:t>)</w:t>
      </w:r>
      <w:r w:rsidR="0060168A">
        <w:rPr>
          <w:rtl/>
          <w:lang w:bidi="fa-IR"/>
        </w:rPr>
        <w:fldChar w:fldCharType="end"/>
      </w:r>
      <w:r w:rsidR="0060168A">
        <w:rPr>
          <w:rFonts w:hint="cs"/>
          <w:rtl/>
          <w:lang w:bidi="fa-IR"/>
        </w:rPr>
        <w:t xml:space="preserve">. </w:t>
      </w:r>
    </w:p>
    <w:p w14:paraId="02CBEE09" w14:textId="1E168696" w:rsidR="000C44F2" w:rsidRPr="007B0449" w:rsidRDefault="000C44F2" w:rsidP="007B0449">
      <w:pPr>
        <w:pStyle w:val="ListParagraph"/>
        <w:numPr>
          <w:ilvl w:val="0"/>
          <w:numId w:val="13"/>
        </w:numPr>
        <w:rPr>
          <w:b/>
          <w:bCs/>
          <w:lang w:bidi="fa-IR"/>
        </w:rPr>
      </w:pPr>
      <w:r w:rsidRPr="00B95EF5">
        <w:rPr>
          <w:rFonts w:hint="cs"/>
          <w:b/>
          <w:bCs/>
          <w:rtl/>
          <w:lang w:bidi="fa-IR"/>
        </w:rPr>
        <w:t>پاکسازی متن</w:t>
      </w:r>
      <w:r w:rsidR="007B0449">
        <w:rPr>
          <w:rFonts w:hint="cs"/>
          <w:b/>
          <w:bCs/>
          <w:rtl/>
          <w:lang w:bidi="fa-IR"/>
        </w:rPr>
        <w:t>:</w:t>
      </w:r>
      <w:r w:rsidR="007B0449">
        <w:rPr>
          <w:rFonts w:hint="cs"/>
          <w:rtl/>
          <w:lang w:bidi="fa-IR"/>
        </w:rPr>
        <w:t xml:space="preserve"> در مرحله‌ی پاکسازی متن علائم نگارشی، غیر الفبایی، فواصل اضافه و قسمت هایی از متن که شامل اعداد و سایر نماد های غیر الفبایی هستند از متن جدا می‌شود. این مرحله نیز توسط کتابخانه موجود در زبان پایتون تحت عنوان </w:t>
      </w:r>
      <w:r w:rsidR="007B0449">
        <w:rPr>
          <w:lang w:bidi="fa-IR"/>
        </w:rPr>
        <w:t>re</w:t>
      </w:r>
      <w:r w:rsidR="007B0449">
        <w:rPr>
          <w:rFonts w:hint="cs"/>
          <w:rtl/>
          <w:lang w:bidi="fa-IR"/>
        </w:rPr>
        <w:t xml:space="preserve"> صورت می‌گیرد</w:t>
      </w:r>
      <w:r w:rsidR="0060168A">
        <w:rPr>
          <w:rFonts w:hint="cs"/>
          <w:rtl/>
          <w:lang w:bidi="fa-IR"/>
        </w:rPr>
        <w:t xml:space="preserve"> </w:t>
      </w:r>
      <w:r w:rsidR="0060168A">
        <w:rPr>
          <w:rtl/>
          <w:lang w:bidi="fa-IR"/>
        </w:rPr>
        <w:fldChar w:fldCharType="begin"/>
      </w:r>
      <w:r w:rsidR="0060168A">
        <w:rPr>
          <w:rtl/>
          <w:lang w:bidi="fa-IR"/>
        </w:rPr>
        <w:instrText xml:space="preserve"> </w:instrText>
      </w:r>
      <w:r w:rsidR="0060168A">
        <w:rPr>
          <w:lang w:bidi="fa-IR"/>
        </w:rPr>
        <w:instrText>ADDIN EN.CITE &lt;EndNote&gt;&lt;Cite&gt;&lt;Author&gt;Uysal&lt;/Author&gt;&lt;Year&gt;2014&lt;/Year&gt;&lt;RecNum&gt;130&lt;/RecNum&gt;&lt;DisplayText&gt;(Uysal &amp;amp; Gunal, 2014)&lt;/DisplayText&gt;&lt;record&gt;&lt;rec-number&gt;130&lt;/rec-number&gt;&lt;foreign-keys&gt;&lt;key app="EN" db-id="fedrzzrekw0seces2d85e09w9a09t9dad5wp" timestamp="1757858438"&gt;130&lt;/key&gt;&lt;/foreign-keys&gt;&lt;ref-type name="Journal Article"&gt;17&lt;/ref-type&gt;&lt;contributors&gt;&lt;authors&gt;&lt;author&gt;Uysal, Alper Kursat&lt;/author&gt;&lt;author&gt;Gunal, Serkan&lt;/author&gt;&lt;/authors&gt;&lt;/contributors&gt;&lt;titles&gt;&lt;title&gt;The impact of preprocessing on text classification&lt;/title&gt;&lt;secondary-title&gt;Information processing &amp;amp; management&lt;/secondary-title&gt;&lt;/titles&gt;&lt;periodical&gt;&lt;full-title&gt;Information Processing &amp;amp; Management&lt;/full-title&gt;&lt;/periodical&gt;&lt;pages&gt;104-112&lt;/pages&gt;&lt;volume&gt;50&lt;/volume&gt;&lt;number&gt;1&lt;/number&gt;&lt;dates&gt;&lt;year&gt;2014&lt;/year&gt;&lt;/dates&gt;&lt;isbn&gt;0306-4573&lt;/isbn&gt;&lt;urls&gt;&lt;/urls&gt;&lt;/record&gt;&lt;/Cite&gt;&lt;/EndNote</w:instrText>
      </w:r>
      <w:r w:rsidR="0060168A">
        <w:rPr>
          <w:rtl/>
          <w:lang w:bidi="fa-IR"/>
        </w:rPr>
        <w:instrText>&gt;</w:instrText>
      </w:r>
      <w:r w:rsidR="0060168A">
        <w:rPr>
          <w:rtl/>
          <w:lang w:bidi="fa-IR"/>
        </w:rPr>
        <w:fldChar w:fldCharType="separate"/>
      </w:r>
      <w:r w:rsidR="0060168A">
        <w:rPr>
          <w:noProof/>
          <w:rtl/>
          <w:lang w:bidi="fa-IR"/>
        </w:rPr>
        <w:t>(</w:t>
      </w:r>
      <w:r w:rsidR="0060168A">
        <w:rPr>
          <w:noProof/>
          <w:lang w:bidi="fa-IR"/>
        </w:rPr>
        <w:t>Uysal &amp; Gunal, 2014</w:t>
      </w:r>
      <w:r w:rsidR="0060168A">
        <w:rPr>
          <w:noProof/>
          <w:rtl/>
          <w:lang w:bidi="fa-IR"/>
        </w:rPr>
        <w:t>)</w:t>
      </w:r>
      <w:r w:rsidR="0060168A">
        <w:rPr>
          <w:rtl/>
          <w:lang w:bidi="fa-IR"/>
        </w:rPr>
        <w:fldChar w:fldCharType="end"/>
      </w:r>
      <w:r w:rsidR="0060168A">
        <w:rPr>
          <w:rFonts w:hint="cs"/>
          <w:rtl/>
          <w:lang w:bidi="fa-IR"/>
        </w:rPr>
        <w:t>.</w:t>
      </w:r>
    </w:p>
    <w:p w14:paraId="1C8E4623" w14:textId="2E4F8DA7" w:rsidR="000C44F2" w:rsidRDefault="000C44F2" w:rsidP="000C44F2">
      <w:pPr>
        <w:pStyle w:val="ListParagraph"/>
        <w:numPr>
          <w:ilvl w:val="0"/>
          <w:numId w:val="13"/>
        </w:numPr>
        <w:rPr>
          <w:lang w:bidi="fa-IR"/>
        </w:rPr>
      </w:pPr>
      <w:r w:rsidRPr="00B95EF5">
        <w:rPr>
          <w:rFonts w:hint="cs"/>
          <w:b/>
          <w:bCs/>
          <w:rtl/>
          <w:lang w:bidi="fa-IR"/>
        </w:rPr>
        <w:lastRenderedPageBreak/>
        <w:t>نرمال</w:t>
      </w:r>
      <w:r>
        <w:rPr>
          <w:rFonts w:hint="cs"/>
          <w:rtl/>
          <w:lang w:bidi="fa-IR"/>
        </w:rPr>
        <w:t xml:space="preserve"> </w:t>
      </w:r>
      <w:r w:rsidRPr="00B95EF5">
        <w:rPr>
          <w:rFonts w:hint="cs"/>
          <w:b/>
          <w:bCs/>
          <w:rtl/>
          <w:lang w:bidi="fa-IR"/>
        </w:rPr>
        <w:t>سازی</w:t>
      </w:r>
      <w:r w:rsidR="00B95EF5" w:rsidRPr="00B95EF5">
        <w:rPr>
          <w:rFonts w:hint="cs"/>
          <w:b/>
          <w:bCs/>
          <w:rtl/>
          <w:lang w:bidi="fa-IR"/>
        </w:rPr>
        <w:t>:</w:t>
      </w:r>
      <w:r w:rsidR="007B0449">
        <w:rPr>
          <w:rFonts w:hint="cs"/>
          <w:b/>
          <w:bCs/>
          <w:rtl/>
          <w:lang w:bidi="fa-IR"/>
        </w:rPr>
        <w:t xml:space="preserve"> </w:t>
      </w:r>
      <w:r w:rsidR="007B0449">
        <w:rPr>
          <w:rFonts w:hint="cs"/>
          <w:rtl/>
          <w:lang w:bidi="fa-IR"/>
        </w:rPr>
        <w:t>در مرحله‌ی نرمال سازی در جهت یکسان‌سازی تمام کلمات مشابه و عدمم حساسیت تحلیل و تمایز بین کلمات یکسان با حروف بزرگ و کوچک تمامی کاراکتر‌‌های موجود در متن به حالت کوچک تبدیل می‌شوند</w:t>
      </w:r>
      <w:r w:rsidR="0060168A">
        <w:rPr>
          <w:rFonts w:hint="cs"/>
          <w:rtl/>
          <w:lang w:bidi="fa-IR"/>
        </w:rPr>
        <w:t xml:space="preserve"> </w:t>
      </w:r>
      <w:r w:rsidR="0060168A">
        <w:rPr>
          <w:rtl/>
          <w:lang w:bidi="fa-IR"/>
        </w:rPr>
        <w:fldChar w:fldCharType="begin"/>
      </w:r>
      <w:r w:rsidR="0060168A">
        <w:rPr>
          <w:rtl/>
          <w:lang w:bidi="fa-IR"/>
        </w:rPr>
        <w:instrText xml:space="preserve"> </w:instrText>
      </w:r>
      <w:r w:rsidR="0060168A">
        <w:rPr>
          <w:lang w:bidi="fa-IR"/>
        </w:rPr>
        <w:instrText>ADDIN EN.CITE &lt;EndNote&gt;&lt;Cite&gt;&lt;Author&gt;Chai&lt;/Author&gt;&lt;Year&gt;2019&lt;/Year&gt;&lt;RecNum&gt;131&lt;/RecNum&gt;&lt;DisplayText&gt;(Chai &amp;amp; Li, 2019)&lt;/DisplayText&gt;&lt;record&gt;&lt;rec-number&gt;131&lt;/rec-number&gt;&lt;foreign-keys&gt;&lt;key app="EN" db-id="fedrzzrekw0seces2d85e09w9a09t9dad5wp" timestamp</w:instrText>
      </w:r>
      <w:r w:rsidR="0060168A">
        <w:rPr>
          <w:rtl/>
          <w:lang w:bidi="fa-IR"/>
        </w:rPr>
        <w:instrText>="1757858477"&gt;131&lt;/</w:instrText>
      </w:r>
      <w:r w:rsidR="0060168A">
        <w:rPr>
          <w:lang w:bidi="fa-IR"/>
        </w:rPr>
        <w:instrText>key&gt;&lt;/foreign-keys&gt;&lt;ref-type name="Conference Proceedings"&gt;10&lt;/ref-type&gt;&lt;contributors&gt;&lt;authors&gt;&lt;author&gt;Chai, Junyi&lt;/author&gt;&lt;author&gt;Li, Anming&lt;/author&gt;&lt;/authors&gt;&lt;/contributors&gt;&lt;titles&gt;&lt;title&gt;Deep learning in natural language processing: A</w:instrText>
      </w:r>
      <w:r w:rsidR="0060168A">
        <w:rPr>
          <w:rtl/>
          <w:lang w:bidi="fa-IR"/>
        </w:rPr>
        <w:instrText xml:space="preserve"> </w:instrText>
      </w:r>
      <w:r w:rsidR="0060168A">
        <w:rPr>
          <w:lang w:bidi="fa-IR"/>
        </w:rPr>
        <w:instrText>state-of-the-art survey&lt;/title&gt;&lt;secondary-title&gt;2019 International Conference on Machine Learning and Cybernetics (ICMLC)&lt;/secondary-title&gt;&lt;/titles&gt;&lt;pages&gt;1-6&lt;/pages&gt;&lt;dates&gt;&lt;year&gt;2019&lt;/year&gt;&lt;/dates&gt;&lt;publisher&gt;IEEE&lt;/publisher&gt;&lt;isbn&gt;1728128161&lt;/isbn&gt;&lt;urls</w:instrText>
      </w:r>
      <w:r w:rsidR="0060168A">
        <w:rPr>
          <w:rtl/>
          <w:lang w:bidi="fa-IR"/>
        </w:rPr>
        <w:instrText>&gt;&lt;/</w:instrText>
      </w:r>
      <w:r w:rsidR="0060168A">
        <w:rPr>
          <w:lang w:bidi="fa-IR"/>
        </w:rPr>
        <w:instrText>urls&gt;&lt;/record&gt;&lt;/Cite&gt;&lt;/EndNote</w:instrText>
      </w:r>
      <w:r w:rsidR="0060168A">
        <w:rPr>
          <w:rtl/>
          <w:lang w:bidi="fa-IR"/>
        </w:rPr>
        <w:instrText>&gt;</w:instrText>
      </w:r>
      <w:r w:rsidR="0060168A">
        <w:rPr>
          <w:rtl/>
          <w:lang w:bidi="fa-IR"/>
        </w:rPr>
        <w:fldChar w:fldCharType="separate"/>
      </w:r>
      <w:r w:rsidR="0060168A">
        <w:rPr>
          <w:noProof/>
          <w:rtl/>
          <w:lang w:bidi="fa-IR"/>
        </w:rPr>
        <w:t>(</w:t>
      </w:r>
      <w:r w:rsidR="0060168A">
        <w:rPr>
          <w:noProof/>
          <w:lang w:bidi="fa-IR"/>
        </w:rPr>
        <w:t>Chai &amp; Li, 2019</w:t>
      </w:r>
      <w:r w:rsidR="0060168A">
        <w:rPr>
          <w:noProof/>
          <w:rtl/>
          <w:lang w:bidi="fa-IR"/>
        </w:rPr>
        <w:t>)</w:t>
      </w:r>
      <w:r w:rsidR="0060168A">
        <w:rPr>
          <w:rtl/>
          <w:lang w:bidi="fa-IR"/>
        </w:rPr>
        <w:fldChar w:fldCharType="end"/>
      </w:r>
      <w:r w:rsidR="0060168A">
        <w:rPr>
          <w:rFonts w:hint="cs"/>
          <w:rtl/>
          <w:lang w:bidi="fa-IR"/>
        </w:rPr>
        <w:t>.</w:t>
      </w:r>
    </w:p>
    <w:p w14:paraId="3E66D213" w14:textId="10DFB14C" w:rsidR="000C44F2" w:rsidRPr="007B0449" w:rsidRDefault="000C44F2" w:rsidP="000C44F2">
      <w:pPr>
        <w:pStyle w:val="ListParagraph"/>
        <w:numPr>
          <w:ilvl w:val="0"/>
          <w:numId w:val="13"/>
        </w:numPr>
        <w:rPr>
          <w:b/>
          <w:bCs/>
          <w:lang w:bidi="fa-IR"/>
        </w:rPr>
      </w:pPr>
      <w:r w:rsidRPr="00B95EF5">
        <w:rPr>
          <w:rFonts w:hint="cs"/>
          <w:b/>
          <w:bCs/>
          <w:rtl/>
          <w:lang w:bidi="fa-IR"/>
        </w:rPr>
        <w:t>حذف کلمات توقف</w:t>
      </w:r>
      <w:r w:rsidR="00B95EF5" w:rsidRPr="00B95EF5">
        <w:rPr>
          <w:rFonts w:hint="cs"/>
          <w:b/>
          <w:bCs/>
          <w:rtl/>
          <w:lang w:bidi="fa-IR"/>
        </w:rPr>
        <w:t>:</w:t>
      </w:r>
      <w:r w:rsidR="007B0449">
        <w:rPr>
          <w:rFonts w:hint="cs"/>
          <w:b/>
          <w:bCs/>
          <w:rtl/>
          <w:lang w:bidi="fa-IR"/>
        </w:rPr>
        <w:t xml:space="preserve"> </w:t>
      </w:r>
      <w:r w:rsidR="007B0449">
        <w:rPr>
          <w:rFonts w:hint="cs"/>
          <w:rtl/>
          <w:lang w:bidi="fa-IR"/>
        </w:rPr>
        <w:t>کلمات توقف کلماتی هستند که خود اثر معنایی ندارند و مانند کلمات اضافه در زبان فارسی در بین مابقی کلمات موجود در جمله ارتباط ایجاد می‌کنند. از این جهت در این مرحله کلمات توقف از متن داده‌‌ها حذف می‌شود تا کلماتی باقی بمانند که دارای بار معنایی مورد نظر در حوزه خودروهای برقی هستند</w:t>
      </w:r>
      <w:r w:rsidR="0060168A">
        <w:rPr>
          <w:rFonts w:hint="cs"/>
          <w:rtl/>
          <w:lang w:bidi="fa-IR"/>
        </w:rPr>
        <w:t xml:space="preserve"> </w:t>
      </w:r>
      <w:r w:rsidR="0060168A">
        <w:rPr>
          <w:rtl/>
          <w:lang w:bidi="fa-IR"/>
        </w:rPr>
        <w:fldChar w:fldCharType="begin"/>
      </w:r>
      <w:r w:rsidR="0060168A">
        <w:rPr>
          <w:rtl/>
          <w:lang w:bidi="fa-IR"/>
        </w:rPr>
        <w:instrText xml:space="preserve"> </w:instrText>
      </w:r>
      <w:r w:rsidR="0060168A">
        <w:rPr>
          <w:lang w:bidi="fa-IR"/>
        </w:rPr>
        <w:instrText>ADDIN EN.CITE &lt;EndNote&gt;&lt;Cite&gt;&lt;Author&gt;Sarica&lt;/Author&gt;&lt;Year&gt;2021&lt;/Year&gt;&lt;RecNum&gt;127&lt;/RecNum&gt;&lt;DisplayText&gt;(Sarica &amp;amp; Luo, 2021)&lt;/DisplayText&gt;&lt;record&gt;&lt;rec-number&gt;127&lt;/rec-number&gt;&lt;foreign-keys&gt;&lt;key app="EN" db-id="fedrzzrekw0seces2d85e09w9a09t9dad5wp" timestamp="1757857698"&gt;127&lt;/key&gt;&lt;/foreign-keys&gt;&lt;ref-type name="Journal Article"&gt;17&lt;/ref-type&gt;&lt;contributors&gt;&lt;authors&gt;&lt;author&gt;Sarica, Serhad&lt;/author&gt;&lt;author&gt;Luo, Jianxi&lt;/author&gt;&lt;/authors&gt;&lt;/contributors&gt;&lt;titles&gt;&lt;title&gt;Stopwords in technical language processing&lt;/title&gt;&lt;secondary-title&gt;Plos one&lt;/secondary-title&gt;&lt;/titles&gt;&lt;periodical&gt;&lt;full-title&gt;PLoS one&lt;/full-title&gt;&lt;/periodical&gt;&lt;pages&gt;e0254937&lt;/pages&gt;&lt;volume&gt;16&lt;/volume&gt;&lt;number&gt;8&lt;/number&gt;&lt;dates&gt;&lt;year&gt;2021&lt;/year&gt;&lt;/dates&gt;&lt;isbn&gt;1932-6203&lt;/isbn&gt;&lt;urls&gt;&lt;/urls&gt;&lt;/record&gt;&lt;/Cite&gt;&lt;/EndNote</w:instrText>
      </w:r>
      <w:r w:rsidR="0060168A">
        <w:rPr>
          <w:rtl/>
          <w:lang w:bidi="fa-IR"/>
        </w:rPr>
        <w:instrText>&gt;</w:instrText>
      </w:r>
      <w:r w:rsidR="0060168A">
        <w:rPr>
          <w:rtl/>
          <w:lang w:bidi="fa-IR"/>
        </w:rPr>
        <w:fldChar w:fldCharType="separate"/>
      </w:r>
      <w:r w:rsidR="0060168A">
        <w:rPr>
          <w:noProof/>
          <w:rtl/>
          <w:lang w:bidi="fa-IR"/>
        </w:rPr>
        <w:t>(</w:t>
      </w:r>
      <w:r w:rsidR="0060168A">
        <w:rPr>
          <w:noProof/>
          <w:lang w:bidi="fa-IR"/>
        </w:rPr>
        <w:t>Sarica &amp; Luo, 2021</w:t>
      </w:r>
      <w:r w:rsidR="0060168A">
        <w:rPr>
          <w:noProof/>
          <w:rtl/>
          <w:lang w:bidi="fa-IR"/>
        </w:rPr>
        <w:t>)</w:t>
      </w:r>
      <w:r w:rsidR="0060168A">
        <w:rPr>
          <w:rtl/>
          <w:lang w:bidi="fa-IR"/>
        </w:rPr>
        <w:fldChar w:fldCharType="end"/>
      </w:r>
      <w:r w:rsidR="0060168A">
        <w:rPr>
          <w:rFonts w:hint="cs"/>
          <w:rtl/>
          <w:lang w:bidi="fa-IR"/>
        </w:rPr>
        <w:t xml:space="preserve">. </w:t>
      </w:r>
      <w:r w:rsidR="007B0449">
        <w:rPr>
          <w:rFonts w:hint="cs"/>
          <w:rtl/>
          <w:lang w:bidi="fa-IR"/>
        </w:rPr>
        <w:t xml:space="preserve"> </w:t>
      </w:r>
    </w:p>
    <w:p w14:paraId="12DE837A" w14:textId="0EDC5F70" w:rsidR="007B0449" w:rsidRPr="007B0449" w:rsidRDefault="007B0449" w:rsidP="007B0449">
      <w:pPr>
        <w:pStyle w:val="ListParagraph"/>
        <w:rPr>
          <w:lang w:bidi="fa-IR"/>
        </w:rPr>
      </w:pPr>
      <w:r>
        <w:rPr>
          <w:rFonts w:hint="cs"/>
          <w:rtl/>
          <w:lang w:bidi="fa-IR"/>
        </w:rPr>
        <w:t>این مرحله به کمک کتابخانه جعبه ابزار زبان طبیعی که در محیط برنامه نویسی پایتون موجود است صورت می‌گیرد. کلمات لیست توقف به صورت کامل در این کتابخانه وجود دارند.</w:t>
      </w:r>
    </w:p>
    <w:p w14:paraId="020067EF" w14:textId="0F38C664" w:rsidR="000C44F2" w:rsidRPr="0088363E" w:rsidRDefault="000C44F2" w:rsidP="0088363E">
      <w:pPr>
        <w:pStyle w:val="ListParagraph"/>
        <w:numPr>
          <w:ilvl w:val="0"/>
          <w:numId w:val="13"/>
        </w:numPr>
        <w:rPr>
          <w:b/>
          <w:bCs/>
          <w:lang w:bidi="fa-IR"/>
        </w:rPr>
      </w:pPr>
      <w:r w:rsidRPr="00B95EF5">
        <w:rPr>
          <w:rFonts w:hint="cs"/>
          <w:b/>
          <w:bCs/>
          <w:rtl/>
          <w:lang w:bidi="fa-IR"/>
        </w:rPr>
        <w:t>ریشه یابی کلمات</w:t>
      </w:r>
      <w:r w:rsidR="00B95EF5" w:rsidRPr="00B95EF5">
        <w:rPr>
          <w:rFonts w:hint="cs"/>
          <w:b/>
          <w:bCs/>
          <w:rtl/>
          <w:lang w:bidi="fa-IR"/>
        </w:rPr>
        <w:t>:</w:t>
      </w:r>
      <w:r w:rsidR="0088363E">
        <w:rPr>
          <w:rFonts w:hint="cs"/>
          <w:b/>
          <w:bCs/>
          <w:rtl/>
          <w:lang w:bidi="fa-IR"/>
        </w:rPr>
        <w:t xml:space="preserve"> </w:t>
      </w:r>
      <w:r w:rsidR="0088363E">
        <w:rPr>
          <w:rFonts w:hint="cs"/>
          <w:rtl/>
          <w:lang w:bidi="fa-IR"/>
        </w:rPr>
        <w:t xml:space="preserve">در این مرحله کلمات موجود به صورت ریشه‌ای خود در می‌آیند چرا که ارزش معنایی و کشف فناوری کلمات در حالت های مختلف مانند مصدری و یا صفت یکسان است و با این کار می‌توان از ایجاد کلمات در حالت‌های مختلف و با بار معنایی یکسان جلوگیری نمود. این مرحله توسط کتابخانه </w:t>
      </w:r>
      <w:r w:rsidR="0088363E">
        <w:rPr>
          <w:lang w:bidi="fa-IR"/>
        </w:rPr>
        <w:t>NLTK</w:t>
      </w:r>
      <w:r w:rsidR="0088363E">
        <w:rPr>
          <w:rFonts w:hint="cs"/>
          <w:rtl/>
          <w:lang w:bidi="fa-IR"/>
        </w:rPr>
        <w:t xml:space="preserve"> و ابزار های موجود در آن در بستر زبان برنامه نویسی پایتون صورت می‌گیرد.</w:t>
      </w:r>
    </w:p>
    <w:p w14:paraId="4B2E6804" w14:textId="71177B28" w:rsidR="00EB31C0" w:rsidRPr="00EB31C0" w:rsidRDefault="0088363E" w:rsidP="00EB31C0">
      <w:pPr>
        <w:rPr>
          <w:rtl/>
          <w:lang w:bidi="fa-IR"/>
        </w:rPr>
      </w:pPr>
      <w:r>
        <w:rPr>
          <w:rFonts w:hint="cs"/>
          <w:rtl/>
          <w:lang w:bidi="fa-IR"/>
        </w:rPr>
        <w:t xml:space="preserve">در نهایت پس از انجام این مرحله خروجی بدست آمده شامل ردیف‌هایی با دو ستون داده هستند که ستون اول سال انتشار پتنت و ستون دوم کلمات موجود در عنوان و چکیده پتنت به صورت ریشه‌ای، بدون اعداد و علائم نگارشی و کلمات توقف خواهد‌ بود. </w:t>
      </w:r>
    </w:p>
    <w:p w14:paraId="5302C8F8" w14:textId="1EFCD761" w:rsidR="00AE7F29" w:rsidRDefault="00AE7F29" w:rsidP="00AE7F29">
      <w:pPr>
        <w:pStyle w:val="Heading3"/>
        <w:rPr>
          <w:rtl/>
          <w:lang w:bidi="fa-IR"/>
        </w:rPr>
      </w:pPr>
      <w:r>
        <w:rPr>
          <w:rFonts w:hint="cs"/>
          <w:rtl/>
          <w:lang w:bidi="fa-IR"/>
        </w:rPr>
        <w:t xml:space="preserve">ساخت </w:t>
      </w:r>
      <w:r w:rsidR="00B95EF5">
        <w:rPr>
          <w:rFonts w:hint="cs"/>
          <w:rtl/>
          <w:lang w:bidi="fa-IR"/>
        </w:rPr>
        <w:t>ماتریس هم‌رخدادی کلیدواژه‌ها</w:t>
      </w:r>
    </w:p>
    <w:p w14:paraId="0950C31D" w14:textId="4739F28D" w:rsidR="0088363E" w:rsidRDefault="00523A1D" w:rsidP="0088363E">
      <w:pPr>
        <w:rPr>
          <w:lang w:bidi="fa-IR"/>
        </w:rPr>
      </w:pPr>
      <w:r>
        <w:rPr>
          <w:rFonts w:hint="cs"/>
          <w:rtl/>
          <w:lang w:bidi="fa-IR"/>
        </w:rPr>
        <w:t>ماتریس هم‌رخدادی در جهت نشان دادن روابط بین کلیدواژه های موجود ساخته می‌شود. در این ماتریس هر سطر شامل سه ستون از جمله منبع</w:t>
      </w:r>
      <w:r>
        <w:rPr>
          <w:rStyle w:val="FootnoteReference"/>
          <w:rtl/>
          <w:lang w:bidi="fa-IR"/>
        </w:rPr>
        <w:footnoteReference w:id="103"/>
      </w:r>
      <w:r>
        <w:rPr>
          <w:rFonts w:hint="cs"/>
          <w:rtl/>
          <w:lang w:bidi="fa-IR"/>
        </w:rPr>
        <w:t>،  هدف</w:t>
      </w:r>
      <w:r>
        <w:rPr>
          <w:rStyle w:val="FootnoteReference"/>
          <w:rtl/>
          <w:lang w:bidi="fa-IR"/>
        </w:rPr>
        <w:footnoteReference w:id="104"/>
      </w:r>
      <w:r>
        <w:rPr>
          <w:rFonts w:hint="cs"/>
          <w:rtl/>
          <w:lang w:bidi="fa-IR"/>
        </w:rPr>
        <w:t xml:space="preserve"> و وزن</w:t>
      </w:r>
      <w:r>
        <w:rPr>
          <w:rStyle w:val="FootnoteReference"/>
          <w:rtl/>
          <w:lang w:bidi="fa-IR"/>
        </w:rPr>
        <w:footnoteReference w:id="105"/>
      </w:r>
      <w:r>
        <w:rPr>
          <w:rFonts w:hint="cs"/>
          <w:rtl/>
          <w:lang w:bidi="fa-IR"/>
        </w:rPr>
        <w:t xml:space="preserve"> می‌باشد. در واقع این ماتریس با استفاده از کلیدواژه‌های موجود ساخته شده و نشان می‌دهد هر زوج کلمه در ترکیب عنوان و چکیده یک پتنت چند مرتبه با یکدیگر تکرار شده اند. هر چند ترتیب قرار گرفتن این کلمات در کنار یکدیگر فاقد اهمیت است. ستون وزن موجود در هر سطر نشانگر آن است که هر زوج کلمه در مجموع بررسی تمامی ردیف‌های داده چند بار در کنار یکدیگر قرار گرفته‌اند. در جدول زیر نمونه‌ای از این ماتریس بدست آمده قرار گرفته است</w:t>
      </w:r>
      <w:r w:rsidR="00680C0B">
        <w:rPr>
          <w:rFonts w:hint="cs"/>
          <w:rtl/>
          <w:lang w:bidi="fa-IR"/>
        </w:rPr>
        <w:t xml:space="preserve"> </w:t>
      </w:r>
      <w:r w:rsidR="00680C0B">
        <w:rPr>
          <w:rtl/>
          <w:lang w:bidi="fa-IR"/>
        </w:rPr>
        <w:fldChar w:fldCharType="begin"/>
      </w:r>
      <w:r w:rsidR="00680C0B">
        <w:rPr>
          <w:rtl/>
          <w:lang w:bidi="fa-IR"/>
        </w:rPr>
        <w:instrText xml:space="preserve"> </w:instrText>
      </w:r>
      <w:r w:rsidR="00680C0B">
        <w:rPr>
          <w:lang w:bidi="fa-IR"/>
        </w:rPr>
        <w:instrText>ADDIN EN.CITE &lt;EndNote&gt;&lt;Cite&gt;&lt;Author&gt;Oner&lt;/Author&gt;&lt;Year&gt;2024&lt;/Year&gt;&lt;RecNum&gt;132&lt;/RecNum&gt;&lt;DisplayText&gt;(Oner et al., 2024)&lt;/DisplayText&gt;&lt;record&gt;&lt;rec-number&gt;132&lt;/rec-number&gt;&lt;foreign-keys&gt;&lt;key app="EN" db-id="fedrzzrekw0seces2d85e09w9a09t9dad5wp" timestamp="1</w:instrText>
      </w:r>
      <w:r w:rsidR="00680C0B">
        <w:rPr>
          <w:rtl/>
          <w:lang w:bidi="fa-IR"/>
        </w:rPr>
        <w:instrText>757858987"&gt;132&lt;/</w:instrText>
      </w:r>
      <w:r w:rsidR="00680C0B">
        <w:rPr>
          <w:lang w:bidi="fa-IR"/>
        </w:rPr>
        <w:instrText>key&gt;&lt;/foreign-keys&gt;&lt;ref-type name="Journal Article"&gt;17&lt;/ref-type&gt;&lt;contributors&gt;&lt;authors&gt;&lt;author&gt;Oner, Beratiye&lt;/author&gt;&lt;author&gt;Hakli, Orhan&lt;/author&gt;&lt;author&gt;Zengul, Ferhat D&lt;/author&gt;&lt;/authors&gt;&lt;/contributors&gt;&lt;titles&gt;&lt;title&gt;A text mining and</w:instrText>
      </w:r>
      <w:r w:rsidR="00680C0B">
        <w:rPr>
          <w:rtl/>
          <w:lang w:bidi="fa-IR"/>
        </w:rPr>
        <w:instrText xml:space="preserve"> </w:instrText>
      </w:r>
      <w:r w:rsidR="00680C0B">
        <w:rPr>
          <w:lang w:bidi="fa-IR"/>
        </w:rPr>
        <w:instrText>network analysis of topics and trends in major nursing research journals&lt;/title&gt;&lt;secondary-title&gt;Nursing open&lt;/secondary-title&gt;&lt;/titles&gt;&lt;periodical&gt;&lt;full-title&gt;Nursing open&lt;/full-title&gt;&lt;/periodical&gt;&lt;pages&gt;e2050&lt;/pages&gt;&lt;volume&gt;11&lt;/volume&gt;&lt;number&gt;1&lt;/number</w:instrText>
      </w:r>
      <w:r w:rsidR="00680C0B">
        <w:rPr>
          <w:rtl/>
          <w:lang w:bidi="fa-IR"/>
        </w:rPr>
        <w:instrText>&gt;&lt;</w:instrText>
      </w:r>
      <w:r w:rsidR="00680C0B">
        <w:rPr>
          <w:lang w:bidi="fa-IR"/>
        </w:rPr>
        <w:instrText>dates&gt;&lt;year&gt;2024&lt;/year&gt;&lt;/dates&gt;&lt;isbn&gt;2054-1058&lt;/isbn&gt;&lt;urls&gt;&lt;/urls&gt;&lt;/record&gt;&lt;/Cite&gt;&lt;/EndNote</w:instrText>
      </w:r>
      <w:r w:rsidR="00680C0B">
        <w:rPr>
          <w:rtl/>
          <w:lang w:bidi="fa-IR"/>
        </w:rPr>
        <w:instrText>&gt;</w:instrText>
      </w:r>
      <w:r w:rsidR="00680C0B">
        <w:rPr>
          <w:rtl/>
          <w:lang w:bidi="fa-IR"/>
        </w:rPr>
        <w:fldChar w:fldCharType="separate"/>
      </w:r>
      <w:r w:rsidR="00680C0B">
        <w:rPr>
          <w:noProof/>
          <w:rtl/>
          <w:lang w:bidi="fa-IR"/>
        </w:rPr>
        <w:t>(</w:t>
      </w:r>
      <w:r w:rsidR="00680C0B">
        <w:rPr>
          <w:noProof/>
          <w:lang w:bidi="fa-IR"/>
        </w:rPr>
        <w:t>Oner et al., 2024</w:t>
      </w:r>
      <w:r w:rsidR="00680C0B">
        <w:rPr>
          <w:noProof/>
          <w:rtl/>
          <w:lang w:bidi="fa-IR"/>
        </w:rPr>
        <w:t>)</w:t>
      </w:r>
      <w:r w:rsidR="00680C0B">
        <w:rPr>
          <w:rtl/>
          <w:lang w:bidi="fa-IR"/>
        </w:rPr>
        <w:fldChar w:fldCharType="end"/>
      </w:r>
      <w:r w:rsidR="00680C0B">
        <w:rPr>
          <w:rFonts w:hint="cs"/>
          <w:rtl/>
          <w:lang w:bidi="fa-IR"/>
        </w:rPr>
        <w:t xml:space="preserve">. </w:t>
      </w:r>
    </w:p>
    <w:p w14:paraId="18330E11" w14:textId="6682BB09" w:rsidR="00523A1D" w:rsidRPr="0088363E" w:rsidRDefault="00523A1D" w:rsidP="0088363E">
      <w:pPr>
        <w:rPr>
          <w:rtl/>
          <w:lang w:bidi="fa-IR"/>
        </w:rPr>
      </w:pPr>
      <w:r>
        <w:rPr>
          <w:rFonts w:hint="cs"/>
          <w:rtl/>
          <w:lang w:bidi="fa-IR"/>
        </w:rPr>
        <w:t>جدول</w:t>
      </w:r>
    </w:p>
    <w:p w14:paraId="35B8A84E" w14:textId="5E1FFBE3" w:rsidR="00B95EF5" w:rsidRPr="00B95EF5" w:rsidRDefault="00B95EF5" w:rsidP="00B95EF5">
      <w:pPr>
        <w:rPr>
          <w:rtl/>
          <w:lang w:bidi="fa-IR"/>
        </w:rPr>
      </w:pPr>
    </w:p>
    <w:p w14:paraId="6158D9B6" w14:textId="5F16165F" w:rsidR="00AE7F29" w:rsidRDefault="00AE7F29" w:rsidP="00AE7F29">
      <w:pPr>
        <w:pStyle w:val="Heading3"/>
        <w:rPr>
          <w:rtl/>
          <w:lang w:bidi="fa-IR"/>
        </w:rPr>
      </w:pPr>
      <w:r>
        <w:rPr>
          <w:rFonts w:hint="cs"/>
          <w:rtl/>
          <w:lang w:bidi="fa-IR"/>
        </w:rPr>
        <w:t xml:space="preserve">ساخت شبکه معنایی </w:t>
      </w:r>
      <w:r w:rsidR="00B95EF5">
        <w:rPr>
          <w:rFonts w:hint="cs"/>
          <w:rtl/>
          <w:lang w:bidi="fa-IR"/>
        </w:rPr>
        <w:t>و بصری سازی شبکه کلیدواژه ها</w:t>
      </w:r>
    </w:p>
    <w:p w14:paraId="08948DB9" w14:textId="5B9AFA41" w:rsidR="00FE785B" w:rsidRPr="00FC56E8" w:rsidRDefault="00FE785B" w:rsidP="00FE785B">
      <w:pPr>
        <w:rPr>
          <w:lang w:bidi="fa-IR"/>
        </w:rPr>
      </w:pPr>
      <w:r>
        <w:rPr>
          <w:rFonts w:hint="cs"/>
          <w:rtl/>
          <w:lang w:bidi="fa-IR"/>
        </w:rPr>
        <w:t xml:space="preserve">با استفاده از ماتریس هم‌رخدادی که در مرحله‌ی قبلی استخراج شده بود، به ساخت شبکه‌ی معنایی و بصری سازی آن پرداخته می‌شود. </w:t>
      </w:r>
      <w:r w:rsidR="00FC56E8">
        <w:rPr>
          <w:rFonts w:hint="cs"/>
          <w:rtl/>
          <w:lang w:bidi="fa-IR"/>
        </w:rPr>
        <w:t xml:space="preserve">این عمل با استفاده از نرم افزار گفی صورت میگیرد. در گراف ساخته شده هر گره نماینده یک کلیدواژه و هر یال بیانگر ارتباط دو کلیدواژه با یکدیگر است. وزن یال‌‌ها نیزنشان می‌دهد هر دو کلیدواژه چند مرتبطه در کنار یکدیگر قرار گرفته‌اند. این وزن علاوه بر این نشان می‌دهد که حوزه‌های مختلف فناوری تا چه میزان با یکدیگر ارتباط دارند. </w:t>
      </w:r>
    </w:p>
    <w:p w14:paraId="002A522B" w14:textId="030B90D5" w:rsidR="00AE7F29" w:rsidRDefault="00AE7F29" w:rsidP="00AE7F29">
      <w:pPr>
        <w:pStyle w:val="Heading3"/>
        <w:rPr>
          <w:rtl/>
          <w:lang w:bidi="fa-IR"/>
        </w:rPr>
      </w:pPr>
      <w:r>
        <w:rPr>
          <w:rFonts w:hint="cs"/>
          <w:rtl/>
          <w:lang w:bidi="fa-IR"/>
        </w:rPr>
        <w:t xml:space="preserve">خوشه بندی </w:t>
      </w:r>
    </w:p>
    <w:p w14:paraId="51253AD7" w14:textId="47EDABDB" w:rsidR="00B95EF5" w:rsidRPr="00B95EF5" w:rsidRDefault="00B95EF5" w:rsidP="00B95EF5">
      <w:pPr>
        <w:rPr>
          <w:rtl/>
          <w:lang w:bidi="fa-IR"/>
        </w:rPr>
      </w:pPr>
      <w:r>
        <w:rPr>
          <w:rFonts w:hint="cs"/>
          <w:rtl/>
          <w:lang w:bidi="fa-IR"/>
        </w:rPr>
        <w:t xml:space="preserve">در این مرحله با داده های بدست اومده یه سری کارا کردیم که حالا باس اینجا توضی بدم ولی از اونجایی که توضی نشونه ضعفه و منم خیلی قوی ام پس از این خبرا نیست. هر کس که میداند میداند و هر کس نمیداند. به من چه. </w:t>
      </w:r>
    </w:p>
    <w:p w14:paraId="5D48505B" w14:textId="1D7FDB4C" w:rsidR="00AE7F29" w:rsidRDefault="00AE7F29" w:rsidP="00AE7F29">
      <w:pPr>
        <w:pStyle w:val="Heading3"/>
        <w:rPr>
          <w:rtl/>
          <w:lang w:bidi="fa-IR"/>
        </w:rPr>
      </w:pPr>
      <w:r>
        <w:rPr>
          <w:rFonts w:hint="cs"/>
          <w:rtl/>
          <w:lang w:bidi="fa-IR"/>
        </w:rPr>
        <w:t>نام گذاری خوشه ها</w:t>
      </w:r>
    </w:p>
    <w:p w14:paraId="7B11245B" w14:textId="43B7FB1C" w:rsidR="00445AA0" w:rsidRPr="00445AA0" w:rsidRDefault="00445AA0" w:rsidP="00445AA0">
      <w:pPr>
        <w:rPr>
          <w:rtl/>
          <w:lang w:bidi="fa-IR"/>
        </w:rPr>
      </w:pPr>
      <w:r>
        <w:rPr>
          <w:rFonts w:hint="cs"/>
          <w:rtl/>
          <w:lang w:bidi="fa-IR"/>
        </w:rPr>
        <w:t xml:space="preserve">در این مرحله با توجه به سی کلمه‌ی پر تکرار هر خوشه، برای آن خوشه‌ی فناوری نام مناسبی اتخاذ گردید. ضمنا ارتباط میان نام‌ها و اعضای پرتکرار هر خوشه و همچنین ادغام خوشه‌های یکسان و مشابه به صورت دستی صورت گرفت تا نتایج از بالاترین دقت ممکن برخوردار باشند. </w:t>
      </w:r>
    </w:p>
    <w:p w14:paraId="498848D3" w14:textId="5E24EC37" w:rsidR="00AE7F29" w:rsidRDefault="00AE7F29" w:rsidP="00AE7F29">
      <w:pPr>
        <w:pStyle w:val="Heading3"/>
        <w:rPr>
          <w:rtl/>
          <w:lang w:bidi="fa-IR"/>
        </w:rPr>
      </w:pPr>
      <w:r>
        <w:rPr>
          <w:rFonts w:hint="cs"/>
          <w:rtl/>
          <w:lang w:bidi="fa-IR"/>
        </w:rPr>
        <w:t>برازش لجستیک چرخه عمر خوشه ها</w:t>
      </w:r>
    </w:p>
    <w:p w14:paraId="066278A9" w14:textId="621587EB" w:rsidR="00445AA0" w:rsidRPr="00445AA0" w:rsidRDefault="00445AA0" w:rsidP="00445AA0">
      <w:pPr>
        <w:rPr>
          <w:lang w:bidi="fa-IR"/>
        </w:rPr>
      </w:pPr>
      <w:r>
        <w:rPr>
          <w:rFonts w:hint="cs"/>
          <w:rtl/>
          <w:lang w:bidi="fa-IR"/>
        </w:rPr>
        <w:t>پس از مرحله‌ی پیش پردازش متنی از خروجی این مرحله یک بار در جهت ساخت ماتریس هم‌رخدادی و یک بار در جهت نمایان کردن میزان تکرار هر کلمه در هر سال استفاده شد. به این صورت که با استفاده از کلاس شمارش در محیط برنامه‌نویسی پایتون، یک</w:t>
      </w:r>
      <w:r w:rsidR="00464E69">
        <w:rPr>
          <w:rFonts w:hint="cs"/>
          <w:rtl/>
          <w:lang w:bidi="fa-IR"/>
        </w:rPr>
        <w:t xml:space="preserve"> خروجی با دو ستون ایجاد شد، در ستون اول کلمه‌‌ی کلیدواژه و در ستون دوم یک دیکشنری شامل داده‌هایی با دو مقدار سال و تکرار، از این خروجی می‌توان در جهت مشخص نمودن میزان تکرار هر کلمه در هر سال استفاده نمود. در ادامه با استفاده از این خروجی و تطابق آن با لغات موجود در هر خوشه‌ی بدست آمده خروجی دیگری استخراج شد که نشان میداد تمامی کلمات موجود در هر خوشه، مجموعا در هر سال چند مرتبه تکرار شده‌اند. از این داده بدست آمده در جهت برازش لجستیک چرخه عمر خوشه‌ها استفاده گردید. منحنی لجستیک نشان‌دهنده میزان رشد و اشباع میزان تکرار هر خوشه در هر سال است. </w:t>
      </w:r>
    </w:p>
    <w:p w14:paraId="1384CFF6" w14:textId="28A4F15C" w:rsidR="00AE7F29" w:rsidRDefault="00AE7F29" w:rsidP="00AE7F29">
      <w:pPr>
        <w:pStyle w:val="Heading2"/>
        <w:rPr>
          <w:rtl/>
          <w:lang w:bidi="fa-IR"/>
        </w:rPr>
      </w:pPr>
      <w:r>
        <w:rPr>
          <w:rFonts w:hint="cs"/>
          <w:rtl/>
          <w:lang w:bidi="fa-IR"/>
        </w:rPr>
        <w:lastRenderedPageBreak/>
        <w:t>ترسیم نقشه راه فناوری</w:t>
      </w:r>
    </w:p>
    <w:p w14:paraId="451F0E0A" w14:textId="71573269" w:rsidR="00AE7F29" w:rsidRDefault="00AE7F29" w:rsidP="00AE7F29">
      <w:pPr>
        <w:pStyle w:val="Heading3"/>
        <w:rPr>
          <w:rtl/>
          <w:lang w:bidi="fa-IR"/>
        </w:rPr>
      </w:pPr>
      <w:r>
        <w:rPr>
          <w:rFonts w:hint="cs"/>
          <w:rtl/>
          <w:lang w:bidi="fa-IR"/>
        </w:rPr>
        <w:t>بررسی تحلیل خوشه</w:t>
      </w:r>
      <w:r>
        <w:rPr>
          <w:rFonts w:hint="eastAsia"/>
          <w:rtl/>
          <w:lang w:bidi="fa-IR"/>
        </w:rPr>
        <w:t>‌</w:t>
      </w:r>
      <w:r>
        <w:rPr>
          <w:rFonts w:hint="cs"/>
          <w:rtl/>
          <w:lang w:bidi="fa-IR"/>
        </w:rPr>
        <w:t>ها و مرحله چرخه عمر آنها</w:t>
      </w:r>
    </w:p>
    <w:p w14:paraId="6CA02FB1" w14:textId="522E63C5" w:rsidR="00AE7F29" w:rsidRPr="00AE7F29" w:rsidRDefault="00AE7F29" w:rsidP="00AE7F29">
      <w:pPr>
        <w:pStyle w:val="Heading3"/>
        <w:rPr>
          <w:rtl/>
          <w:lang w:bidi="fa-IR"/>
        </w:rPr>
      </w:pPr>
      <w:r>
        <w:rPr>
          <w:rFonts w:hint="cs"/>
          <w:rtl/>
          <w:lang w:bidi="fa-IR"/>
        </w:rPr>
        <w:t>تلفیق اطلاعات بدست آمده با روندهای حوزه خودروهای برقی</w:t>
      </w:r>
    </w:p>
    <w:p w14:paraId="34F4958A" w14:textId="77777777" w:rsidR="0045664F" w:rsidRPr="0045664F" w:rsidRDefault="0045664F" w:rsidP="0045664F">
      <w:pPr>
        <w:rPr>
          <w:lang w:bidi="fa-IR"/>
        </w:rPr>
      </w:pPr>
    </w:p>
    <w:p w14:paraId="20FE39DF" w14:textId="77777777" w:rsidR="003B1FD6" w:rsidRDefault="003B1FD6" w:rsidP="001C4FDC">
      <w:pPr>
        <w:tabs>
          <w:tab w:val="left" w:pos="4220"/>
        </w:tabs>
        <w:rPr>
          <w:lang w:bidi="fa-IR"/>
        </w:rPr>
      </w:pPr>
    </w:p>
    <w:p w14:paraId="6BDAF217" w14:textId="77777777" w:rsidR="003B1FD6" w:rsidRDefault="003B1FD6" w:rsidP="001C4FDC">
      <w:pPr>
        <w:tabs>
          <w:tab w:val="left" w:pos="4220"/>
        </w:tabs>
        <w:rPr>
          <w:lang w:bidi="fa-IR"/>
        </w:rPr>
      </w:pPr>
    </w:p>
    <w:p w14:paraId="6CF19A07" w14:textId="77777777" w:rsidR="003B1FD6" w:rsidRDefault="003B1FD6" w:rsidP="001C4FDC">
      <w:pPr>
        <w:tabs>
          <w:tab w:val="left" w:pos="4220"/>
        </w:tabs>
        <w:rPr>
          <w:lang w:bidi="fa-IR"/>
        </w:rPr>
      </w:pPr>
    </w:p>
    <w:p w14:paraId="0A23D2EE" w14:textId="77777777" w:rsidR="003B1FD6" w:rsidRDefault="003B1FD6" w:rsidP="001C4FDC">
      <w:pPr>
        <w:tabs>
          <w:tab w:val="left" w:pos="4220"/>
        </w:tabs>
        <w:rPr>
          <w:lang w:bidi="fa-IR"/>
        </w:rPr>
      </w:pPr>
    </w:p>
    <w:p w14:paraId="66C8DB35" w14:textId="77777777" w:rsidR="003B1FD6" w:rsidRDefault="003B1FD6" w:rsidP="001C4FDC">
      <w:pPr>
        <w:tabs>
          <w:tab w:val="left" w:pos="4220"/>
        </w:tabs>
        <w:rPr>
          <w:lang w:bidi="fa-IR"/>
        </w:rPr>
      </w:pPr>
    </w:p>
    <w:p w14:paraId="60CAFA83" w14:textId="77777777" w:rsidR="003B1FD6" w:rsidRDefault="003B1FD6" w:rsidP="001C4FDC">
      <w:pPr>
        <w:tabs>
          <w:tab w:val="left" w:pos="4220"/>
        </w:tabs>
        <w:rPr>
          <w:lang w:bidi="fa-IR"/>
        </w:rPr>
      </w:pPr>
    </w:p>
    <w:p w14:paraId="72B95C49" w14:textId="77777777" w:rsidR="003B1FD6" w:rsidRDefault="003B1FD6" w:rsidP="001C4FDC">
      <w:pPr>
        <w:tabs>
          <w:tab w:val="left" w:pos="4220"/>
        </w:tabs>
        <w:rPr>
          <w:lang w:bidi="fa-IR"/>
        </w:rPr>
      </w:pPr>
    </w:p>
    <w:p w14:paraId="0D4391CD" w14:textId="77777777" w:rsidR="003B1FD6" w:rsidRDefault="003B1FD6" w:rsidP="001C4FDC">
      <w:pPr>
        <w:tabs>
          <w:tab w:val="left" w:pos="4220"/>
        </w:tabs>
        <w:rPr>
          <w:lang w:bidi="fa-IR"/>
        </w:rPr>
      </w:pPr>
    </w:p>
    <w:p w14:paraId="4A19878D" w14:textId="0136AE4D" w:rsidR="003B1FD6" w:rsidRDefault="003B1FD6" w:rsidP="003B1FD6">
      <w:pPr>
        <w:pStyle w:val="Heading1"/>
        <w:rPr>
          <w:rtl/>
          <w:lang w:bidi="fa-IR"/>
        </w:rPr>
      </w:pPr>
      <w:r>
        <w:rPr>
          <w:rFonts w:hint="cs"/>
          <w:rtl/>
          <w:lang w:bidi="fa-IR"/>
        </w:rPr>
        <w:lastRenderedPageBreak/>
        <w:t>فصل چهارم: تجزیه و تحلیل یافته</w:t>
      </w:r>
      <w:r>
        <w:rPr>
          <w:rFonts w:hint="eastAsia"/>
          <w:rtl/>
          <w:lang w:bidi="fa-IR"/>
        </w:rPr>
        <w:t>‌</w:t>
      </w:r>
      <w:r>
        <w:rPr>
          <w:rFonts w:hint="cs"/>
          <w:rtl/>
          <w:lang w:bidi="fa-IR"/>
        </w:rPr>
        <w:t>ها</w:t>
      </w:r>
    </w:p>
    <w:p w14:paraId="05F7351B" w14:textId="65CB0974" w:rsidR="003B1FD6" w:rsidRDefault="003B1FD6" w:rsidP="003B1FD6">
      <w:pPr>
        <w:pStyle w:val="Heading2"/>
        <w:rPr>
          <w:rtl/>
          <w:lang w:bidi="fa-IR"/>
        </w:rPr>
      </w:pPr>
      <w:r>
        <w:rPr>
          <w:rFonts w:hint="cs"/>
          <w:rtl/>
          <w:lang w:bidi="fa-IR"/>
        </w:rPr>
        <w:t>مقدمه</w:t>
      </w:r>
    </w:p>
    <w:p w14:paraId="0C9BE869" w14:textId="0A64771C" w:rsidR="003B1FD6" w:rsidRDefault="003B1FD6" w:rsidP="003B1FD6">
      <w:pPr>
        <w:rPr>
          <w:rtl/>
          <w:lang w:bidi="fa-IR"/>
        </w:rPr>
      </w:pPr>
      <w:r>
        <w:rPr>
          <w:rFonts w:hint="cs"/>
          <w:rtl/>
          <w:lang w:bidi="fa-IR"/>
        </w:rPr>
        <w:t>سلام این مقدمس</w:t>
      </w:r>
    </w:p>
    <w:p w14:paraId="679B91A3" w14:textId="77777777" w:rsidR="003B1FD6" w:rsidRPr="003B1FD6" w:rsidRDefault="003B1FD6" w:rsidP="003B1FD6">
      <w:pPr>
        <w:rPr>
          <w:lang w:bidi="fa-IR"/>
        </w:rPr>
      </w:pPr>
    </w:p>
    <w:p w14:paraId="6CB92D08" w14:textId="77777777" w:rsidR="003B1FD6" w:rsidRDefault="003B1FD6" w:rsidP="001C4FDC">
      <w:pPr>
        <w:tabs>
          <w:tab w:val="left" w:pos="4220"/>
        </w:tabs>
        <w:rPr>
          <w:lang w:bidi="fa-IR"/>
        </w:rPr>
      </w:pPr>
    </w:p>
    <w:p w14:paraId="4709614B" w14:textId="77777777" w:rsidR="003B1FD6" w:rsidRDefault="003B1FD6" w:rsidP="001C4FDC">
      <w:pPr>
        <w:tabs>
          <w:tab w:val="left" w:pos="4220"/>
        </w:tabs>
        <w:rPr>
          <w:lang w:bidi="fa-IR"/>
        </w:rPr>
      </w:pPr>
    </w:p>
    <w:p w14:paraId="4808BA7A" w14:textId="77777777" w:rsidR="003B1FD6" w:rsidRDefault="003B1FD6" w:rsidP="001C4FDC">
      <w:pPr>
        <w:tabs>
          <w:tab w:val="left" w:pos="4220"/>
        </w:tabs>
        <w:rPr>
          <w:lang w:bidi="fa-IR"/>
        </w:rPr>
      </w:pPr>
    </w:p>
    <w:p w14:paraId="76EC2CAB" w14:textId="77777777" w:rsidR="003B1FD6" w:rsidRDefault="003B1FD6" w:rsidP="001C4FDC">
      <w:pPr>
        <w:tabs>
          <w:tab w:val="left" w:pos="4220"/>
        </w:tabs>
        <w:rPr>
          <w:lang w:bidi="fa-IR"/>
        </w:rPr>
      </w:pPr>
    </w:p>
    <w:p w14:paraId="51BDBC1F" w14:textId="77777777" w:rsidR="003B1FD6" w:rsidRDefault="003B1FD6" w:rsidP="001C4FDC">
      <w:pPr>
        <w:tabs>
          <w:tab w:val="left" w:pos="4220"/>
        </w:tabs>
        <w:rPr>
          <w:lang w:bidi="fa-IR"/>
        </w:rPr>
      </w:pPr>
    </w:p>
    <w:p w14:paraId="55764C75" w14:textId="77777777" w:rsidR="003B1FD6" w:rsidRDefault="003B1FD6" w:rsidP="001C4FDC">
      <w:pPr>
        <w:tabs>
          <w:tab w:val="left" w:pos="4220"/>
        </w:tabs>
        <w:rPr>
          <w:lang w:bidi="fa-IR"/>
        </w:rPr>
      </w:pPr>
    </w:p>
    <w:p w14:paraId="0AEF90D8" w14:textId="77777777" w:rsidR="003B1FD6" w:rsidRDefault="003B1FD6" w:rsidP="001C4FDC">
      <w:pPr>
        <w:tabs>
          <w:tab w:val="left" w:pos="4220"/>
        </w:tabs>
        <w:rPr>
          <w:lang w:bidi="fa-IR"/>
        </w:rPr>
      </w:pPr>
    </w:p>
    <w:p w14:paraId="1CA3C8B8" w14:textId="77777777" w:rsidR="003B1FD6" w:rsidRDefault="003B1FD6" w:rsidP="001C4FDC">
      <w:pPr>
        <w:tabs>
          <w:tab w:val="left" w:pos="4220"/>
        </w:tabs>
        <w:rPr>
          <w:lang w:bidi="fa-IR"/>
        </w:rPr>
      </w:pPr>
    </w:p>
    <w:p w14:paraId="10107B4E" w14:textId="77777777" w:rsidR="003B1FD6" w:rsidRDefault="003B1FD6" w:rsidP="001C4FDC">
      <w:pPr>
        <w:tabs>
          <w:tab w:val="left" w:pos="4220"/>
        </w:tabs>
        <w:rPr>
          <w:lang w:bidi="fa-IR"/>
        </w:rPr>
      </w:pPr>
    </w:p>
    <w:p w14:paraId="288FBAF8" w14:textId="77777777" w:rsidR="003B1FD6" w:rsidRDefault="003B1FD6" w:rsidP="001C4FDC">
      <w:pPr>
        <w:tabs>
          <w:tab w:val="left" w:pos="4220"/>
        </w:tabs>
        <w:rPr>
          <w:lang w:bidi="fa-IR"/>
        </w:rPr>
      </w:pPr>
    </w:p>
    <w:p w14:paraId="77971423" w14:textId="77777777" w:rsidR="003B1FD6" w:rsidRDefault="003B1FD6" w:rsidP="001C4FDC">
      <w:pPr>
        <w:tabs>
          <w:tab w:val="left" w:pos="4220"/>
        </w:tabs>
        <w:rPr>
          <w:lang w:bidi="fa-IR"/>
        </w:rPr>
      </w:pPr>
    </w:p>
    <w:p w14:paraId="55633FD3" w14:textId="77777777" w:rsidR="003B1FD6" w:rsidRDefault="003B1FD6" w:rsidP="001C4FDC">
      <w:pPr>
        <w:tabs>
          <w:tab w:val="left" w:pos="4220"/>
        </w:tabs>
        <w:rPr>
          <w:lang w:bidi="fa-IR"/>
        </w:rPr>
      </w:pPr>
    </w:p>
    <w:p w14:paraId="370BF0CF" w14:textId="77777777" w:rsidR="003B1FD6" w:rsidRDefault="003B1FD6" w:rsidP="001C4FDC">
      <w:pPr>
        <w:tabs>
          <w:tab w:val="left" w:pos="4220"/>
        </w:tabs>
        <w:rPr>
          <w:lang w:bidi="fa-IR"/>
        </w:rPr>
      </w:pPr>
    </w:p>
    <w:p w14:paraId="0492196F" w14:textId="77777777" w:rsidR="003B1FD6" w:rsidRDefault="003B1FD6" w:rsidP="001C4FDC">
      <w:pPr>
        <w:tabs>
          <w:tab w:val="left" w:pos="4220"/>
        </w:tabs>
        <w:rPr>
          <w:lang w:bidi="fa-IR"/>
        </w:rPr>
      </w:pPr>
    </w:p>
    <w:p w14:paraId="1B90B463" w14:textId="77777777" w:rsidR="003B1FD6" w:rsidRDefault="003B1FD6" w:rsidP="001C4FDC">
      <w:pPr>
        <w:tabs>
          <w:tab w:val="left" w:pos="4220"/>
        </w:tabs>
        <w:rPr>
          <w:lang w:bidi="fa-IR"/>
        </w:rPr>
      </w:pPr>
    </w:p>
    <w:p w14:paraId="39DBA6CE" w14:textId="77777777" w:rsidR="003B1FD6" w:rsidRDefault="003B1FD6" w:rsidP="001C4FDC">
      <w:pPr>
        <w:tabs>
          <w:tab w:val="left" w:pos="4220"/>
        </w:tabs>
        <w:rPr>
          <w:lang w:bidi="fa-IR"/>
        </w:rPr>
      </w:pPr>
    </w:p>
    <w:p w14:paraId="31E3D3C2" w14:textId="77777777" w:rsidR="003B1FD6" w:rsidRDefault="003B1FD6" w:rsidP="001C4FDC">
      <w:pPr>
        <w:tabs>
          <w:tab w:val="left" w:pos="4220"/>
        </w:tabs>
        <w:rPr>
          <w:lang w:bidi="fa-IR"/>
        </w:rPr>
      </w:pPr>
    </w:p>
    <w:p w14:paraId="285047FA" w14:textId="77777777" w:rsidR="003B1FD6" w:rsidRDefault="003B1FD6" w:rsidP="001C4FDC">
      <w:pPr>
        <w:tabs>
          <w:tab w:val="left" w:pos="4220"/>
        </w:tabs>
        <w:rPr>
          <w:lang w:bidi="fa-IR"/>
        </w:rPr>
      </w:pPr>
    </w:p>
    <w:p w14:paraId="67B7300C" w14:textId="77777777" w:rsidR="003B1FD6" w:rsidRDefault="003B1FD6" w:rsidP="001C4FDC">
      <w:pPr>
        <w:tabs>
          <w:tab w:val="left" w:pos="4220"/>
        </w:tabs>
        <w:rPr>
          <w:lang w:bidi="fa-IR"/>
        </w:rPr>
      </w:pPr>
    </w:p>
    <w:p w14:paraId="151BBD67" w14:textId="77777777" w:rsidR="003B1FD6" w:rsidRDefault="003B1FD6" w:rsidP="001C4FDC">
      <w:pPr>
        <w:tabs>
          <w:tab w:val="left" w:pos="4220"/>
        </w:tabs>
        <w:rPr>
          <w:lang w:bidi="fa-IR"/>
        </w:rPr>
      </w:pPr>
    </w:p>
    <w:p w14:paraId="0A346E2C" w14:textId="77777777" w:rsidR="003B1FD6" w:rsidRDefault="003B1FD6" w:rsidP="001C4FDC">
      <w:pPr>
        <w:tabs>
          <w:tab w:val="left" w:pos="4220"/>
        </w:tabs>
        <w:rPr>
          <w:lang w:bidi="fa-IR"/>
        </w:rPr>
      </w:pPr>
    </w:p>
    <w:p w14:paraId="030D27A9" w14:textId="660D34E3" w:rsidR="003B1FD6" w:rsidRDefault="003B1FD6" w:rsidP="001C4FDC">
      <w:pPr>
        <w:tabs>
          <w:tab w:val="left" w:pos="4220"/>
        </w:tabs>
        <w:rPr>
          <w:lang w:bidi="fa-IR"/>
        </w:rPr>
      </w:pPr>
    </w:p>
    <w:p w14:paraId="196F7D89" w14:textId="77777777" w:rsidR="003B1FD6" w:rsidRDefault="003B1FD6" w:rsidP="001C4FDC">
      <w:pPr>
        <w:tabs>
          <w:tab w:val="left" w:pos="4220"/>
        </w:tabs>
        <w:rPr>
          <w:lang w:bidi="fa-IR"/>
        </w:rPr>
      </w:pPr>
    </w:p>
    <w:p w14:paraId="43771478" w14:textId="77777777" w:rsidR="003B1FD6" w:rsidRDefault="003B1FD6" w:rsidP="001C4FDC">
      <w:pPr>
        <w:tabs>
          <w:tab w:val="left" w:pos="4220"/>
        </w:tabs>
        <w:rPr>
          <w:rtl/>
          <w:lang w:bidi="fa-IR"/>
        </w:rPr>
        <w:sectPr w:rsidR="003B1FD6" w:rsidSect="001C4FD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2296E74" w14:textId="6141192B" w:rsidR="009043C4" w:rsidRDefault="009043C4" w:rsidP="001C4FDC">
      <w:pPr>
        <w:tabs>
          <w:tab w:val="left" w:pos="4220"/>
        </w:tabs>
        <w:rPr>
          <w:rtl/>
          <w:lang w:bidi="fa-IR"/>
        </w:rPr>
      </w:pPr>
      <w:r>
        <w:rPr>
          <w:rFonts w:hint="cs"/>
          <w:rtl/>
          <w:lang w:bidi="fa-IR"/>
        </w:rPr>
        <w:lastRenderedPageBreak/>
        <w:t>منابع انگلیسی</w:t>
      </w:r>
    </w:p>
    <w:p w14:paraId="2AC34E87" w14:textId="77777777" w:rsidR="00680C0B" w:rsidRPr="00680C0B" w:rsidRDefault="009043C4" w:rsidP="00680C0B">
      <w:pPr>
        <w:pStyle w:val="EndNoteBibliography"/>
        <w:spacing w:after="0"/>
        <w:ind w:left="720" w:hanging="720"/>
        <w:rPr>
          <w:rtl/>
        </w:rPr>
      </w:pPr>
      <w:r>
        <w:rPr>
          <w:rtl/>
          <w:lang w:bidi="fa-IR"/>
        </w:rPr>
        <w:fldChar w:fldCharType="begin"/>
      </w:r>
      <w:r>
        <w:rPr>
          <w:rtl/>
          <w:lang w:bidi="fa-IR"/>
        </w:rPr>
        <w:instrText xml:space="preserve"> </w:instrText>
      </w:r>
      <w:r>
        <w:rPr>
          <w:lang w:bidi="fa-IR"/>
        </w:rPr>
        <w:instrText>ADDIN EN.REFLIST</w:instrText>
      </w:r>
      <w:r>
        <w:rPr>
          <w:rtl/>
          <w:lang w:bidi="fa-IR"/>
        </w:rPr>
        <w:instrText xml:space="preserve"> </w:instrText>
      </w:r>
      <w:r>
        <w:rPr>
          <w:rtl/>
          <w:lang w:bidi="fa-IR"/>
        </w:rPr>
        <w:fldChar w:fldCharType="separate"/>
      </w:r>
      <w:r w:rsidR="00680C0B" w:rsidRPr="00680C0B">
        <w:t xml:space="preserve">Baumann, M., Domnik, T., Haase, M., Wulf, C., Emmerich, P., Rösch, C., Zapp, P., Naegler, T., &amp; Weil, M. (2021). Comparative patent analysis for the identification of global research trends for the case of battery storage, hydrogen and bioenergy. </w:t>
      </w:r>
      <w:r w:rsidR="00680C0B" w:rsidRPr="00680C0B">
        <w:rPr>
          <w:i/>
        </w:rPr>
        <w:t>Technological Forecasting and Social Change</w:t>
      </w:r>
      <w:r w:rsidR="00680C0B" w:rsidRPr="00680C0B">
        <w:t>,</w:t>
      </w:r>
      <w:r w:rsidR="00680C0B" w:rsidRPr="00680C0B">
        <w:rPr>
          <w:i/>
        </w:rPr>
        <w:t xml:space="preserve"> 165</w:t>
      </w:r>
      <w:r w:rsidR="00680C0B" w:rsidRPr="00680C0B">
        <w:t>, 120505</w:t>
      </w:r>
      <w:r w:rsidR="00680C0B" w:rsidRPr="00680C0B">
        <w:rPr>
          <w:rtl/>
        </w:rPr>
        <w:t xml:space="preserve">. </w:t>
      </w:r>
    </w:p>
    <w:p w14:paraId="512B1F09" w14:textId="77777777" w:rsidR="00680C0B" w:rsidRPr="00680C0B" w:rsidRDefault="00680C0B" w:rsidP="00680C0B">
      <w:pPr>
        <w:pStyle w:val="EndNoteBibliography"/>
        <w:spacing w:after="0"/>
        <w:ind w:left="720" w:hanging="720"/>
        <w:rPr>
          <w:rtl/>
        </w:rPr>
      </w:pPr>
      <w:r w:rsidRPr="00680C0B">
        <w:t xml:space="preserve">Blind, K., Petersen, S. S., &amp; Riillo, C. A. (2017). The impact of standards and regulation on innovation in uncertain markets. </w:t>
      </w:r>
      <w:r w:rsidRPr="00680C0B">
        <w:rPr>
          <w:i/>
        </w:rPr>
        <w:t>Research policy</w:t>
      </w:r>
      <w:r w:rsidRPr="00680C0B">
        <w:t>,</w:t>
      </w:r>
      <w:r w:rsidRPr="00680C0B">
        <w:rPr>
          <w:i/>
        </w:rPr>
        <w:t xml:space="preserve"> 46</w:t>
      </w:r>
      <w:r w:rsidRPr="00680C0B">
        <w:t>(1), 249-264</w:t>
      </w:r>
      <w:r w:rsidRPr="00680C0B">
        <w:rPr>
          <w:rtl/>
        </w:rPr>
        <w:t xml:space="preserve">. </w:t>
      </w:r>
    </w:p>
    <w:p w14:paraId="4B2E0C35" w14:textId="77777777" w:rsidR="00680C0B" w:rsidRPr="00680C0B" w:rsidRDefault="00680C0B" w:rsidP="00680C0B">
      <w:pPr>
        <w:pStyle w:val="EndNoteBibliography"/>
        <w:spacing w:after="0"/>
        <w:ind w:left="720" w:hanging="720"/>
        <w:rPr>
          <w:rtl/>
        </w:rPr>
      </w:pPr>
      <w:r w:rsidRPr="00680C0B">
        <w:t>Boell, S. K., &amp; Cecez-Kecmanovic, D</w:t>
      </w:r>
      <w:r w:rsidRPr="00680C0B">
        <w:rPr>
          <w:rtl/>
        </w:rPr>
        <w:t xml:space="preserve">. (2015). </w:t>
      </w:r>
      <w:r w:rsidRPr="00680C0B">
        <w:t xml:space="preserve">On being ‘systematic’in literature reviews in IS. </w:t>
      </w:r>
      <w:r w:rsidRPr="00680C0B">
        <w:rPr>
          <w:i/>
        </w:rPr>
        <w:t>Journal of information technology</w:t>
      </w:r>
      <w:r w:rsidRPr="00680C0B">
        <w:t>,</w:t>
      </w:r>
      <w:r w:rsidRPr="00680C0B">
        <w:rPr>
          <w:i/>
        </w:rPr>
        <w:t xml:space="preserve"> 30</w:t>
      </w:r>
      <w:r w:rsidRPr="00680C0B">
        <w:t>(2), 161-173</w:t>
      </w:r>
      <w:r w:rsidRPr="00680C0B">
        <w:rPr>
          <w:rtl/>
        </w:rPr>
        <w:t xml:space="preserve">. </w:t>
      </w:r>
    </w:p>
    <w:p w14:paraId="01B5360B" w14:textId="77777777" w:rsidR="00680C0B" w:rsidRPr="00680C0B" w:rsidRDefault="00680C0B" w:rsidP="00680C0B">
      <w:pPr>
        <w:pStyle w:val="EndNoteBibliography"/>
        <w:spacing w:after="0"/>
        <w:ind w:left="720" w:hanging="720"/>
        <w:rPr>
          <w:rtl/>
        </w:rPr>
      </w:pPr>
      <w:r w:rsidRPr="00680C0B">
        <w:t xml:space="preserve">Burgelman, R. A., Christensen, C. M., &amp; Wheelwright, S. C. (2008). </w:t>
      </w:r>
      <w:r w:rsidRPr="00680C0B">
        <w:rPr>
          <w:i/>
        </w:rPr>
        <w:t>Strategic management of technology and innovation</w:t>
      </w:r>
      <w:r w:rsidRPr="00680C0B">
        <w:t>. McGraw-Hill/Irwin</w:t>
      </w:r>
      <w:r w:rsidRPr="00680C0B">
        <w:rPr>
          <w:rtl/>
        </w:rPr>
        <w:t xml:space="preserve">. </w:t>
      </w:r>
    </w:p>
    <w:p w14:paraId="3A51C373" w14:textId="77777777" w:rsidR="00680C0B" w:rsidRPr="00680C0B" w:rsidRDefault="00680C0B" w:rsidP="00680C0B">
      <w:pPr>
        <w:pStyle w:val="EndNoteBibliography"/>
        <w:spacing w:after="0"/>
        <w:ind w:left="720" w:hanging="720"/>
        <w:rPr>
          <w:rtl/>
        </w:rPr>
      </w:pPr>
      <w:r w:rsidRPr="00680C0B">
        <w:t>Carvalho, M</w:t>
      </w:r>
      <w:r w:rsidRPr="00680C0B">
        <w:rPr>
          <w:rtl/>
        </w:rPr>
        <w:t xml:space="preserve">. </w:t>
      </w:r>
      <w:r w:rsidRPr="00680C0B">
        <w:t xml:space="preserve">M., Fleury, A., &amp; Lopes, A. P. (2013). An overview of the literature on technology roadmapping (TRM): Contributions and trends. </w:t>
      </w:r>
      <w:r w:rsidRPr="00680C0B">
        <w:rPr>
          <w:i/>
        </w:rPr>
        <w:t>Technological Forecasting and Social Change</w:t>
      </w:r>
      <w:r w:rsidRPr="00680C0B">
        <w:t>,</w:t>
      </w:r>
      <w:r w:rsidRPr="00680C0B">
        <w:rPr>
          <w:i/>
        </w:rPr>
        <w:t xml:space="preserve"> 80</w:t>
      </w:r>
      <w:r w:rsidRPr="00680C0B">
        <w:t>(7), 1418-1437</w:t>
      </w:r>
      <w:r w:rsidRPr="00680C0B">
        <w:rPr>
          <w:rtl/>
        </w:rPr>
        <w:t xml:space="preserve">. </w:t>
      </w:r>
    </w:p>
    <w:p w14:paraId="1AE301E7" w14:textId="77777777" w:rsidR="00680C0B" w:rsidRPr="00680C0B" w:rsidRDefault="00680C0B" w:rsidP="00680C0B">
      <w:pPr>
        <w:pStyle w:val="EndNoteBibliography"/>
        <w:spacing w:after="0"/>
        <w:ind w:left="720" w:hanging="720"/>
        <w:rPr>
          <w:rtl/>
        </w:rPr>
      </w:pPr>
      <w:r w:rsidRPr="00680C0B">
        <w:t>Chai, J., &amp; Li, A. (2019). Deep learning in natural language processing: A state-of-the-art survey. 2019 International Conference on Machine Learning and Cybernetics (ICMLC)</w:t>
      </w:r>
      <w:r w:rsidRPr="00680C0B">
        <w:rPr>
          <w:rtl/>
        </w:rPr>
        <w:t xml:space="preserve">, </w:t>
      </w:r>
    </w:p>
    <w:p w14:paraId="514610F9" w14:textId="77777777" w:rsidR="00680C0B" w:rsidRPr="00680C0B" w:rsidRDefault="00680C0B" w:rsidP="00680C0B">
      <w:pPr>
        <w:pStyle w:val="EndNoteBibliography"/>
        <w:spacing w:after="0"/>
        <w:ind w:left="720" w:hanging="720"/>
        <w:rPr>
          <w:rtl/>
        </w:rPr>
      </w:pPr>
      <w:r w:rsidRPr="00680C0B">
        <w:t xml:space="preserve">Chakraborty, S., Nijssen, E. J., &amp; Valkenburg, R. (2022). A systematic review of industry-level applications of technology roadmapping: Evaluation and design propositions for roadmapping practitioners. </w:t>
      </w:r>
      <w:r w:rsidRPr="00680C0B">
        <w:rPr>
          <w:i/>
        </w:rPr>
        <w:t>Technological Forecasting and Social Change</w:t>
      </w:r>
      <w:r w:rsidRPr="00680C0B">
        <w:t>,</w:t>
      </w:r>
      <w:r w:rsidRPr="00680C0B">
        <w:rPr>
          <w:i/>
        </w:rPr>
        <w:t xml:space="preserve"> 179</w:t>
      </w:r>
      <w:r w:rsidRPr="00680C0B">
        <w:t>, 121141</w:t>
      </w:r>
      <w:r w:rsidRPr="00680C0B">
        <w:rPr>
          <w:rtl/>
        </w:rPr>
        <w:t xml:space="preserve">. </w:t>
      </w:r>
    </w:p>
    <w:p w14:paraId="0B872E7F" w14:textId="332BA9C6" w:rsidR="00680C0B" w:rsidRPr="00680C0B" w:rsidRDefault="00680C0B" w:rsidP="00680C0B">
      <w:pPr>
        <w:pStyle w:val="EndNoteBibliography"/>
        <w:spacing w:after="0"/>
        <w:ind w:left="720" w:hanging="720"/>
        <w:rPr>
          <w:rtl/>
        </w:rPr>
      </w:pPr>
      <w:r w:rsidRPr="00680C0B">
        <w:t xml:space="preserve">Chen, H., Can Sener, S. E., Van Emburg, C., Jones, M., Bogucki, T., Bonilla, N., Ijeoma, M. W., Wan, H., &amp; Carbajales-Dale, M. (2024). Electric light-duty vehicles have decarbonization potential but may not reduce other environmental problems. </w:t>
      </w:r>
      <w:r w:rsidRPr="00680C0B">
        <w:rPr>
          <w:i/>
        </w:rPr>
        <w:t>Communications Earth &amp; Environment</w:t>
      </w:r>
      <w:r w:rsidRPr="00680C0B">
        <w:t>,</w:t>
      </w:r>
      <w:r w:rsidRPr="00680C0B">
        <w:rPr>
          <w:i/>
        </w:rPr>
        <w:t xml:space="preserve"> 5</w:t>
      </w:r>
      <w:r w:rsidRPr="00680C0B">
        <w:t xml:space="preserve">(1), 476. </w:t>
      </w:r>
      <w:hyperlink r:id="rId22" w:history="1">
        <w:r w:rsidRPr="00680C0B">
          <w:rPr>
            <w:rStyle w:val="Hyperlink"/>
          </w:rPr>
          <w:t>https://doi.org/10.1038/s43247-024-01608-z</w:t>
        </w:r>
      </w:hyperlink>
      <w:r w:rsidRPr="00680C0B">
        <w:rPr>
          <w:rtl/>
        </w:rPr>
        <w:t xml:space="preserve"> </w:t>
      </w:r>
    </w:p>
    <w:p w14:paraId="408466AC" w14:textId="77777777" w:rsidR="00680C0B" w:rsidRPr="00680C0B" w:rsidRDefault="00680C0B" w:rsidP="00680C0B">
      <w:pPr>
        <w:pStyle w:val="EndNoteBibliography"/>
        <w:spacing w:after="0"/>
        <w:ind w:left="720" w:hanging="720"/>
        <w:rPr>
          <w:rtl/>
        </w:rPr>
      </w:pPr>
      <w:r w:rsidRPr="00680C0B">
        <w:t xml:space="preserve">Chen, Y., &amp; Cho, S. S. (2024). Exploring Electric Vehicle Patent Trends through Technology Life Cycle and Social Network Analysis. </w:t>
      </w:r>
      <w:r w:rsidRPr="00680C0B">
        <w:rPr>
          <w:i/>
        </w:rPr>
        <w:t>Sustainability (2071-1050)</w:t>
      </w:r>
      <w:r w:rsidRPr="00680C0B">
        <w:t>,</w:t>
      </w:r>
      <w:r w:rsidRPr="00680C0B">
        <w:rPr>
          <w:i/>
        </w:rPr>
        <w:t xml:space="preserve"> 16</w:t>
      </w:r>
      <w:r w:rsidRPr="00680C0B">
        <w:rPr>
          <w:rtl/>
        </w:rPr>
        <w:t xml:space="preserve">(17). </w:t>
      </w:r>
    </w:p>
    <w:p w14:paraId="75A50CA6" w14:textId="77777777" w:rsidR="00680C0B" w:rsidRPr="00680C0B" w:rsidRDefault="00680C0B" w:rsidP="00680C0B">
      <w:pPr>
        <w:pStyle w:val="EndNoteBibliography"/>
        <w:spacing w:after="0"/>
        <w:ind w:left="720" w:hanging="720"/>
        <w:rPr>
          <w:rtl/>
        </w:rPr>
      </w:pPr>
      <w:r w:rsidRPr="00680C0B">
        <w:t>Chigbu, U. E., Atiku, S. O., &amp; Du Plessis, C. C. (2023). The science of literature reviews: Searching, identifying, selecting, and synthesising</w:t>
      </w:r>
      <w:r w:rsidRPr="00680C0B">
        <w:rPr>
          <w:rtl/>
        </w:rPr>
        <w:t xml:space="preserve">. </w:t>
      </w:r>
      <w:r w:rsidRPr="00680C0B">
        <w:rPr>
          <w:i/>
        </w:rPr>
        <w:t>Publications</w:t>
      </w:r>
      <w:r w:rsidRPr="00680C0B">
        <w:t>,</w:t>
      </w:r>
      <w:r w:rsidRPr="00680C0B">
        <w:rPr>
          <w:i/>
        </w:rPr>
        <w:t xml:space="preserve"> 11</w:t>
      </w:r>
      <w:r w:rsidRPr="00680C0B">
        <w:t>(1), 2</w:t>
      </w:r>
      <w:r w:rsidRPr="00680C0B">
        <w:rPr>
          <w:rtl/>
        </w:rPr>
        <w:t xml:space="preserve">. </w:t>
      </w:r>
    </w:p>
    <w:p w14:paraId="3FFD425C" w14:textId="77777777" w:rsidR="00680C0B" w:rsidRPr="00680C0B" w:rsidRDefault="00680C0B" w:rsidP="00680C0B">
      <w:pPr>
        <w:pStyle w:val="EndNoteBibliography"/>
        <w:spacing w:after="0"/>
        <w:ind w:left="720" w:hanging="720"/>
        <w:rPr>
          <w:rtl/>
        </w:rPr>
      </w:pPr>
      <w:r w:rsidRPr="00680C0B">
        <w:t>Choi, S., Kim, H., Yoon, J., Kim, K., &amp; Lee, J. Y. (2013). An SAO</w:t>
      </w:r>
      <w:r w:rsidRPr="00680C0B">
        <w:rPr>
          <w:rFonts w:ascii="Cambria Math" w:hAnsi="Cambria Math" w:cs="Cambria Math"/>
        </w:rPr>
        <w:t>‐</w:t>
      </w:r>
      <w:r w:rsidRPr="00680C0B">
        <w:t>based text</w:t>
      </w:r>
      <w:r w:rsidRPr="00680C0B">
        <w:rPr>
          <w:rFonts w:ascii="Cambria Math" w:hAnsi="Cambria Math" w:cs="Cambria Math"/>
        </w:rPr>
        <w:t>‐</w:t>
      </w:r>
      <w:r w:rsidRPr="00680C0B">
        <w:t xml:space="preserve">mining approach for technology roadmapping using patent information. </w:t>
      </w:r>
      <w:r w:rsidRPr="00680C0B">
        <w:rPr>
          <w:i/>
        </w:rPr>
        <w:t>R&amp;D Management</w:t>
      </w:r>
      <w:r w:rsidRPr="00680C0B">
        <w:t>,</w:t>
      </w:r>
      <w:r w:rsidRPr="00680C0B">
        <w:rPr>
          <w:i/>
        </w:rPr>
        <w:t xml:space="preserve"> 43</w:t>
      </w:r>
      <w:r w:rsidRPr="00680C0B">
        <w:t>(1), 52-74</w:t>
      </w:r>
      <w:r w:rsidRPr="00680C0B">
        <w:rPr>
          <w:rtl/>
        </w:rPr>
        <w:t xml:space="preserve">. </w:t>
      </w:r>
    </w:p>
    <w:p w14:paraId="09B01D09" w14:textId="77777777" w:rsidR="00680C0B" w:rsidRPr="00680C0B" w:rsidRDefault="00680C0B" w:rsidP="00680C0B">
      <w:pPr>
        <w:pStyle w:val="EndNoteBibliography"/>
        <w:spacing w:after="0"/>
        <w:ind w:left="720" w:hanging="720"/>
        <w:rPr>
          <w:rtl/>
        </w:rPr>
      </w:pPr>
      <w:r w:rsidRPr="00680C0B">
        <w:t>Constantinescu, M.-S., &amp; Roman, M. D. (2024). Building a digital roadmap for enterprises</w:t>
      </w:r>
      <w:r w:rsidRPr="00680C0B">
        <w:rPr>
          <w:rtl/>
        </w:rPr>
        <w:t xml:space="preserve">. </w:t>
      </w:r>
    </w:p>
    <w:p w14:paraId="46740C50" w14:textId="77777777" w:rsidR="00680C0B" w:rsidRPr="00680C0B" w:rsidRDefault="00680C0B" w:rsidP="00680C0B">
      <w:pPr>
        <w:pStyle w:val="EndNoteBibliography"/>
        <w:spacing w:after="0"/>
        <w:ind w:left="720" w:hanging="720"/>
        <w:rPr>
          <w:rtl/>
        </w:rPr>
      </w:pPr>
      <w:r w:rsidRPr="00680C0B">
        <w:t>Coulter, N., Monarch, I., &amp; Konda, S. (1998). Software engineering as seen through its research literature: A study in co</w:t>
      </w:r>
      <w:r w:rsidRPr="00680C0B">
        <w:rPr>
          <w:rFonts w:ascii="Cambria Math" w:hAnsi="Cambria Math" w:cs="Cambria Math"/>
        </w:rPr>
        <w:t>‐</w:t>
      </w:r>
      <w:r w:rsidRPr="00680C0B">
        <w:t xml:space="preserve">word analysis. </w:t>
      </w:r>
      <w:r w:rsidRPr="00680C0B">
        <w:rPr>
          <w:i/>
        </w:rPr>
        <w:t>Journal of the American Society for information Science</w:t>
      </w:r>
      <w:r w:rsidRPr="00680C0B">
        <w:t>,</w:t>
      </w:r>
      <w:r w:rsidRPr="00680C0B">
        <w:rPr>
          <w:i/>
        </w:rPr>
        <w:t xml:space="preserve"> 49</w:t>
      </w:r>
      <w:r w:rsidRPr="00680C0B">
        <w:t>(13), 1206-1223</w:t>
      </w:r>
      <w:r w:rsidRPr="00680C0B">
        <w:rPr>
          <w:rtl/>
        </w:rPr>
        <w:t xml:space="preserve">. </w:t>
      </w:r>
    </w:p>
    <w:p w14:paraId="7F19A0CC" w14:textId="77777777" w:rsidR="00680C0B" w:rsidRPr="00680C0B" w:rsidRDefault="00680C0B" w:rsidP="00680C0B">
      <w:pPr>
        <w:pStyle w:val="EndNoteBibliography"/>
        <w:spacing w:after="0"/>
        <w:ind w:left="720" w:hanging="720"/>
        <w:rPr>
          <w:rtl/>
        </w:rPr>
      </w:pPr>
      <w:r w:rsidRPr="00680C0B">
        <w:t xml:space="preserve">Cui, S., &amp; Zhao, N. (2024). A Study on the Current Status and Future Prospects of EV Automotive Market. </w:t>
      </w:r>
      <w:r w:rsidRPr="00680C0B">
        <w:rPr>
          <w:i/>
        </w:rPr>
        <w:t>Journal of Social Science and Cultural Development</w:t>
      </w:r>
      <w:r w:rsidRPr="00680C0B">
        <w:t>,</w:t>
      </w:r>
      <w:r w:rsidRPr="00680C0B">
        <w:rPr>
          <w:i/>
        </w:rPr>
        <w:t xml:space="preserve"> 1</w:t>
      </w:r>
      <w:r w:rsidRPr="00680C0B">
        <w:rPr>
          <w:rtl/>
        </w:rPr>
        <w:t xml:space="preserve">(2). </w:t>
      </w:r>
    </w:p>
    <w:p w14:paraId="219E97E4" w14:textId="77777777" w:rsidR="00680C0B" w:rsidRPr="00680C0B" w:rsidRDefault="00680C0B" w:rsidP="00680C0B">
      <w:pPr>
        <w:pStyle w:val="EndNoteBibliography"/>
        <w:spacing w:after="0"/>
        <w:ind w:left="720" w:hanging="720"/>
        <w:rPr>
          <w:rtl/>
        </w:rPr>
      </w:pPr>
      <w:r w:rsidRPr="00680C0B">
        <w:t xml:space="preserve">Doerfel, M. L. (1998). What constitutes semantic network analysis? A comparison of research and methodologies. </w:t>
      </w:r>
      <w:r w:rsidRPr="00680C0B">
        <w:rPr>
          <w:i/>
        </w:rPr>
        <w:t>Connections</w:t>
      </w:r>
      <w:r w:rsidRPr="00680C0B">
        <w:t>,</w:t>
      </w:r>
      <w:r w:rsidRPr="00680C0B">
        <w:rPr>
          <w:i/>
        </w:rPr>
        <w:t xml:space="preserve"> 21</w:t>
      </w:r>
      <w:r w:rsidRPr="00680C0B">
        <w:t>(2), 16-26</w:t>
      </w:r>
      <w:r w:rsidRPr="00680C0B">
        <w:rPr>
          <w:rtl/>
        </w:rPr>
        <w:t xml:space="preserve">. </w:t>
      </w:r>
    </w:p>
    <w:p w14:paraId="13DEF957" w14:textId="77777777" w:rsidR="00680C0B" w:rsidRPr="00680C0B" w:rsidRDefault="00680C0B" w:rsidP="00680C0B">
      <w:pPr>
        <w:pStyle w:val="EndNoteBibliography"/>
        <w:spacing w:after="0"/>
        <w:ind w:left="720" w:hanging="720"/>
        <w:rPr>
          <w:rtl/>
        </w:rPr>
      </w:pPr>
      <w:r w:rsidRPr="00680C0B">
        <w:t xml:space="preserve">Farzam Far, M., Pihlatie, M., Paakkinen, M., Antila, M., &amp; Abdulah, A. (2022). Pre-normative charging technology roadmap for heavy-duty electric vehicles in Europe. </w:t>
      </w:r>
      <w:r w:rsidRPr="00680C0B">
        <w:rPr>
          <w:i/>
        </w:rPr>
        <w:t>Energies</w:t>
      </w:r>
      <w:r w:rsidRPr="00680C0B">
        <w:t>,</w:t>
      </w:r>
      <w:r w:rsidRPr="00680C0B">
        <w:rPr>
          <w:i/>
        </w:rPr>
        <w:t xml:space="preserve"> 15</w:t>
      </w:r>
      <w:r w:rsidRPr="00680C0B">
        <w:t>(7), 2312</w:t>
      </w:r>
      <w:r w:rsidRPr="00680C0B">
        <w:rPr>
          <w:rtl/>
        </w:rPr>
        <w:t xml:space="preserve">. </w:t>
      </w:r>
    </w:p>
    <w:p w14:paraId="2F2FD4E3" w14:textId="77777777" w:rsidR="00680C0B" w:rsidRPr="00680C0B" w:rsidRDefault="00680C0B" w:rsidP="00680C0B">
      <w:pPr>
        <w:pStyle w:val="EndNoteBibliography"/>
        <w:spacing w:after="0"/>
        <w:ind w:left="720" w:hanging="720"/>
        <w:rPr>
          <w:rtl/>
        </w:rPr>
      </w:pPr>
      <w:r w:rsidRPr="00680C0B">
        <w:t xml:space="preserve">Feng, L., Liu, K., Wang, J., Lin, K.-Y., Zhang, K., &amp; Zhang, L. (2022). Identifying promising technologies of electric vehicles from the perspective of market and technical attributes. </w:t>
      </w:r>
      <w:r w:rsidRPr="00680C0B">
        <w:rPr>
          <w:i/>
        </w:rPr>
        <w:t>Energies</w:t>
      </w:r>
      <w:r w:rsidRPr="00680C0B">
        <w:t>,</w:t>
      </w:r>
      <w:r w:rsidRPr="00680C0B">
        <w:rPr>
          <w:i/>
        </w:rPr>
        <w:t xml:space="preserve"> 15</w:t>
      </w:r>
      <w:r w:rsidRPr="00680C0B">
        <w:t>(20), 7617</w:t>
      </w:r>
      <w:r w:rsidRPr="00680C0B">
        <w:rPr>
          <w:rtl/>
        </w:rPr>
        <w:t xml:space="preserve">. </w:t>
      </w:r>
    </w:p>
    <w:p w14:paraId="6305EA98" w14:textId="77777777" w:rsidR="00680C0B" w:rsidRPr="00680C0B" w:rsidRDefault="00680C0B" w:rsidP="00680C0B">
      <w:pPr>
        <w:pStyle w:val="EndNoteBibliography"/>
        <w:spacing w:after="0"/>
        <w:ind w:left="720" w:hanging="720"/>
        <w:rPr>
          <w:rtl/>
        </w:rPr>
      </w:pPr>
      <w:r w:rsidRPr="00680C0B">
        <w:lastRenderedPageBreak/>
        <w:t>Feng, L., Zhao, W., Wang, J., Lin, K.-Y., Guo, Y., &amp; Zhang, L. (2</w:t>
      </w:r>
      <w:r w:rsidRPr="00680C0B">
        <w:rPr>
          <w:rtl/>
        </w:rPr>
        <w:t xml:space="preserve">022). </w:t>
      </w:r>
      <w:r w:rsidRPr="00680C0B">
        <w:t xml:space="preserve">Data-driven technology roadmaps to identify potential technology opportunities for hyperuricemia drugs. </w:t>
      </w:r>
      <w:r w:rsidRPr="00680C0B">
        <w:rPr>
          <w:i/>
        </w:rPr>
        <w:t>Pharmaceuticals</w:t>
      </w:r>
      <w:r w:rsidRPr="00680C0B">
        <w:t>,</w:t>
      </w:r>
      <w:r w:rsidRPr="00680C0B">
        <w:rPr>
          <w:i/>
        </w:rPr>
        <w:t xml:space="preserve"> 15</w:t>
      </w:r>
      <w:r w:rsidRPr="00680C0B">
        <w:t>(11), 1357</w:t>
      </w:r>
      <w:r w:rsidRPr="00680C0B">
        <w:rPr>
          <w:rtl/>
        </w:rPr>
        <w:t xml:space="preserve">. </w:t>
      </w:r>
    </w:p>
    <w:p w14:paraId="2A6E942E" w14:textId="77777777" w:rsidR="00680C0B" w:rsidRPr="00680C0B" w:rsidRDefault="00680C0B" w:rsidP="00680C0B">
      <w:pPr>
        <w:pStyle w:val="EndNoteBibliography"/>
        <w:spacing w:after="0"/>
        <w:ind w:left="720" w:hanging="720"/>
        <w:rPr>
          <w:rtl/>
        </w:rPr>
      </w:pPr>
      <w:r w:rsidRPr="00680C0B">
        <w:t xml:space="preserve">Fenn, J., &amp; Raskino, M. (2008). </w:t>
      </w:r>
      <w:r w:rsidRPr="00680C0B">
        <w:rPr>
          <w:i/>
        </w:rPr>
        <w:t>Mastering the hype cycle: how to choose the right innovation at the right time</w:t>
      </w:r>
      <w:r w:rsidRPr="00680C0B">
        <w:t>. Harvard Business Press</w:t>
      </w:r>
      <w:r w:rsidRPr="00680C0B">
        <w:rPr>
          <w:rtl/>
        </w:rPr>
        <w:t xml:space="preserve">. </w:t>
      </w:r>
    </w:p>
    <w:p w14:paraId="3B8D5B74" w14:textId="77777777" w:rsidR="00680C0B" w:rsidRPr="00680C0B" w:rsidRDefault="00680C0B" w:rsidP="00680C0B">
      <w:pPr>
        <w:pStyle w:val="EndNoteBibliography"/>
        <w:spacing w:after="0"/>
        <w:ind w:left="720" w:hanging="720"/>
        <w:rPr>
          <w:rtl/>
        </w:rPr>
      </w:pPr>
      <w:r w:rsidRPr="00680C0B">
        <w:t xml:space="preserve">Fritsch, M., Titze, M., &amp; Piontek, M. (2020). Identifying cooperation for innovation―a comparison of data sources. </w:t>
      </w:r>
      <w:r w:rsidRPr="00680C0B">
        <w:rPr>
          <w:i/>
        </w:rPr>
        <w:t>Industry and Innovation</w:t>
      </w:r>
      <w:r w:rsidRPr="00680C0B">
        <w:t>,</w:t>
      </w:r>
      <w:r w:rsidRPr="00680C0B">
        <w:rPr>
          <w:i/>
        </w:rPr>
        <w:t xml:space="preserve"> 27</w:t>
      </w:r>
      <w:r w:rsidRPr="00680C0B">
        <w:t>(6), 630-659</w:t>
      </w:r>
      <w:r w:rsidRPr="00680C0B">
        <w:rPr>
          <w:rtl/>
        </w:rPr>
        <w:t xml:space="preserve">. </w:t>
      </w:r>
    </w:p>
    <w:p w14:paraId="1CAA95C2" w14:textId="77777777" w:rsidR="00680C0B" w:rsidRPr="00680C0B" w:rsidRDefault="00680C0B" w:rsidP="00680C0B">
      <w:pPr>
        <w:pStyle w:val="EndNoteBibliography"/>
        <w:spacing w:after="0"/>
        <w:ind w:left="720" w:hanging="720"/>
        <w:rPr>
          <w:rtl/>
        </w:rPr>
      </w:pPr>
      <w:r w:rsidRPr="00680C0B">
        <w:t>Gao, L., Porter, A. L., Wang, J., Fang, S., Zhang, X., Ma, T., Wang, W</w:t>
      </w:r>
      <w:r w:rsidRPr="00680C0B">
        <w:rPr>
          <w:rtl/>
        </w:rPr>
        <w:t xml:space="preserve">., &amp; </w:t>
      </w:r>
      <w:r w:rsidRPr="00680C0B">
        <w:t xml:space="preserve">Huang, L. (2013). Technology life cycle analysis method based on patent documents. </w:t>
      </w:r>
      <w:r w:rsidRPr="00680C0B">
        <w:rPr>
          <w:i/>
        </w:rPr>
        <w:t>Technological Forecasting and Social Change</w:t>
      </w:r>
      <w:r w:rsidRPr="00680C0B">
        <w:t>,</w:t>
      </w:r>
      <w:r w:rsidRPr="00680C0B">
        <w:rPr>
          <w:i/>
        </w:rPr>
        <w:t xml:space="preserve"> 80</w:t>
      </w:r>
      <w:r w:rsidRPr="00680C0B">
        <w:t>(3), 398-407</w:t>
      </w:r>
      <w:r w:rsidRPr="00680C0B">
        <w:rPr>
          <w:rtl/>
        </w:rPr>
        <w:t xml:space="preserve">. </w:t>
      </w:r>
    </w:p>
    <w:p w14:paraId="674F295B" w14:textId="77777777" w:rsidR="00680C0B" w:rsidRPr="00680C0B" w:rsidRDefault="00680C0B" w:rsidP="00680C0B">
      <w:pPr>
        <w:pStyle w:val="EndNoteBibliography"/>
        <w:spacing w:after="0"/>
        <w:ind w:left="720" w:hanging="720"/>
        <w:rPr>
          <w:rtl/>
        </w:rPr>
      </w:pPr>
      <w:r w:rsidRPr="00680C0B">
        <w:t>Gnanavendan, S., Selvaraj, S. K., Dev, S. J., Mahato, K. K., Swathish, R. S., Sundaramali, G., Accouche, O</w:t>
      </w:r>
      <w:r w:rsidRPr="00680C0B">
        <w:rPr>
          <w:rtl/>
        </w:rPr>
        <w:t xml:space="preserve">., &amp; </w:t>
      </w:r>
      <w:r w:rsidRPr="00680C0B">
        <w:t xml:space="preserve">Azab, M. (2024). Challenges, solutions and future trends in EV-technology: A review. </w:t>
      </w:r>
      <w:r w:rsidRPr="00680C0B">
        <w:rPr>
          <w:i/>
        </w:rPr>
        <w:t>IEEE Access</w:t>
      </w:r>
      <w:r w:rsidRPr="00680C0B">
        <w:t>,</w:t>
      </w:r>
      <w:r w:rsidRPr="00680C0B">
        <w:rPr>
          <w:i/>
        </w:rPr>
        <w:t xml:space="preserve"> 12</w:t>
      </w:r>
      <w:r w:rsidRPr="00680C0B">
        <w:t>, 17242-17260</w:t>
      </w:r>
      <w:r w:rsidRPr="00680C0B">
        <w:rPr>
          <w:rtl/>
        </w:rPr>
        <w:t xml:space="preserve">. </w:t>
      </w:r>
    </w:p>
    <w:p w14:paraId="0C347198" w14:textId="77777777" w:rsidR="00680C0B" w:rsidRPr="00680C0B" w:rsidRDefault="00680C0B" w:rsidP="00680C0B">
      <w:pPr>
        <w:pStyle w:val="EndNoteBibliography"/>
        <w:spacing w:after="0"/>
        <w:ind w:left="720" w:hanging="720"/>
        <w:rPr>
          <w:rtl/>
        </w:rPr>
      </w:pPr>
      <w:r w:rsidRPr="00680C0B">
        <w:t xml:space="preserve">Granstrand, O., &amp; Holgersson, M. (2020). Innovation ecosystems: A conceptual review and a new definition. </w:t>
      </w:r>
      <w:r w:rsidRPr="00680C0B">
        <w:rPr>
          <w:i/>
        </w:rPr>
        <w:t>Technovation</w:t>
      </w:r>
      <w:r w:rsidRPr="00680C0B">
        <w:t>,</w:t>
      </w:r>
      <w:r w:rsidRPr="00680C0B">
        <w:rPr>
          <w:i/>
        </w:rPr>
        <w:t xml:space="preserve"> 90</w:t>
      </w:r>
      <w:r w:rsidRPr="00680C0B">
        <w:t>, 102098</w:t>
      </w:r>
      <w:r w:rsidRPr="00680C0B">
        <w:rPr>
          <w:rtl/>
        </w:rPr>
        <w:t xml:space="preserve">. </w:t>
      </w:r>
    </w:p>
    <w:p w14:paraId="37102CA7" w14:textId="77DFD06A" w:rsidR="00680C0B" w:rsidRPr="00680C0B" w:rsidRDefault="00680C0B" w:rsidP="00680C0B">
      <w:pPr>
        <w:pStyle w:val="EndNoteBibliography"/>
        <w:spacing w:after="0"/>
        <w:ind w:left="720" w:hanging="720"/>
        <w:rPr>
          <w:rtl/>
        </w:rPr>
      </w:pPr>
      <w:r w:rsidRPr="00680C0B">
        <w:t xml:space="preserve">Griliches, Z. (1990). Patent Statistics as Economic Indicators: A Survey. </w:t>
      </w:r>
      <w:r w:rsidRPr="00680C0B">
        <w:rPr>
          <w:i/>
        </w:rPr>
        <w:t>Journal of Economic Literature</w:t>
      </w:r>
      <w:r w:rsidRPr="00680C0B">
        <w:t>,</w:t>
      </w:r>
      <w:r w:rsidRPr="00680C0B">
        <w:rPr>
          <w:i/>
        </w:rPr>
        <w:t xml:space="preserve"> 28</w:t>
      </w:r>
      <w:r w:rsidRPr="00680C0B">
        <w:t xml:space="preserve">(4), 1661-1707. </w:t>
      </w:r>
      <w:hyperlink r:id="rId23" w:history="1">
        <w:r w:rsidRPr="00680C0B">
          <w:rPr>
            <w:rStyle w:val="Hyperlink"/>
          </w:rPr>
          <w:t>http://www.jstor.org/stable/2727442</w:t>
        </w:r>
      </w:hyperlink>
      <w:r w:rsidRPr="00680C0B">
        <w:rPr>
          <w:rtl/>
        </w:rPr>
        <w:t xml:space="preserve"> </w:t>
      </w:r>
    </w:p>
    <w:p w14:paraId="62F41AFA" w14:textId="77777777" w:rsidR="00680C0B" w:rsidRPr="00680C0B" w:rsidRDefault="00680C0B" w:rsidP="00680C0B">
      <w:pPr>
        <w:pStyle w:val="EndNoteBibliography"/>
        <w:spacing w:after="0"/>
        <w:ind w:left="720" w:hanging="720"/>
        <w:rPr>
          <w:rtl/>
        </w:rPr>
      </w:pPr>
      <w:r w:rsidRPr="00680C0B">
        <w:t xml:space="preserve">Griliches, Z. (1998). Patent statistics as economic indicators: a survey. In </w:t>
      </w:r>
      <w:r w:rsidRPr="00680C0B">
        <w:rPr>
          <w:i/>
        </w:rPr>
        <w:t>R&amp;D and productivity</w:t>
      </w:r>
      <w:r w:rsidRPr="00680C0B">
        <w:rPr>
          <w:i/>
          <w:rtl/>
        </w:rPr>
        <w:t xml:space="preserve">: </w:t>
      </w:r>
      <w:r w:rsidRPr="00680C0B">
        <w:rPr>
          <w:i/>
        </w:rPr>
        <w:t>the econometric evidence</w:t>
      </w:r>
      <w:r w:rsidRPr="00680C0B">
        <w:t xml:space="preserve"> (pp. 287-343). University of Chicago Press</w:t>
      </w:r>
      <w:r w:rsidRPr="00680C0B">
        <w:rPr>
          <w:rtl/>
        </w:rPr>
        <w:t xml:space="preserve">. </w:t>
      </w:r>
    </w:p>
    <w:p w14:paraId="209E421C" w14:textId="77777777" w:rsidR="00680C0B" w:rsidRPr="00680C0B" w:rsidRDefault="00680C0B" w:rsidP="00680C0B">
      <w:pPr>
        <w:pStyle w:val="EndNoteBibliography"/>
        <w:spacing w:after="0"/>
        <w:ind w:left="720" w:hanging="720"/>
        <w:rPr>
          <w:rtl/>
        </w:rPr>
      </w:pPr>
      <w:r w:rsidRPr="00680C0B">
        <w:t>Guderian, C. C., Bican, P. M., Riar, F. J., &amp; Chattopadhyay, S. (2021). Innovation management in crisis: patent analytics as a response to the COVID</w:t>
      </w:r>
      <w:r w:rsidRPr="00680C0B">
        <w:rPr>
          <w:rFonts w:ascii="Cambria Math" w:hAnsi="Cambria Math" w:cs="Cambria Math"/>
        </w:rPr>
        <w:t>‐</w:t>
      </w:r>
      <w:r w:rsidRPr="00680C0B">
        <w:t xml:space="preserve">19 pandemic. </w:t>
      </w:r>
      <w:r w:rsidRPr="00680C0B">
        <w:rPr>
          <w:i/>
        </w:rPr>
        <w:t>R&amp;D Management</w:t>
      </w:r>
      <w:r w:rsidRPr="00680C0B">
        <w:t>,</w:t>
      </w:r>
      <w:r w:rsidRPr="00680C0B">
        <w:rPr>
          <w:i/>
        </w:rPr>
        <w:t xml:space="preserve"> 51</w:t>
      </w:r>
      <w:r w:rsidRPr="00680C0B">
        <w:rPr>
          <w:rtl/>
        </w:rPr>
        <w:t xml:space="preserve">(2), 223-239. </w:t>
      </w:r>
    </w:p>
    <w:p w14:paraId="239BD0F8" w14:textId="77777777" w:rsidR="00680C0B" w:rsidRPr="00680C0B" w:rsidRDefault="00680C0B" w:rsidP="00680C0B">
      <w:pPr>
        <w:pStyle w:val="EndNoteBibliography"/>
        <w:spacing w:after="0"/>
        <w:ind w:left="720" w:hanging="720"/>
        <w:rPr>
          <w:rtl/>
        </w:rPr>
      </w:pPr>
      <w:r w:rsidRPr="00680C0B">
        <w:t>Heim, U., Heuss, R., &amp; Katzir, T. (2017). Building an integrated technology road map to drive successful innovation. In: McKinsey</w:t>
      </w:r>
      <w:r w:rsidRPr="00680C0B">
        <w:rPr>
          <w:rtl/>
        </w:rPr>
        <w:t>.</w:t>
      </w:r>
    </w:p>
    <w:p w14:paraId="20012D8E" w14:textId="77777777" w:rsidR="00680C0B" w:rsidRPr="00680C0B" w:rsidRDefault="00680C0B" w:rsidP="00680C0B">
      <w:pPr>
        <w:pStyle w:val="EndNoteBibliography"/>
        <w:spacing w:after="0"/>
        <w:ind w:left="720" w:hanging="720"/>
        <w:rPr>
          <w:rtl/>
        </w:rPr>
      </w:pPr>
      <w:r w:rsidRPr="00680C0B">
        <w:t xml:space="preserve">Hu, D., Zhou, K., Hu, R., &amp; Yang, J. (2024). Provincial inequalities in life cycle carbon dioxide emissions and air pollutants from electric vehicles in China. </w:t>
      </w:r>
      <w:r w:rsidRPr="00680C0B">
        <w:rPr>
          <w:i/>
        </w:rPr>
        <w:t>Communications Earth &amp; Environment</w:t>
      </w:r>
      <w:r w:rsidRPr="00680C0B">
        <w:t>,</w:t>
      </w:r>
      <w:r w:rsidRPr="00680C0B">
        <w:rPr>
          <w:i/>
        </w:rPr>
        <w:t xml:space="preserve"> 5</w:t>
      </w:r>
      <w:r w:rsidRPr="00680C0B">
        <w:t>(1), 726</w:t>
      </w:r>
      <w:r w:rsidRPr="00680C0B">
        <w:rPr>
          <w:rtl/>
        </w:rPr>
        <w:t xml:space="preserve">. </w:t>
      </w:r>
    </w:p>
    <w:p w14:paraId="0EB4F38D" w14:textId="77777777" w:rsidR="00680C0B" w:rsidRPr="00680C0B" w:rsidRDefault="00680C0B" w:rsidP="00680C0B">
      <w:pPr>
        <w:pStyle w:val="EndNoteBibliography"/>
        <w:spacing w:after="0"/>
        <w:ind w:left="720" w:hanging="720"/>
        <w:rPr>
          <w:rtl/>
        </w:rPr>
      </w:pPr>
      <w:r w:rsidRPr="00680C0B">
        <w:t xml:space="preserve">Huang, Y., Li, R., Zou, F., Jiang, L., Porter, A. L., &amp; Zhang, L. (2022). Technology life cycle analysis: From the dynamic perspective of patent citation networks. </w:t>
      </w:r>
      <w:r w:rsidRPr="00680C0B">
        <w:rPr>
          <w:i/>
        </w:rPr>
        <w:t>Technological Forecasting and Social Change</w:t>
      </w:r>
      <w:r w:rsidRPr="00680C0B">
        <w:t>,</w:t>
      </w:r>
      <w:r w:rsidRPr="00680C0B">
        <w:rPr>
          <w:i/>
        </w:rPr>
        <w:t xml:space="preserve"> 181</w:t>
      </w:r>
      <w:r w:rsidRPr="00680C0B">
        <w:t>, 121760</w:t>
      </w:r>
      <w:r w:rsidRPr="00680C0B">
        <w:rPr>
          <w:rtl/>
        </w:rPr>
        <w:t xml:space="preserve">. </w:t>
      </w:r>
    </w:p>
    <w:p w14:paraId="6A978864" w14:textId="77777777" w:rsidR="00680C0B" w:rsidRPr="00680C0B" w:rsidRDefault="00680C0B" w:rsidP="00680C0B">
      <w:pPr>
        <w:pStyle w:val="EndNoteBibliography"/>
        <w:spacing w:after="0"/>
        <w:ind w:left="720" w:hanging="720"/>
        <w:rPr>
          <w:rtl/>
        </w:rPr>
      </w:pPr>
      <w:r w:rsidRPr="00680C0B">
        <w:t xml:space="preserve">Hussain, M., Tapinos, E., &amp; Knight, L. (2017). Scenario-driven roadmapping for technology foresight. </w:t>
      </w:r>
      <w:r w:rsidRPr="00680C0B">
        <w:rPr>
          <w:i/>
        </w:rPr>
        <w:t>Technological Forecasting and Social Change</w:t>
      </w:r>
      <w:r w:rsidRPr="00680C0B">
        <w:t>,</w:t>
      </w:r>
      <w:r w:rsidRPr="00680C0B">
        <w:rPr>
          <w:i/>
        </w:rPr>
        <w:t xml:space="preserve"> 124</w:t>
      </w:r>
      <w:r w:rsidRPr="00680C0B">
        <w:t>, 160-177</w:t>
      </w:r>
      <w:r w:rsidRPr="00680C0B">
        <w:rPr>
          <w:rtl/>
        </w:rPr>
        <w:t xml:space="preserve">. </w:t>
      </w:r>
    </w:p>
    <w:p w14:paraId="20D955CC" w14:textId="77777777" w:rsidR="00680C0B" w:rsidRPr="00680C0B" w:rsidRDefault="00680C0B" w:rsidP="00680C0B">
      <w:pPr>
        <w:pStyle w:val="EndNoteBibliography"/>
        <w:spacing w:after="0"/>
        <w:ind w:left="720" w:hanging="720"/>
        <w:rPr>
          <w:rtl/>
        </w:rPr>
      </w:pPr>
      <w:r w:rsidRPr="00680C0B">
        <w:t>Irawan, M. C. S., Purnomo, A</w:t>
      </w:r>
      <w:r w:rsidRPr="00680C0B">
        <w:rPr>
          <w:rtl/>
        </w:rPr>
        <w:t xml:space="preserve">., </w:t>
      </w:r>
      <w:r w:rsidRPr="00680C0B">
        <w:t>Sanjaya, A. N., Ubud, S., &amp; Maulana, F. I. (2023). Global patent landscape of decision support system in the business: An overview. 2023 International Conference on Information Management and Technology (ICIMTech)</w:t>
      </w:r>
      <w:r w:rsidRPr="00680C0B">
        <w:rPr>
          <w:rtl/>
        </w:rPr>
        <w:t xml:space="preserve">, </w:t>
      </w:r>
    </w:p>
    <w:p w14:paraId="06E29C66" w14:textId="77777777" w:rsidR="00680C0B" w:rsidRPr="00680C0B" w:rsidRDefault="00680C0B" w:rsidP="00680C0B">
      <w:pPr>
        <w:pStyle w:val="EndNoteBibliography"/>
        <w:spacing w:after="0"/>
        <w:ind w:left="720" w:hanging="720"/>
        <w:rPr>
          <w:rtl/>
        </w:rPr>
      </w:pPr>
      <w:r w:rsidRPr="00680C0B">
        <w:t>Jain, K., &amp; Srivastava, M. (2024). Which Technologies Will Drive the Battery Electric Vehicle Industry?: A Keyword Network Based Roadmapping. 2024 Portland International Conference on Management of Engineering and Technology (PICMET)</w:t>
      </w:r>
      <w:r w:rsidRPr="00680C0B">
        <w:rPr>
          <w:rtl/>
        </w:rPr>
        <w:t xml:space="preserve">, </w:t>
      </w:r>
    </w:p>
    <w:p w14:paraId="0E99EF46" w14:textId="77777777" w:rsidR="00680C0B" w:rsidRPr="00680C0B" w:rsidRDefault="00680C0B" w:rsidP="00680C0B">
      <w:pPr>
        <w:pStyle w:val="EndNoteBibliography"/>
        <w:spacing w:after="0"/>
        <w:ind w:left="720" w:hanging="720"/>
        <w:rPr>
          <w:rtl/>
        </w:rPr>
      </w:pPr>
      <w:r w:rsidRPr="00680C0B">
        <w:t>Jiang, S., Sarica, S., Song, B., Hu, J., &amp; Luo, J</w:t>
      </w:r>
      <w:r w:rsidRPr="00680C0B">
        <w:rPr>
          <w:rtl/>
        </w:rPr>
        <w:t xml:space="preserve">. (2022). </w:t>
      </w:r>
      <w:r w:rsidRPr="00680C0B">
        <w:t xml:space="preserve">Patent data for engineering design: A critical review and future directions. </w:t>
      </w:r>
      <w:r w:rsidRPr="00680C0B">
        <w:rPr>
          <w:i/>
        </w:rPr>
        <w:t>Journal of Computing and Information Science in Engineering</w:t>
      </w:r>
      <w:r w:rsidRPr="00680C0B">
        <w:t>,</w:t>
      </w:r>
      <w:r w:rsidRPr="00680C0B">
        <w:rPr>
          <w:i/>
        </w:rPr>
        <w:t xml:space="preserve"> 22</w:t>
      </w:r>
      <w:r w:rsidRPr="00680C0B">
        <w:t>(6), 060902</w:t>
      </w:r>
      <w:r w:rsidRPr="00680C0B">
        <w:rPr>
          <w:rtl/>
        </w:rPr>
        <w:t xml:space="preserve">. </w:t>
      </w:r>
    </w:p>
    <w:p w14:paraId="70C1671E" w14:textId="77777777" w:rsidR="00680C0B" w:rsidRPr="00680C0B" w:rsidRDefault="00680C0B" w:rsidP="00680C0B">
      <w:pPr>
        <w:pStyle w:val="EndNoteBibliography"/>
        <w:spacing w:after="0"/>
        <w:ind w:left="720" w:hanging="720"/>
        <w:rPr>
          <w:rtl/>
        </w:rPr>
      </w:pPr>
      <w:r w:rsidRPr="00680C0B">
        <w:t xml:space="preserve">Jung, F., Schröder, M., &amp; Timme, M. (2023). Exponential adoption of battery electric cars. </w:t>
      </w:r>
      <w:r w:rsidRPr="00680C0B">
        <w:rPr>
          <w:i/>
        </w:rPr>
        <w:t>PLoS one</w:t>
      </w:r>
      <w:r w:rsidRPr="00680C0B">
        <w:rPr>
          <w:rtl/>
        </w:rPr>
        <w:t>,</w:t>
      </w:r>
      <w:r w:rsidRPr="00680C0B">
        <w:rPr>
          <w:i/>
          <w:rtl/>
        </w:rPr>
        <w:t xml:space="preserve"> 18</w:t>
      </w:r>
      <w:r w:rsidRPr="00680C0B">
        <w:rPr>
          <w:rtl/>
        </w:rPr>
        <w:t xml:space="preserve">(12), </w:t>
      </w:r>
      <w:r w:rsidRPr="00680C0B">
        <w:t>e0295692</w:t>
      </w:r>
      <w:r w:rsidRPr="00680C0B">
        <w:rPr>
          <w:rtl/>
        </w:rPr>
        <w:t xml:space="preserve">. </w:t>
      </w:r>
    </w:p>
    <w:p w14:paraId="3114113F" w14:textId="77777777" w:rsidR="00680C0B" w:rsidRPr="00680C0B" w:rsidRDefault="00680C0B" w:rsidP="00680C0B">
      <w:pPr>
        <w:pStyle w:val="EndNoteBibliography"/>
        <w:spacing w:after="0"/>
        <w:ind w:left="720" w:hanging="720"/>
        <w:rPr>
          <w:rtl/>
        </w:rPr>
      </w:pPr>
      <w:r w:rsidRPr="00680C0B">
        <w:lastRenderedPageBreak/>
        <w:t xml:space="preserve">Kalthaus, M. (2020). Knowledge recombination along the technology life cycle. </w:t>
      </w:r>
      <w:r w:rsidRPr="00680C0B">
        <w:rPr>
          <w:i/>
        </w:rPr>
        <w:t>Journal of Evolutionary Economics</w:t>
      </w:r>
      <w:r w:rsidRPr="00680C0B">
        <w:t>,</w:t>
      </w:r>
      <w:r w:rsidRPr="00680C0B">
        <w:rPr>
          <w:i/>
        </w:rPr>
        <w:t xml:space="preserve"> 30</w:t>
      </w:r>
      <w:r w:rsidRPr="00680C0B">
        <w:t>(3), 643-704</w:t>
      </w:r>
      <w:r w:rsidRPr="00680C0B">
        <w:rPr>
          <w:rtl/>
        </w:rPr>
        <w:t xml:space="preserve">. </w:t>
      </w:r>
    </w:p>
    <w:p w14:paraId="4320B97E" w14:textId="77777777" w:rsidR="00680C0B" w:rsidRPr="00680C0B" w:rsidRDefault="00680C0B" w:rsidP="00680C0B">
      <w:pPr>
        <w:pStyle w:val="EndNoteBibliography"/>
        <w:spacing w:after="0"/>
        <w:ind w:left="720" w:hanging="720"/>
        <w:rPr>
          <w:rtl/>
        </w:rPr>
      </w:pPr>
      <w:r w:rsidRPr="00680C0B">
        <w:t xml:space="preserve">Khademi, B., Lampela, H., de Waal, G. A., &amp; Smyrnios, K. X. (2024). A roadmap for systematically identifying opportunities in geographically bounded ecosystems using patent analytics. </w:t>
      </w:r>
      <w:r w:rsidRPr="00680C0B">
        <w:rPr>
          <w:i/>
        </w:rPr>
        <w:t>Scandinavian Journal of Management</w:t>
      </w:r>
      <w:r w:rsidRPr="00680C0B">
        <w:t>,</w:t>
      </w:r>
      <w:r w:rsidRPr="00680C0B">
        <w:rPr>
          <w:i/>
        </w:rPr>
        <w:t xml:space="preserve"> 40</w:t>
      </w:r>
      <w:r w:rsidRPr="00680C0B">
        <w:t>(1), 101320</w:t>
      </w:r>
      <w:r w:rsidRPr="00680C0B">
        <w:rPr>
          <w:rtl/>
        </w:rPr>
        <w:t xml:space="preserve">. </w:t>
      </w:r>
    </w:p>
    <w:p w14:paraId="08D38400" w14:textId="77777777" w:rsidR="00680C0B" w:rsidRPr="00680C0B" w:rsidRDefault="00680C0B" w:rsidP="00680C0B">
      <w:pPr>
        <w:pStyle w:val="EndNoteBibliography"/>
        <w:spacing w:after="0"/>
        <w:ind w:left="720" w:hanging="720"/>
        <w:rPr>
          <w:rtl/>
        </w:rPr>
      </w:pPr>
      <w:r w:rsidRPr="00680C0B">
        <w:t>Kim, G., Lee, J., Jang, D., &amp; Park, S. (2016). Technology clusters exploration for patent portfolio through patent abstract</w:t>
      </w:r>
      <w:r w:rsidRPr="00680C0B">
        <w:rPr>
          <w:rtl/>
        </w:rPr>
        <w:t xml:space="preserve"> </w:t>
      </w:r>
      <w:r w:rsidRPr="00680C0B">
        <w:t xml:space="preserve">analysis. </w:t>
      </w:r>
      <w:r w:rsidRPr="00680C0B">
        <w:rPr>
          <w:i/>
        </w:rPr>
        <w:t>Sustainability</w:t>
      </w:r>
      <w:r w:rsidRPr="00680C0B">
        <w:t>,</w:t>
      </w:r>
      <w:r w:rsidRPr="00680C0B">
        <w:rPr>
          <w:i/>
        </w:rPr>
        <w:t xml:space="preserve"> 8</w:t>
      </w:r>
      <w:r w:rsidRPr="00680C0B">
        <w:t>(12), 1252</w:t>
      </w:r>
      <w:r w:rsidRPr="00680C0B">
        <w:rPr>
          <w:rtl/>
        </w:rPr>
        <w:t xml:space="preserve">. </w:t>
      </w:r>
    </w:p>
    <w:p w14:paraId="638168BE" w14:textId="77777777" w:rsidR="00680C0B" w:rsidRPr="00680C0B" w:rsidRDefault="00680C0B" w:rsidP="00680C0B">
      <w:pPr>
        <w:pStyle w:val="EndNoteBibliography"/>
        <w:spacing w:after="0"/>
        <w:ind w:left="720" w:hanging="720"/>
        <w:rPr>
          <w:rtl/>
        </w:rPr>
      </w:pPr>
      <w:r w:rsidRPr="00680C0B">
        <w:t xml:space="preserve">Kim, J., &amp; Geum, Y. (2021). How to develop data-driven technology roadmaps: The integration of topic modeling and link prediction. </w:t>
      </w:r>
      <w:r w:rsidRPr="00680C0B">
        <w:rPr>
          <w:i/>
        </w:rPr>
        <w:t>Technological Forecasting and Social Change</w:t>
      </w:r>
      <w:r w:rsidRPr="00680C0B">
        <w:t>,</w:t>
      </w:r>
      <w:r w:rsidRPr="00680C0B">
        <w:rPr>
          <w:i/>
        </w:rPr>
        <w:t xml:space="preserve"> 171</w:t>
      </w:r>
      <w:r w:rsidRPr="00680C0B">
        <w:t>, 120972</w:t>
      </w:r>
      <w:r w:rsidRPr="00680C0B">
        <w:rPr>
          <w:rtl/>
        </w:rPr>
        <w:t xml:space="preserve">. </w:t>
      </w:r>
    </w:p>
    <w:p w14:paraId="66B1B9AC" w14:textId="77777777" w:rsidR="00680C0B" w:rsidRPr="00680C0B" w:rsidRDefault="00680C0B" w:rsidP="00680C0B">
      <w:pPr>
        <w:pStyle w:val="EndNoteBibliography"/>
        <w:spacing w:after="0"/>
        <w:ind w:left="720" w:hanging="720"/>
        <w:rPr>
          <w:rtl/>
        </w:rPr>
      </w:pPr>
      <w:r w:rsidRPr="00680C0B">
        <w:t>Koszalinski, R., Tansakul</w:t>
      </w:r>
      <w:r w:rsidRPr="00680C0B">
        <w:rPr>
          <w:rtl/>
        </w:rPr>
        <w:t xml:space="preserve">, </w:t>
      </w:r>
      <w:r w:rsidRPr="00680C0B">
        <w:t xml:space="preserve">V., Khojandi, A., &amp; Li, X. (2018). Missing data, data cleansing, and treatment from a primary study: Implications for predictive models. </w:t>
      </w:r>
      <w:r w:rsidRPr="00680C0B">
        <w:rPr>
          <w:i/>
        </w:rPr>
        <w:t>CIN: Computers, Informatics, Nursing</w:t>
      </w:r>
      <w:r w:rsidRPr="00680C0B">
        <w:t>,</w:t>
      </w:r>
      <w:r w:rsidRPr="00680C0B">
        <w:rPr>
          <w:i/>
        </w:rPr>
        <w:t xml:space="preserve"> 36</w:t>
      </w:r>
      <w:r w:rsidRPr="00680C0B">
        <w:t>(8), 367-371</w:t>
      </w:r>
      <w:r w:rsidRPr="00680C0B">
        <w:rPr>
          <w:rtl/>
        </w:rPr>
        <w:t xml:space="preserve">. </w:t>
      </w:r>
    </w:p>
    <w:p w14:paraId="2F4949D9" w14:textId="77777777" w:rsidR="00680C0B" w:rsidRPr="00680C0B" w:rsidRDefault="00680C0B" w:rsidP="00680C0B">
      <w:pPr>
        <w:pStyle w:val="EndNoteBibliography"/>
        <w:spacing w:after="0"/>
        <w:ind w:left="720" w:hanging="720"/>
        <w:rPr>
          <w:rtl/>
        </w:rPr>
      </w:pPr>
      <w:r w:rsidRPr="00680C0B">
        <w:t xml:space="preserve">Lee, S., Park, G., Yoon, B., &amp; Park, J. (2010). Open innovation in SMEs—An intermediated network model. </w:t>
      </w:r>
      <w:r w:rsidRPr="00680C0B">
        <w:rPr>
          <w:i/>
        </w:rPr>
        <w:t>Research policy</w:t>
      </w:r>
      <w:r w:rsidRPr="00680C0B">
        <w:t>,</w:t>
      </w:r>
      <w:r w:rsidRPr="00680C0B">
        <w:rPr>
          <w:i/>
        </w:rPr>
        <w:t xml:space="preserve"> 39</w:t>
      </w:r>
      <w:r w:rsidRPr="00680C0B">
        <w:t>(2), 290-300</w:t>
      </w:r>
      <w:r w:rsidRPr="00680C0B">
        <w:rPr>
          <w:rtl/>
        </w:rPr>
        <w:t xml:space="preserve">. </w:t>
      </w:r>
    </w:p>
    <w:p w14:paraId="672DA45D" w14:textId="77777777" w:rsidR="00680C0B" w:rsidRPr="00680C0B" w:rsidRDefault="00680C0B" w:rsidP="00680C0B">
      <w:pPr>
        <w:pStyle w:val="EndNoteBibliography"/>
        <w:spacing w:after="0"/>
        <w:ind w:left="720" w:hanging="720"/>
        <w:rPr>
          <w:rtl/>
        </w:rPr>
      </w:pPr>
      <w:r w:rsidRPr="00680C0B">
        <w:t xml:space="preserve">Leite, D. F., Padilha, M. A. S., &amp; Cecatti, J. G. (2019). Approaching literature review for academic purposes: The Literature Review Checklist. </w:t>
      </w:r>
      <w:r w:rsidRPr="00680C0B">
        <w:rPr>
          <w:i/>
        </w:rPr>
        <w:t>Clinics</w:t>
      </w:r>
      <w:r w:rsidRPr="00680C0B">
        <w:t>,</w:t>
      </w:r>
      <w:r w:rsidRPr="00680C0B">
        <w:rPr>
          <w:i/>
        </w:rPr>
        <w:t xml:space="preserve"> 74</w:t>
      </w:r>
      <w:r w:rsidRPr="00680C0B">
        <w:t>, e1403</w:t>
      </w:r>
      <w:r w:rsidRPr="00680C0B">
        <w:rPr>
          <w:rtl/>
        </w:rPr>
        <w:t xml:space="preserve">. </w:t>
      </w:r>
    </w:p>
    <w:p w14:paraId="5460699A" w14:textId="77777777" w:rsidR="00680C0B" w:rsidRPr="00680C0B" w:rsidRDefault="00680C0B" w:rsidP="00680C0B">
      <w:pPr>
        <w:pStyle w:val="EndNoteBibliography"/>
        <w:spacing w:after="0"/>
        <w:ind w:left="720" w:hanging="720"/>
        <w:rPr>
          <w:rtl/>
        </w:rPr>
      </w:pPr>
      <w:r w:rsidRPr="00680C0B">
        <w:t xml:space="preserve">Li, J.-P., Naqvi, B., Rizvi, S. K. A., &amp; Chang, H.-L. (2021). Bitcoin: The biggest financial innovation of fourth industrial revolution and a portfolio's efficiency booster. </w:t>
      </w:r>
      <w:r w:rsidRPr="00680C0B">
        <w:rPr>
          <w:i/>
        </w:rPr>
        <w:t>Technological Forecasting and Social Change</w:t>
      </w:r>
      <w:r w:rsidRPr="00680C0B">
        <w:t>,</w:t>
      </w:r>
      <w:r w:rsidRPr="00680C0B">
        <w:rPr>
          <w:i/>
        </w:rPr>
        <w:t xml:space="preserve"> 162</w:t>
      </w:r>
      <w:r w:rsidRPr="00680C0B">
        <w:t>, 120383</w:t>
      </w:r>
      <w:r w:rsidRPr="00680C0B">
        <w:rPr>
          <w:rtl/>
        </w:rPr>
        <w:t xml:space="preserve">. </w:t>
      </w:r>
    </w:p>
    <w:p w14:paraId="57F69F6C" w14:textId="77777777" w:rsidR="00680C0B" w:rsidRPr="00680C0B" w:rsidRDefault="00680C0B" w:rsidP="00680C0B">
      <w:pPr>
        <w:pStyle w:val="EndNoteBibliography"/>
        <w:spacing w:after="0"/>
        <w:ind w:left="720" w:hanging="720"/>
        <w:rPr>
          <w:rtl/>
        </w:rPr>
      </w:pPr>
      <w:r w:rsidRPr="00680C0B">
        <w:t>Li, X., Wu, Y., Cheng, H., Xie, Q</w:t>
      </w:r>
      <w:r w:rsidRPr="00680C0B">
        <w:rPr>
          <w:rtl/>
        </w:rPr>
        <w:t xml:space="preserve">., &amp; </w:t>
      </w:r>
      <w:r w:rsidRPr="00680C0B">
        <w:t xml:space="preserve">Daim, T. (2023). Identifying technology opportunity using SAO semantic mining and outlier detection method: A case of triboelectric nanogenerator technology. </w:t>
      </w:r>
      <w:r w:rsidRPr="00680C0B">
        <w:rPr>
          <w:i/>
        </w:rPr>
        <w:t>Technological Forecasting and Social Change</w:t>
      </w:r>
      <w:r w:rsidRPr="00680C0B">
        <w:t>,</w:t>
      </w:r>
      <w:r w:rsidRPr="00680C0B">
        <w:rPr>
          <w:i/>
        </w:rPr>
        <w:t xml:space="preserve"> 189</w:t>
      </w:r>
      <w:r w:rsidRPr="00680C0B">
        <w:t>, 122353</w:t>
      </w:r>
      <w:r w:rsidRPr="00680C0B">
        <w:rPr>
          <w:rtl/>
        </w:rPr>
        <w:t xml:space="preserve">. </w:t>
      </w:r>
    </w:p>
    <w:p w14:paraId="06AC31A9" w14:textId="74390D43" w:rsidR="00680C0B" w:rsidRPr="00680C0B" w:rsidRDefault="00680C0B" w:rsidP="00680C0B">
      <w:pPr>
        <w:pStyle w:val="EndNoteBibliography"/>
        <w:spacing w:after="0"/>
        <w:ind w:left="720" w:hanging="720"/>
        <w:rPr>
          <w:rtl/>
        </w:rPr>
      </w:pPr>
      <w:r w:rsidRPr="00680C0B">
        <w:t>Liu, Z., Feng, J., &amp; Uden, L. (2023</w:t>
      </w:r>
      <w:r w:rsidRPr="00680C0B">
        <w:rPr>
          <w:rtl/>
        </w:rPr>
        <w:t xml:space="preserve">). </w:t>
      </w:r>
      <w:r w:rsidRPr="00680C0B">
        <w:t xml:space="preserve">Technology opportunity analysis using hierarchical semantic networks and dual link prediction. </w:t>
      </w:r>
      <w:r w:rsidRPr="00680C0B">
        <w:rPr>
          <w:i/>
        </w:rPr>
        <w:t>Technovation</w:t>
      </w:r>
      <w:r w:rsidRPr="00680C0B">
        <w:t>,</w:t>
      </w:r>
      <w:r w:rsidRPr="00680C0B">
        <w:rPr>
          <w:i/>
        </w:rPr>
        <w:t xml:space="preserve"> 128</w:t>
      </w:r>
      <w:r w:rsidRPr="00680C0B">
        <w:t xml:space="preserve">, 102872. </w:t>
      </w:r>
      <w:hyperlink r:id="rId24" w:history="1">
        <w:r w:rsidRPr="00680C0B">
          <w:rPr>
            <w:rStyle w:val="Hyperlink"/>
          </w:rPr>
          <w:t>https://doi.org/https://doi.org/10.1016/j.technovation.2023.102872</w:t>
        </w:r>
      </w:hyperlink>
      <w:r w:rsidRPr="00680C0B">
        <w:rPr>
          <w:rtl/>
        </w:rPr>
        <w:t xml:space="preserve"> </w:t>
      </w:r>
    </w:p>
    <w:p w14:paraId="58FE9338" w14:textId="77777777" w:rsidR="00680C0B" w:rsidRPr="00680C0B" w:rsidRDefault="00680C0B" w:rsidP="00680C0B">
      <w:pPr>
        <w:pStyle w:val="EndNoteBibliography"/>
        <w:spacing w:after="0"/>
        <w:ind w:left="720" w:hanging="720"/>
        <w:rPr>
          <w:rtl/>
        </w:rPr>
      </w:pPr>
      <w:r w:rsidRPr="00680C0B">
        <w:t xml:space="preserve">Ma, S.-C., Xu, J.-H., &amp; Fan, Y. (2022). Characteristics and key trends of global electric vehicle technology development: A multi-method patent analysis. </w:t>
      </w:r>
      <w:r w:rsidRPr="00680C0B">
        <w:rPr>
          <w:i/>
        </w:rPr>
        <w:t>Journal of Cleaner Production</w:t>
      </w:r>
      <w:r w:rsidRPr="00680C0B">
        <w:t>,</w:t>
      </w:r>
      <w:r w:rsidRPr="00680C0B">
        <w:rPr>
          <w:i/>
        </w:rPr>
        <w:t xml:space="preserve"> 338</w:t>
      </w:r>
      <w:r w:rsidRPr="00680C0B">
        <w:t>, 130502</w:t>
      </w:r>
      <w:r w:rsidRPr="00680C0B">
        <w:rPr>
          <w:rtl/>
        </w:rPr>
        <w:t xml:space="preserve">. </w:t>
      </w:r>
    </w:p>
    <w:p w14:paraId="0DE53AFF" w14:textId="77777777" w:rsidR="00680C0B" w:rsidRPr="00680C0B" w:rsidRDefault="00680C0B" w:rsidP="00680C0B">
      <w:pPr>
        <w:pStyle w:val="EndNoteBibliography"/>
        <w:spacing w:after="0"/>
        <w:ind w:left="720" w:hanging="720"/>
        <w:rPr>
          <w:rtl/>
        </w:rPr>
      </w:pPr>
      <w:r w:rsidRPr="00680C0B">
        <w:t xml:space="preserve">Mark A. Aiello, K. A. J., Zachary M. Ulewicz of Foley &amp; Lardner LLP. (2025). Successfully Navigating EV Product Roll-Outs: Manufacturers Balance Innovation and Legacy Needs. </w:t>
      </w:r>
      <w:r w:rsidRPr="00680C0B">
        <w:rPr>
          <w:i/>
        </w:rPr>
        <w:t>Information Processing &amp; Management</w:t>
      </w:r>
      <w:r w:rsidRPr="00680C0B">
        <w:rPr>
          <w:rtl/>
        </w:rPr>
        <w:t xml:space="preserve">. </w:t>
      </w:r>
    </w:p>
    <w:p w14:paraId="780CDFB4" w14:textId="77777777" w:rsidR="00680C0B" w:rsidRPr="00680C0B" w:rsidRDefault="00680C0B" w:rsidP="00680C0B">
      <w:pPr>
        <w:pStyle w:val="EndNoteBibliography"/>
        <w:spacing w:after="0"/>
        <w:ind w:left="720" w:hanging="720"/>
        <w:rPr>
          <w:rtl/>
        </w:rPr>
      </w:pPr>
      <w:r w:rsidRPr="00680C0B">
        <w:t xml:space="preserve">Mittal, V., &amp; Shah, R. (2024). Energy management strategies for hybrid electric vehicles: A technology roadmap. </w:t>
      </w:r>
      <w:r w:rsidRPr="00680C0B">
        <w:rPr>
          <w:i/>
        </w:rPr>
        <w:t>World Electric Vehicle Journal</w:t>
      </w:r>
      <w:r w:rsidRPr="00680C0B">
        <w:t>,</w:t>
      </w:r>
      <w:r w:rsidRPr="00680C0B">
        <w:rPr>
          <w:i/>
        </w:rPr>
        <w:t xml:space="preserve"> 15</w:t>
      </w:r>
      <w:r w:rsidRPr="00680C0B">
        <w:t>(9), 424</w:t>
      </w:r>
      <w:r w:rsidRPr="00680C0B">
        <w:rPr>
          <w:rtl/>
        </w:rPr>
        <w:t xml:space="preserve">. </w:t>
      </w:r>
    </w:p>
    <w:p w14:paraId="4C6C8B77" w14:textId="08738409" w:rsidR="00680C0B" w:rsidRPr="00680C0B" w:rsidRDefault="00680C0B" w:rsidP="00680C0B">
      <w:pPr>
        <w:pStyle w:val="EndNoteBibliography"/>
        <w:spacing w:after="0"/>
        <w:ind w:left="720" w:hanging="720"/>
        <w:rPr>
          <w:rtl/>
        </w:rPr>
      </w:pPr>
      <w:r w:rsidRPr="00680C0B">
        <w:t xml:space="preserve">Mohseni, S., Brent, A. C., Kelly, S., &amp; Browne, W. N. (2022). Demand response-integrated investment and operational planning of renewable and sustainable energy systems considering forecast uncertainties: A systematic review. </w:t>
      </w:r>
      <w:r w:rsidRPr="00680C0B">
        <w:rPr>
          <w:i/>
        </w:rPr>
        <w:t>Renewable and Sustainable Energy</w:t>
      </w:r>
      <w:r w:rsidRPr="00680C0B">
        <w:rPr>
          <w:i/>
          <w:rtl/>
        </w:rPr>
        <w:t xml:space="preserve"> </w:t>
      </w:r>
      <w:r w:rsidRPr="00680C0B">
        <w:rPr>
          <w:i/>
        </w:rPr>
        <w:t>Reviews</w:t>
      </w:r>
      <w:r w:rsidRPr="00680C0B">
        <w:t>,</w:t>
      </w:r>
      <w:r w:rsidRPr="00680C0B">
        <w:rPr>
          <w:i/>
        </w:rPr>
        <w:t xml:space="preserve"> 158</w:t>
      </w:r>
      <w:r w:rsidRPr="00680C0B">
        <w:t xml:space="preserve">, 112095. </w:t>
      </w:r>
      <w:hyperlink r:id="rId25" w:history="1">
        <w:r w:rsidRPr="00680C0B">
          <w:rPr>
            <w:rStyle w:val="Hyperlink"/>
          </w:rPr>
          <w:t>https://doi.org/https://doi.org/10.1016/j.rser.2022.112095</w:t>
        </w:r>
      </w:hyperlink>
      <w:r w:rsidRPr="00680C0B">
        <w:rPr>
          <w:rtl/>
        </w:rPr>
        <w:t xml:space="preserve"> </w:t>
      </w:r>
    </w:p>
    <w:p w14:paraId="0CDBA849" w14:textId="77777777" w:rsidR="00680C0B" w:rsidRPr="00680C0B" w:rsidRDefault="00680C0B" w:rsidP="00680C0B">
      <w:pPr>
        <w:pStyle w:val="EndNoteBibliography"/>
        <w:spacing w:after="0"/>
        <w:ind w:left="720" w:hanging="720"/>
        <w:rPr>
          <w:rtl/>
        </w:rPr>
      </w:pPr>
      <w:r w:rsidRPr="00680C0B">
        <w:t xml:space="preserve">Morgan-Thomas, A., Dessart, L., &amp; Veloutsou, C. (2020). Digital ecosystem and consumer engagement: A socio-technical perspective. </w:t>
      </w:r>
      <w:r w:rsidRPr="00680C0B">
        <w:rPr>
          <w:i/>
        </w:rPr>
        <w:t>Journal of Business Research</w:t>
      </w:r>
      <w:r w:rsidRPr="00680C0B">
        <w:t>,</w:t>
      </w:r>
      <w:r w:rsidRPr="00680C0B">
        <w:rPr>
          <w:i/>
        </w:rPr>
        <w:t xml:space="preserve"> 121</w:t>
      </w:r>
      <w:r w:rsidRPr="00680C0B">
        <w:t>, 713-723</w:t>
      </w:r>
      <w:r w:rsidRPr="00680C0B">
        <w:rPr>
          <w:rtl/>
        </w:rPr>
        <w:t xml:space="preserve">. </w:t>
      </w:r>
    </w:p>
    <w:p w14:paraId="115D3D18" w14:textId="77777777" w:rsidR="00680C0B" w:rsidRPr="00680C0B" w:rsidRDefault="00680C0B" w:rsidP="00680C0B">
      <w:pPr>
        <w:pStyle w:val="EndNoteBibliography"/>
        <w:spacing w:after="0"/>
        <w:ind w:left="720" w:hanging="720"/>
        <w:rPr>
          <w:rtl/>
        </w:rPr>
      </w:pPr>
      <w:r w:rsidRPr="00680C0B">
        <w:t xml:space="preserve">Oliveira Valerio, K. G. d., Sanches da Silva, C. E., &amp; Neves, S. M. (2021). Overview on the technology roadmapping (TRM) literature: gaps and perspectives. </w:t>
      </w:r>
      <w:r w:rsidRPr="00680C0B">
        <w:rPr>
          <w:i/>
        </w:rPr>
        <w:t>Technology Analysis &amp; Strategic Management</w:t>
      </w:r>
      <w:r w:rsidRPr="00680C0B">
        <w:t>,</w:t>
      </w:r>
      <w:r w:rsidRPr="00680C0B">
        <w:rPr>
          <w:i/>
        </w:rPr>
        <w:t xml:space="preserve"> 33</w:t>
      </w:r>
      <w:r w:rsidRPr="00680C0B">
        <w:t>(1), 58-69</w:t>
      </w:r>
      <w:r w:rsidRPr="00680C0B">
        <w:rPr>
          <w:rtl/>
        </w:rPr>
        <w:t xml:space="preserve">. </w:t>
      </w:r>
    </w:p>
    <w:p w14:paraId="1B59C909" w14:textId="77777777" w:rsidR="00680C0B" w:rsidRPr="00680C0B" w:rsidRDefault="00680C0B" w:rsidP="00680C0B">
      <w:pPr>
        <w:pStyle w:val="EndNoteBibliography"/>
        <w:spacing w:after="0"/>
        <w:ind w:left="720" w:hanging="720"/>
        <w:rPr>
          <w:rtl/>
        </w:rPr>
      </w:pPr>
      <w:r w:rsidRPr="00680C0B">
        <w:t>Onat, N. C., &amp; Kucukvar, M. (2022). A</w:t>
      </w:r>
      <w:r w:rsidRPr="00680C0B">
        <w:rPr>
          <w:rtl/>
        </w:rPr>
        <w:t xml:space="preserve"> </w:t>
      </w:r>
      <w:r w:rsidRPr="00680C0B">
        <w:t xml:space="preserve">systematic review on sustainability assessment of electric vehicles: Knowledge gaps and future perspectives. </w:t>
      </w:r>
      <w:r w:rsidRPr="00680C0B">
        <w:rPr>
          <w:i/>
        </w:rPr>
        <w:t>Environmental Impact Assessment Review</w:t>
      </w:r>
      <w:r w:rsidRPr="00680C0B">
        <w:t>,</w:t>
      </w:r>
      <w:r w:rsidRPr="00680C0B">
        <w:rPr>
          <w:i/>
        </w:rPr>
        <w:t xml:space="preserve"> 97</w:t>
      </w:r>
      <w:r w:rsidRPr="00680C0B">
        <w:t>, 106867</w:t>
      </w:r>
      <w:r w:rsidRPr="00680C0B">
        <w:rPr>
          <w:rtl/>
        </w:rPr>
        <w:t xml:space="preserve">. </w:t>
      </w:r>
    </w:p>
    <w:p w14:paraId="32B75740" w14:textId="77777777" w:rsidR="00680C0B" w:rsidRPr="00680C0B" w:rsidRDefault="00680C0B" w:rsidP="00680C0B">
      <w:pPr>
        <w:pStyle w:val="EndNoteBibliography"/>
        <w:spacing w:after="0"/>
        <w:ind w:left="720" w:hanging="720"/>
        <w:rPr>
          <w:rtl/>
        </w:rPr>
      </w:pPr>
      <w:r w:rsidRPr="00680C0B">
        <w:lastRenderedPageBreak/>
        <w:t>Oner, B., Hakli, O., &amp; Zengul, F. D. (2024). A text mining and network analysis of topics and</w:t>
      </w:r>
      <w:r w:rsidRPr="00680C0B">
        <w:rPr>
          <w:rtl/>
        </w:rPr>
        <w:t xml:space="preserve"> </w:t>
      </w:r>
      <w:r w:rsidRPr="00680C0B">
        <w:t xml:space="preserve">trends in major nursing research journals. </w:t>
      </w:r>
      <w:r w:rsidRPr="00680C0B">
        <w:rPr>
          <w:i/>
        </w:rPr>
        <w:t>Nursing open</w:t>
      </w:r>
      <w:r w:rsidRPr="00680C0B">
        <w:t>,</w:t>
      </w:r>
      <w:r w:rsidRPr="00680C0B">
        <w:rPr>
          <w:i/>
        </w:rPr>
        <w:t xml:space="preserve"> 11</w:t>
      </w:r>
      <w:r w:rsidRPr="00680C0B">
        <w:t>(1), e2050</w:t>
      </w:r>
      <w:r w:rsidRPr="00680C0B">
        <w:rPr>
          <w:rtl/>
        </w:rPr>
        <w:t xml:space="preserve">. </w:t>
      </w:r>
    </w:p>
    <w:p w14:paraId="69F85AE9" w14:textId="77777777" w:rsidR="00680C0B" w:rsidRPr="00680C0B" w:rsidRDefault="00680C0B" w:rsidP="00680C0B">
      <w:pPr>
        <w:pStyle w:val="EndNoteBibliography"/>
        <w:spacing w:after="0"/>
        <w:ind w:left="720" w:hanging="720"/>
        <w:rPr>
          <w:rtl/>
        </w:rPr>
      </w:pPr>
      <w:r w:rsidRPr="00680C0B">
        <w:t xml:space="preserve">Phaal, R., Farrukh, C. J., &amp; Probert, D. R. (2004). Technology roadmapping—a planning framework for evolution and revolution. </w:t>
      </w:r>
      <w:r w:rsidRPr="00680C0B">
        <w:rPr>
          <w:i/>
        </w:rPr>
        <w:t>Technological Forecasting and Social Change</w:t>
      </w:r>
      <w:r w:rsidRPr="00680C0B">
        <w:t>,</w:t>
      </w:r>
      <w:r w:rsidRPr="00680C0B">
        <w:rPr>
          <w:i/>
        </w:rPr>
        <w:t xml:space="preserve"> 71</w:t>
      </w:r>
      <w:r w:rsidRPr="00680C0B">
        <w:t>(1-2), 5</w:t>
      </w:r>
      <w:r w:rsidRPr="00680C0B">
        <w:rPr>
          <w:rtl/>
        </w:rPr>
        <w:t xml:space="preserve">-26. </w:t>
      </w:r>
    </w:p>
    <w:p w14:paraId="49132CEC" w14:textId="77777777" w:rsidR="00680C0B" w:rsidRPr="00680C0B" w:rsidRDefault="00680C0B" w:rsidP="00680C0B">
      <w:pPr>
        <w:pStyle w:val="EndNoteBibliography"/>
        <w:spacing w:after="0"/>
        <w:ind w:left="720" w:hanging="720"/>
        <w:rPr>
          <w:rtl/>
        </w:rPr>
      </w:pPr>
      <w:r w:rsidRPr="00680C0B">
        <w:t xml:space="preserve">Piedel, E., Lauth, E., Grahle, A., &amp; Göhlich, D. (2024). Review and evaluation of automated charging technologies for heavy-duty vehicles. </w:t>
      </w:r>
      <w:r w:rsidRPr="00680C0B">
        <w:rPr>
          <w:i/>
        </w:rPr>
        <w:t>World Electric Vehicle Journal</w:t>
      </w:r>
      <w:r w:rsidRPr="00680C0B">
        <w:t>,</w:t>
      </w:r>
      <w:r w:rsidRPr="00680C0B">
        <w:rPr>
          <w:i/>
        </w:rPr>
        <w:t xml:space="preserve"> 15</w:t>
      </w:r>
      <w:r w:rsidRPr="00680C0B">
        <w:t>(6), 235</w:t>
      </w:r>
      <w:r w:rsidRPr="00680C0B">
        <w:rPr>
          <w:rtl/>
        </w:rPr>
        <w:t xml:space="preserve">. </w:t>
      </w:r>
    </w:p>
    <w:p w14:paraId="410C8DC2" w14:textId="77777777" w:rsidR="00680C0B" w:rsidRPr="00680C0B" w:rsidRDefault="00680C0B" w:rsidP="00680C0B">
      <w:pPr>
        <w:pStyle w:val="EndNoteBibliography"/>
        <w:spacing w:after="0"/>
        <w:ind w:left="720" w:hanging="720"/>
        <w:rPr>
          <w:rtl/>
        </w:rPr>
      </w:pPr>
      <w:r w:rsidRPr="00680C0B">
        <w:t xml:space="preserve">Porter, A. L., Zhang, Y., &amp; Newman, N. C. (2024). Tech mining: a revisit and navigation. </w:t>
      </w:r>
      <w:r w:rsidRPr="00680C0B">
        <w:rPr>
          <w:i/>
        </w:rPr>
        <w:t>Frontiers in Research Metrics and Analytics</w:t>
      </w:r>
      <w:r w:rsidRPr="00680C0B">
        <w:t>,</w:t>
      </w:r>
      <w:r w:rsidRPr="00680C0B">
        <w:rPr>
          <w:i/>
        </w:rPr>
        <w:t xml:space="preserve"> 9</w:t>
      </w:r>
      <w:r w:rsidRPr="00680C0B">
        <w:t>, 1364053</w:t>
      </w:r>
      <w:r w:rsidRPr="00680C0B">
        <w:rPr>
          <w:rtl/>
        </w:rPr>
        <w:t xml:space="preserve">. </w:t>
      </w:r>
    </w:p>
    <w:p w14:paraId="73FF65DC" w14:textId="77777777" w:rsidR="00680C0B" w:rsidRPr="00680C0B" w:rsidRDefault="00680C0B" w:rsidP="00680C0B">
      <w:pPr>
        <w:pStyle w:val="EndNoteBibliography"/>
        <w:spacing w:after="0"/>
        <w:ind w:left="720" w:hanging="720"/>
        <w:rPr>
          <w:rtl/>
        </w:rPr>
      </w:pPr>
      <w:r w:rsidRPr="00680C0B">
        <w:t xml:space="preserve">Rahman, M. M., &amp; Thill, J.-C. (2024). A Comprehensive Survey of the Key Determinants of Electric Vehicle Adoption: Challenges and Opportunities in the Smart City Context. </w:t>
      </w:r>
      <w:r w:rsidRPr="00680C0B">
        <w:rPr>
          <w:i/>
        </w:rPr>
        <w:t>World Electric Vehicle Journal</w:t>
      </w:r>
      <w:r w:rsidRPr="00680C0B">
        <w:t>,</w:t>
      </w:r>
      <w:r w:rsidRPr="00680C0B">
        <w:rPr>
          <w:i/>
        </w:rPr>
        <w:t xml:space="preserve"> 15</w:t>
      </w:r>
      <w:r w:rsidRPr="00680C0B">
        <w:t>(12), 588</w:t>
      </w:r>
      <w:r w:rsidRPr="00680C0B">
        <w:rPr>
          <w:rtl/>
        </w:rPr>
        <w:t xml:space="preserve">. </w:t>
      </w:r>
    </w:p>
    <w:p w14:paraId="453C9561" w14:textId="77777777" w:rsidR="00680C0B" w:rsidRPr="00680C0B" w:rsidRDefault="00680C0B" w:rsidP="00680C0B">
      <w:pPr>
        <w:pStyle w:val="EndNoteBibliography"/>
        <w:spacing w:after="0"/>
        <w:ind w:left="720" w:hanging="720"/>
        <w:rPr>
          <w:rtl/>
        </w:rPr>
      </w:pPr>
      <w:r w:rsidRPr="00680C0B">
        <w:t xml:space="preserve">Rajashekara, K. (2013). Present status and future trends in electric vehicle propulsion technologies. </w:t>
      </w:r>
      <w:r w:rsidRPr="00680C0B">
        <w:rPr>
          <w:i/>
        </w:rPr>
        <w:t>IEEE journal of emerging and selected topics in power electronics</w:t>
      </w:r>
      <w:r w:rsidRPr="00680C0B">
        <w:t>,</w:t>
      </w:r>
      <w:r w:rsidRPr="00680C0B">
        <w:rPr>
          <w:i/>
        </w:rPr>
        <w:t xml:space="preserve"> 1</w:t>
      </w:r>
      <w:r w:rsidRPr="00680C0B">
        <w:t>(1), 3-10</w:t>
      </w:r>
      <w:r w:rsidRPr="00680C0B">
        <w:rPr>
          <w:rtl/>
        </w:rPr>
        <w:t xml:space="preserve">. </w:t>
      </w:r>
    </w:p>
    <w:p w14:paraId="4120F312" w14:textId="77777777" w:rsidR="00680C0B" w:rsidRPr="00680C0B" w:rsidRDefault="00680C0B" w:rsidP="00680C0B">
      <w:pPr>
        <w:pStyle w:val="EndNoteBibliography"/>
        <w:spacing w:after="0"/>
        <w:ind w:left="720" w:hanging="720"/>
        <w:rPr>
          <w:rtl/>
        </w:rPr>
      </w:pPr>
      <w:r w:rsidRPr="00680C0B">
        <w:t>Sanguesa, J. A., Torres-Sanz</w:t>
      </w:r>
      <w:r w:rsidRPr="00680C0B">
        <w:rPr>
          <w:rtl/>
        </w:rPr>
        <w:t xml:space="preserve">, </w:t>
      </w:r>
      <w:r w:rsidRPr="00680C0B">
        <w:t xml:space="preserve">V., Garrido, P., Martinez, F. J., &amp; Marquez-Barja, J. M. (2021). A review on electric vehicles: Technologies and challenges. </w:t>
      </w:r>
      <w:r w:rsidRPr="00680C0B">
        <w:rPr>
          <w:i/>
        </w:rPr>
        <w:t>Smart Cities</w:t>
      </w:r>
      <w:r w:rsidRPr="00680C0B">
        <w:t>,</w:t>
      </w:r>
      <w:r w:rsidRPr="00680C0B">
        <w:rPr>
          <w:i/>
        </w:rPr>
        <w:t xml:space="preserve"> 4</w:t>
      </w:r>
      <w:r w:rsidRPr="00680C0B">
        <w:t>(1), 372-404</w:t>
      </w:r>
      <w:r w:rsidRPr="00680C0B">
        <w:rPr>
          <w:rtl/>
        </w:rPr>
        <w:t xml:space="preserve">. </w:t>
      </w:r>
    </w:p>
    <w:p w14:paraId="30EE1C68" w14:textId="77777777" w:rsidR="00680C0B" w:rsidRPr="00680C0B" w:rsidRDefault="00680C0B" w:rsidP="00680C0B">
      <w:pPr>
        <w:pStyle w:val="EndNoteBibliography"/>
        <w:spacing w:after="0"/>
        <w:ind w:left="720" w:hanging="720"/>
        <w:rPr>
          <w:rtl/>
        </w:rPr>
      </w:pPr>
      <w:r w:rsidRPr="00680C0B">
        <w:t xml:space="preserve">Sarica, S., &amp; Luo, J. (2021). Stopwords in technical language processing. </w:t>
      </w:r>
      <w:r w:rsidRPr="00680C0B">
        <w:rPr>
          <w:i/>
        </w:rPr>
        <w:t>PLoS one</w:t>
      </w:r>
      <w:r w:rsidRPr="00680C0B">
        <w:t>,</w:t>
      </w:r>
      <w:r w:rsidRPr="00680C0B">
        <w:rPr>
          <w:i/>
        </w:rPr>
        <w:t xml:space="preserve"> 16</w:t>
      </w:r>
      <w:r w:rsidRPr="00680C0B">
        <w:t>(8), e0254937</w:t>
      </w:r>
      <w:r w:rsidRPr="00680C0B">
        <w:rPr>
          <w:rtl/>
        </w:rPr>
        <w:t xml:space="preserve">. </w:t>
      </w:r>
    </w:p>
    <w:p w14:paraId="44BE7504" w14:textId="77777777" w:rsidR="00680C0B" w:rsidRPr="00680C0B" w:rsidRDefault="00680C0B" w:rsidP="00680C0B">
      <w:pPr>
        <w:pStyle w:val="EndNoteBibliography"/>
        <w:spacing w:after="0"/>
        <w:ind w:left="720" w:hanging="720"/>
        <w:rPr>
          <w:rtl/>
        </w:rPr>
      </w:pPr>
      <w:r w:rsidRPr="00680C0B">
        <w:t xml:space="preserve">Sarica, S., Luo, J., &amp; Wood, K. L. (2020). TechNet: Technology semantic network based on patent data. </w:t>
      </w:r>
      <w:r w:rsidRPr="00680C0B">
        <w:rPr>
          <w:i/>
        </w:rPr>
        <w:t>Expert Systems with Applications</w:t>
      </w:r>
      <w:r w:rsidRPr="00680C0B">
        <w:t>,</w:t>
      </w:r>
      <w:r w:rsidRPr="00680C0B">
        <w:rPr>
          <w:i/>
        </w:rPr>
        <w:t xml:space="preserve"> 142</w:t>
      </w:r>
      <w:r w:rsidRPr="00680C0B">
        <w:t>, 112995</w:t>
      </w:r>
      <w:r w:rsidRPr="00680C0B">
        <w:rPr>
          <w:rtl/>
        </w:rPr>
        <w:t xml:space="preserve">. </w:t>
      </w:r>
    </w:p>
    <w:p w14:paraId="48D07F6E" w14:textId="116BD648" w:rsidR="00680C0B" w:rsidRPr="00680C0B" w:rsidRDefault="00680C0B" w:rsidP="00680C0B">
      <w:pPr>
        <w:pStyle w:val="EndNoteBibliography"/>
        <w:spacing w:after="0"/>
        <w:ind w:left="720" w:hanging="720"/>
        <w:rPr>
          <w:rtl/>
        </w:rPr>
      </w:pPr>
      <w:r w:rsidRPr="00680C0B">
        <w:t xml:space="preserve">Siddika, A., Mamun, M. A. A., Alyousef, R., &amp; Amran, Y. H. M. (2019). Strengthening of reinforced concrete beams by using fiber-reinforced polymer composites: A review. </w:t>
      </w:r>
      <w:r w:rsidRPr="00680C0B">
        <w:rPr>
          <w:i/>
        </w:rPr>
        <w:t>Journal of Building Engineering</w:t>
      </w:r>
      <w:r w:rsidRPr="00680C0B">
        <w:t>,</w:t>
      </w:r>
      <w:r w:rsidRPr="00680C0B">
        <w:rPr>
          <w:i/>
        </w:rPr>
        <w:t xml:space="preserve"> 25</w:t>
      </w:r>
      <w:r w:rsidRPr="00680C0B">
        <w:t xml:space="preserve">, 100798. </w:t>
      </w:r>
      <w:hyperlink r:id="rId26" w:history="1">
        <w:r w:rsidRPr="00680C0B">
          <w:rPr>
            <w:rStyle w:val="Hyperlink"/>
          </w:rPr>
          <w:t>https://doi.org/https://doi.org/10.1016/j.jobe.2019.100798</w:t>
        </w:r>
      </w:hyperlink>
      <w:r w:rsidRPr="00680C0B">
        <w:rPr>
          <w:rtl/>
        </w:rPr>
        <w:t xml:space="preserve"> </w:t>
      </w:r>
    </w:p>
    <w:p w14:paraId="2FC04126" w14:textId="77777777" w:rsidR="00680C0B" w:rsidRPr="00680C0B" w:rsidRDefault="00680C0B" w:rsidP="00680C0B">
      <w:pPr>
        <w:pStyle w:val="EndNoteBibliography"/>
        <w:spacing w:after="0"/>
        <w:ind w:left="720" w:hanging="720"/>
        <w:rPr>
          <w:rtl/>
        </w:rPr>
      </w:pPr>
      <w:r w:rsidRPr="00680C0B">
        <w:t xml:space="preserve">Singh, A., Triulzi, G., &amp; Magee, C. L. (2021). Technological improvement rate predictions for all technologies: Use of patent data and an extended domain description. </w:t>
      </w:r>
      <w:r w:rsidRPr="00680C0B">
        <w:rPr>
          <w:i/>
        </w:rPr>
        <w:t>Research policy</w:t>
      </w:r>
      <w:r w:rsidRPr="00680C0B">
        <w:t>,</w:t>
      </w:r>
      <w:r w:rsidRPr="00680C0B">
        <w:rPr>
          <w:i/>
        </w:rPr>
        <w:t xml:space="preserve"> 50</w:t>
      </w:r>
      <w:r w:rsidRPr="00680C0B">
        <w:t>(9), 104294</w:t>
      </w:r>
      <w:r w:rsidRPr="00680C0B">
        <w:rPr>
          <w:rtl/>
        </w:rPr>
        <w:t xml:space="preserve">. </w:t>
      </w:r>
    </w:p>
    <w:p w14:paraId="529FEA82" w14:textId="0198602C" w:rsidR="00680C0B" w:rsidRPr="00680C0B" w:rsidRDefault="00680C0B" w:rsidP="00680C0B">
      <w:pPr>
        <w:pStyle w:val="EndNoteBibliography"/>
        <w:spacing w:after="0"/>
        <w:ind w:left="720" w:hanging="720"/>
        <w:rPr>
          <w:rtl/>
        </w:rPr>
      </w:pPr>
      <w:r w:rsidRPr="00680C0B">
        <w:t xml:space="preserve">Singh, S., &amp; Sai Vijay, T. (2024). Technology roadmapping for the e-commerce sector: A text-mining approach. </w:t>
      </w:r>
      <w:r w:rsidRPr="00680C0B">
        <w:rPr>
          <w:i/>
        </w:rPr>
        <w:t>Journal of Retailing and Consumer Services</w:t>
      </w:r>
      <w:r w:rsidRPr="00680C0B">
        <w:t>,</w:t>
      </w:r>
      <w:r w:rsidRPr="00680C0B">
        <w:rPr>
          <w:i/>
        </w:rPr>
        <w:t xml:space="preserve"> 81</w:t>
      </w:r>
      <w:r w:rsidRPr="00680C0B">
        <w:t xml:space="preserve">, 103977. </w:t>
      </w:r>
      <w:hyperlink r:id="rId27" w:history="1">
        <w:r w:rsidRPr="00680C0B">
          <w:rPr>
            <w:rStyle w:val="Hyperlink"/>
          </w:rPr>
          <w:t>https://doi.org/https://doi.org/10.1016/j.jretconser.2024.103977</w:t>
        </w:r>
      </w:hyperlink>
      <w:r w:rsidRPr="00680C0B">
        <w:rPr>
          <w:rtl/>
        </w:rPr>
        <w:t xml:space="preserve"> </w:t>
      </w:r>
    </w:p>
    <w:p w14:paraId="3D773F85" w14:textId="77777777" w:rsidR="00680C0B" w:rsidRPr="00680C0B" w:rsidRDefault="00680C0B" w:rsidP="00680C0B">
      <w:pPr>
        <w:pStyle w:val="EndNoteBibliography"/>
        <w:spacing w:after="0"/>
        <w:ind w:left="720" w:hanging="720"/>
        <w:rPr>
          <w:rtl/>
        </w:rPr>
      </w:pPr>
      <w:r w:rsidRPr="00680C0B">
        <w:t xml:space="preserve">Singh, S., Singh, S., Kraus, S., Sharma, A., &amp; Dhir, S. (2024). Characterizing generative artificial intelligence applications: Text-mining-enabled technology roadmapping. </w:t>
      </w:r>
      <w:r w:rsidRPr="00680C0B">
        <w:rPr>
          <w:i/>
        </w:rPr>
        <w:t>Journal of Innovation &amp; Knowledge</w:t>
      </w:r>
      <w:r w:rsidRPr="00680C0B">
        <w:t>,</w:t>
      </w:r>
      <w:r w:rsidRPr="00680C0B">
        <w:rPr>
          <w:i/>
        </w:rPr>
        <w:t xml:space="preserve"> 9</w:t>
      </w:r>
      <w:r w:rsidRPr="00680C0B">
        <w:t>(3), 100531</w:t>
      </w:r>
      <w:r w:rsidRPr="00680C0B">
        <w:rPr>
          <w:rtl/>
        </w:rPr>
        <w:t xml:space="preserve">. </w:t>
      </w:r>
    </w:p>
    <w:p w14:paraId="163C48B9" w14:textId="7A9CE634" w:rsidR="00680C0B" w:rsidRPr="00680C0B" w:rsidRDefault="00680C0B" w:rsidP="00680C0B">
      <w:pPr>
        <w:pStyle w:val="EndNoteBibliography"/>
        <w:spacing w:after="0"/>
        <w:ind w:left="720" w:hanging="720"/>
        <w:rPr>
          <w:rtl/>
        </w:rPr>
      </w:pPr>
      <w:r w:rsidRPr="00680C0B">
        <w:t xml:space="preserve">Snyder, H. (2019). Literature review as a research methodology: An overview and guidelines. </w:t>
      </w:r>
      <w:r w:rsidRPr="00680C0B">
        <w:rPr>
          <w:i/>
        </w:rPr>
        <w:t>Journal of Business Research</w:t>
      </w:r>
      <w:r w:rsidRPr="00680C0B">
        <w:t>,</w:t>
      </w:r>
      <w:r w:rsidRPr="00680C0B">
        <w:rPr>
          <w:i/>
        </w:rPr>
        <w:t xml:space="preserve"> 104</w:t>
      </w:r>
      <w:r w:rsidRPr="00680C0B">
        <w:t xml:space="preserve">, 333-339. </w:t>
      </w:r>
      <w:hyperlink r:id="rId28" w:history="1">
        <w:r w:rsidRPr="00680C0B">
          <w:rPr>
            <w:rStyle w:val="Hyperlink"/>
          </w:rPr>
          <w:t>https://doi.org/https://doi.org/10.1016/j.jbusres.2019.07.03</w:t>
        </w:r>
        <w:r w:rsidRPr="00680C0B">
          <w:rPr>
            <w:rStyle w:val="Hyperlink"/>
            <w:rtl/>
          </w:rPr>
          <w:t>9</w:t>
        </w:r>
      </w:hyperlink>
      <w:r w:rsidRPr="00680C0B">
        <w:rPr>
          <w:rtl/>
        </w:rPr>
        <w:t xml:space="preserve"> </w:t>
      </w:r>
    </w:p>
    <w:p w14:paraId="236ECD68" w14:textId="6F0EE56A" w:rsidR="00680C0B" w:rsidRPr="00680C0B" w:rsidRDefault="00680C0B" w:rsidP="00680C0B">
      <w:pPr>
        <w:pStyle w:val="EndNoteBibliography"/>
        <w:spacing w:after="0"/>
        <w:ind w:left="720" w:hanging="720"/>
        <w:rPr>
          <w:rtl/>
        </w:rPr>
      </w:pPr>
      <w:r w:rsidRPr="00680C0B">
        <w:t>tabnak</w:t>
      </w:r>
      <w:r w:rsidRPr="00680C0B">
        <w:rPr>
          <w:rtl/>
        </w:rPr>
        <w:t xml:space="preserve">. (1402). </w:t>
      </w:r>
      <w:r w:rsidRPr="00680C0B">
        <w:rPr>
          <w:i/>
          <w:rtl/>
        </w:rPr>
        <w:t>برنامه ها</w:t>
      </w:r>
      <w:r w:rsidRPr="00680C0B">
        <w:rPr>
          <w:rFonts w:hint="cs"/>
          <w:i/>
          <w:rtl/>
        </w:rPr>
        <w:t>ی</w:t>
      </w:r>
      <w:r w:rsidRPr="00680C0B">
        <w:rPr>
          <w:i/>
          <w:rtl/>
        </w:rPr>
        <w:t xml:space="preserve"> ا</w:t>
      </w:r>
      <w:r w:rsidRPr="00680C0B">
        <w:rPr>
          <w:rFonts w:hint="cs"/>
          <w:i/>
          <w:rtl/>
        </w:rPr>
        <w:t>یران</w:t>
      </w:r>
      <w:r w:rsidRPr="00680C0B">
        <w:rPr>
          <w:i/>
          <w:rtl/>
        </w:rPr>
        <w:t xml:space="preserve"> خودرو برا</w:t>
      </w:r>
      <w:r w:rsidRPr="00680C0B">
        <w:rPr>
          <w:rFonts w:hint="cs"/>
          <w:i/>
          <w:rtl/>
        </w:rPr>
        <w:t>ی</w:t>
      </w:r>
      <w:r w:rsidRPr="00680C0B">
        <w:rPr>
          <w:i/>
          <w:rtl/>
        </w:rPr>
        <w:t xml:space="preserve"> عرضه و تول</w:t>
      </w:r>
      <w:r w:rsidRPr="00680C0B">
        <w:rPr>
          <w:rFonts w:hint="cs"/>
          <w:i/>
          <w:rtl/>
        </w:rPr>
        <w:t>ید</w:t>
      </w:r>
      <w:r w:rsidRPr="00680C0B">
        <w:rPr>
          <w:i/>
          <w:rtl/>
        </w:rPr>
        <w:t xml:space="preserve"> خودروها</w:t>
      </w:r>
      <w:r w:rsidRPr="00680C0B">
        <w:rPr>
          <w:rFonts w:hint="cs"/>
          <w:i/>
          <w:rtl/>
        </w:rPr>
        <w:t>ی</w:t>
      </w:r>
      <w:r w:rsidRPr="00680C0B">
        <w:rPr>
          <w:i/>
          <w:rtl/>
        </w:rPr>
        <w:t xml:space="preserve"> برق</w:t>
      </w:r>
      <w:r w:rsidRPr="00680C0B">
        <w:rPr>
          <w:rFonts w:hint="cs"/>
          <w:i/>
          <w:rtl/>
        </w:rPr>
        <w:t>ی</w:t>
      </w:r>
      <w:r w:rsidRPr="00680C0B">
        <w:rPr>
          <w:i/>
          <w:rtl/>
        </w:rPr>
        <w:t xml:space="preserve"> و ه</w:t>
      </w:r>
      <w:r w:rsidRPr="00680C0B">
        <w:rPr>
          <w:rFonts w:hint="cs"/>
          <w:i/>
          <w:rtl/>
        </w:rPr>
        <w:t>یبریدی</w:t>
      </w:r>
      <w:r w:rsidRPr="00680C0B">
        <w:rPr>
          <w:rtl/>
        </w:rPr>
        <w:t xml:space="preserve">. </w:t>
      </w:r>
      <w:hyperlink r:id="rId29" w:history="1">
        <w:r w:rsidRPr="00680C0B">
          <w:rPr>
            <w:rStyle w:val="Hyperlink"/>
          </w:rPr>
          <w:t>https://www.tabnak.ir/fa/news/1187968/%D8%A8%D8%B1%D9%86%D8%A7%D9%85%D9%87-%D9%87%D8%A7%DB%8C-%D8%A7%DB%8C%D8%B1%D8%A7%D9%86-%D8%AE%D9%88%D8%AF%D8%B1%D9%88-%D8%A8%D8%B1%D</w:t>
        </w:r>
        <w:r w:rsidRPr="00680C0B">
          <w:rPr>
            <w:rStyle w:val="Hyperlink"/>
            <w:rtl/>
          </w:rPr>
          <w:t>8%</w:t>
        </w:r>
        <w:r w:rsidRPr="00680C0B">
          <w:rPr>
            <w:rStyle w:val="Hyperlink"/>
          </w:rPr>
          <w:t>A7%DB%8C-%D8%B9%D8%B1%D8%B6%D9%87-%D9%88-%D8%AA%D9%88%D9%84%DB%8C%D8%AF-%D8%AE%D9%88%D8%AF%D8%B1%D9%88%D9%87%D8%A7%DB%8C-%D8%A8%D8%B1%D9%82%DB%8C-%D9%88-%D9%87%DB%8C%D8%A8%D8%B1%DB%8C%D8%AF%DB%8C?utm_source=chatgpt.com</w:t>
        </w:r>
      </w:hyperlink>
    </w:p>
    <w:p w14:paraId="0D71A9C5" w14:textId="73A56E48" w:rsidR="00680C0B" w:rsidRPr="00680C0B" w:rsidRDefault="00680C0B" w:rsidP="00680C0B">
      <w:pPr>
        <w:pStyle w:val="EndNoteBibliography"/>
        <w:spacing w:after="0"/>
        <w:ind w:left="720" w:hanging="720"/>
        <w:rPr>
          <w:rtl/>
        </w:rPr>
      </w:pPr>
      <w:r w:rsidRPr="00680C0B">
        <w:t>tahlilbazar</w:t>
      </w:r>
      <w:r w:rsidRPr="00680C0B">
        <w:rPr>
          <w:rtl/>
        </w:rPr>
        <w:t xml:space="preserve">. (1403). </w:t>
      </w:r>
      <w:r w:rsidRPr="00680C0B">
        <w:rPr>
          <w:i/>
          <w:rtl/>
        </w:rPr>
        <w:t xml:space="preserve">تعرفه واردات </w:t>
      </w:r>
      <w:r w:rsidRPr="00680C0B">
        <w:rPr>
          <w:rFonts w:hint="cs"/>
          <w:i/>
          <w:rtl/>
        </w:rPr>
        <w:t>خودروهای</w:t>
      </w:r>
      <w:r w:rsidRPr="00680C0B">
        <w:rPr>
          <w:i/>
          <w:rtl/>
        </w:rPr>
        <w:t xml:space="preserve"> برق</w:t>
      </w:r>
      <w:r w:rsidRPr="00680C0B">
        <w:rPr>
          <w:rFonts w:hint="cs"/>
          <w:i/>
          <w:rtl/>
        </w:rPr>
        <w:t>ی</w:t>
      </w:r>
      <w:r w:rsidRPr="00680C0B">
        <w:rPr>
          <w:i/>
          <w:rtl/>
        </w:rPr>
        <w:t xml:space="preserve"> و ه</w:t>
      </w:r>
      <w:r w:rsidRPr="00680C0B">
        <w:rPr>
          <w:rFonts w:hint="cs"/>
          <w:i/>
          <w:rtl/>
        </w:rPr>
        <w:t>یبریدی</w:t>
      </w:r>
      <w:r w:rsidRPr="00680C0B">
        <w:rPr>
          <w:i/>
          <w:rtl/>
        </w:rPr>
        <w:t xml:space="preserve"> از ن</w:t>
      </w:r>
      <w:r w:rsidRPr="00680C0B">
        <w:rPr>
          <w:rFonts w:hint="cs"/>
          <w:i/>
          <w:rtl/>
        </w:rPr>
        <w:t>یم</w:t>
      </w:r>
      <w:r w:rsidRPr="00680C0B">
        <w:rPr>
          <w:i/>
          <w:rtl/>
        </w:rPr>
        <w:t xml:space="preserve"> تا ۱۵ درصد</w:t>
      </w:r>
      <w:r w:rsidRPr="00680C0B">
        <w:rPr>
          <w:rtl/>
        </w:rPr>
        <w:t xml:space="preserve">. </w:t>
      </w:r>
      <w:hyperlink r:id="rId30" w:history="1">
        <w:r w:rsidRPr="00680C0B">
          <w:rPr>
            <w:rStyle w:val="Hyperlink"/>
          </w:rPr>
          <w:t>https://www.tahlilbazaar.com/news/287889/%D8%AA%D8%B9%D8%B1%D9%81%D9%87-%D9%88%D8%A7%D8%B1%D8%AF%D8%A7%D8%AA-%D8%AE%D9%88%D8%AF%D8%B1%D9%88%D9%87%D8%A7%DB%8C-</w:t>
        </w:r>
        <w:r w:rsidRPr="00680C0B">
          <w:rPr>
            <w:rStyle w:val="Hyperlink"/>
          </w:rPr>
          <w:lastRenderedPageBreak/>
          <w:t>%D8%A8%D8%B1%D9%82%DB%8C-%D9%88-%D9%87%DB%8C%D8%A8%D8%B1%DB%8C%D8%AF%DB%8C-%D8%A7%D8%B9%D9%84%D8%A7%D9%85-%D8%B4%D8%AF-%D8%A7%D8%B2-%D9%86%DB%8C%D9%85-%D8%AA%D8%A7-%DB%B1%DB%B5-%D8%AF%D8%B1%D8%B5%D8%AF?utm_source=chatgpt.com</w:t>
        </w:r>
      </w:hyperlink>
    </w:p>
    <w:p w14:paraId="56AA2434" w14:textId="77777777" w:rsidR="00680C0B" w:rsidRPr="00680C0B" w:rsidRDefault="00680C0B" w:rsidP="00680C0B">
      <w:pPr>
        <w:pStyle w:val="EndNoteBibliography"/>
        <w:spacing w:after="0"/>
        <w:ind w:left="720" w:hanging="720"/>
        <w:rPr>
          <w:rtl/>
        </w:rPr>
      </w:pPr>
      <w:r w:rsidRPr="00680C0B">
        <w:t xml:space="preserve">Teece, D. J. (2007). Explicating dynamic capabilities: the nature and microfoundations of (sustainable) enterprise performance. </w:t>
      </w:r>
      <w:r w:rsidRPr="00680C0B">
        <w:rPr>
          <w:i/>
        </w:rPr>
        <w:t>Strategic management journal</w:t>
      </w:r>
      <w:r w:rsidRPr="00680C0B">
        <w:t>,</w:t>
      </w:r>
      <w:r w:rsidRPr="00680C0B">
        <w:rPr>
          <w:i/>
        </w:rPr>
        <w:t xml:space="preserve"> 28</w:t>
      </w:r>
      <w:r w:rsidRPr="00680C0B">
        <w:t>(13), 1319-1350</w:t>
      </w:r>
      <w:r w:rsidRPr="00680C0B">
        <w:rPr>
          <w:rtl/>
        </w:rPr>
        <w:t xml:space="preserve">. </w:t>
      </w:r>
    </w:p>
    <w:p w14:paraId="0A2161F5" w14:textId="77777777" w:rsidR="00680C0B" w:rsidRPr="00680C0B" w:rsidRDefault="00680C0B" w:rsidP="00680C0B">
      <w:pPr>
        <w:pStyle w:val="EndNoteBibliography"/>
        <w:spacing w:after="0"/>
        <w:ind w:left="720" w:hanging="720"/>
        <w:rPr>
          <w:rtl/>
        </w:rPr>
      </w:pPr>
      <w:r w:rsidRPr="00680C0B">
        <w:t xml:space="preserve">Teece, D. J., Pisano, G., &amp; Shuen, A. (1997). Dynamic capabilities and strategic management. </w:t>
      </w:r>
      <w:r w:rsidRPr="00680C0B">
        <w:rPr>
          <w:i/>
        </w:rPr>
        <w:t>Strategic management journal</w:t>
      </w:r>
      <w:r w:rsidRPr="00680C0B">
        <w:t>,</w:t>
      </w:r>
      <w:r w:rsidRPr="00680C0B">
        <w:rPr>
          <w:i/>
        </w:rPr>
        <w:t xml:space="preserve"> 18</w:t>
      </w:r>
      <w:r w:rsidRPr="00680C0B">
        <w:t>(7), 509-533</w:t>
      </w:r>
      <w:r w:rsidRPr="00680C0B">
        <w:rPr>
          <w:rtl/>
        </w:rPr>
        <w:t xml:space="preserve">. </w:t>
      </w:r>
    </w:p>
    <w:p w14:paraId="5112559F" w14:textId="77777777" w:rsidR="00680C0B" w:rsidRPr="00680C0B" w:rsidRDefault="00680C0B" w:rsidP="00680C0B">
      <w:pPr>
        <w:pStyle w:val="EndNoteBibliography"/>
        <w:spacing w:after="0"/>
        <w:ind w:left="720" w:hanging="720"/>
        <w:rPr>
          <w:rtl/>
        </w:rPr>
      </w:pPr>
      <w:r w:rsidRPr="00680C0B">
        <w:t>Tranfield, D., Denyer</w:t>
      </w:r>
      <w:r w:rsidRPr="00680C0B">
        <w:rPr>
          <w:rtl/>
        </w:rPr>
        <w:t xml:space="preserve">, </w:t>
      </w:r>
      <w:r w:rsidRPr="00680C0B">
        <w:t>D., &amp; Smart, P. (2003). Towards a methodology for developing evidence</w:t>
      </w:r>
      <w:r w:rsidRPr="00680C0B">
        <w:rPr>
          <w:rFonts w:ascii="Cambria Math" w:hAnsi="Cambria Math" w:cs="Cambria Math"/>
        </w:rPr>
        <w:t>‐</w:t>
      </w:r>
      <w:r w:rsidRPr="00680C0B">
        <w:t xml:space="preserve">informed management knowledge by means of systematic review. </w:t>
      </w:r>
      <w:r w:rsidRPr="00680C0B">
        <w:rPr>
          <w:i/>
        </w:rPr>
        <w:t>British journal of management</w:t>
      </w:r>
      <w:r w:rsidRPr="00680C0B">
        <w:t>,</w:t>
      </w:r>
      <w:r w:rsidRPr="00680C0B">
        <w:rPr>
          <w:i/>
        </w:rPr>
        <w:t xml:space="preserve"> 14</w:t>
      </w:r>
      <w:r w:rsidRPr="00680C0B">
        <w:t>(3), 207-222</w:t>
      </w:r>
      <w:r w:rsidRPr="00680C0B">
        <w:rPr>
          <w:rtl/>
        </w:rPr>
        <w:t xml:space="preserve">. </w:t>
      </w:r>
    </w:p>
    <w:p w14:paraId="55F57B9A" w14:textId="77777777" w:rsidR="00680C0B" w:rsidRPr="00680C0B" w:rsidRDefault="00680C0B" w:rsidP="00680C0B">
      <w:pPr>
        <w:pStyle w:val="EndNoteBibliography"/>
        <w:spacing w:after="0"/>
        <w:ind w:left="720" w:hanging="720"/>
        <w:rPr>
          <w:rtl/>
        </w:rPr>
      </w:pPr>
      <w:r w:rsidRPr="00680C0B">
        <w:t>Trappey, A. J., Wei, A. Y., Chen, N. K., Li, K.-A., Hung, L., &amp; Trappey, C</w:t>
      </w:r>
      <w:r w:rsidRPr="00680C0B">
        <w:rPr>
          <w:rtl/>
        </w:rPr>
        <w:t xml:space="preserve">. </w:t>
      </w:r>
      <w:r w:rsidRPr="00680C0B">
        <w:t xml:space="preserve">V. (2023). Patent landscape and key technology interaction roadmap using graph convolutional network–Case of mobile communication technologies beyond 5G. </w:t>
      </w:r>
      <w:r w:rsidRPr="00680C0B">
        <w:rPr>
          <w:i/>
        </w:rPr>
        <w:t>Journal of Informetrics</w:t>
      </w:r>
      <w:r w:rsidRPr="00680C0B">
        <w:t>,</w:t>
      </w:r>
      <w:r w:rsidRPr="00680C0B">
        <w:rPr>
          <w:i/>
        </w:rPr>
        <w:t xml:space="preserve"> 17</w:t>
      </w:r>
      <w:r w:rsidRPr="00680C0B">
        <w:t>(1), 101354</w:t>
      </w:r>
      <w:r w:rsidRPr="00680C0B">
        <w:rPr>
          <w:rtl/>
        </w:rPr>
        <w:t xml:space="preserve">. </w:t>
      </w:r>
    </w:p>
    <w:p w14:paraId="27514BB5" w14:textId="77777777" w:rsidR="00680C0B" w:rsidRPr="00680C0B" w:rsidRDefault="00680C0B" w:rsidP="00680C0B">
      <w:pPr>
        <w:pStyle w:val="EndNoteBibliography"/>
        <w:spacing w:after="0"/>
        <w:ind w:left="720" w:hanging="720"/>
        <w:rPr>
          <w:rtl/>
        </w:rPr>
      </w:pPr>
      <w:r w:rsidRPr="00680C0B">
        <w:t>Tseng, Y.-H., Lin, C.-J., &amp; Lin, Y.-I. (2007). Text mining</w:t>
      </w:r>
      <w:r w:rsidRPr="00680C0B">
        <w:rPr>
          <w:rtl/>
        </w:rPr>
        <w:t xml:space="preserve"> </w:t>
      </w:r>
      <w:r w:rsidRPr="00680C0B">
        <w:t xml:space="preserve">techniques for patent analysis. </w:t>
      </w:r>
      <w:r w:rsidRPr="00680C0B">
        <w:rPr>
          <w:i/>
        </w:rPr>
        <w:t>Information Processing &amp; Management</w:t>
      </w:r>
      <w:r w:rsidRPr="00680C0B">
        <w:t>,</w:t>
      </w:r>
      <w:r w:rsidRPr="00680C0B">
        <w:rPr>
          <w:i/>
        </w:rPr>
        <w:t xml:space="preserve"> 43</w:t>
      </w:r>
      <w:r w:rsidRPr="00680C0B">
        <w:t>(5), 1216-1247</w:t>
      </w:r>
      <w:r w:rsidRPr="00680C0B">
        <w:rPr>
          <w:rtl/>
        </w:rPr>
        <w:t xml:space="preserve">. </w:t>
      </w:r>
    </w:p>
    <w:p w14:paraId="3AFDE880" w14:textId="77777777" w:rsidR="00680C0B" w:rsidRPr="00680C0B" w:rsidRDefault="00680C0B" w:rsidP="00680C0B">
      <w:pPr>
        <w:pStyle w:val="EndNoteBibliography"/>
        <w:spacing w:after="0"/>
        <w:ind w:left="720" w:hanging="720"/>
        <w:rPr>
          <w:rtl/>
        </w:rPr>
      </w:pPr>
      <w:r w:rsidRPr="00680C0B">
        <w:t xml:space="preserve">Uysal, A. K., &amp; Gunal, S. (2014). The impact of preprocessing on text classification. </w:t>
      </w:r>
      <w:r w:rsidRPr="00680C0B">
        <w:rPr>
          <w:i/>
        </w:rPr>
        <w:t>Information Processing &amp; Management</w:t>
      </w:r>
      <w:r w:rsidRPr="00680C0B">
        <w:t>,</w:t>
      </w:r>
      <w:r w:rsidRPr="00680C0B">
        <w:rPr>
          <w:i/>
        </w:rPr>
        <w:t xml:space="preserve"> 50</w:t>
      </w:r>
      <w:r w:rsidRPr="00680C0B">
        <w:t>(1), 104-112</w:t>
      </w:r>
      <w:r w:rsidRPr="00680C0B">
        <w:rPr>
          <w:rtl/>
        </w:rPr>
        <w:t xml:space="preserve">. </w:t>
      </w:r>
    </w:p>
    <w:p w14:paraId="118FEA20" w14:textId="77777777" w:rsidR="00680C0B" w:rsidRPr="00680C0B" w:rsidRDefault="00680C0B" w:rsidP="00680C0B">
      <w:pPr>
        <w:pStyle w:val="EndNoteBibliography"/>
        <w:spacing w:after="0"/>
        <w:ind w:left="720" w:hanging="720"/>
        <w:rPr>
          <w:rtl/>
        </w:rPr>
      </w:pPr>
      <w:r w:rsidRPr="00680C0B">
        <w:t>Van Eck, N., &amp; Waltman, L</w:t>
      </w:r>
      <w:r w:rsidRPr="00680C0B">
        <w:rPr>
          <w:rtl/>
        </w:rPr>
        <w:t xml:space="preserve">. (2010). </w:t>
      </w:r>
      <w:r w:rsidRPr="00680C0B">
        <w:t xml:space="preserve">Software survey: VOSviewer, a computer program for bibliometric mapping. </w:t>
      </w:r>
      <w:r w:rsidRPr="00680C0B">
        <w:rPr>
          <w:i/>
        </w:rPr>
        <w:t>Scientometrics</w:t>
      </w:r>
      <w:r w:rsidRPr="00680C0B">
        <w:t>,</w:t>
      </w:r>
      <w:r w:rsidRPr="00680C0B">
        <w:rPr>
          <w:i/>
        </w:rPr>
        <w:t xml:space="preserve"> 84</w:t>
      </w:r>
      <w:r w:rsidRPr="00680C0B">
        <w:t>(2), 523-538</w:t>
      </w:r>
      <w:r w:rsidRPr="00680C0B">
        <w:rPr>
          <w:rtl/>
        </w:rPr>
        <w:t xml:space="preserve">. </w:t>
      </w:r>
    </w:p>
    <w:p w14:paraId="5E5144F0" w14:textId="209D02DB" w:rsidR="00680C0B" w:rsidRPr="00680C0B" w:rsidRDefault="00680C0B" w:rsidP="00680C0B">
      <w:pPr>
        <w:pStyle w:val="EndNoteBibliography"/>
        <w:spacing w:after="0"/>
        <w:ind w:left="720" w:hanging="720"/>
        <w:rPr>
          <w:rtl/>
        </w:rPr>
      </w:pPr>
      <w:r w:rsidRPr="00680C0B">
        <w:t xml:space="preserve">Wang, J., Cheng, L., Feng, L., Lin, K.-Y., Zhang, L., &amp; Zhao, W. (2023). Tracking and predicting technological knowledge interactions between artificial intelligence and wind power: Multimethod patent analysis. </w:t>
      </w:r>
      <w:r w:rsidRPr="00680C0B">
        <w:rPr>
          <w:i/>
        </w:rPr>
        <w:t>Advanced Engineering Informatics</w:t>
      </w:r>
      <w:r w:rsidRPr="00680C0B">
        <w:t>,</w:t>
      </w:r>
      <w:r w:rsidRPr="00680C0B">
        <w:rPr>
          <w:i/>
        </w:rPr>
        <w:t xml:space="preserve"> 58</w:t>
      </w:r>
      <w:r w:rsidRPr="00680C0B">
        <w:t xml:space="preserve">, 102177. </w:t>
      </w:r>
      <w:hyperlink r:id="rId31" w:history="1">
        <w:r w:rsidRPr="00680C0B">
          <w:rPr>
            <w:rStyle w:val="Hyperlink"/>
          </w:rPr>
          <w:t>https://doi.org/https://doi.org/10.1016/j.aei.2023.102177</w:t>
        </w:r>
      </w:hyperlink>
      <w:r w:rsidRPr="00680C0B">
        <w:rPr>
          <w:rtl/>
        </w:rPr>
        <w:t xml:space="preserve"> </w:t>
      </w:r>
    </w:p>
    <w:p w14:paraId="3C95488A" w14:textId="77777777" w:rsidR="00680C0B" w:rsidRPr="00680C0B" w:rsidRDefault="00680C0B" w:rsidP="00680C0B">
      <w:pPr>
        <w:pStyle w:val="EndNoteBibliography"/>
        <w:spacing w:after="0"/>
        <w:ind w:left="720" w:hanging="720"/>
        <w:rPr>
          <w:rtl/>
        </w:rPr>
      </w:pPr>
      <w:r w:rsidRPr="00680C0B">
        <w:t xml:space="preserve">Webster, J., &amp; Watson, R. T. (2002). Analyzing the past to prepare for the future: Writing a literature review. </w:t>
      </w:r>
      <w:r w:rsidRPr="00680C0B">
        <w:rPr>
          <w:i/>
        </w:rPr>
        <w:t>MIS quarterly</w:t>
      </w:r>
      <w:r w:rsidRPr="00680C0B">
        <w:t>, xiii-xxiii</w:t>
      </w:r>
      <w:r w:rsidRPr="00680C0B">
        <w:rPr>
          <w:rtl/>
        </w:rPr>
        <w:t xml:space="preserve">. </w:t>
      </w:r>
    </w:p>
    <w:p w14:paraId="2836AE1E" w14:textId="67BD20F5" w:rsidR="00680C0B" w:rsidRPr="00680C0B" w:rsidRDefault="00680C0B" w:rsidP="00680C0B">
      <w:pPr>
        <w:pStyle w:val="EndNoteBibliography"/>
        <w:spacing w:after="0"/>
        <w:ind w:left="720" w:hanging="720"/>
        <w:rPr>
          <w:rtl/>
        </w:rPr>
      </w:pPr>
      <w:r w:rsidRPr="00680C0B">
        <w:t xml:space="preserve">Yong, J. Y., Ramachandaramurthy, V. K., Tan, K. M., &amp; Mithulananthan, N. (2015). A review on the state-of-the-art technologies of electric vehicle, its impacts and prospects. </w:t>
      </w:r>
      <w:r w:rsidRPr="00680C0B">
        <w:rPr>
          <w:i/>
        </w:rPr>
        <w:t>Renewable and Sustainable Energy Reviews</w:t>
      </w:r>
      <w:r w:rsidRPr="00680C0B">
        <w:t>,</w:t>
      </w:r>
      <w:r w:rsidRPr="00680C0B">
        <w:rPr>
          <w:i/>
        </w:rPr>
        <w:t xml:space="preserve"> 49</w:t>
      </w:r>
      <w:r w:rsidRPr="00680C0B">
        <w:t xml:space="preserve">, 365-385. </w:t>
      </w:r>
      <w:hyperlink r:id="rId32" w:history="1">
        <w:r w:rsidRPr="00680C0B">
          <w:rPr>
            <w:rStyle w:val="Hyperlink"/>
          </w:rPr>
          <w:t>https://doi.org/https://doi.org/10.1016/j.rser.2015.04.130</w:t>
        </w:r>
      </w:hyperlink>
      <w:r w:rsidRPr="00680C0B">
        <w:rPr>
          <w:rtl/>
        </w:rPr>
        <w:t xml:space="preserve"> </w:t>
      </w:r>
    </w:p>
    <w:p w14:paraId="6427EBE0" w14:textId="77777777" w:rsidR="00680C0B" w:rsidRPr="00680C0B" w:rsidRDefault="00680C0B" w:rsidP="00680C0B">
      <w:pPr>
        <w:pStyle w:val="EndNoteBibliography"/>
        <w:spacing w:after="0"/>
        <w:ind w:left="720" w:hanging="720"/>
        <w:rPr>
          <w:rtl/>
        </w:rPr>
      </w:pPr>
      <w:r w:rsidRPr="00680C0B">
        <w:t xml:space="preserve">Yuan, X., &amp; Cai, Y. (2021). Forecasting the development trend of low emission vehicle technologies: Based on patent data. </w:t>
      </w:r>
      <w:r w:rsidRPr="00680C0B">
        <w:rPr>
          <w:i/>
        </w:rPr>
        <w:t>Technological Forecasting and Social</w:t>
      </w:r>
      <w:r w:rsidRPr="00680C0B">
        <w:rPr>
          <w:i/>
          <w:rtl/>
        </w:rPr>
        <w:t xml:space="preserve"> </w:t>
      </w:r>
      <w:r w:rsidRPr="00680C0B">
        <w:rPr>
          <w:i/>
        </w:rPr>
        <w:t>Change</w:t>
      </w:r>
      <w:r w:rsidRPr="00680C0B">
        <w:t>,</w:t>
      </w:r>
      <w:r w:rsidRPr="00680C0B">
        <w:rPr>
          <w:i/>
        </w:rPr>
        <w:t xml:space="preserve"> 166</w:t>
      </w:r>
      <w:r w:rsidRPr="00680C0B">
        <w:t>, 120651</w:t>
      </w:r>
      <w:r w:rsidRPr="00680C0B">
        <w:rPr>
          <w:rtl/>
        </w:rPr>
        <w:t xml:space="preserve">. </w:t>
      </w:r>
    </w:p>
    <w:p w14:paraId="502BCBD5" w14:textId="77777777" w:rsidR="00680C0B" w:rsidRPr="00680C0B" w:rsidRDefault="00680C0B" w:rsidP="00680C0B">
      <w:pPr>
        <w:pStyle w:val="EndNoteBibliography"/>
        <w:spacing w:after="0"/>
        <w:ind w:left="720" w:hanging="720"/>
        <w:rPr>
          <w:rtl/>
        </w:rPr>
      </w:pPr>
      <w:r w:rsidRPr="00680C0B">
        <w:t xml:space="preserve">Yuan, X., &amp; Li, X. (2021). Mapping the technology diffusion of battery electric vehicle based on patent analysis: A perspective of global innovation systems. </w:t>
      </w:r>
      <w:r w:rsidRPr="00680C0B">
        <w:rPr>
          <w:i/>
        </w:rPr>
        <w:t>Energy</w:t>
      </w:r>
      <w:r w:rsidRPr="00680C0B">
        <w:t>,</w:t>
      </w:r>
      <w:r w:rsidRPr="00680C0B">
        <w:rPr>
          <w:i/>
        </w:rPr>
        <w:t xml:space="preserve"> 222</w:t>
      </w:r>
      <w:r w:rsidRPr="00680C0B">
        <w:t>, 119897</w:t>
      </w:r>
      <w:r w:rsidRPr="00680C0B">
        <w:rPr>
          <w:rtl/>
        </w:rPr>
        <w:t xml:space="preserve">. </w:t>
      </w:r>
    </w:p>
    <w:p w14:paraId="168B6235" w14:textId="77777777" w:rsidR="00680C0B" w:rsidRPr="00680C0B" w:rsidRDefault="00680C0B" w:rsidP="00680C0B">
      <w:pPr>
        <w:pStyle w:val="EndNoteBibliography"/>
        <w:spacing w:after="0"/>
        <w:ind w:left="720" w:hanging="720"/>
        <w:rPr>
          <w:rtl/>
        </w:rPr>
      </w:pPr>
      <w:r w:rsidRPr="00680C0B">
        <w:t xml:space="preserve">Yuskevich, I., Hein, A. M., Amokrane-Ferka, K., Doufene, A., &amp; Jankovic, M. (2021). A metamodel of an informational structure for model-based technology roadmapping. </w:t>
      </w:r>
      <w:r w:rsidRPr="00680C0B">
        <w:rPr>
          <w:i/>
        </w:rPr>
        <w:t>Technological Forecasting and Social Change</w:t>
      </w:r>
      <w:r w:rsidRPr="00680C0B">
        <w:t>,</w:t>
      </w:r>
      <w:r w:rsidRPr="00680C0B">
        <w:rPr>
          <w:i/>
        </w:rPr>
        <w:t xml:space="preserve"> 173</w:t>
      </w:r>
      <w:r w:rsidRPr="00680C0B">
        <w:t>, 121103</w:t>
      </w:r>
      <w:r w:rsidRPr="00680C0B">
        <w:rPr>
          <w:rtl/>
        </w:rPr>
        <w:t xml:space="preserve">. </w:t>
      </w:r>
    </w:p>
    <w:p w14:paraId="5C317DA8" w14:textId="77777777" w:rsidR="00680C0B" w:rsidRPr="00680C0B" w:rsidRDefault="00680C0B" w:rsidP="00680C0B">
      <w:pPr>
        <w:pStyle w:val="EndNoteBibliography"/>
        <w:spacing w:after="0"/>
        <w:ind w:left="720" w:hanging="720"/>
        <w:rPr>
          <w:rtl/>
        </w:rPr>
      </w:pPr>
      <w:r w:rsidRPr="00680C0B">
        <w:t>Zahoor, A., Zhang, J., Wu, D., Chen, J. L., Nihed, B., Sen, T., Yu, Y., Mao, G</w:t>
      </w:r>
      <w:r w:rsidRPr="00680C0B">
        <w:rPr>
          <w:rtl/>
        </w:rPr>
        <w:t xml:space="preserve">., &amp; </w:t>
      </w:r>
      <w:r w:rsidRPr="00680C0B">
        <w:t xml:space="preserve">Yang, P. (2024). A systematic study involving patent analysis and theoretical modeling of eco-friendly technologies for electric vehicles and power batteries to ease carbon emission from the transportation industry. </w:t>
      </w:r>
      <w:r w:rsidRPr="00680C0B">
        <w:rPr>
          <w:i/>
        </w:rPr>
        <w:t>Energy Conversion and Management</w:t>
      </w:r>
      <w:r w:rsidRPr="00680C0B">
        <w:t>,</w:t>
      </w:r>
      <w:r w:rsidRPr="00680C0B">
        <w:rPr>
          <w:i/>
        </w:rPr>
        <w:t xml:space="preserve"> 321</w:t>
      </w:r>
      <w:r w:rsidRPr="00680C0B">
        <w:rPr>
          <w:rtl/>
        </w:rPr>
        <w:t xml:space="preserve">, 118996. </w:t>
      </w:r>
    </w:p>
    <w:p w14:paraId="4E3FB614" w14:textId="77777777" w:rsidR="00680C0B" w:rsidRPr="00680C0B" w:rsidRDefault="00680C0B" w:rsidP="00680C0B">
      <w:pPr>
        <w:pStyle w:val="EndNoteBibliography"/>
        <w:spacing w:after="0"/>
        <w:ind w:left="720" w:hanging="720"/>
        <w:rPr>
          <w:rtl/>
        </w:rPr>
      </w:pPr>
      <w:r w:rsidRPr="00680C0B">
        <w:t xml:space="preserve">Zaoui, F., &amp; Souissi, N. (2020). Roadmap for digital transformation: A literature review. </w:t>
      </w:r>
      <w:r w:rsidRPr="00680C0B">
        <w:rPr>
          <w:i/>
        </w:rPr>
        <w:t>Procedia Computer Science</w:t>
      </w:r>
      <w:r w:rsidRPr="00680C0B">
        <w:t>,</w:t>
      </w:r>
      <w:r w:rsidRPr="00680C0B">
        <w:rPr>
          <w:i/>
        </w:rPr>
        <w:t xml:space="preserve"> 175</w:t>
      </w:r>
      <w:r w:rsidRPr="00680C0B">
        <w:t>, 621-628</w:t>
      </w:r>
      <w:r w:rsidRPr="00680C0B">
        <w:rPr>
          <w:rtl/>
        </w:rPr>
        <w:t xml:space="preserve">. </w:t>
      </w:r>
    </w:p>
    <w:p w14:paraId="1286EFF8" w14:textId="6DFA975E" w:rsidR="00680C0B" w:rsidRPr="00680C0B" w:rsidRDefault="00680C0B" w:rsidP="00680C0B">
      <w:pPr>
        <w:pStyle w:val="EndNoteBibliography"/>
        <w:spacing w:after="0"/>
        <w:ind w:left="720" w:hanging="720"/>
        <w:rPr>
          <w:rtl/>
        </w:rPr>
      </w:pPr>
      <w:r w:rsidRPr="00680C0B">
        <w:t xml:space="preserve">Zhang, H., Daim, T., &amp; Zhang, Y. (2021). Integrating patent analysis into technology roadmapping: A latent dirichlet allocation based technology assessment and roadmapping in the field of </w:t>
      </w:r>
      <w:r w:rsidRPr="00680C0B">
        <w:lastRenderedPageBreak/>
        <w:t xml:space="preserve">Blockchain. </w:t>
      </w:r>
      <w:r w:rsidRPr="00680C0B">
        <w:rPr>
          <w:i/>
        </w:rPr>
        <w:t>Technological Forecasting and Social Change</w:t>
      </w:r>
      <w:r w:rsidRPr="00680C0B">
        <w:t>,</w:t>
      </w:r>
      <w:r w:rsidRPr="00680C0B">
        <w:rPr>
          <w:i/>
        </w:rPr>
        <w:t xml:space="preserve"> 167</w:t>
      </w:r>
      <w:r w:rsidRPr="00680C0B">
        <w:t xml:space="preserve">, 120729. </w:t>
      </w:r>
      <w:hyperlink r:id="rId33" w:history="1">
        <w:r w:rsidRPr="00680C0B">
          <w:rPr>
            <w:rStyle w:val="Hyperlink"/>
          </w:rPr>
          <w:t>https://doi.org/https://doi.org/10.1016/j.techfore.2021.120729</w:t>
        </w:r>
      </w:hyperlink>
      <w:r w:rsidRPr="00680C0B">
        <w:rPr>
          <w:rtl/>
        </w:rPr>
        <w:t xml:space="preserve"> </w:t>
      </w:r>
    </w:p>
    <w:p w14:paraId="3CFD8AE1" w14:textId="77777777" w:rsidR="00680C0B" w:rsidRPr="00680C0B" w:rsidRDefault="00680C0B" w:rsidP="00680C0B">
      <w:pPr>
        <w:pStyle w:val="EndNoteBibliography"/>
        <w:spacing w:after="0"/>
        <w:ind w:left="720" w:hanging="720"/>
        <w:rPr>
          <w:rtl/>
        </w:rPr>
      </w:pPr>
      <w:r w:rsidRPr="00680C0B">
        <w:t>Zhao, W., Yang, X., Qi, S., Wei, J., Dong, X</w:t>
      </w:r>
      <w:r w:rsidRPr="00680C0B">
        <w:rPr>
          <w:rtl/>
        </w:rPr>
        <w:t xml:space="preserve">., &amp; </w:t>
      </w:r>
      <w:r w:rsidRPr="00680C0B">
        <w:t xml:space="preserve">Qi, Y. (2025). Secure blockchain-based reputation system for IIoT-enabled retail industry with resistance to sybil attack. </w:t>
      </w:r>
      <w:r w:rsidRPr="00680C0B">
        <w:rPr>
          <w:i/>
        </w:rPr>
        <w:t>Future Generation Computer Systems</w:t>
      </w:r>
      <w:r w:rsidRPr="00680C0B">
        <w:t>,</w:t>
      </w:r>
      <w:r w:rsidRPr="00680C0B">
        <w:rPr>
          <w:i/>
        </w:rPr>
        <w:t xml:space="preserve"> 166</w:t>
      </w:r>
      <w:r w:rsidRPr="00680C0B">
        <w:t>, 107705</w:t>
      </w:r>
      <w:r w:rsidRPr="00680C0B">
        <w:rPr>
          <w:rtl/>
        </w:rPr>
        <w:t xml:space="preserve">. </w:t>
      </w:r>
    </w:p>
    <w:p w14:paraId="2EA831D4" w14:textId="77777777" w:rsidR="00680C0B" w:rsidRPr="00680C0B" w:rsidRDefault="00680C0B" w:rsidP="00680C0B">
      <w:pPr>
        <w:pStyle w:val="EndNoteBibliography"/>
        <w:spacing w:after="0"/>
        <w:ind w:left="720" w:hanging="720"/>
        <w:rPr>
          <w:rtl/>
        </w:rPr>
      </w:pPr>
      <w:r w:rsidRPr="00680C0B">
        <w:t>Zhao, X., Wu, W., &amp; Wu, D. (2024). Technological trajectory analysis in lithium</w:t>
      </w:r>
      <w:r w:rsidRPr="00680C0B">
        <w:rPr>
          <w:rtl/>
        </w:rPr>
        <w:t xml:space="preserve"> </w:t>
      </w:r>
      <w:r w:rsidRPr="00680C0B">
        <w:t xml:space="preserve">battery manufacturing: Based on patent claims perspective. </w:t>
      </w:r>
      <w:r w:rsidRPr="00680C0B">
        <w:rPr>
          <w:i/>
        </w:rPr>
        <w:t>Journal of Energy Storage</w:t>
      </w:r>
      <w:r w:rsidRPr="00680C0B">
        <w:t>,</w:t>
      </w:r>
      <w:r w:rsidRPr="00680C0B">
        <w:rPr>
          <w:i/>
        </w:rPr>
        <w:t xml:space="preserve"> 98</w:t>
      </w:r>
      <w:r w:rsidRPr="00680C0B">
        <w:t>, 112894</w:t>
      </w:r>
      <w:r w:rsidRPr="00680C0B">
        <w:rPr>
          <w:rtl/>
        </w:rPr>
        <w:t xml:space="preserve">. </w:t>
      </w:r>
    </w:p>
    <w:p w14:paraId="4FBE2068" w14:textId="77777777" w:rsidR="00680C0B" w:rsidRPr="00680C0B" w:rsidRDefault="00680C0B" w:rsidP="00680C0B">
      <w:pPr>
        <w:pStyle w:val="EndNoteBibliography"/>
        <w:ind w:left="720" w:hanging="720"/>
        <w:rPr>
          <w:rtl/>
        </w:rPr>
      </w:pPr>
      <w:r w:rsidRPr="00680C0B">
        <w:t xml:space="preserve">Zhu, Y., Wu, J., &amp; Gaidai, O. (2024). The technology innovation of hybrid electric vehicles: A patent-based study. </w:t>
      </w:r>
      <w:r w:rsidRPr="00680C0B">
        <w:rPr>
          <w:i/>
        </w:rPr>
        <w:t>World Electric Vehicle Journal</w:t>
      </w:r>
      <w:r w:rsidRPr="00680C0B">
        <w:t>,</w:t>
      </w:r>
      <w:r w:rsidRPr="00680C0B">
        <w:rPr>
          <w:i/>
        </w:rPr>
        <w:t xml:space="preserve"> 15</w:t>
      </w:r>
      <w:r w:rsidRPr="00680C0B">
        <w:t>(8), 32</w:t>
      </w:r>
      <w:r w:rsidRPr="00680C0B">
        <w:rPr>
          <w:rtl/>
        </w:rPr>
        <w:t xml:space="preserve">9. </w:t>
      </w:r>
    </w:p>
    <w:p w14:paraId="527CA334" w14:textId="7471E07D" w:rsidR="001C4FDC" w:rsidRDefault="009043C4" w:rsidP="00680C0B">
      <w:pPr>
        <w:rPr>
          <w:rtl/>
          <w:lang w:bidi="fa-IR"/>
        </w:rPr>
      </w:pPr>
      <w:r>
        <w:rPr>
          <w:rtl/>
          <w:lang w:bidi="fa-IR"/>
        </w:rPr>
        <w:fldChar w:fldCharType="end"/>
      </w:r>
    </w:p>
    <w:sectPr w:rsidR="001C4FDC" w:rsidSect="001C4FD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9A12" w14:textId="77777777" w:rsidR="00C83DD2" w:rsidRDefault="00C83DD2" w:rsidP="009C6B78">
      <w:pPr>
        <w:spacing w:after="0" w:line="240" w:lineRule="auto"/>
      </w:pPr>
      <w:r>
        <w:separator/>
      </w:r>
    </w:p>
  </w:endnote>
  <w:endnote w:type="continuationSeparator" w:id="0">
    <w:p w14:paraId="07A57D1B" w14:textId="77777777" w:rsidR="00C83DD2" w:rsidRDefault="00C83DD2" w:rsidP="009C6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 Mitra">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31149706"/>
      <w:docPartObj>
        <w:docPartGallery w:val="Page Numbers (Bottom of Page)"/>
        <w:docPartUnique/>
      </w:docPartObj>
    </w:sdtPr>
    <w:sdtEndPr>
      <w:rPr>
        <w:noProof/>
      </w:rPr>
    </w:sdtEndPr>
    <w:sdtContent>
      <w:p w14:paraId="5BF6D557" w14:textId="6775BB7D" w:rsidR="00E04809" w:rsidRDefault="00E048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303E8" w14:textId="77777777" w:rsidR="00E04809" w:rsidRDefault="00E04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343CA" w14:textId="77777777" w:rsidR="00C83DD2" w:rsidRDefault="00C83DD2" w:rsidP="009C6B78">
      <w:pPr>
        <w:spacing w:after="0" w:line="240" w:lineRule="auto"/>
      </w:pPr>
      <w:r>
        <w:separator/>
      </w:r>
    </w:p>
  </w:footnote>
  <w:footnote w:type="continuationSeparator" w:id="0">
    <w:p w14:paraId="6150F712" w14:textId="77777777" w:rsidR="00C83DD2" w:rsidRDefault="00C83DD2" w:rsidP="009C6B78">
      <w:pPr>
        <w:spacing w:after="0" w:line="240" w:lineRule="auto"/>
      </w:pPr>
      <w:r>
        <w:continuationSeparator/>
      </w:r>
    </w:p>
  </w:footnote>
  <w:footnote w:id="1">
    <w:p w14:paraId="1AD63262" w14:textId="2C4F9CC4" w:rsidR="002703A5" w:rsidRDefault="002703A5">
      <w:pPr>
        <w:pStyle w:val="FootnoteText"/>
        <w:rPr>
          <w:lang w:bidi="fa-IR"/>
        </w:rPr>
      </w:pPr>
      <w:r>
        <w:rPr>
          <w:rStyle w:val="FootnoteReference"/>
        </w:rPr>
        <w:footnoteRef/>
      </w:r>
      <w:r>
        <w:rPr>
          <w:rtl/>
        </w:rPr>
        <w:t xml:space="preserve"> </w:t>
      </w:r>
      <w:r>
        <w:rPr>
          <w:lang w:bidi="fa-IR"/>
        </w:rPr>
        <w:t>Semantic network analysis</w:t>
      </w:r>
    </w:p>
  </w:footnote>
  <w:footnote w:id="2">
    <w:p w14:paraId="4A5AE4E6" w14:textId="3520981A" w:rsidR="002703A5" w:rsidRDefault="002703A5">
      <w:pPr>
        <w:pStyle w:val="FootnoteText"/>
        <w:rPr>
          <w:rtl/>
          <w:lang w:bidi="fa-IR"/>
        </w:rPr>
      </w:pPr>
      <w:r>
        <w:rPr>
          <w:rStyle w:val="FootnoteReference"/>
        </w:rPr>
        <w:footnoteRef/>
      </w:r>
      <w:r>
        <w:rPr>
          <w:rtl/>
        </w:rPr>
        <w:t xml:space="preserve"> </w:t>
      </w:r>
      <w:proofErr w:type="spellStart"/>
      <w:r>
        <w:rPr>
          <w:lang w:bidi="fa-IR"/>
        </w:rPr>
        <w:t>chen</w:t>
      </w:r>
      <w:proofErr w:type="spellEnd"/>
    </w:p>
  </w:footnote>
  <w:footnote w:id="3">
    <w:p w14:paraId="5A61F1E2" w14:textId="2E7E6DB0" w:rsidR="002703A5" w:rsidRDefault="002703A5">
      <w:pPr>
        <w:pStyle w:val="FootnoteText"/>
        <w:rPr>
          <w:lang w:bidi="fa-IR"/>
        </w:rPr>
      </w:pPr>
      <w:r>
        <w:rPr>
          <w:rStyle w:val="FootnoteReference"/>
        </w:rPr>
        <w:footnoteRef/>
      </w:r>
      <w:r>
        <w:rPr>
          <w:rtl/>
        </w:rPr>
        <w:t xml:space="preserve"> </w:t>
      </w:r>
      <w:r>
        <w:rPr>
          <w:lang w:bidi="fa-IR"/>
        </w:rPr>
        <w:t>S-curve</w:t>
      </w:r>
    </w:p>
  </w:footnote>
  <w:footnote w:id="4">
    <w:p w14:paraId="1D80A351" w14:textId="732797E9" w:rsidR="002703A5" w:rsidRDefault="002703A5" w:rsidP="002703A5">
      <w:pPr>
        <w:pStyle w:val="FootnoteText"/>
        <w:rPr>
          <w:lang w:bidi="fa-IR"/>
        </w:rPr>
      </w:pPr>
      <w:r>
        <w:rPr>
          <w:rStyle w:val="FootnoteReference"/>
        </w:rPr>
        <w:footnoteRef/>
      </w:r>
      <w:r>
        <w:rPr>
          <w:rtl/>
        </w:rPr>
        <w:t xml:space="preserve"> </w:t>
      </w:r>
      <w:r w:rsidRPr="002703A5">
        <w:t>betweenness centrality</w:t>
      </w:r>
    </w:p>
  </w:footnote>
  <w:footnote w:id="5">
    <w:p w14:paraId="2962E2EB" w14:textId="3608D409" w:rsidR="001B7D19" w:rsidRDefault="001B7D19">
      <w:pPr>
        <w:pStyle w:val="FootnoteText"/>
        <w:rPr>
          <w:lang w:bidi="fa-IR"/>
        </w:rPr>
      </w:pPr>
      <w:r>
        <w:rPr>
          <w:rStyle w:val="FootnoteReference"/>
        </w:rPr>
        <w:footnoteRef/>
      </w:r>
      <w:r>
        <w:rPr>
          <w:rtl/>
        </w:rPr>
        <w:t xml:space="preserve"> </w:t>
      </w:r>
      <w:r>
        <w:rPr>
          <w:lang w:bidi="fa-IR"/>
        </w:rPr>
        <w:t>wang</w:t>
      </w:r>
    </w:p>
  </w:footnote>
  <w:footnote w:id="6">
    <w:p w14:paraId="38A9A744" w14:textId="2CBA9708" w:rsidR="001B7D19" w:rsidRDefault="001B7D19">
      <w:pPr>
        <w:pStyle w:val="FootnoteText"/>
      </w:pPr>
      <w:r>
        <w:rPr>
          <w:rStyle w:val="FootnoteReference"/>
        </w:rPr>
        <w:footnoteRef/>
      </w:r>
      <w:r>
        <w:rPr>
          <w:rtl/>
        </w:rPr>
        <w:t xml:space="preserve"> </w:t>
      </w:r>
      <w:r w:rsidRPr="001B7D19">
        <w:t>Domain–Module–Component framework: DMC</w:t>
      </w:r>
    </w:p>
  </w:footnote>
  <w:footnote w:id="7">
    <w:p w14:paraId="2470D710" w14:textId="673FA99D" w:rsidR="001B7D19" w:rsidRDefault="001B7D19">
      <w:pPr>
        <w:pStyle w:val="FootnoteText"/>
      </w:pPr>
      <w:r>
        <w:rPr>
          <w:rStyle w:val="FootnoteReference"/>
        </w:rPr>
        <w:footnoteRef/>
      </w:r>
      <w:r>
        <w:rPr>
          <w:rtl/>
        </w:rPr>
        <w:t xml:space="preserve"> </w:t>
      </w:r>
      <w:r w:rsidRPr="001B7D19">
        <w:rPr>
          <w:szCs w:val="28"/>
          <w:lang w:bidi="fa-IR"/>
        </w:rPr>
        <w:t>Latent Dirichlet Allocation: LDA</w:t>
      </w:r>
    </w:p>
  </w:footnote>
  <w:footnote w:id="8">
    <w:p w14:paraId="26973CBF" w14:textId="5BDA0233" w:rsidR="001B7D19" w:rsidRDefault="001B7D19">
      <w:pPr>
        <w:pStyle w:val="FootnoteText"/>
      </w:pPr>
      <w:r>
        <w:rPr>
          <w:rStyle w:val="FootnoteReference"/>
        </w:rPr>
        <w:footnoteRef/>
      </w:r>
      <w:r>
        <w:rPr>
          <w:rtl/>
        </w:rPr>
        <w:t xml:space="preserve"> </w:t>
      </w:r>
      <w:r w:rsidRPr="001B7D19">
        <w:rPr>
          <w:szCs w:val="28"/>
          <w:lang w:bidi="fa-IR"/>
        </w:rPr>
        <w:t>Co-occurrence Networks</w:t>
      </w:r>
    </w:p>
  </w:footnote>
  <w:footnote w:id="9">
    <w:p w14:paraId="36369583" w14:textId="6182CB7E" w:rsidR="001B7D19" w:rsidRDefault="001B7D19" w:rsidP="001B7D19">
      <w:pPr>
        <w:pStyle w:val="FootnoteText"/>
        <w:rPr>
          <w:lang w:bidi="fa-IR"/>
        </w:rPr>
      </w:pPr>
      <w:r>
        <w:rPr>
          <w:rStyle w:val="FootnoteReference"/>
        </w:rPr>
        <w:footnoteRef/>
      </w:r>
      <w:r>
        <w:rPr>
          <w:rtl/>
        </w:rPr>
        <w:t xml:space="preserve"> </w:t>
      </w:r>
      <w:r w:rsidRPr="001B7D19">
        <w:t>LG Energy Solution</w:t>
      </w:r>
    </w:p>
  </w:footnote>
  <w:footnote w:id="10">
    <w:p w14:paraId="058189F1" w14:textId="14FDBB01" w:rsidR="001B7D19" w:rsidRDefault="001B7D19" w:rsidP="001B7D19">
      <w:pPr>
        <w:pStyle w:val="FootnoteText"/>
        <w:rPr>
          <w:lang w:bidi="fa-IR"/>
        </w:rPr>
      </w:pPr>
      <w:r>
        <w:rPr>
          <w:rStyle w:val="FootnoteReference"/>
        </w:rPr>
        <w:footnoteRef/>
      </w:r>
      <w:r>
        <w:rPr>
          <w:rtl/>
        </w:rPr>
        <w:t xml:space="preserve"> </w:t>
      </w:r>
      <w:r w:rsidRPr="001B7D19">
        <w:t>Intellectual Property Rights: IPR</w:t>
      </w:r>
    </w:p>
  </w:footnote>
  <w:footnote w:id="11">
    <w:p w14:paraId="562D65CC" w14:textId="797374F7" w:rsidR="001B7D19" w:rsidRDefault="001B7D19" w:rsidP="001B7D19">
      <w:pPr>
        <w:pStyle w:val="FootnoteText"/>
        <w:rPr>
          <w:lang w:bidi="fa-IR"/>
        </w:rPr>
      </w:pPr>
      <w:r>
        <w:rPr>
          <w:rStyle w:val="FootnoteReference"/>
        </w:rPr>
        <w:footnoteRef/>
      </w:r>
      <w:r>
        <w:rPr>
          <w:rtl/>
        </w:rPr>
        <w:t xml:space="preserve"> </w:t>
      </w:r>
      <w:r w:rsidRPr="001B7D19">
        <w:t>Patent-based Business Models</w:t>
      </w:r>
    </w:p>
  </w:footnote>
  <w:footnote w:id="12">
    <w:p w14:paraId="4D3DE24B" w14:textId="4D2A9A4A" w:rsidR="001B7D19" w:rsidRDefault="001B7D19" w:rsidP="001B7D19">
      <w:pPr>
        <w:pStyle w:val="FootnoteText"/>
      </w:pPr>
      <w:r>
        <w:rPr>
          <w:rStyle w:val="FootnoteReference"/>
        </w:rPr>
        <w:footnoteRef/>
      </w:r>
      <w:r>
        <w:rPr>
          <w:rtl/>
        </w:rPr>
        <w:t xml:space="preserve"> </w:t>
      </w:r>
      <w:r w:rsidRPr="001B7D19">
        <w:t>Data Science</w:t>
      </w:r>
    </w:p>
  </w:footnote>
  <w:footnote w:id="13">
    <w:p w14:paraId="673F36B9" w14:textId="53BA1F10" w:rsidR="001B7D19" w:rsidRDefault="001B7D19" w:rsidP="001B7D19">
      <w:pPr>
        <w:pStyle w:val="FootnoteText"/>
      </w:pPr>
      <w:r>
        <w:rPr>
          <w:rStyle w:val="FootnoteReference"/>
        </w:rPr>
        <w:footnoteRef/>
      </w:r>
      <w:r>
        <w:rPr>
          <w:rtl/>
        </w:rPr>
        <w:t xml:space="preserve"> </w:t>
      </w:r>
      <w:r w:rsidRPr="001B7D19">
        <w:t>Social Network Analysis: SNA</w:t>
      </w:r>
    </w:p>
  </w:footnote>
  <w:footnote w:id="14">
    <w:p w14:paraId="6B766210" w14:textId="160E3FE3" w:rsidR="001B7D19" w:rsidRDefault="001B7D19" w:rsidP="001B7D19">
      <w:pPr>
        <w:pStyle w:val="FootnoteText"/>
      </w:pPr>
      <w:r>
        <w:rPr>
          <w:rStyle w:val="FootnoteReference"/>
        </w:rPr>
        <w:footnoteRef/>
      </w:r>
      <w:r>
        <w:rPr>
          <w:rtl/>
        </w:rPr>
        <w:t xml:space="preserve"> </w:t>
      </w:r>
      <w:r w:rsidRPr="001B7D19">
        <w:t>Innovation Management</w:t>
      </w:r>
    </w:p>
  </w:footnote>
  <w:footnote w:id="15">
    <w:p w14:paraId="705D3588" w14:textId="7360031E" w:rsidR="00131B27" w:rsidRDefault="00131B27">
      <w:pPr>
        <w:pStyle w:val="FootnoteText"/>
        <w:rPr>
          <w:lang w:bidi="fa-IR"/>
        </w:rPr>
      </w:pPr>
      <w:r>
        <w:rPr>
          <w:rStyle w:val="FootnoteReference"/>
        </w:rPr>
        <w:footnoteRef/>
      </w:r>
      <w:r>
        <w:rPr>
          <w:rtl/>
        </w:rPr>
        <w:t xml:space="preserve"> </w:t>
      </w:r>
      <w:r w:rsidRPr="00131B27">
        <w:t>Patent</w:t>
      </w:r>
    </w:p>
  </w:footnote>
  <w:footnote w:id="16">
    <w:p w14:paraId="54EBA4E8" w14:textId="65FD673F" w:rsidR="00131B27" w:rsidRDefault="00131B27">
      <w:pPr>
        <w:pStyle w:val="FootnoteText"/>
        <w:rPr>
          <w:lang w:bidi="fa-IR"/>
        </w:rPr>
      </w:pPr>
      <w:r>
        <w:rPr>
          <w:rStyle w:val="FootnoteReference"/>
        </w:rPr>
        <w:footnoteRef/>
      </w:r>
      <w:r>
        <w:rPr>
          <w:rtl/>
        </w:rPr>
        <w:t xml:space="preserve"> </w:t>
      </w:r>
      <w:r>
        <w:t>Technology Life Cycle: TLC</w:t>
      </w:r>
    </w:p>
  </w:footnote>
  <w:footnote w:id="17">
    <w:p w14:paraId="61EFBAFD" w14:textId="5D3DE669" w:rsidR="00131B27" w:rsidRDefault="00131B27">
      <w:pPr>
        <w:pStyle w:val="FootnoteText"/>
        <w:rPr>
          <w:lang w:bidi="fa-IR"/>
        </w:rPr>
      </w:pPr>
      <w:r>
        <w:rPr>
          <w:rStyle w:val="FootnoteReference"/>
        </w:rPr>
        <w:footnoteRef/>
      </w:r>
      <w:r>
        <w:rPr>
          <w:rtl/>
        </w:rPr>
        <w:t xml:space="preserve"> </w:t>
      </w:r>
      <w:r>
        <w:t>Technology Roadmap: TRM</w:t>
      </w:r>
    </w:p>
  </w:footnote>
  <w:footnote w:id="18">
    <w:p w14:paraId="66844474" w14:textId="6C2F204A" w:rsidR="00131B27" w:rsidRDefault="00131B27">
      <w:pPr>
        <w:pStyle w:val="FootnoteText"/>
        <w:rPr>
          <w:lang w:bidi="fa-IR"/>
        </w:rPr>
      </w:pPr>
      <w:r>
        <w:rPr>
          <w:rStyle w:val="FootnoteReference"/>
        </w:rPr>
        <w:footnoteRef/>
      </w:r>
      <w:r>
        <w:rPr>
          <w:rtl/>
        </w:rPr>
        <w:t xml:space="preserve"> </w:t>
      </w:r>
      <w:r>
        <w:t>Semantic Network</w:t>
      </w:r>
    </w:p>
  </w:footnote>
  <w:footnote w:id="19">
    <w:p w14:paraId="6EF9C62C" w14:textId="26D228BA" w:rsidR="00131B27" w:rsidRDefault="00131B27">
      <w:pPr>
        <w:pStyle w:val="FootnoteText"/>
        <w:rPr>
          <w:lang w:bidi="fa-IR"/>
        </w:rPr>
      </w:pPr>
      <w:r>
        <w:rPr>
          <w:rStyle w:val="FootnoteReference"/>
        </w:rPr>
        <w:footnoteRef/>
      </w:r>
      <w:r>
        <w:rPr>
          <w:rtl/>
        </w:rPr>
        <w:t xml:space="preserve"> </w:t>
      </w:r>
      <w:r>
        <w:t>Keyword Co-occurrence Network</w:t>
      </w:r>
    </w:p>
  </w:footnote>
  <w:footnote w:id="20">
    <w:p w14:paraId="40685912" w14:textId="0D85BEC3" w:rsidR="00131B27" w:rsidRDefault="00131B27">
      <w:pPr>
        <w:pStyle w:val="FootnoteText"/>
        <w:rPr>
          <w:lang w:bidi="fa-IR"/>
        </w:rPr>
      </w:pPr>
      <w:r>
        <w:rPr>
          <w:rStyle w:val="FootnoteReference"/>
        </w:rPr>
        <w:footnoteRef/>
      </w:r>
      <w:r>
        <w:rPr>
          <w:rtl/>
        </w:rPr>
        <w:t xml:space="preserve"> </w:t>
      </w:r>
      <w:r>
        <w:t>Technology Cluster</w:t>
      </w:r>
    </w:p>
  </w:footnote>
  <w:footnote w:id="21">
    <w:p w14:paraId="7A0A2C0D" w14:textId="254E57E3" w:rsidR="00131B27" w:rsidRDefault="00131B27">
      <w:pPr>
        <w:pStyle w:val="FootnoteText"/>
        <w:rPr>
          <w:lang w:bidi="fa-IR"/>
        </w:rPr>
      </w:pPr>
      <w:r>
        <w:rPr>
          <w:rStyle w:val="FootnoteReference"/>
        </w:rPr>
        <w:footnoteRef/>
      </w:r>
      <w:r>
        <w:rPr>
          <w:rtl/>
        </w:rPr>
        <w:t xml:space="preserve"> </w:t>
      </w:r>
      <w:r>
        <w:t>Innovation Ecosystem</w:t>
      </w:r>
    </w:p>
  </w:footnote>
  <w:footnote w:id="22">
    <w:p w14:paraId="69F2A686" w14:textId="6F415D10" w:rsidR="00131B27" w:rsidRDefault="00131B27">
      <w:pPr>
        <w:pStyle w:val="FootnoteText"/>
        <w:rPr>
          <w:lang w:bidi="fa-IR"/>
        </w:rPr>
      </w:pPr>
      <w:r>
        <w:rPr>
          <w:rStyle w:val="FootnoteReference"/>
        </w:rPr>
        <w:footnoteRef/>
      </w:r>
      <w:r>
        <w:rPr>
          <w:rtl/>
        </w:rPr>
        <w:t xml:space="preserve"> </w:t>
      </w:r>
      <w:r>
        <w:t>Lens.org</w:t>
      </w:r>
    </w:p>
  </w:footnote>
  <w:footnote w:id="23">
    <w:p w14:paraId="03B1E492" w14:textId="4AA12776" w:rsidR="00E04809" w:rsidRDefault="00E04809">
      <w:pPr>
        <w:pStyle w:val="FootnoteText"/>
        <w:rPr>
          <w:lang w:bidi="fa-IR"/>
        </w:rPr>
      </w:pPr>
      <w:r>
        <w:rPr>
          <w:rStyle w:val="FootnoteReference"/>
        </w:rPr>
        <w:footnoteRef/>
      </w:r>
      <w:r>
        <w:rPr>
          <w:rtl/>
        </w:rPr>
        <w:t xml:space="preserve"> </w:t>
      </w:r>
      <w:r>
        <w:t>Logistic Curve Fitting</w:t>
      </w:r>
    </w:p>
  </w:footnote>
  <w:footnote w:id="24">
    <w:p w14:paraId="20DC2AF9" w14:textId="3A37362A" w:rsidR="0037093D" w:rsidRDefault="0037093D">
      <w:pPr>
        <w:pStyle w:val="FootnoteText"/>
        <w:rPr>
          <w:lang w:bidi="fa-IR"/>
        </w:rPr>
      </w:pPr>
      <w:r>
        <w:rPr>
          <w:rStyle w:val="FootnoteReference"/>
        </w:rPr>
        <w:footnoteRef/>
      </w:r>
      <w:r>
        <w:rPr>
          <w:rtl/>
        </w:rPr>
        <w:t xml:space="preserve"> </w:t>
      </w:r>
      <w:r>
        <w:rPr>
          <w:lang w:bidi="fa-IR"/>
        </w:rPr>
        <w:t>Patent Mining</w:t>
      </w:r>
    </w:p>
  </w:footnote>
  <w:footnote w:id="25">
    <w:p w14:paraId="68227BC3" w14:textId="3D3112A8" w:rsidR="002E7276" w:rsidRDefault="002E7276">
      <w:pPr>
        <w:pStyle w:val="FootnoteText"/>
      </w:pPr>
      <w:r>
        <w:rPr>
          <w:rStyle w:val="FootnoteReference"/>
        </w:rPr>
        <w:footnoteRef/>
      </w:r>
      <w:r>
        <w:rPr>
          <w:rtl/>
        </w:rPr>
        <w:t xml:space="preserve"> </w:t>
      </w:r>
      <w:r w:rsidRPr="002E7276">
        <w:rPr>
          <w:szCs w:val="28"/>
        </w:rPr>
        <w:t>Logistic Curve</w:t>
      </w:r>
    </w:p>
  </w:footnote>
  <w:footnote w:id="26">
    <w:p w14:paraId="48A74698" w14:textId="443983CE" w:rsidR="002E7276" w:rsidRDefault="002E7276">
      <w:pPr>
        <w:pStyle w:val="FootnoteText"/>
      </w:pPr>
      <w:r>
        <w:rPr>
          <w:rStyle w:val="FootnoteReference"/>
        </w:rPr>
        <w:footnoteRef/>
      </w:r>
      <w:r>
        <w:rPr>
          <w:rtl/>
        </w:rPr>
        <w:t xml:space="preserve"> </w:t>
      </w:r>
      <w:r w:rsidRPr="002E7276">
        <w:rPr>
          <w:szCs w:val="28"/>
        </w:rPr>
        <w:t>Gompertz</w:t>
      </w:r>
    </w:p>
  </w:footnote>
  <w:footnote w:id="27">
    <w:p w14:paraId="7E92510C" w14:textId="23038315" w:rsidR="009A26FC" w:rsidRDefault="009A26FC">
      <w:pPr>
        <w:pStyle w:val="FootnoteText"/>
        <w:rPr>
          <w:rtl/>
          <w:lang w:bidi="fa-IR"/>
        </w:rPr>
      </w:pPr>
      <w:r>
        <w:rPr>
          <w:rStyle w:val="FootnoteReference"/>
        </w:rPr>
        <w:footnoteRef/>
      </w:r>
      <w:r>
        <w:rPr>
          <w:rtl/>
        </w:rPr>
        <w:t xml:space="preserve"> </w:t>
      </w:r>
      <w:r w:rsidRPr="009A26FC">
        <w:rPr>
          <w:szCs w:val="28"/>
        </w:rPr>
        <w:t>Research and Developmen</w:t>
      </w:r>
      <w:r>
        <w:rPr>
          <w:szCs w:val="28"/>
          <w:lang w:bidi="fa-IR"/>
        </w:rPr>
        <w:t>t</w:t>
      </w:r>
    </w:p>
  </w:footnote>
  <w:footnote w:id="28">
    <w:p w14:paraId="6F9C1B6E" w14:textId="50E5127C" w:rsidR="009A26FC" w:rsidRDefault="009A26FC">
      <w:pPr>
        <w:pStyle w:val="FootnoteText"/>
        <w:rPr>
          <w:lang w:bidi="fa-IR"/>
        </w:rPr>
      </w:pPr>
      <w:r>
        <w:rPr>
          <w:rStyle w:val="FootnoteReference"/>
        </w:rPr>
        <w:footnoteRef/>
      </w:r>
      <w:r>
        <w:rPr>
          <w:rtl/>
        </w:rPr>
        <w:t xml:space="preserve"> </w:t>
      </w:r>
      <w:r w:rsidRPr="009A26FC">
        <w:rPr>
          <w:szCs w:val="28"/>
          <w:lang w:bidi="fa-IR"/>
        </w:rPr>
        <w:t>Delphi method</w:t>
      </w:r>
    </w:p>
  </w:footnote>
  <w:footnote w:id="29">
    <w:p w14:paraId="265ECE9F" w14:textId="066B43A1" w:rsidR="009A26FC" w:rsidRDefault="009A26FC">
      <w:pPr>
        <w:pStyle w:val="FootnoteText"/>
        <w:rPr>
          <w:lang w:bidi="fa-IR"/>
        </w:rPr>
      </w:pPr>
      <w:r>
        <w:rPr>
          <w:rStyle w:val="FootnoteReference"/>
        </w:rPr>
        <w:footnoteRef/>
      </w:r>
      <w:r>
        <w:rPr>
          <w:rtl/>
        </w:rPr>
        <w:t xml:space="preserve"> </w:t>
      </w:r>
      <w:r w:rsidRPr="009A26FC">
        <w:rPr>
          <w:szCs w:val="28"/>
          <w:lang w:bidi="fa-IR"/>
        </w:rPr>
        <w:t>Scenario Planning</w:t>
      </w:r>
    </w:p>
  </w:footnote>
  <w:footnote w:id="30">
    <w:p w14:paraId="67743ABD" w14:textId="594C7BFC" w:rsidR="009A26FC" w:rsidRDefault="009A26FC">
      <w:pPr>
        <w:pStyle w:val="FootnoteText"/>
        <w:rPr>
          <w:lang w:bidi="fa-IR"/>
        </w:rPr>
      </w:pPr>
      <w:r>
        <w:rPr>
          <w:rStyle w:val="FootnoteReference"/>
        </w:rPr>
        <w:footnoteRef/>
      </w:r>
      <w:r>
        <w:rPr>
          <w:rtl/>
        </w:rPr>
        <w:t xml:space="preserve"> </w:t>
      </w:r>
      <w:r w:rsidRPr="009A26FC">
        <w:rPr>
          <w:szCs w:val="28"/>
          <w:lang w:bidi="fa-IR"/>
        </w:rPr>
        <w:t>Three-layer structure</w:t>
      </w:r>
    </w:p>
  </w:footnote>
  <w:footnote w:id="31">
    <w:p w14:paraId="763919E6" w14:textId="1D43643C" w:rsidR="009A26FC" w:rsidRDefault="009A26FC">
      <w:pPr>
        <w:pStyle w:val="FootnoteText"/>
        <w:rPr>
          <w:lang w:bidi="fa-IR"/>
        </w:rPr>
      </w:pPr>
      <w:r>
        <w:rPr>
          <w:rStyle w:val="FootnoteReference"/>
        </w:rPr>
        <w:footnoteRef/>
      </w:r>
      <w:r>
        <w:rPr>
          <w:rtl/>
        </w:rPr>
        <w:t xml:space="preserve"> </w:t>
      </w:r>
      <w:r w:rsidRPr="009A26FC">
        <w:rPr>
          <w:szCs w:val="28"/>
          <w:lang w:bidi="fa-IR"/>
        </w:rPr>
        <w:t>T-Plan</w:t>
      </w:r>
    </w:p>
  </w:footnote>
  <w:footnote w:id="32">
    <w:p w14:paraId="3A4EAFD2" w14:textId="6A434E3A" w:rsidR="009A26FC" w:rsidRDefault="009A26FC" w:rsidP="009A26FC">
      <w:pPr>
        <w:pStyle w:val="FootnoteText"/>
        <w:rPr>
          <w:lang w:bidi="fa-IR"/>
        </w:rPr>
      </w:pPr>
      <w:r>
        <w:rPr>
          <w:rStyle w:val="FootnoteReference"/>
        </w:rPr>
        <w:footnoteRef/>
      </w:r>
      <w:r>
        <w:rPr>
          <w:rtl/>
        </w:rPr>
        <w:t xml:space="preserve"> </w:t>
      </w:r>
      <w:r w:rsidRPr="009A26FC">
        <w:t>Cognitive</w:t>
      </w:r>
      <w:r w:rsidRPr="009A26FC">
        <w:rPr>
          <w:rFonts w:ascii="Arial" w:eastAsiaTheme="minorHAnsi" w:hAnsi="Arial" w:cs="B Mitra"/>
          <w:sz w:val="18"/>
          <w:szCs w:val="28"/>
          <w:lang w:bidi="fa-IR"/>
        </w:rPr>
        <w:t xml:space="preserve"> </w:t>
      </w:r>
      <w:r w:rsidRPr="009A26FC">
        <w:t>bias</w:t>
      </w:r>
    </w:p>
  </w:footnote>
  <w:footnote w:id="33">
    <w:p w14:paraId="1D2DCCBC" w14:textId="7101EF82" w:rsidR="009A26FC" w:rsidRDefault="009A26FC">
      <w:pPr>
        <w:pStyle w:val="FootnoteText"/>
        <w:rPr>
          <w:lang w:bidi="fa-IR"/>
        </w:rPr>
      </w:pPr>
      <w:r>
        <w:rPr>
          <w:rStyle w:val="FootnoteReference"/>
        </w:rPr>
        <w:footnoteRef/>
      </w:r>
      <w:r>
        <w:rPr>
          <w:rtl/>
        </w:rPr>
        <w:t xml:space="preserve"> </w:t>
      </w:r>
      <w:r w:rsidRPr="009A26FC">
        <w:t>Text-based Models</w:t>
      </w:r>
    </w:p>
  </w:footnote>
  <w:footnote w:id="34">
    <w:p w14:paraId="71E0F4DF" w14:textId="56C21496" w:rsidR="009A26FC" w:rsidRDefault="009A26FC" w:rsidP="009A26FC">
      <w:pPr>
        <w:pStyle w:val="FootnoteText"/>
        <w:rPr>
          <w:lang w:bidi="fa-IR"/>
        </w:rPr>
      </w:pPr>
      <w:r>
        <w:rPr>
          <w:rStyle w:val="FootnoteReference"/>
        </w:rPr>
        <w:footnoteRef/>
      </w:r>
      <w:r>
        <w:rPr>
          <w:rtl/>
        </w:rPr>
        <w:t xml:space="preserve"> </w:t>
      </w:r>
      <w:r w:rsidRPr="009A26FC">
        <w:t>Network Models</w:t>
      </w:r>
    </w:p>
  </w:footnote>
  <w:footnote w:id="35">
    <w:p w14:paraId="35C59AFD" w14:textId="02FB9412" w:rsidR="009A26FC" w:rsidRDefault="009A26FC" w:rsidP="009A26FC">
      <w:pPr>
        <w:pStyle w:val="FootnoteText"/>
        <w:rPr>
          <w:lang w:bidi="fa-IR"/>
        </w:rPr>
      </w:pPr>
      <w:r>
        <w:rPr>
          <w:rStyle w:val="FootnoteReference"/>
        </w:rPr>
        <w:footnoteRef/>
      </w:r>
      <w:r>
        <w:rPr>
          <w:rtl/>
        </w:rPr>
        <w:t xml:space="preserve"> </w:t>
      </w:r>
      <w:r w:rsidRPr="009A26FC">
        <w:t>Topic Modeling</w:t>
      </w:r>
    </w:p>
  </w:footnote>
  <w:footnote w:id="36">
    <w:p w14:paraId="41D9EBDA" w14:textId="088F86DF" w:rsidR="00987FAA" w:rsidRDefault="00987FAA">
      <w:pPr>
        <w:pStyle w:val="FootnoteText"/>
        <w:rPr>
          <w:lang w:bidi="fa-IR"/>
        </w:rPr>
      </w:pPr>
      <w:r>
        <w:rPr>
          <w:rStyle w:val="FootnoteReference"/>
        </w:rPr>
        <w:footnoteRef/>
      </w:r>
      <w:r>
        <w:rPr>
          <w:rtl/>
        </w:rPr>
        <w:t xml:space="preserve"> </w:t>
      </w:r>
      <w:r>
        <w:rPr>
          <w:lang w:bidi="fa-IR"/>
        </w:rPr>
        <w:t>T-P-M</w:t>
      </w:r>
    </w:p>
  </w:footnote>
  <w:footnote w:id="37">
    <w:p w14:paraId="5B9E40D0" w14:textId="299078F3" w:rsidR="00987FAA" w:rsidRDefault="00987FAA" w:rsidP="00987FAA">
      <w:pPr>
        <w:pStyle w:val="FootnoteText"/>
        <w:rPr>
          <w:lang w:bidi="fa-IR"/>
        </w:rPr>
      </w:pPr>
      <w:r>
        <w:rPr>
          <w:rStyle w:val="FootnoteReference"/>
        </w:rPr>
        <w:footnoteRef/>
      </w:r>
      <w:r>
        <w:rPr>
          <w:rtl/>
        </w:rPr>
        <w:t xml:space="preserve"> </w:t>
      </w:r>
      <w:r w:rsidRPr="00987FAA">
        <w:t>Metamodel-based TRM</w:t>
      </w:r>
    </w:p>
  </w:footnote>
  <w:footnote w:id="38">
    <w:p w14:paraId="78207F84" w14:textId="5531B5BF" w:rsidR="00987FAA" w:rsidRDefault="00987FAA" w:rsidP="00987FAA">
      <w:pPr>
        <w:pStyle w:val="FootnoteText"/>
        <w:rPr>
          <w:lang w:bidi="fa-IR"/>
        </w:rPr>
      </w:pPr>
      <w:r>
        <w:rPr>
          <w:rStyle w:val="FootnoteReference"/>
        </w:rPr>
        <w:footnoteRef/>
      </w:r>
      <w:r>
        <w:rPr>
          <w:rtl/>
        </w:rPr>
        <w:t xml:space="preserve"> </w:t>
      </w:r>
      <w:r w:rsidRPr="00987FAA">
        <w:t xml:space="preserve">Digital </w:t>
      </w:r>
      <w:proofErr w:type="spellStart"/>
      <w:r w:rsidRPr="00987FAA">
        <w:t>Roadmapping</w:t>
      </w:r>
      <w:proofErr w:type="spellEnd"/>
    </w:p>
  </w:footnote>
  <w:footnote w:id="39">
    <w:p w14:paraId="56E9576C" w14:textId="2FA64C13" w:rsidR="00987FAA" w:rsidRDefault="00987FAA" w:rsidP="00987FAA">
      <w:pPr>
        <w:pStyle w:val="FootnoteText"/>
        <w:rPr>
          <w:lang w:bidi="fa-IR"/>
        </w:rPr>
      </w:pPr>
      <w:r>
        <w:rPr>
          <w:rStyle w:val="FootnoteReference"/>
        </w:rPr>
        <w:footnoteRef/>
      </w:r>
      <w:r>
        <w:rPr>
          <w:rtl/>
        </w:rPr>
        <w:t xml:space="preserve"> </w:t>
      </w:r>
      <w:r w:rsidRPr="00987FAA">
        <w:t xml:space="preserve">Scenario-based &amp; AI-supported </w:t>
      </w:r>
      <w:proofErr w:type="spellStart"/>
      <w:r w:rsidRPr="00987FAA">
        <w:t>Roadmapping</w:t>
      </w:r>
      <w:proofErr w:type="spellEnd"/>
    </w:p>
  </w:footnote>
  <w:footnote w:id="40">
    <w:p w14:paraId="1986CAEF" w14:textId="36EED58F" w:rsidR="009E2E80" w:rsidRDefault="009E2E80">
      <w:pPr>
        <w:pStyle w:val="FootnoteText"/>
        <w:rPr>
          <w:lang w:bidi="fa-IR"/>
        </w:rPr>
      </w:pPr>
      <w:r>
        <w:rPr>
          <w:rStyle w:val="FootnoteReference"/>
        </w:rPr>
        <w:footnoteRef/>
      </w:r>
      <w:r>
        <w:rPr>
          <w:rtl/>
        </w:rPr>
        <w:t xml:space="preserve"> </w:t>
      </w:r>
      <w:r w:rsidRPr="009E2E80">
        <w:rPr>
          <w:szCs w:val="28"/>
          <w:lang w:bidi="fa-IR"/>
        </w:rPr>
        <w:t>Environmental Scanning</w:t>
      </w:r>
    </w:p>
  </w:footnote>
  <w:footnote w:id="41">
    <w:p w14:paraId="21DA5D4E" w14:textId="0C72357E" w:rsidR="007B1C6D" w:rsidRDefault="007B1C6D" w:rsidP="007B1C6D">
      <w:pPr>
        <w:pStyle w:val="FootnoteText"/>
        <w:rPr>
          <w:lang w:bidi="fa-IR"/>
        </w:rPr>
      </w:pPr>
      <w:r>
        <w:rPr>
          <w:rStyle w:val="FootnoteReference"/>
        </w:rPr>
        <w:footnoteRef/>
      </w:r>
      <w:r>
        <w:rPr>
          <w:rtl/>
        </w:rPr>
        <w:t xml:space="preserve"> </w:t>
      </w:r>
      <w:r w:rsidRPr="007B1C6D">
        <w:t>Gartner: Market-Pull / Technology-Push / Hybrid</w:t>
      </w:r>
      <w:r>
        <w:t xml:space="preserve"> </w:t>
      </w:r>
      <w:proofErr w:type="spellStart"/>
      <w:r>
        <w:t>Roadmapping</w:t>
      </w:r>
      <w:proofErr w:type="spellEnd"/>
    </w:p>
  </w:footnote>
  <w:footnote w:id="42">
    <w:p w14:paraId="0D668137" w14:textId="08E7F041" w:rsidR="009E2E80" w:rsidRDefault="009E2E80">
      <w:pPr>
        <w:pStyle w:val="FootnoteText"/>
        <w:rPr>
          <w:lang w:bidi="fa-IR"/>
        </w:rPr>
      </w:pPr>
      <w:r>
        <w:rPr>
          <w:rStyle w:val="FootnoteReference"/>
        </w:rPr>
        <w:footnoteRef/>
      </w:r>
      <w:r>
        <w:rPr>
          <w:rtl/>
        </w:rPr>
        <w:t xml:space="preserve"> </w:t>
      </w:r>
      <w:r w:rsidRPr="009E2E80">
        <w:rPr>
          <w:szCs w:val="28"/>
          <w:lang w:bidi="fa-IR"/>
        </w:rPr>
        <w:t>Technology Trigger</w:t>
      </w:r>
    </w:p>
  </w:footnote>
  <w:footnote w:id="43">
    <w:p w14:paraId="09C5C6E9" w14:textId="2ABEBE21" w:rsidR="009E2E80" w:rsidRDefault="009E2E80">
      <w:pPr>
        <w:pStyle w:val="FootnoteText"/>
        <w:rPr>
          <w:lang w:bidi="fa-IR"/>
        </w:rPr>
      </w:pPr>
      <w:r>
        <w:rPr>
          <w:rStyle w:val="FootnoteReference"/>
        </w:rPr>
        <w:footnoteRef/>
      </w:r>
      <w:r>
        <w:rPr>
          <w:rtl/>
        </w:rPr>
        <w:t xml:space="preserve"> </w:t>
      </w:r>
      <w:r w:rsidRPr="009E2E80">
        <w:rPr>
          <w:szCs w:val="28"/>
          <w:lang w:bidi="fa-IR"/>
        </w:rPr>
        <w:t>Market Pull</w:t>
      </w:r>
    </w:p>
  </w:footnote>
  <w:footnote w:id="44">
    <w:p w14:paraId="00F48169" w14:textId="5A405800" w:rsidR="009E2E80" w:rsidRDefault="009E2E80">
      <w:pPr>
        <w:pStyle w:val="FootnoteText"/>
        <w:rPr>
          <w:lang w:bidi="fa-IR"/>
        </w:rPr>
      </w:pPr>
      <w:r>
        <w:rPr>
          <w:rStyle w:val="FootnoteReference"/>
        </w:rPr>
        <w:footnoteRef/>
      </w:r>
      <w:r>
        <w:rPr>
          <w:rtl/>
        </w:rPr>
        <w:t xml:space="preserve"> </w:t>
      </w:r>
      <w:r w:rsidRPr="009E2E80">
        <w:rPr>
          <w:szCs w:val="28"/>
          <w:lang w:bidi="fa-IR"/>
        </w:rPr>
        <w:t>Hype Cycle</w:t>
      </w:r>
    </w:p>
  </w:footnote>
  <w:footnote w:id="45">
    <w:p w14:paraId="48D78060" w14:textId="2F0A7B4F" w:rsidR="009E2E80" w:rsidRDefault="009E2E80">
      <w:pPr>
        <w:pStyle w:val="FootnoteText"/>
        <w:rPr>
          <w:lang w:bidi="fa-IR"/>
        </w:rPr>
      </w:pPr>
      <w:r>
        <w:rPr>
          <w:rStyle w:val="FootnoteReference"/>
        </w:rPr>
        <w:footnoteRef/>
      </w:r>
      <w:r>
        <w:rPr>
          <w:rtl/>
        </w:rPr>
        <w:t xml:space="preserve"> </w:t>
      </w:r>
      <w:r w:rsidRPr="009E2E80">
        <w:rPr>
          <w:szCs w:val="28"/>
          <w:lang w:bidi="fa-IR"/>
        </w:rPr>
        <w:t>Innovation Trigger</w:t>
      </w:r>
    </w:p>
  </w:footnote>
  <w:footnote w:id="46">
    <w:p w14:paraId="48C4A9D7" w14:textId="4F389B2C" w:rsidR="009E2E80" w:rsidRDefault="009E2E80">
      <w:pPr>
        <w:pStyle w:val="FootnoteText"/>
        <w:rPr>
          <w:lang w:bidi="fa-IR"/>
        </w:rPr>
      </w:pPr>
      <w:r>
        <w:rPr>
          <w:rStyle w:val="FootnoteReference"/>
        </w:rPr>
        <w:footnoteRef/>
      </w:r>
      <w:r>
        <w:rPr>
          <w:rtl/>
        </w:rPr>
        <w:t xml:space="preserve"> </w:t>
      </w:r>
      <w:r w:rsidRPr="009E2E80">
        <w:rPr>
          <w:szCs w:val="28"/>
          <w:lang w:bidi="fa-IR"/>
        </w:rPr>
        <w:t>Peak of Inflated Expectations</w:t>
      </w:r>
    </w:p>
  </w:footnote>
  <w:footnote w:id="47">
    <w:p w14:paraId="77C591A7" w14:textId="3E415E45" w:rsidR="009A26FC" w:rsidRDefault="009A26FC" w:rsidP="009A26FC">
      <w:pPr>
        <w:pStyle w:val="FootnoteText"/>
        <w:rPr>
          <w:lang w:bidi="fa-IR"/>
        </w:rPr>
      </w:pPr>
      <w:r>
        <w:rPr>
          <w:rStyle w:val="FootnoteReference"/>
        </w:rPr>
        <w:footnoteRef/>
      </w:r>
      <w:r>
        <w:rPr>
          <w:rtl/>
        </w:rPr>
        <w:t xml:space="preserve"> </w:t>
      </w:r>
      <w:r w:rsidRPr="009A26FC">
        <w:t>Dynamic Capabilities</w:t>
      </w:r>
    </w:p>
  </w:footnote>
  <w:footnote w:id="48">
    <w:p w14:paraId="2691ABFB" w14:textId="27F1EC4F" w:rsidR="009A26FC" w:rsidRDefault="009A26FC" w:rsidP="009A26FC">
      <w:pPr>
        <w:pStyle w:val="FootnoteText"/>
      </w:pPr>
      <w:r>
        <w:rPr>
          <w:rStyle w:val="FootnoteReference"/>
        </w:rPr>
        <w:footnoteRef/>
      </w:r>
      <w:r>
        <w:rPr>
          <w:rtl/>
        </w:rPr>
        <w:t xml:space="preserve"> </w:t>
      </w:r>
      <w:r w:rsidRPr="009A26FC">
        <w:t>Strategic Technology Management and Planning</w:t>
      </w:r>
    </w:p>
  </w:footnote>
  <w:footnote w:id="49">
    <w:p w14:paraId="72B12DAC" w14:textId="008F2BA1" w:rsidR="009A26FC" w:rsidRDefault="009A26FC">
      <w:pPr>
        <w:pStyle w:val="FootnoteText"/>
        <w:rPr>
          <w:lang w:bidi="fa-IR"/>
        </w:rPr>
      </w:pPr>
      <w:r>
        <w:rPr>
          <w:rStyle w:val="FootnoteReference"/>
        </w:rPr>
        <w:footnoteRef/>
      </w:r>
      <w:r>
        <w:rPr>
          <w:rtl/>
        </w:rPr>
        <w:t xml:space="preserve"> </w:t>
      </w:r>
      <w:r w:rsidRPr="009A26FC">
        <w:rPr>
          <w:szCs w:val="28"/>
        </w:rPr>
        <w:t>Nodes</w:t>
      </w:r>
    </w:p>
  </w:footnote>
  <w:footnote w:id="50">
    <w:p w14:paraId="47124735" w14:textId="55D7DDDA" w:rsidR="009A26FC" w:rsidRDefault="009A26FC">
      <w:pPr>
        <w:pStyle w:val="FootnoteText"/>
        <w:rPr>
          <w:lang w:bidi="fa-IR"/>
        </w:rPr>
      </w:pPr>
      <w:r>
        <w:rPr>
          <w:rStyle w:val="FootnoteReference"/>
        </w:rPr>
        <w:footnoteRef/>
      </w:r>
      <w:r>
        <w:rPr>
          <w:rtl/>
        </w:rPr>
        <w:t xml:space="preserve"> </w:t>
      </w:r>
      <w:r w:rsidRPr="009A26FC">
        <w:rPr>
          <w:szCs w:val="28"/>
        </w:rPr>
        <w:t>Edges</w:t>
      </w:r>
    </w:p>
  </w:footnote>
  <w:footnote w:id="51">
    <w:p w14:paraId="35F17B5E" w14:textId="6DEF319E" w:rsidR="009A26FC" w:rsidRDefault="009A26FC">
      <w:pPr>
        <w:pStyle w:val="FootnoteText"/>
        <w:rPr>
          <w:lang w:bidi="fa-IR"/>
        </w:rPr>
      </w:pPr>
      <w:r>
        <w:rPr>
          <w:rStyle w:val="FootnoteReference"/>
        </w:rPr>
        <w:footnoteRef/>
      </w:r>
      <w:r>
        <w:rPr>
          <w:rtl/>
        </w:rPr>
        <w:t xml:space="preserve"> </w:t>
      </w:r>
      <w:r w:rsidRPr="009A26FC">
        <w:rPr>
          <w:szCs w:val="28"/>
        </w:rPr>
        <w:t>Social Network Analysis</w:t>
      </w:r>
    </w:p>
  </w:footnote>
  <w:footnote w:id="52">
    <w:p w14:paraId="5615A1CE" w14:textId="6209C076" w:rsidR="009A26FC" w:rsidRDefault="009A26FC">
      <w:pPr>
        <w:pStyle w:val="FootnoteText"/>
        <w:rPr>
          <w:lang w:bidi="fa-IR"/>
        </w:rPr>
      </w:pPr>
      <w:r>
        <w:rPr>
          <w:rStyle w:val="FootnoteReference"/>
        </w:rPr>
        <w:footnoteRef/>
      </w:r>
      <w:r>
        <w:rPr>
          <w:rtl/>
        </w:rPr>
        <w:t xml:space="preserve"> </w:t>
      </w:r>
      <w:r w:rsidRPr="009A26FC">
        <w:rPr>
          <w:szCs w:val="28"/>
        </w:rPr>
        <w:t>Degree Centrality</w:t>
      </w:r>
    </w:p>
  </w:footnote>
  <w:footnote w:id="53">
    <w:p w14:paraId="538215E2" w14:textId="0309ACCE" w:rsidR="009A26FC" w:rsidRDefault="009A26FC" w:rsidP="009A26FC">
      <w:pPr>
        <w:pStyle w:val="FootnoteText"/>
        <w:rPr>
          <w:lang w:bidi="fa-IR"/>
        </w:rPr>
      </w:pPr>
      <w:r>
        <w:rPr>
          <w:rStyle w:val="FootnoteReference"/>
        </w:rPr>
        <w:footnoteRef/>
      </w:r>
      <w:r>
        <w:rPr>
          <w:rtl/>
        </w:rPr>
        <w:t xml:space="preserve"> </w:t>
      </w:r>
      <w:r w:rsidRPr="009A26FC">
        <w:t>Betweenness</w:t>
      </w:r>
      <w:r w:rsidRPr="009A26FC">
        <w:rPr>
          <w:rFonts w:ascii="Arial" w:eastAsiaTheme="minorHAnsi" w:hAnsi="Arial" w:cs="B Mitra"/>
          <w:sz w:val="18"/>
          <w:szCs w:val="28"/>
        </w:rPr>
        <w:t xml:space="preserve"> </w:t>
      </w:r>
      <w:r w:rsidRPr="009A26FC">
        <w:t>Centrality</w:t>
      </w:r>
    </w:p>
  </w:footnote>
  <w:footnote w:id="54">
    <w:p w14:paraId="714F9AA4" w14:textId="02A48892" w:rsidR="009A26FC" w:rsidRDefault="009A26FC">
      <w:pPr>
        <w:pStyle w:val="FootnoteText"/>
        <w:rPr>
          <w:lang w:bidi="fa-IR"/>
        </w:rPr>
      </w:pPr>
      <w:r>
        <w:rPr>
          <w:rStyle w:val="FootnoteReference"/>
        </w:rPr>
        <w:footnoteRef/>
      </w:r>
      <w:r>
        <w:rPr>
          <w:rtl/>
        </w:rPr>
        <w:t xml:space="preserve"> </w:t>
      </w:r>
      <w:r w:rsidRPr="009A26FC">
        <w:rPr>
          <w:szCs w:val="28"/>
        </w:rPr>
        <w:t>Modularity</w:t>
      </w:r>
    </w:p>
  </w:footnote>
  <w:footnote w:id="55">
    <w:p w14:paraId="4C9685DD" w14:textId="68FBBC2C" w:rsidR="001B2AE1" w:rsidRDefault="001B2AE1">
      <w:pPr>
        <w:pStyle w:val="FootnoteText"/>
        <w:rPr>
          <w:lang w:bidi="fa-IR"/>
        </w:rPr>
      </w:pPr>
      <w:r>
        <w:rPr>
          <w:rStyle w:val="FootnoteReference"/>
        </w:rPr>
        <w:footnoteRef/>
      </w:r>
      <w:r>
        <w:rPr>
          <w:rtl/>
        </w:rPr>
        <w:t xml:space="preserve"> </w:t>
      </w:r>
      <w:r>
        <w:rPr>
          <w:rFonts w:hint="cs"/>
          <w:rtl/>
          <w:lang w:bidi="fa-IR"/>
        </w:rPr>
        <w:t>سرویس باز دفتر ثبت اختراع اروپا</w:t>
      </w:r>
    </w:p>
  </w:footnote>
  <w:footnote w:id="56">
    <w:p w14:paraId="0FBE4B19" w14:textId="2A006E20" w:rsidR="001B2AE1" w:rsidRDefault="001B2AE1">
      <w:pPr>
        <w:pStyle w:val="FootnoteText"/>
        <w:rPr>
          <w:lang w:bidi="fa-IR"/>
        </w:rPr>
      </w:pPr>
      <w:r>
        <w:rPr>
          <w:rStyle w:val="FootnoteReference"/>
        </w:rPr>
        <w:footnoteRef/>
      </w:r>
      <w:r>
        <w:rPr>
          <w:rtl/>
        </w:rPr>
        <w:t xml:space="preserve"> </w:t>
      </w:r>
      <w:r>
        <w:rPr>
          <w:rFonts w:hint="cs"/>
          <w:rtl/>
          <w:lang w:bidi="fa-IR"/>
        </w:rPr>
        <w:t>رده بندی مشترک ثبت اختراع</w:t>
      </w:r>
    </w:p>
  </w:footnote>
  <w:footnote w:id="57">
    <w:p w14:paraId="25460238" w14:textId="6E5DA10C" w:rsidR="001B2AE1" w:rsidRDefault="001B2AE1" w:rsidP="001B2AE1">
      <w:pPr>
        <w:pStyle w:val="FootnoteText"/>
        <w:rPr>
          <w:lang w:bidi="fa-IR"/>
        </w:rPr>
      </w:pPr>
      <w:r>
        <w:rPr>
          <w:rStyle w:val="FootnoteReference"/>
        </w:rPr>
        <w:footnoteRef/>
      </w:r>
      <w:r>
        <w:rPr>
          <w:rtl/>
        </w:rPr>
        <w:t xml:space="preserve"> </w:t>
      </w:r>
      <w:r w:rsidRPr="001B2AE1">
        <w:t>Li-ion</w:t>
      </w:r>
    </w:p>
  </w:footnote>
  <w:footnote w:id="58">
    <w:p w14:paraId="59FFAD08" w14:textId="552C611C" w:rsidR="001B2AE1" w:rsidRDefault="001B2AE1" w:rsidP="001B2AE1">
      <w:pPr>
        <w:pStyle w:val="FootnoteText"/>
        <w:rPr>
          <w:lang w:bidi="fa-IR"/>
        </w:rPr>
      </w:pPr>
      <w:r>
        <w:rPr>
          <w:rStyle w:val="FootnoteReference"/>
        </w:rPr>
        <w:footnoteRef/>
      </w:r>
      <w:r>
        <w:rPr>
          <w:rtl/>
        </w:rPr>
        <w:t xml:space="preserve"> </w:t>
      </w:r>
      <w:r w:rsidRPr="001B2AE1">
        <w:t>AWE</w:t>
      </w:r>
    </w:p>
  </w:footnote>
  <w:footnote w:id="59">
    <w:p w14:paraId="6B8BCC84" w14:textId="0D832CD8" w:rsidR="001B2AE1" w:rsidRDefault="001B2AE1" w:rsidP="001B2AE1">
      <w:pPr>
        <w:pStyle w:val="FootnoteText"/>
        <w:rPr>
          <w:lang w:bidi="fa-IR"/>
        </w:rPr>
      </w:pPr>
      <w:r>
        <w:rPr>
          <w:rStyle w:val="FootnoteReference"/>
        </w:rPr>
        <w:footnoteRef/>
      </w:r>
      <w:r>
        <w:rPr>
          <w:rtl/>
        </w:rPr>
        <w:t xml:space="preserve"> </w:t>
      </w:r>
      <w:r w:rsidRPr="001B2AE1">
        <w:t>Bioenergy</w:t>
      </w:r>
    </w:p>
  </w:footnote>
  <w:footnote w:id="60">
    <w:p w14:paraId="52A2F601" w14:textId="63B168BF" w:rsidR="001B2AE1" w:rsidRDefault="001B2AE1">
      <w:pPr>
        <w:pStyle w:val="FootnoteText"/>
        <w:rPr>
          <w:lang w:bidi="fa-IR"/>
        </w:rPr>
      </w:pPr>
      <w:r>
        <w:rPr>
          <w:rStyle w:val="FootnoteReference"/>
        </w:rPr>
        <w:footnoteRef/>
      </w:r>
      <w:r>
        <w:rPr>
          <w:rtl/>
        </w:rPr>
        <w:t xml:space="preserve"> </w:t>
      </w:r>
      <w:r>
        <w:rPr>
          <w:rFonts w:hint="cs"/>
          <w:rtl/>
          <w:lang w:bidi="fa-IR"/>
        </w:rPr>
        <w:t>تولید ناخالص داخلی بر پایه برابری قدرت خرید</w:t>
      </w:r>
    </w:p>
  </w:footnote>
  <w:footnote w:id="61">
    <w:p w14:paraId="6569C9C8" w14:textId="755EB74A" w:rsidR="001B2AE1" w:rsidRDefault="001B2AE1" w:rsidP="001B2AE1">
      <w:pPr>
        <w:pStyle w:val="FootnoteText"/>
        <w:rPr>
          <w:lang w:bidi="fa-IR"/>
        </w:rPr>
      </w:pPr>
      <w:r>
        <w:rPr>
          <w:rStyle w:val="FootnoteReference"/>
        </w:rPr>
        <w:footnoteRef/>
      </w:r>
      <w:r>
        <w:rPr>
          <w:rtl/>
        </w:rPr>
        <w:t xml:space="preserve"> </w:t>
      </w:r>
      <w:r w:rsidRPr="001B2AE1">
        <w:t>Patent Family Size</w:t>
      </w:r>
    </w:p>
  </w:footnote>
  <w:footnote w:id="62">
    <w:p w14:paraId="74642FC3" w14:textId="1F6F16BD" w:rsidR="00835DB3" w:rsidRDefault="00835DB3" w:rsidP="00835DB3">
      <w:pPr>
        <w:pStyle w:val="FootnoteText"/>
        <w:rPr>
          <w:lang w:bidi="fa-IR"/>
        </w:rPr>
      </w:pPr>
      <w:r>
        <w:rPr>
          <w:rStyle w:val="FootnoteReference"/>
        </w:rPr>
        <w:footnoteRef/>
      </w:r>
      <w:r>
        <w:rPr>
          <w:rtl/>
        </w:rPr>
        <w:t xml:space="preserve"> </w:t>
      </w:r>
      <w:r w:rsidRPr="00835DB3">
        <w:t>Patent Claims</w:t>
      </w:r>
    </w:p>
  </w:footnote>
  <w:footnote w:id="63">
    <w:p w14:paraId="56787BC4" w14:textId="2CD9D7E6" w:rsidR="00835DB3" w:rsidRDefault="00835DB3" w:rsidP="00835DB3">
      <w:pPr>
        <w:pStyle w:val="FootnoteText"/>
        <w:rPr>
          <w:lang w:bidi="fa-IR"/>
        </w:rPr>
      </w:pPr>
      <w:r>
        <w:rPr>
          <w:rStyle w:val="FootnoteReference"/>
        </w:rPr>
        <w:footnoteRef/>
      </w:r>
      <w:r>
        <w:rPr>
          <w:rtl/>
        </w:rPr>
        <w:t xml:space="preserve"> </w:t>
      </w:r>
      <w:r w:rsidRPr="00835DB3">
        <w:t>T&amp;D-Mechanism</w:t>
      </w:r>
    </w:p>
  </w:footnote>
  <w:footnote w:id="64">
    <w:p w14:paraId="555D3E87" w14:textId="5C0F6608" w:rsidR="00835DB3" w:rsidRDefault="00835DB3" w:rsidP="00835DB3">
      <w:pPr>
        <w:pStyle w:val="FootnoteText"/>
        <w:rPr>
          <w:lang w:bidi="fa-IR"/>
        </w:rPr>
      </w:pPr>
      <w:r>
        <w:rPr>
          <w:rStyle w:val="FootnoteReference"/>
        </w:rPr>
        <w:footnoteRef/>
      </w:r>
      <w:r>
        <w:rPr>
          <w:rtl/>
        </w:rPr>
        <w:t xml:space="preserve"> </w:t>
      </w:r>
      <w:r w:rsidRPr="00835DB3">
        <w:t>TDC</w:t>
      </w:r>
    </w:p>
  </w:footnote>
  <w:footnote w:id="65">
    <w:p w14:paraId="108DAA33" w14:textId="565FE19D" w:rsidR="00835DB3" w:rsidRDefault="00835DB3">
      <w:pPr>
        <w:pStyle w:val="FootnoteText"/>
        <w:rPr>
          <w:rtl/>
          <w:lang w:bidi="fa-IR"/>
        </w:rPr>
      </w:pPr>
      <w:r>
        <w:rPr>
          <w:rStyle w:val="FootnoteReference"/>
        </w:rPr>
        <w:footnoteRef/>
      </w:r>
      <w:r>
        <w:rPr>
          <w:rtl/>
        </w:rPr>
        <w:t xml:space="preserve"> </w:t>
      </w:r>
      <w:r>
        <w:rPr>
          <w:lang w:bidi="fa-IR"/>
        </w:rPr>
        <w:t>TEC</w:t>
      </w:r>
    </w:p>
  </w:footnote>
  <w:footnote w:id="66">
    <w:p w14:paraId="56ED3A89" w14:textId="38C1DC3B" w:rsidR="00C40444" w:rsidRDefault="00C40444">
      <w:pPr>
        <w:pStyle w:val="FootnoteText"/>
        <w:rPr>
          <w:lang w:bidi="fa-IR"/>
        </w:rPr>
      </w:pPr>
      <w:r>
        <w:rPr>
          <w:rStyle w:val="FootnoteReference"/>
        </w:rPr>
        <w:footnoteRef/>
      </w:r>
      <w:r>
        <w:rPr>
          <w:rtl/>
        </w:rPr>
        <w:t xml:space="preserve"> </w:t>
      </w:r>
      <w:r>
        <w:rPr>
          <w:lang w:bidi="fa-IR"/>
        </w:rPr>
        <w:t>B5G</w:t>
      </w:r>
    </w:p>
  </w:footnote>
  <w:footnote w:id="67">
    <w:p w14:paraId="4A3B831F" w14:textId="527C2662" w:rsidR="00C40444" w:rsidRDefault="00C40444" w:rsidP="00C40444">
      <w:pPr>
        <w:pStyle w:val="FootnoteText"/>
        <w:rPr>
          <w:lang w:bidi="fa-IR"/>
        </w:rPr>
      </w:pPr>
      <w:r>
        <w:rPr>
          <w:rStyle w:val="FootnoteReference"/>
        </w:rPr>
        <w:footnoteRef/>
      </w:r>
      <w:r>
        <w:rPr>
          <w:rtl/>
        </w:rPr>
        <w:t xml:space="preserve"> </w:t>
      </w:r>
      <w:r w:rsidRPr="00C40444">
        <w:t>Ontology</w:t>
      </w:r>
    </w:p>
  </w:footnote>
  <w:footnote w:id="68">
    <w:p w14:paraId="6289F59B" w14:textId="7DBA23D8" w:rsidR="00C40444" w:rsidRDefault="00C40444">
      <w:pPr>
        <w:pStyle w:val="FootnoteText"/>
        <w:rPr>
          <w:lang w:bidi="fa-IR"/>
        </w:rPr>
      </w:pPr>
      <w:r>
        <w:rPr>
          <w:rStyle w:val="FootnoteReference"/>
        </w:rPr>
        <w:footnoteRef/>
      </w:r>
      <w:r>
        <w:rPr>
          <w:rtl/>
        </w:rPr>
        <w:t xml:space="preserve"> </w:t>
      </w:r>
      <w:r>
        <w:rPr>
          <w:lang w:bidi="fa-IR"/>
        </w:rPr>
        <w:t>GCN</w:t>
      </w:r>
    </w:p>
  </w:footnote>
  <w:footnote w:id="69">
    <w:p w14:paraId="1DBCAB56" w14:textId="2913FDCD" w:rsidR="009E71C1" w:rsidRDefault="009E71C1">
      <w:pPr>
        <w:pStyle w:val="FootnoteText"/>
        <w:rPr>
          <w:lang w:bidi="fa-IR"/>
        </w:rPr>
      </w:pPr>
      <w:r>
        <w:rPr>
          <w:rStyle w:val="FootnoteReference"/>
        </w:rPr>
        <w:footnoteRef/>
      </w:r>
      <w:r>
        <w:rPr>
          <w:rtl/>
        </w:rPr>
        <w:t xml:space="preserve"> </w:t>
      </w:r>
      <w:r w:rsidRPr="009E71C1">
        <w:rPr>
          <w:szCs w:val="28"/>
          <w:lang w:bidi="fa-IR"/>
        </w:rPr>
        <w:t>User experience</w:t>
      </w:r>
    </w:p>
  </w:footnote>
  <w:footnote w:id="70">
    <w:p w14:paraId="7017DE85" w14:textId="23356ECA" w:rsidR="009E71C1" w:rsidRDefault="009E71C1">
      <w:pPr>
        <w:pStyle w:val="FootnoteText"/>
        <w:rPr>
          <w:lang w:bidi="fa-IR"/>
        </w:rPr>
      </w:pPr>
      <w:r>
        <w:rPr>
          <w:rStyle w:val="FootnoteReference"/>
        </w:rPr>
        <w:footnoteRef/>
      </w:r>
      <w:r>
        <w:rPr>
          <w:rtl/>
        </w:rPr>
        <w:t xml:space="preserve"> </w:t>
      </w:r>
      <w:r w:rsidRPr="009E71C1">
        <w:rPr>
          <w:szCs w:val="28"/>
          <w:lang w:bidi="fa-IR"/>
        </w:rPr>
        <w:t>Integrating devices</w:t>
      </w:r>
    </w:p>
  </w:footnote>
  <w:footnote w:id="71">
    <w:p w14:paraId="0076F284" w14:textId="34E44E00" w:rsidR="009E71C1" w:rsidRDefault="009E71C1">
      <w:pPr>
        <w:pStyle w:val="FootnoteText"/>
        <w:rPr>
          <w:lang w:bidi="fa-IR"/>
        </w:rPr>
      </w:pPr>
      <w:r>
        <w:rPr>
          <w:rStyle w:val="FootnoteReference"/>
        </w:rPr>
        <w:footnoteRef/>
      </w:r>
      <w:r>
        <w:rPr>
          <w:rtl/>
        </w:rPr>
        <w:t xml:space="preserve"> </w:t>
      </w:r>
      <w:r w:rsidRPr="009E71C1">
        <w:rPr>
          <w:szCs w:val="28"/>
          <w:lang w:bidi="fa-IR"/>
        </w:rPr>
        <w:t>Product information management</w:t>
      </w:r>
    </w:p>
  </w:footnote>
  <w:footnote w:id="72">
    <w:p w14:paraId="2F414697" w14:textId="793E0E4F" w:rsidR="009E71C1" w:rsidRDefault="009E71C1">
      <w:pPr>
        <w:pStyle w:val="FootnoteText"/>
        <w:rPr>
          <w:lang w:bidi="fa-IR"/>
        </w:rPr>
      </w:pPr>
      <w:r>
        <w:rPr>
          <w:rStyle w:val="FootnoteReference"/>
        </w:rPr>
        <w:footnoteRef/>
      </w:r>
      <w:r>
        <w:rPr>
          <w:rtl/>
        </w:rPr>
        <w:t xml:space="preserve"> </w:t>
      </w:r>
      <w:r w:rsidRPr="009E71C1">
        <w:rPr>
          <w:szCs w:val="28"/>
          <w:lang w:bidi="fa-IR"/>
        </w:rPr>
        <w:t>E-commerce infrastructure</w:t>
      </w:r>
    </w:p>
  </w:footnote>
  <w:footnote w:id="73">
    <w:p w14:paraId="295E3782" w14:textId="512B3BB5" w:rsidR="009E71C1" w:rsidRDefault="009E71C1">
      <w:pPr>
        <w:pStyle w:val="FootnoteText"/>
        <w:rPr>
          <w:lang w:bidi="fa-IR"/>
        </w:rPr>
      </w:pPr>
      <w:r>
        <w:rPr>
          <w:rStyle w:val="FootnoteReference"/>
        </w:rPr>
        <w:footnoteRef/>
      </w:r>
      <w:r>
        <w:rPr>
          <w:rtl/>
        </w:rPr>
        <w:t xml:space="preserve"> </w:t>
      </w:r>
      <w:r w:rsidRPr="009E71C1">
        <w:rPr>
          <w:szCs w:val="28"/>
          <w:lang w:bidi="fa-IR"/>
        </w:rPr>
        <w:t>Advanced e-commerce authentication</w:t>
      </w:r>
    </w:p>
  </w:footnote>
  <w:footnote w:id="74">
    <w:p w14:paraId="029C40C8" w14:textId="20464CCF" w:rsidR="009E71C1" w:rsidRDefault="009E71C1">
      <w:pPr>
        <w:pStyle w:val="FootnoteText"/>
        <w:rPr>
          <w:lang w:bidi="fa-IR"/>
        </w:rPr>
      </w:pPr>
      <w:r>
        <w:rPr>
          <w:rStyle w:val="FootnoteReference"/>
        </w:rPr>
        <w:footnoteRef/>
      </w:r>
      <w:r>
        <w:rPr>
          <w:rtl/>
        </w:rPr>
        <w:t xml:space="preserve"> </w:t>
      </w:r>
      <w:r w:rsidRPr="009E71C1">
        <w:rPr>
          <w:szCs w:val="28"/>
          <w:lang w:bidi="fa-IR"/>
        </w:rPr>
        <w:t>Pricing &amp; payment solution</w:t>
      </w:r>
    </w:p>
  </w:footnote>
  <w:footnote w:id="75">
    <w:p w14:paraId="5EC372B5" w14:textId="1BEA01EE" w:rsidR="009E71C1" w:rsidRDefault="009E71C1">
      <w:pPr>
        <w:pStyle w:val="FootnoteText"/>
        <w:rPr>
          <w:lang w:bidi="fa-IR"/>
        </w:rPr>
      </w:pPr>
      <w:r>
        <w:rPr>
          <w:rStyle w:val="FootnoteReference"/>
        </w:rPr>
        <w:footnoteRef/>
      </w:r>
      <w:r>
        <w:rPr>
          <w:rtl/>
        </w:rPr>
        <w:t xml:space="preserve"> </w:t>
      </w:r>
      <w:r w:rsidRPr="009E71C1">
        <w:rPr>
          <w:szCs w:val="28"/>
          <w:lang w:bidi="fa-IR"/>
        </w:rPr>
        <w:t>Platform development &amp; e-commerce optimizatio</w:t>
      </w:r>
      <w:r>
        <w:rPr>
          <w:szCs w:val="28"/>
          <w:lang w:bidi="fa-IR"/>
        </w:rPr>
        <w:t>n</w:t>
      </w:r>
    </w:p>
  </w:footnote>
  <w:footnote w:id="76">
    <w:p w14:paraId="6055FC91" w14:textId="5116B6DA" w:rsidR="009E71C1" w:rsidRDefault="009E71C1">
      <w:pPr>
        <w:pStyle w:val="FootnoteText"/>
        <w:rPr>
          <w:lang w:bidi="fa-IR"/>
        </w:rPr>
      </w:pPr>
      <w:r>
        <w:rPr>
          <w:rStyle w:val="FootnoteReference"/>
        </w:rPr>
        <w:footnoteRef/>
      </w:r>
      <w:r>
        <w:rPr>
          <w:rtl/>
        </w:rPr>
        <w:t xml:space="preserve"> </w:t>
      </w:r>
      <w:r>
        <w:rPr>
          <w:lang w:bidi="fa-IR"/>
        </w:rPr>
        <w:t>Generative AI</w:t>
      </w:r>
    </w:p>
  </w:footnote>
  <w:footnote w:id="77">
    <w:p w14:paraId="32597459" w14:textId="6915B14D" w:rsidR="009E71C1" w:rsidRDefault="009E71C1" w:rsidP="009E71C1">
      <w:pPr>
        <w:pStyle w:val="FootnoteText"/>
        <w:rPr>
          <w:lang w:bidi="fa-IR"/>
        </w:rPr>
      </w:pPr>
      <w:r>
        <w:rPr>
          <w:rStyle w:val="FootnoteReference"/>
        </w:rPr>
        <w:footnoteRef/>
      </w:r>
      <w:r>
        <w:rPr>
          <w:rtl/>
        </w:rPr>
        <w:t xml:space="preserve"> </w:t>
      </w:r>
      <w:r w:rsidRPr="009E71C1">
        <w:t>Structural Topic Modeling; STM</w:t>
      </w:r>
    </w:p>
  </w:footnote>
  <w:footnote w:id="78">
    <w:p w14:paraId="443A02B0" w14:textId="2EAF690D" w:rsidR="004106EF" w:rsidRDefault="004106EF">
      <w:pPr>
        <w:pStyle w:val="FootnoteText"/>
        <w:rPr>
          <w:lang w:bidi="fa-IR"/>
        </w:rPr>
      </w:pPr>
      <w:r>
        <w:rPr>
          <w:rStyle w:val="FootnoteReference"/>
        </w:rPr>
        <w:footnoteRef/>
      </w:r>
      <w:r>
        <w:rPr>
          <w:rtl/>
        </w:rPr>
        <w:t xml:space="preserve"> </w:t>
      </w:r>
      <w:r>
        <w:rPr>
          <w:lang w:bidi="fa-IR"/>
        </w:rPr>
        <w:t>Entropy weighting</w:t>
      </w:r>
    </w:p>
  </w:footnote>
  <w:footnote w:id="79">
    <w:p w14:paraId="32FC28DC" w14:textId="09C28512" w:rsidR="004106EF" w:rsidRDefault="004106EF">
      <w:pPr>
        <w:pStyle w:val="FootnoteText"/>
        <w:rPr>
          <w:lang w:bidi="fa-IR"/>
        </w:rPr>
      </w:pPr>
      <w:r>
        <w:rPr>
          <w:rStyle w:val="FootnoteReference"/>
        </w:rPr>
        <w:footnoteRef/>
      </w:r>
      <w:r>
        <w:rPr>
          <w:rtl/>
        </w:rPr>
        <w:t xml:space="preserve"> </w:t>
      </w:r>
      <w:r>
        <w:rPr>
          <w:rFonts w:hint="cs"/>
          <w:rtl/>
          <w:lang w:bidi="fa-IR"/>
        </w:rPr>
        <w:t>خودروی هیبریدی</w:t>
      </w:r>
    </w:p>
  </w:footnote>
  <w:footnote w:id="80">
    <w:p w14:paraId="034D2C47" w14:textId="0E61E4DD" w:rsidR="004106EF" w:rsidRDefault="004106EF">
      <w:pPr>
        <w:pStyle w:val="FootnoteText"/>
        <w:rPr>
          <w:lang w:bidi="fa-IR"/>
        </w:rPr>
      </w:pPr>
      <w:r>
        <w:rPr>
          <w:rStyle w:val="FootnoteReference"/>
        </w:rPr>
        <w:footnoteRef/>
      </w:r>
      <w:r>
        <w:rPr>
          <w:rtl/>
        </w:rPr>
        <w:t xml:space="preserve"> </w:t>
      </w:r>
      <w:r>
        <w:rPr>
          <w:rFonts w:hint="cs"/>
          <w:rtl/>
          <w:lang w:bidi="fa-IR"/>
        </w:rPr>
        <w:t>خودروی برقی باتری محور</w:t>
      </w:r>
    </w:p>
  </w:footnote>
  <w:footnote w:id="81">
    <w:p w14:paraId="65300888" w14:textId="3CBFBB2C" w:rsidR="004106EF" w:rsidRDefault="004106EF">
      <w:pPr>
        <w:pStyle w:val="FootnoteText"/>
        <w:rPr>
          <w:lang w:bidi="fa-IR"/>
        </w:rPr>
      </w:pPr>
      <w:r>
        <w:rPr>
          <w:rStyle w:val="FootnoteReference"/>
        </w:rPr>
        <w:footnoteRef/>
      </w:r>
      <w:r>
        <w:rPr>
          <w:rtl/>
        </w:rPr>
        <w:t xml:space="preserve"> </w:t>
      </w:r>
      <w:r>
        <w:rPr>
          <w:rFonts w:hint="cs"/>
          <w:rtl/>
          <w:lang w:bidi="fa-IR"/>
        </w:rPr>
        <w:t>خودروی پیل سوختی</w:t>
      </w:r>
    </w:p>
  </w:footnote>
  <w:footnote w:id="82">
    <w:p w14:paraId="6A047C19" w14:textId="1E091C9A" w:rsidR="004E7647" w:rsidRDefault="004E7647" w:rsidP="004E7647">
      <w:pPr>
        <w:pStyle w:val="FootnoteText"/>
      </w:pPr>
      <w:r>
        <w:rPr>
          <w:rStyle w:val="FootnoteReference"/>
        </w:rPr>
        <w:footnoteRef/>
      </w:r>
      <w:r>
        <w:rPr>
          <w:rtl/>
        </w:rPr>
        <w:t xml:space="preserve"> </w:t>
      </w:r>
      <w:r w:rsidRPr="004E7647">
        <w:t>Hybrid Electric Vehicles</w:t>
      </w:r>
    </w:p>
  </w:footnote>
  <w:footnote w:id="83">
    <w:p w14:paraId="25499CD7" w14:textId="073E0774" w:rsidR="004E7647" w:rsidRDefault="004E7647" w:rsidP="004E7647">
      <w:pPr>
        <w:pStyle w:val="FootnoteText"/>
      </w:pPr>
      <w:r>
        <w:rPr>
          <w:rStyle w:val="FootnoteReference"/>
        </w:rPr>
        <w:footnoteRef/>
      </w:r>
      <w:r>
        <w:rPr>
          <w:rtl/>
        </w:rPr>
        <w:t xml:space="preserve"> </w:t>
      </w:r>
      <w:r w:rsidRPr="004E7647">
        <w:t>Energy Management Strategies</w:t>
      </w:r>
    </w:p>
  </w:footnote>
  <w:footnote w:id="84">
    <w:p w14:paraId="1CB62E66" w14:textId="6752535B" w:rsidR="004E7647" w:rsidRDefault="004E7647" w:rsidP="004E7647">
      <w:pPr>
        <w:pStyle w:val="FootnoteText"/>
        <w:rPr>
          <w:lang w:bidi="fa-IR"/>
        </w:rPr>
      </w:pPr>
      <w:r>
        <w:rPr>
          <w:rStyle w:val="FootnoteReference"/>
        </w:rPr>
        <w:footnoteRef/>
      </w:r>
      <w:r>
        <w:rPr>
          <w:rtl/>
        </w:rPr>
        <w:t xml:space="preserve"> </w:t>
      </w:r>
      <w:r w:rsidRPr="004E7647">
        <w:t>Machine Learning</w:t>
      </w:r>
    </w:p>
  </w:footnote>
  <w:footnote w:id="85">
    <w:p w14:paraId="5000B708" w14:textId="65834B29" w:rsidR="004E7647" w:rsidRDefault="004E7647" w:rsidP="004E7647">
      <w:pPr>
        <w:pStyle w:val="FootnoteText"/>
        <w:rPr>
          <w:lang w:bidi="fa-IR"/>
        </w:rPr>
      </w:pPr>
      <w:r>
        <w:rPr>
          <w:rStyle w:val="FootnoteReference"/>
        </w:rPr>
        <w:footnoteRef/>
      </w:r>
      <w:r>
        <w:rPr>
          <w:rtl/>
        </w:rPr>
        <w:t xml:space="preserve"> </w:t>
      </w:r>
      <w:r w:rsidRPr="004E7647">
        <w:t>Reinforcement Learning</w:t>
      </w:r>
    </w:p>
  </w:footnote>
  <w:footnote w:id="86">
    <w:p w14:paraId="59097D24" w14:textId="6B7C8747" w:rsidR="00A13826" w:rsidRDefault="00A13826" w:rsidP="00A13826">
      <w:pPr>
        <w:pStyle w:val="FootnoteText"/>
        <w:rPr>
          <w:lang w:bidi="fa-IR"/>
        </w:rPr>
      </w:pPr>
      <w:r>
        <w:rPr>
          <w:rStyle w:val="FootnoteReference"/>
        </w:rPr>
        <w:footnoteRef/>
      </w:r>
      <w:r>
        <w:rPr>
          <w:rtl/>
        </w:rPr>
        <w:t xml:space="preserve"> </w:t>
      </w:r>
      <w:r w:rsidRPr="00A13826">
        <w:t>Battery Electric Vehicle</w:t>
      </w:r>
    </w:p>
  </w:footnote>
  <w:footnote w:id="87">
    <w:p w14:paraId="65935752" w14:textId="602FFFE4" w:rsidR="00A13826" w:rsidRDefault="00A13826" w:rsidP="00A13826">
      <w:pPr>
        <w:pStyle w:val="FootnoteText"/>
        <w:rPr>
          <w:lang w:bidi="fa-IR"/>
        </w:rPr>
      </w:pPr>
      <w:r>
        <w:rPr>
          <w:rStyle w:val="FootnoteReference"/>
        </w:rPr>
        <w:footnoteRef/>
      </w:r>
      <w:r>
        <w:rPr>
          <w:rtl/>
        </w:rPr>
        <w:t xml:space="preserve"> </w:t>
      </w:r>
      <w:r>
        <w:rPr>
          <w:lang w:bidi="fa-IR"/>
        </w:rPr>
        <w:t>I</w:t>
      </w:r>
      <w:r w:rsidRPr="00A13826">
        <w:rPr>
          <w:lang w:bidi="fa-IR"/>
        </w:rPr>
        <w:t>nternational Patent Classification</w:t>
      </w:r>
    </w:p>
  </w:footnote>
  <w:footnote w:id="88">
    <w:p w14:paraId="4C4C64E6" w14:textId="00C57849" w:rsidR="0045664F" w:rsidRDefault="0045664F" w:rsidP="0045664F">
      <w:pPr>
        <w:pStyle w:val="FootnoteText"/>
        <w:rPr>
          <w:lang w:bidi="fa-IR"/>
        </w:rPr>
      </w:pPr>
      <w:r>
        <w:rPr>
          <w:rStyle w:val="FootnoteReference"/>
        </w:rPr>
        <w:footnoteRef/>
      </w:r>
      <w:r>
        <w:rPr>
          <w:rtl/>
        </w:rPr>
        <w:t xml:space="preserve"> </w:t>
      </w:r>
      <w:r w:rsidRPr="0045664F">
        <w:t>Heavy-Duty Vehicles</w:t>
      </w:r>
    </w:p>
  </w:footnote>
  <w:footnote w:id="89">
    <w:p w14:paraId="43706948" w14:textId="2294A3EE" w:rsidR="0045664F" w:rsidRDefault="0045664F" w:rsidP="0045664F">
      <w:pPr>
        <w:pStyle w:val="FootnoteText"/>
        <w:rPr>
          <w:lang w:bidi="fa-IR"/>
        </w:rPr>
      </w:pPr>
      <w:r>
        <w:rPr>
          <w:rStyle w:val="FootnoteReference"/>
        </w:rPr>
        <w:footnoteRef/>
      </w:r>
      <w:r>
        <w:rPr>
          <w:rtl/>
        </w:rPr>
        <w:t xml:space="preserve"> </w:t>
      </w:r>
      <w:r w:rsidRPr="0045664F">
        <w:t>Technology Readiness Level</w:t>
      </w:r>
    </w:p>
  </w:footnote>
  <w:footnote w:id="90">
    <w:p w14:paraId="78A6DC82" w14:textId="339FE2C0" w:rsidR="0045664F" w:rsidRDefault="0045664F" w:rsidP="0045664F">
      <w:pPr>
        <w:pStyle w:val="FootnoteText"/>
      </w:pPr>
      <w:r>
        <w:rPr>
          <w:rStyle w:val="FootnoteReference"/>
        </w:rPr>
        <w:footnoteRef/>
      </w:r>
      <w:r>
        <w:rPr>
          <w:rtl/>
        </w:rPr>
        <w:t xml:space="preserve"> </w:t>
      </w:r>
      <w:r w:rsidRPr="0045664F">
        <w:t>Megawatt Charging System</w:t>
      </w:r>
    </w:p>
  </w:footnote>
  <w:footnote w:id="91">
    <w:p w14:paraId="2F0A7767" w14:textId="6497734E" w:rsidR="00A13826" w:rsidRDefault="00A13826" w:rsidP="00A13826">
      <w:pPr>
        <w:pStyle w:val="FootnoteText"/>
        <w:rPr>
          <w:lang w:bidi="fa-IR"/>
        </w:rPr>
      </w:pPr>
      <w:r>
        <w:rPr>
          <w:rStyle w:val="FootnoteReference"/>
        </w:rPr>
        <w:footnoteRef/>
      </w:r>
      <w:r>
        <w:rPr>
          <w:rtl/>
        </w:rPr>
        <w:t xml:space="preserve"> </w:t>
      </w:r>
      <w:r w:rsidRPr="00A13826">
        <w:t>Equivalent Consumption Minimization Strategy</w:t>
      </w:r>
      <w:r>
        <w:rPr>
          <w:rFonts w:hint="cs"/>
          <w:rtl/>
        </w:rPr>
        <w:t>:</w:t>
      </w:r>
      <w:r w:rsidRPr="00A13826">
        <w:t xml:space="preserve"> ECMS</w:t>
      </w:r>
    </w:p>
  </w:footnote>
  <w:footnote w:id="92">
    <w:p w14:paraId="6C366C14" w14:textId="37D674E2" w:rsidR="00A13826" w:rsidRDefault="00A13826" w:rsidP="00A13826">
      <w:pPr>
        <w:pStyle w:val="FootnoteText"/>
        <w:rPr>
          <w:lang w:bidi="fa-IR"/>
        </w:rPr>
      </w:pPr>
      <w:r>
        <w:rPr>
          <w:rStyle w:val="FootnoteReference"/>
        </w:rPr>
        <w:footnoteRef/>
      </w:r>
      <w:r>
        <w:rPr>
          <w:rtl/>
        </w:rPr>
        <w:t xml:space="preserve"> </w:t>
      </w:r>
      <w:r w:rsidRPr="00A13826">
        <w:t>Dynamic Programming</w:t>
      </w:r>
    </w:p>
  </w:footnote>
  <w:footnote w:id="93">
    <w:p w14:paraId="64F4B348" w14:textId="6545D93D" w:rsidR="00A13826" w:rsidRDefault="00A13826" w:rsidP="00A13826">
      <w:pPr>
        <w:pStyle w:val="FootnoteText"/>
        <w:rPr>
          <w:rtl/>
          <w:lang w:bidi="fa-IR"/>
        </w:rPr>
      </w:pPr>
      <w:r>
        <w:rPr>
          <w:rStyle w:val="FootnoteReference"/>
        </w:rPr>
        <w:footnoteRef/>
      </w:r>
      <w:r>
        <w:rPr>
          <w:rtl/>
        </w:rPr>
        <w:t xml:space="preserve"> </w:t>
      </w:r>
      <w:r w:rsidRPr="00A13826">
        <w:t>Model Predictive Contro</w:t>
      </w:r>
      <w:r>
        <w:t>l</w:t>
      </w:r>
    </w:p>
  </w:footnote>
  <w:footnote w:id="94">
    <w:p w14:paraId="29137836" w14:textId="6429601E" w:rsidR="00A13826" w:rsidRDefault="00A13826" w:rsidP="00A13826">
      <w:pPr>
        <w:pStyle w:val="FootnoteText"/>
        <w:rPr>
          <w:lang w:bidi="fa-IR"/>
        </w:rPr>
      </w:pPr>
      <w:r>
        <w:rPr>
          <w:rStyle w:val="FootnoteReference"/>
        </w:rPr>
        <w:footnoteRef/>
      </w:r>
      <w:r>
        <w:rPr>
          <w:rtl/>
        </w:rPr>
        <w:t xml:space="preserve"> </w:t>
      </w:r>
      <w:r w:rsidRPr="00A13826">
        <w:t>Deep Reinforcement Learning</w:t>
      </w:r>
    </w:p>
  </w:footnote>
  <w:footnote w:id="95">
    <w:p w14:paraId="7130D454" w14:textId="6CA0B051" w:rsidR="0045664F" w:rsidRDefault="0045664F" w:rsidP="0045664F">
      <w:pPr>
        <w:pStyle w:val="FootnoteText"/>
        <w:rPr>
          <w:lang w:bidi="fa-IR"/>
        </w:rPr>
      </w:pPr>
      <w:r>
        <w:rPr>
          <w:rStyle w:val="FootnoteReference"/>
        </w:rPr>
        <w:footnoteRef/>
      </w:r>
      <w:r>
        <w:rPr>
          <w:rtl/>
        </w:rPr>
        <w:t xml:space="preserve"> </w:t>
      </w:r>
      <w:r>
        <w:t>Fast</w:t>
      </w:r>
      <w:r w:rsidRPr="0045664F">
        <w:t xml:space="preserve"> and Smart charging solutions for full size U</w:t>
      </w:r>
      <w:r>
        <w:t>r</w:t>
      </w:r>
      <w:r w:rsidRPr="0045664F">
        <w:t xml:space="preserve">ban </w:t>
      </w:r>
      <w:proofErr w:type="gramStart"/>
      <w:r>
        <w:t>He</w:t>
      </w:r>
      <w:r w:rsidRPr="0045664F">
        <w:t>avy Duty</w:t>
      </w:r>
      <w:proofErr w:type="gramEnd"/>
      <w:r w:rsidRPr="0045664F">
        <w:t xml:space="preserve"> applications</w:t>
      </w:r>
    </w:p>
  </w:footnote>
  <w:footnote w:id="96">
    <w:p w14:paraId="09F52AF5" w14:textId="555BE246" w:rsidR="00EC0741" w:rsidRDefault="00EC0741">
      <w:pPr>
        <w:pStyle w:val="FootnoteText"/>
        <w:rPr>
          <w:lang w:bidi="fa-IR"/>
        </w:rPr>
      </w:pPr>
      <w:r>
        <w:rPr>
          <w:rStyle w:val="FootnoteReference"/>
        </w:rPr>
        <w:footnoteRef/>
      </w:r>
      <w:r>
        <w:rPr>
          <w:rtl/>
        </w:rPr>
        <w:t xml:space="preserve"> </w:t>
      </w:r>
      <w:r>
        <w:rPr>
          <w:lang w:bidi="fa-IR"/>
        </w:rPr>
        <w:t>Lens.org</w:t>
      </w:r>
    </w:p>
  </w:footnote>
  <w:footnote w:id="97">
    <w:p w14:paraId="37DC5B9A" w14:textId="3631FB42" w:rsidR="00617252" w:rsidRDefault="00617252">
      <w:pPr>
        <w:pStyle w:val="FootnoteText"/>
        <w:rPr>
          <w:lang w:bidi="fa-IR"/>
        </w:rPr>
      </w:pPr>
      <w:r>
        <w:rPr>
          <w:rStyle w:val="FootnoteReference"/>
        </w:rPr>
        <w:footnoteRef/>
      </w:r>
      <w:r>
        <w:rPr>
          <w:rtl/>
        </w:rPr>
        <w:t xml:space="preserve"> </w:t>
      </w:r>
      <w:r>
        <w:rPr>
          <w:lang w:bidi="fa-IR"/>
        </w:rPr>
        <w:t>USPTO</w:t>
      </w:r>
    </w:p>
  </w:footnote>
  <w:footnote w:id="98">
    <w:p w14:paraId="563B1657" w14:textId="5DCED45C" w:rsidR="00617252" w:rsidRDefault="00617252">
      <w:pPr>
        <w:pStyle w:val="FootnoteText"/>
      </w:pPr>
      <w:r>
        <w:rPr>
          <w:rStyle w:val="FootnoteReference"/>
        </w:rPr>
        <w:footnoteRef/>
      </w:r>
      <w:r>
        <w:rPr>
          <w:rtl/>
        </w:rPr>
        <w:t xml:space="preserve"> </w:t>
      </w:r>
      <w:r>
        <w:t>EPO</w:t>
      </w:r>
    </w:p>
  </w:footnote>
  <w:footnote w:id="99">
    <w:p w14:paraId="1339F81D" w14:textId="0242EF87" w:rsidR="00617252" w:rsidRDefault="00617252">
      <w:pPr>
        <w:pStyle w:val="FootnoteText"/>
        <w:rPr>
          <w:lang w:bidi="fa-IR"/>
        </w:rPr>
      </w:pPr>
      <w:r>
        <w:rPr>
          <w:rStyle w:val="FootnoteReference"/>
        </w:rPr>
        <w:footnoteRef/>
      </w:r>
      <w:r>
        <w:rPr>
          <w:rtl/>
        </w:rPr>
        <w:t xml:space="preserve"> </w:t>
      </w:r>
      <w:r>
        <w:rPr>
          <w:lang w:bidi="fa-IR"/>
        </w:rPr>
        <w:t>Electric vehicle</w:t>
      </w:r>
    </w:p>
  </w:footnote>
  <w:footnote w:id="100">
    <w:p w14:paraId="7BC38ABC" w14:textId="5074F92D" w:rsidR="00617252" w:rsidRDefault="00617252">
      <w:pPr>
        <w:pStyle w:val="FootnoteText"/>
      </w:pPr>
      <w:r>
        <w:rPr>
          <w:rStyle w:val="FootnoteReference"/>
        </w:rPr>
        <w:footnoteRef/>
      </w:r>
      <w:r>
        <w:rPr>
          <w:rtl/>
        </w:rPr>
        <w:t xml:space="preserve"> </w:t>
      </w:r>
      <w:r>
        <w:t>Electric vehicles</w:t>
      </w:r>
    </w:p>
  </w:footnote>
  <w:footnote w:id="101">
    <w:p w14:paraId="70A7D19C" w14:textId="0D37EC73" w:rsidR="007B0449" w:rsidRDefault="007B0449">
      <w:pPr>
        <w:pStyle w:val="FootnoteText"/>
        <w:rPr>
          <w:lang w:bidi="fa-IR"/>
        </w:rPr>
      </w:pPr>
      <w:r>
        <w:rPr>
          <w:rStyle w:val="FootnoteReference"/>
        </w:rPr>
        <w:footnoteRef/>
      </w:r>
      <w:r>
        <w:rPr>
          <w:rtl/>
        </w:rPr>
        <w:t xml:space="preserve"> </w:t>
      </w:r>
      <w:proofErr w:type="spellStart"/>
      <w:r>
        <w:rPr>
          <w:lang w:bidi="fa-IR"/>
        </w:rPr>
        <w:t>Title&amp;Abstract</w:t>
      </w:r>
      <w:proofErr w:type="spellEnd"/>
    </w:p>
  </w:footnote>
  <w:footnote w:id="102">
    <w:p w14:paraId="784B0A99" w14:textId="3522F081" w:rsidR="007B0449" w:rsidRDefault="007B0449">
      <w:pPr>
        <w:pStyle w:val="FootnoteText"/>
        <w:rPr>
          <w:lang w:bidi="fa-IR"/>
        </w:rPr>
      </w:pPr>
      <w:r>
        <w:rPr>
          <w:rStyle w:val="FootnoteReference"/>
        </w:rPr>
        <w:footnoteRef/>
      </w:r>
      <w:r>
        <w:rPr>
          <w:rtl/>
        </w:rPr>
        <w:t xml:space="preserve"> </w:t>
      </w:r>
      <w:r>
        <w:rPr>
          <w:lang w:bidi="fa-IR"/>
        </w:rPr>
        <w:t>Null</w:t>
      </w:r>
    </w:p>
  </w:footnote>
  <w:footnote w:id="103">
    <w:p w14:paraId="608D6A40" w14:textId="7466E202" w:rsidR="00523A1D" w:rsidRDefault="00523A1D">
      <w:pPr>
        <w:pStyle w:val="FootnoteText"/>
        <w:rPr>
          <w:rtl/>
          <w:lang w:bidi="fa-IR"/>
        </w:rPr>
      </w:pPr>
      <w:r>
        <w:rPr>
          <w:rStyle w:val="FootnoteReference"/>
        </w:rPr>
        <w:footnoteRef/>
      </w:r>
      <w:r>
        <w:rPr>
          <w:rtl/>
        </w:rPr>
        <w:t xml:space="preserve"> </w:t>
      </w:r>
      <w:r>
        <w:rPr>
          <w:lang w:bidi="fa-IR"/>
        </w:rPr>
        <w:t>source</w:t>
      </w:r>
    </w:p>
  </w:footnote>
  <w:footnote w:id="104">
    <w:p w14:paraId="05975AEC" w14:textId="4EA44932" w:rsidR="00523A1D" w:rsidRDefault="00523A1D">
      <w:pPr>
        <w:pStyle w:val="FootnoteText"/>
        <w:rPr>
          <w:lang w:bidi="fa-IR"/>
        </w:rPr>
      </w:pPr>
      <w:r>
        <w:rPr>
          <w:rStyle w:val="FootnoteReference"/>
        </w:rPr>
        <w:footnoteRef/>
      </w:r>
      <w:r>
        <w:rPr>
          <w:rtl/>
        </w:rPr>
        <w:t xml:space="preserve"> </w:t>
      </w:r>
      <w:r>
        <w:rPr>
          <w:lang w:bidi="fa-IR"/>
        </w:rPr>
        <w:t>target</w:t>
      </w:r>
    </w:p>
  </w:footnote>
  <w:footnote w:id="105">
    <w:p w14:paraId="196E327A" w14:textId="6B7CE795" w:rsidR="00523A1D" w:rsidRDefault="00523A1D">
      <w:pPr>
        <w:pStyle w:val="FootnoteText"/>
        <w:rPr>
          <w:lang w:bidi="fa-IR"/>
        </w:rPr>
      </w:pPr>
      <w:r>
        <w:rPr>
          <w:rStyle w:val="FootnoteReference"/>
        </w:rPr>
        <w:footnoteRef/>
      </w:r>
      <w:r>
        <w:rPr>
          <w:rtl/>
        </w:rPr>
        <w:t xml:space="preserve"> </w:t>
      </w:r>
      <w:r>
        <w:rPr>
          <w:lang w:bidi="fa-IR"/>
        </w:rPr>
        <w:t>weight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5740F" w14:textId="23813526" w:rsidR="001C4FDC" w:rsidRDefault="001C4FDC">
    <w:pPr>
      <w:pStyle w:val="Header"/>
      <w:rPr>
        <w:rtl/>
        <w:lang w:bidi="fa-IR"/>
      </w:rPr>
    </w:pPr>
  </w:p>
  <w:p w14:paraId="1D52448F" w14:textId="77777777" w:rsidR="001C4FDC" w:rsidRDefault="001C4FDC">
    <w:pPr>
      <w:pStyle w:val="Header"/>
      <w:rPr>
        <w:lang w:bidi="fa-I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9A254" w14:textId="03F01F13" w:rsidR="000C73B4" w:rsidRDefault="00CA0074">
    <w:pPr>
      <w:pStyle w:val="Header"/>
      <w:rPr>
        <w:lang w:bidi="fa-IR"/>
      </w:rPr>
    </w:pPr>
    <w:r>
      <w:rPr>
        <w:rFonts w:hint="cs"/>
        <w:rtl/>
        <w:lang w:bidi="fa-IR"/>
      </w:rPr>
      <w:t>فهرست مطالب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6AF33" w14:textId="2E084EB5" w:rsidR="00CA0074" w:rsidRDefault="00CA0074">
    <w:pPr>
      <w:pStyle w:val="Header"/>
      <w:rPr>
        <w:rtl/>
        <w:lang w:bidi="fa-IR"/>
      </w:rPr>
    </w:pPr>
    <w:r>
      <w:rPr>
        <w:rtl/>
        <w:lang w:bidi="fa-IR"/>
      </w:rPr>
      <w:fldChar w:fldCharType="begin"/>
    </w:r>
    <w:r>
      <w:rPr>
        <w:rtl/>
        <w:lang w:bidi="fa-IR"/>
      </w:rPr>
      <w:instrText xml:space="preserve"> </w:instrText>
    </w:r>
    <w:r>
      <w:rPr>
        <w:rFonts w:hint="cs"/>
        <w:lang w:bidi="fa-IR"/>
      </w:rPr>
      <w:instrText>STYLEREF  "Heading 1"  \* MERGEFORMAT</w:instrText>
    </w:r>
    <w:r>
      <w:rPr>
        <w:rtl/>
        <w:lang w:bidi="fa-IR"/>
      </w:rPr>
      <w:instrText xml:space="preserve"> </w:instrText>
    </w:r>
    <w:r>
      <w:rPr>
        <w:rtl/>
        <w:lang w:bidi="fa-IR"/>
      </w:rPr>
      <w:fldChar w:fldCharType="separate"/>
    </w:r>
    <w:r w:rsidR="00AD673E">
      <w:rPr>
        <w:noProof/>
        <w:rtl/>
        <w:lang w:bidi="fa-IR"/>
      </w:rPr>
      <w:t>فصل دوم : مبان</w:t>
    </w:r>
    <w:r w:rsidR="00AD673E">
      <w:rPr>
        <w:rFonts w:hint="cs"/>
        <w:noProof/>
        <w:rtl/>
        <w:lang w:bidi="fa-IR"/>
      </w:rPr>
      <w:t>ی</w:t>
    </w:r>
    <w:r w:rsidR="00AD673E">
      <w:rPr>
        <w:noProof/>
        <w:rtl/>
        <w:lang w:bidi="fa-IR"/>
      </w:rPr>
      <w:t xml:space="preserve"> نظر</w:t>
    </w:r>
    <w:r w:rsidR="00AD673E">
      <w:rPr>
        <w:rFonts w:hint="cs"/>
        <w:noProof/>
        <w:rtl/>
        <w:lang w:bidi="fa-IR"/>
      </w:rPr>
      <w:t>ی</w:t>
    </w:r>
    <w:r w:rsidR="00AD673E">
      <w:rPr>
        <w:noProof/>
        <w:rtl/>
        <w:lang w:bidi="fa-IR"/>
      </w:rPr>
      <w:t xml:space="preserve"> و پ</w:t>
    </w:r>
    <w:r w:rsidR="00AD673E">
      <w:rPr>
        <w:rFonts w:hint="cs"/>
        <w:noProof/>
        <w:rtl/>
        <w:lang w:bidi="fa-IR"/>
      </w:rPr>
      <w:t>یشینه</w:t>
    </w:r>
    <w:r w:rsidR="00AD673E">
      <w:rPr>
        <w:noProof/>
        <w:rtl/>
        <w:lang w:bidi="fa-IR"/>
      </w:rPr>
      <w:t xml:space="preserve"> پژوهش</w:t>
    </w:r>
    <w:r>
      <w:rPr>
        <w:rtl/>
        <w:lang w:bidi="fa-I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FF4"/>
    <w:multiLevelType w:val="multilevel"/>
    <w:tmpl w:val="673A81D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right"/>
      <w:pPr>
        <w:ind w:left="1080" w:hanging="360"/>
      </w:pPr>
      <w:rPr>
        <w:rFonts w:hint="default"/>
      </w:rPr>
    </w:lvl>
    <w:lvl w:ilvl="3">
      <w:start w:val="1"/>
      <w:numFmt w:val="decimal"/>
      <w:pStyle w:val="Heading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EB3805"/>
    <w:multiLevelType w:val="hybridMultilevel"/>
    <w:tmpl w:val="00F04874"/>
    <w:lvl w:ilvl="0" w:tplc="236A10B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D048DE"/>
    <w:multiLevelType w:val="hybridMultilevel"/>
    <w:tmpl w:val="E8C6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40A0D"/>
    <w:multiLevelType w:val="multilevel"/>
    <w:tmpl w:val="F7807ED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B25CEE"/>
    <w:multiLevelType w:val="hybridMultilevel"/>
    <w:tmpl w:val="92960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977FA"/>
    <w:multiLevelType w:val="hybridMultilevel"/>
    <w:tmpl w:val="E384EAB2"/>
    <w:lvl w:ilvl="0" w:tplc="B1547D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EE2A98"/>
    <w:multiLevelType w:val="multilevel"/>
    <w:tmpl w:val="CF8480B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28977F0"/>
    <w:multiLevelType w:val="hybridMultilevel"/>
    <w:tmpl w:val="306291AE"/>
    <w:lvl w:ilvl="0" w:tplc="24C2A9A2">
      <w:start w:val="1"/>
      <w:numFmt w:val="decimal"/>
      <w:pStyle w:val="a"/>
      <w:lvlText w:val="%1-"/>
      <w:lvlJc w:val="left"/>
      <w:pPr>
        <w:tabs>
          <w:tab w:val="num" w:pos="720"/>
        </w:tabs>
        <w:ind w:left="720" w:hanging="432"/>
      </w:pPr>
      <w:rPr>
        <w:rFonts w:ascii="Cambria" w:hAnsi="Cambria" w:cs="B Nazanin" w:hint="default"/>
        <w:b w:val="0"/>
        <w:bCs w:val="0"/>
        <w:i w:val="0"/>
        <w:iCs w:val="0"/>
        <w:caps w:val="0"/>
        <w:strike w:val="0"/>
        <w:dstrike w:val="0"/>
        <w:vanish w:val="0"/>
        <w:color w:val="000000"/>
        <w:spacing w:val="20"/>
        <w:position w:val="0"/>
        <w:sz w:val="24"/>
        <w:szCs w:val="2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75440728">
    <w:abstractNumId w:val="1"/>
  </w:num>
  <w:num w:numId="2" w16cid:durableId="1802846350">
    <w:abstractNumId w:val="5"/>
  </w:num>
  <w:num w:numId="3" w16cid:durableId="1923906122">
    <w:abstractNumId w:val="3"/>
  </w:num>
  <w:num w:numId="4" w16cid:durableId="900289978">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20" w:hanging="360"/>
        </w:pPr>
        <w:rPr>
          <w:rFonts w:hint="default"/>
        </w:rPr>
      </w:lvl>
    </w:lvlOverride>
    <w:lvlOverride w:ilvl="2">
      <w:lvl w:ilvl="2">
        <w:start w:val="1"/>
        <w:numFmt w:val="decimal"/>
        <w:lvlText w:val="%2-%1-%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1066148097">
    <w:abstractNumId w:val="6"/>
  </w:num>
  <w:num w:numId="6" w16cid:durableId="12537779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22822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0600484">
    <w:abstractNumId w:val="0"/>
  </w:num>
  <w:num w:numId="9" w16cid:durableId="2047899697">
    <w:abstractNumId w:val="0"/>
  </w:num>
  <w:num w:numId="10" w16cid:durableId="2031058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1928416">
    <w:abstractNumId w:val="7"/>
  </w:num>
  <w:num w:numId="12" w16cid:durableId="1150756303">
    <w:abstractNumId w:val="2"/>
  </w:num>
  <w:num w:numId="13" w16cid:durableId="669799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edrzzrekw0seces2d85e09w9a09t9dad5wp&quot;&gt;My EndNote Library-naghsherah-final&lt;record-ids&gt;&lt;item&gt;1&lt;/item&gt;&lt;item&gt;2&lt;/item&gt;&lt;item&gt;19&lt;/item&gt;&lt;item&gt;20&lt;/item&gt;&lt;item&gt;21&lt;/item&gt;&lt;item&gt;22&lt;/item&gt;&lt;item&gt;23&lt;/item&gt;&lt;item&gt;24&lt;/item&gt;&lt;item&gt;25&lt;/item&gt;&lt;item&gt;26&lt;/item&gt;&lt;item&gt;27&lt;/item&gt;&lt;item&gt;28&lt;/item&gt;&lt;item&gt;29&lt;/item&gt;&lt;item&gt;30&lt;/item&gt;&lt;item&gt;31&lt;/item&gt;&lt;item&gt;33&lt;/item&gt;&lt;item&gt;39&lt;/item&gt;&lt;item&gt;40&lt;/item&gt;&lt;item&gt;41&lt;/item&gt;&lt;item&gt;42&lt;/item&gt;&lt;item&gt;43&lt;/item&gt;&lt;item&gt;44&lt;/item&gt;&lt;item&gt;52&lt;/item&gt;&lt;item&gt;53&lt;/item&gt;&lt;item&gt;55&lt;/item&gt;&lt;item&gt;56&lt;/item&gt;&lt;item&gt;57&lt;/item&gt;&lt;item&gt;59&lt;/item&gt;&lt;item&gt;60&lt;/item&gt;&lt;item&gt;61&lt;/item&gt;&lt;item&gt;62&lt;/item&gt;&lt;item&gt;63&lt;/item&gt;&lt;item&gt;64&lt;/item&gt;&lt;item&gt;66&lt;/item&gt;&lt;item&gt;68&lt;/item&gt;&lt;item&gt;70&lt;/item&gt;&lt;item&gt;71&lt;/item&gt;&lt;item&gt;72&lt;/item&gt;&lt;item&gt;73&lt;/item&gt;&lt;item&gt;74&lt;/item&gt;&lt;item&gt;75&lt;/item&gt;&lt;item&gt;76&lt;/item&gt;&lt;item&gt;77&lt;/item&gt;&lt;item&gt;78&lt;/item&gt;&lt;item&gt;79&lt;/item&gt;&lt;item&gt;80&lt;/item&gt;&lt;item&gt;82&lt;/item&gt;&lt;item&gt;83&lt;/item&gt;&lt;item&gt;84&lt;/item&gt;&lt;item&gt;85&lt;/item&gt;&lt;item&gt;86&lt;/item&gt;&lt;item&gt;87&lt;/item&gt;&lt;item&gt;88&lt;/item&gt;&lt;item&gt;89&lt;/item&gt;&lt;item&gt;91&lt;/item&gt;&lt;item&gt;96&lt;/item&gt;&lt;item&gt;97&lt;/item&gt;&lt;item&gt;98&lt;/item&gt;&lt;item&gt;99&lt;/item&gt;&lt;item&gt;100&lt;/item&gt;&lt;item&gt;101&lt;/item&gt;&lt;item&gt;102&lt;/item&gt;&lt;item&gt;103&lt;/item&gt;&lt;item&gt;104&lt;/item&gt;&lt;item&gt;105&lt;/item&gt;&lt;item&gt;106&lt;/item&gt;&lt;item&gt;108&lt;/item&gt;&lt;item&gt;109&lt;/item&gt;&lt;item&gt;110&lt;/item&gt;&lt;item&gt;111&lt;/item&gt;&lt;item&gt;112&lt;/item&gt;&lt;item&gt;113&lt;/item&gt;&lt;item&gt;114&lt;/item&gt;&lt;item&gt;116&lt;/item&gt;&lt;item&gt;117&lt;/item&gt;&lt;item&gt;118&lt;/item&gt;&lt;item&gt;119&lt;/item&gt;&lt;item&gt;120&lt;/item&gt;&lt;item&gt;122&lt;/item&gt;&lt;item&gt;123&lt;/item&gt;&lt;item&gt;124&lt;/item&gt;&lt;item&gt;125&lt;/item&gt;&lt;item&gt;126&lt;/item&gt;&lt;item&gt;127&lt;/item&gt;&lt;item&gt;128&lt;/item&gt;&lt;item&gt;129&lt;/item&gt;&lt;item&gt;130&lt;/item&gt;&lt;item&gt;131&lt;/item&gt;&lt;item&gt;132&lt;/item&gt;&lt;/record-ids&gt;&lt;/item&gt;&lt;/Libraries&gt;"/>
  </w:docVars>
  <w:rsids>
    <w:rsidRoot w:val="00CA4F42"/>
    <w:rsid w:val="00020B40"/>
    <w:rsid w:val="00052DCC"/>
    <w:rsid w:val="00096B2C"/>
    <w:rsid w:val="000C44F2"/>
    <w:rsid w:val="000C45D7"/>
    <w:rsid w:val="000C73B4"/>
    <w:rsid w:val="000F7E8F"/>
    <w:rsid w:val="001262A8"/>
    <w:rsid w:val="00131B27"/>
    <w:rsid w:val="0013481D"/>
    <w:rsid w:val="00147561"/>
    <w:rsid w:val="00147B56"/>
    <w:rsid w:val="001947D8"/>
    <w:rsid w:val="001B2AE1"/>
    <w:rsid w:val="001B7D19"/>
    <w:rsid w:val="001C24BA"/>
    <w:rsid w:val="001C4FDC"/>
    <w:rsid w:val="001E7629"/>
    <w:rsid w:val="0020448B"/>
    <w:rsid w:val="00225BEC"/>
    <w:rsid w:val="0023467B"/>
    <w:rsid w:val="00263327"/>
    <w:rsid w:val="002703A5"/>
    <w:rsid w:val="0027531D"/>
    <w:rsid w:val="002B7D68"/>
    <w:rsid w:val="002B7FA0"/>
    <w:rsid w:val="002E304A"/>
    <w:rsid w:val="002E5854"/>
    <w:rsid w:val="002E7276"/>
    <w:rsid w:val="00301251"/>
    <w:rsid w:val="00323025"/>
    <w:rsid w:val="00347316"/>
    <w:rsid w:val="0037093D"/>
    <w:rsid w:val="003A0650"/>
    <w:rsid w:val="003B1FD6"/>
    <w:rsid w:val="003D033A"/>
    <w:rsid w:val="003F1EA3"/>
    <w:rsid w:val="0040073B"/>
    <w:rsid w:val="00410661"/>
    <w:rsid w:val="004106EF"/>
    <w:rsid w:val="00442DE1"/>
    <w:rsid w:val="00445AA0"/>
    <w:rsid w:val="00445F46"/>
    <w:rsid w:val="0045236C"/>
    <w:rsid w:val="0045664F"/>
    <w:rsid w:val="00464E69"/>
    <w:rsid w:val="0047675F"/>
    <w:rsid w:val="004C4E87"/>
    <w:rsid w:val="004E0B2A"/>
    <w:rsid w:val="004E7647"/>
    <w:rsid w:val="0050414F"/>
    <w:rsid w:val="00523A1D"/>
    <w:rsid w:val="00565C81"/>
    <w:rsid w:val="00590F46"/>
    <w:rsid w:val="00592330"/>
    <w:rsid w:val="00593912"/>
    <w:rsid w:val="005B56B4"/>
    <w:rsid w:val="005D48D5"/>
    <w:rsid w:val="005D74E2"/>
    <w:rsid w:val="005E2196"/>
    <w:rsid w:val="005E2F50"/>
    <w:rsid w:val="005E60C8"/>
    <w:rsid w:val="005F4DB0"/>
    <w:rsid w:val="005F551E"/>
    <w:rsid w:val="0060168A"/>
    <w:rsid w:val="00603BF2"/>
    <w:rsid w:val="0061072B"/>
    <w:rsid w:val="00610DFC"/>
    <w:rsid w:val="00617252"/>
    <w:rsid w:val="00640B9A"/>
    <w:rsid w:val="00642E86"/>
    <w:rsid w:val="00655972"/>
    <w:rsid w:val="00672550"/>
    <w:rsid w:val="006737CE"/>
    <w:rsid w:val="006762C8"/>
    <w:rsid w:val="00680C0B"/>
    <w:rsid w:val="006846EE"/>
    <w:rsid w:val="006B4431"/>
    <w:rsid w:val="006D48DC"/>
    <w:rsid w:val="006E2531"/>
    <w:rsid w:val="00713BEC"/>
    <w:rsid w:val="0073069F"/>
    <w:rsid w:val="0074783D"/>
    <w:rsid w:val="00754F07"/>
    <w:rsid w:val="0077479C"/>
    <w:rsid w:val="00781D8D"/>
    <w:rsid w:val="00783A05"/>
    <w:rsid w:val="00784D1E"/>
    <w:rsid w:val="007862FA"/>
    <w:rsid w:val="007B0449"/>
    <w:rsid w:val="007B1C6D"/>
    <w:rsid w:val="007B27E0"/>
    <w:rsid w:val="007C0EEA"/>
    <w:rsid w:val="007C2C7C"/>
    <w:rsid w:val="007F0CA6"/>
    <w:rsid w:val="007F4EC5"/>
    <w:rsid w:val="0082451F"/>
    <w:rsid w:val="008277BD"/>
    <w:rsid w:val="00835DB3"/>
    <w:rsid w:val="00863E38"/>
    <w:rsid w:val="00866DA0"/>
    <w:rsid w:val="0088363E"/>
    <w:rsid w:val="008A2B26"/>
    <w:rsid w:val="008A6574"/>
    <w:rsid w:val="008E4EF8"/>
    <w:rsid w:val="008E6801"/>
    <w:rsid w:val="008E7968"/>
    <w:rsid w:val="008F4B6C"/>
    <w:rsid w:val="0090069C"/>
    <w:rsid w:val="009043C4"/>
    <w:rsid w:val="009131D8"/>
    <w:rsid w:val="00963D5E"/>
    <w:rsid w:val="0096570E"/>
    <w:rsid w:val="00980461"/>
    <w:rsid w:val="00987FAA"/>
    <w:rsid w:val="009927A3"/>
    <w:rsid w:val="009A12C7"/>
    <w:rsid w:val="009A26FC"/>
    <w:rsid w:val="009C6B78"/>
    <w:rsid w:val="009D3B95"/>
    <w:rsid w:val="009D6DBC"/>
    <w:rsid w:val="009D7CCC"/>
    <w:rsid w:val="009E2E80"/>
    <w:rsid w:val="009E71C1"/>
    <w:rsid w:val="00A13826"/>
    <w:rsid w:val="00A35330"/>
    <w:rsid w:val="00A46F68"/>
    <w:rsid w:val="00A6609E"/>
    <w:rsid w:val="00A70BEC"/>
    <w:rsid w:val="00AB2F61"/>
    <w:rsid w:val="00AC59EF"/>
    <w:rsid w:val="00AD6363"/>
    <w:rsid w:val="00AD673E"/>
    <w:rsid w:val="00AE7F29"/>
    <w:rsid w:val="00B06B50"/>
    <w:rsid w:val="00B221EF"/>
    <w:rsid w:val="00B572D0"/>
    <w:rsid w:val="00B95EF5"/>
    <w:rsid w:val="00BA6E6F"/>
    <w:rsid w:val="00BE4D26"/>
    <w:rsid w:val="00BE4FBE"/>
    <w:rsid w:val="00BF0F21"/>
    <w:rsid w:val="00C037E6"/>
    <w:rsid w:val="00C15690"/>
    <w:rsid w:val="00C32E35"/>
    <w:rsid w:val="00C400E3"/>
    <w:rsid w:val="00C40444"/>
    <w:rsid w:val="00C463F3"/>
    <w:rsid w:val="00C5583D"/>
    <w:rsid w:val="00C83DD2"/>
    <w:rsid w:val="00CA0074"/>
    <w:rsid w:val="00CA4F42"/>
    <w:rsid w:val="00CA53BC"/>
    <w:rsid w:val="00CC00C4"/>
    <w:rsid w:val="00CC4553"/>
    <w:rsid w:val="00CD3A49"/>
    <w:rsid w:val="00CE22ED"/>
    <w:rsid w:val="00D10586"/>
    <w:rsid w:val="00D10A10"/>
    <w:rsid w:val="00D132C1"/>
    <w:rsid w:val="00D456B7"/>
    <w:rsid w:val="00D52148"/>
    <w:rsid w:val="00D62F4E"/>
    <w:rsid w:val="00D95831"/>
    <w:rsid w:val="00DB4F30"/>
    <w:rsid w:val="00DC1B35"/>
    <w:rsid w:val="00DD59A7"/>
    <w:rsid w:val="00DF5E86"/>
    <w:rsid w:val="00E04809"/>
    <w:rsid w:val="00E2744C"/>
    <w:rsid w:val="00E5101D"/>
    <w:rsid w:val="00E5144F"/>
    <w:rsid w:val="00E60DDA"/>
    <w:rsid w:val="00E66B47"/>
    <w:rsid w:val="00E959B1"/>
    <w:rsid w:val="00EA0BA5"/>
    <w:rsid w:val="00EA7D51"/>
    <w:rsid w:val="00EB2B12"/>
    <w:rsid w:val="00EB31C0"/>
    <w:rsid w:val="00EC0741"/>
    <w:rsid w:val="00EE246B"/>
    <w:rsid w:val="00F2630B"/>
    <w:rsid w:val="00FC56E8"/>
    <w:rsid w:val="00FE785B"/>
    <w:rsid w:val="00FF6520"/>
    <w:rsid w:val="00FF6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EDE2"/>
  <w15:chartTrackingRefBased/>
  <w15:docId w15:val="{CAF6E252-5186-4887-99B0-2D3A5FA7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B Mitra"/>
        <w:kern w:val="2"/>
        <w:sz w:val="18"/>
        <w:szCs w:val="28"/>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C0B"/>
    <w:rPr>
      <w:rFonts w:asciiTheme="majorBidi" w:hAnsiTheme="majorBidi" w:cs="B Nazanin"/>
      <w:sz w:val="22"/>
    </w:rPr>
  </w:style>
  <w:style w:type="paragraph" w:styleId="Heading1">
    <w:name w:val="heading 1"/>
    <w:basedOn w:val="Normal"/>
    <w:next w:val="Normal"/>
    <w:link w:val="Heading1Char"/>
    <w:autoRedefine/>
    <w:uiPriority w:val="9"/>
    <w:qFormat/>
    <w:rsid w:val="00680C0B"/>
    <w:pPr>
      <w:keepNext/>
      <w:keepLines/>
      <w:pageBreakBefore/>
      <w:numPr>
        <w:numId w:val="5"/>
      </w:numPr>
      <w:spacing w:before="360" w:after="80"/>
      <w:ind w:left="0" w:firstLine="0"/>
      <w:outlineLvl w:val="0"/>
    </w:pPr>
    <w:rPr>
      <w:rFonts w:asciiTheme="majorHAnsi" w:eastAsiaTheme="majorEastAsia" w:hAnsiTheme="majorHAnsi" w:cs="B Titr"/>
      <w:b/>
      <w:color w:val="000000" w:themeColor="text1"/>
      <w:sz w:val="40"/>
      <w:szCs w:val="32"/>
    </w:rPr>
  </w:style>
  <w:style w:type="paragraph" w:styleId="Heading2">
    <w:name w:val="heading 2"/>
    <w:basedOn w:val="Normal"/>
    <w:next w:val="Normal"/>
    <w:link w:val="Heading2Char"/>
    <w:uiPriority w:val="9"/>
    <w:unhideWhenUsed/>
    <w:qFormat/>
    <w:rsid w:val="00680C0B"/>
    <w:pPr>
      <w:keepNext/>
      <w:keepLines/>
      <w:numPr>
        <w:ilvl w:val="1"/>
        <w:numId w:val="5"/>
      </w:numPr>
      <w:spacing w:before="160" w:after="80"/>
      <w:ind w:left="0" w:firstLine="0"/>
      <w:outlineLvl w:val="1"/>
    </w:pPr>
    <w:rPr>
      <w:rFonts w:asciiTheme="minorBidi" w:eastAsiaTheme="majorEastAsia" w:hAnsiTheme="minorBidi" w:cs="B Titr"/>
      <w:b/>
      <w:color w:val="000000" w:themeColor="text1"/>
      <w:sz w:val="32"/>
    </w:rPr>
  </w:style>
  <w:style w:type="paragraph" w:styleId="Heading3">
    <w:name w:val="heading 3"/>
    <w:basedOn w:val="Normal"/>
    <w:next w:val="Normal"/>
    <w:link w:val="Heading3Char"/>
    <w:autoRedefine/>
    <w:uiPriority w:val="9"/>
    <w:unhideWhenUsed/>
    <w:qFormat/>
    <w:rsid w:val="00680C0B"/>
    <w:pPr>
      <w:keepNext/>
      <w:keepLines/>
      <w:numPr>
        <w:ilvl w:val="2"/>
        <w:numId w:val="5"/>
      </w:numPr>
      <w:spacing w:after="0" w:line="240" w:lineRule="auto"/>
      <w:ind w:left="720" w:firstLine="0"/>
      <w:outlineLvl w:val="2"/>
    </w:pPr>
    <w:rPr>
      <w:rFonts w:eastAsiaTheme="majorEastAsia" w:cs="B Titr"/>
      <w:color w:val="000000" w:themeColor="text1"/>
      <w:sz w:val="28"/>
      <w:szCs w:val="24"/>
    </w:rPr>
  </w:style>
  <w:style w:type="paragraph" w:styleId="Heading4">
    <w:name w:val="heading 4"/>
    <w:basedOn w:val="Normal"/>
    <w:next w:val="Normal"/>
    <w:link w:val="Heading4Char"/>
    <w:uiPriority w:val="9"/>
    <w:unhideWhenUsed/>
    <w:qFormat/>
    <w:rsid w:val="007C0EEA"/>
    <w:pPr>
      <w:keepNext/>
      <w:keepLines/>
      <w:numPr>
        <w:ilvl w:val="3"/>
        <w:numId w:val="9"/>
      </w:numPr>
      <w:spacing w:before="80" w:after="40"/>
      <w:outlineLvl w:val="3"/>
    </w:pPr>
    <w:rPr>
      <w:rFonts w:eastAsiaTheme="majorEastAsia"/>
      <w:bCs/>
      <w:i/>
      <w:color w:val="000000" w:themeColor="text1"/>
    </w:rPr>
  </w:style>
  <w:style w:type="paragraph" w:styleId="Heading5">
    <w:name w:val="heading 5"/>
    <w:basedOn w:val="Normal"/>
    <w:next w:val="Normal"/>
    <w:link w:val="Heading5Char"/>
    <w:uiPriority w:val="9"/>
    <w:semiHidden/>
    <w:unhideWhenUsed/>
    <w:qFormat/>
    <w:rsid w:val="00CA4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0B"/>
    <w:rPr>
      <w:rFonts w:asciiTheme="majorHAnsi" w:eastAsiaTheme="majorEastAsia" w:hAnsiTheme="majorHAnsi" w:cs="B Titr"/>
      <w:b/>
      <w:color w:val="000000" w:themeColor="text1"/>
      <w:sz w:val="40"/>
      <w:szCs w:val="32"/>
    </w:rPr>
  </w:style>
  <w:style w:type="character" w:customStyle="1" w:styleId="Heading2Char">
    <w:name w:val="Heading 2 Char"/>
    <w:basedOn w:val="DefaultParagraphFont"/>
    <w:link w:val="Heading2"/>
    <w:uiPriority w:val="9"/>
    <w:rsid w:val="00680C0B"/>
    <w:rPr>
      <w:rFonts w:asciiTheme="minorBidi" w:eastAsiaTheme="majorEastAsia" w:hAnsiTheme="minorBidi" w:cs="B Titr"/>
      <w:b/>
      <w:color w:val="000000" w:themeColor="text1"/>
      <w:sz w:val="32"/>
    </w:rPr>
  </w:style>
  <w:style w:type="character" w:customStyle="1" w:styleId="Heading3Char">
    <w:name w:val="Heading 3 Char"/>
    <w:basedOn w:val="DefaultParagraphFont"/>
    <w:link w:val="Heading3"/>
    <w:uiPriority w:val="9"/>
    <w:rsid w:val="00680C0B"/>
    <w:rPr>
      <w:rFonts w:eastAsiaTheme="majorEastAsia" w:cs="B Titr"/>
      <w:color w:val="000000" w:themeColor="text1"/>
      <w:sz w:val="28"/>
      <w:szCs w:val="24"/>
    </w:rPr>
  </w:style>
  <w:style w:type="character" w:customStyle="1" w:styleId="Heading4Char">
    <w:name w:val="Heading 4 Char"/>
    <w:basedOn w:val="DefaultParagraphFont"/>
    <w:link w:val="Heading4"/>
    <w:uiPriority w:val="9"/>
    <w:rsid w:val="007C0EEA"/>
    <w:rPr>
      <w:rFonts w:eastAsiaTheme="majorEastAsia"/>
      <w:bCs/>
      <w:i/>
      <w:color w:val="000000" w:themeColor="text1"/>
    </w:rPr>
  </w:style>
  <w:style w:type="character" w:customStyle="1" w:styleId="Heading5Char">
    <w:name w:val="Heading 5 Char"/>
    <w:basedOn w:val="DefaultParagraphFont"/>
    <w:link w:val="Heading5"/>
    <w:uiPriority w:val="9"/>
    <w:semiHidden/>
    <w:rsid w:val="00CA4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F42"/>
    <w:rPr>
      <w:rFonts w:eastAsiaTheme="majorEastAsia" w:cstheme="majorBidi"/>
      <w:color w:val="272727" w:themeColor="text1" w:themeTint="D8"/>
    </w:rPr>
  </w:style>
  <w:style w:type="paragraph" w:styleId="Title">
    <w:name w:val="Title"/>
    <w:basedOn w:val="Normal"/>
    <w:next w:val="Normal"/>
    <w:link w:val="TitleChar"/>
    <w:uiPriority w:val="10"/>
    <w:qFormat/>
    <w:rsid w:val="00CA4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F4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CA4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F42"/>
    <w:pPr>
      <w:spacing w:before="160"/>
      <w:jc w:val="center"/>
    </w:pPr>
    <w:rPr>
      <w:i/>
      <w:iCs/>
      <w:color w:val="404040" w:themeColor="text1" w:themeTint="BF"/>
    </w:rPr>
  </w:style>
  <w:style w:type="character" w:customStyle="1" w:styleId="QuoteChar">
    <w:name w:val="Quote Char"/>
    <w:basedOn w:val="DefaultParagraphFont"/>
    <w:link w:val="Quote"/>
    <w:uiPriority w:val="29"/>
    <w:rsid w:val="00CA4F42"/>
    <w:rPr>
      <w:i/>
      <w:iCs/>
      <w:color w:val="404040" w:themeColor="text1" w:themeTint="BF"/>
    </w:rPr>
  </w:style>
  <w:style w:type="paragraph" w:styleId="ListParagraph">
    <w:name w:val="List Paragraph"/>
    <w:basedOn w:val="Normal"/>
    <w:uiPriority w:val="34"/>
    <w:qFormat/>
    <w:rsid w:val="00CA4F42"/>
    <w:pPr>
      <w:ind w:left="720"/>
      <w:contextualSpacing/>
    </w:pPr>
  </w:style>
  <w:style w:type="character" w:styleId="IntenseEmphasis">
    <w:name w:val="Intense Emphasis"/>
    <w:basedOn w:val="DefaultParagraphFont"/>
    <w:uiPriority w:val="21"/>
    <w:qFormat/>
    <w:rsid w:val="00CA4F42"/>
    <w:rPr>
      <w:i/>
      <w:iCs/>
      <w:color w:val="0F4761" w:themeColor="accent1" w:themeShade="BF"/>
    </w:rPr>
  </w:style>
  <w:style w:type="paragraph" w:styleId="IntenseQuote">
    <w:name w:val="Intense Quote"/>
    <w:basedOn w:val="Normal"/>
    <w:next w:val="Normal"/>
    <w:link w:val="IntenseQuoteChar"/>
    <w:uiPriority w:val="30"/>
    <w:qFormat/>
    <w:rsid w:val="00CA4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F42"/>
    <w:rPr>
      <w:i/>
      <w:iCs/>
      <w:color w:val="0F4761" w:themeColor="accent1" w:themeShade="BF"/>
    </w:rPr>
  </w:style>
  <w:style w:type="character" w:styleId="IntenseReference">
    <w:name w:val="Intense Reference"/>
    <w:basedOn w:val="DefaultParagraphFont"/>
    <w:uiPriority w:val="32"/>
    <w:qFormat/>
    <w:rsid w:val="00CA4F42"/>
    <w:rPr>
      <w:b/>
      <w:bCs/>
      <w:smallCaps/>
      <w:color w:val="0F4761" w:themeColor="accent1" w:themeShade="BF"/>
      <w:spacing w:val="5"/>
    </w:rPr>
  </w:style>
  <w:style w:type="paragraph" w:styleId="TOCHeading">
    <w:name w:val="TOC Heading"/>
    <w:basedOn w:val="Heading1"/>
    <w:next w:val="Normal"/>
    <w:uiPriority w:val="39"/>
    <w:unhideWhenUsed/>
    <w:qFormat/>
    <w:rsid w:val="001C24BA"/>
    <w:pPr>
      <w:numPr>
        <w:numId w:val="0"/>
      </w:numPr>
      <w:bidi w:val="0"/>
      <w:spacing w:before="240" w:after="0"/>
      <w:outlineLvl w:val="9"/>
    </w:pPr>
    <w:rPr>
      <w:rFonts w:cstheme="majorBidi"/>
      <w:b w:val="0"/>
      <w:bCs/>
      <w:color w:val="0F4761" w:themeColor="accent1" w:themeShade="BF"/>
      <w:kern w:val="0"/>
      <w:sz w:val="32"/>
      <w14:ligatures w14:val="none"/>
    </w:rPr>
  </w:style>
  <w:style w:type="paragraph" w:styleId="TOC2">
    <w:name w:val="toc 2"/>
    <w:basedOn w:val="Normal"/>
    <w:next w:val="Normal"/>
    <w:autoRedefine/>
    <w:uiPriority w:val="39"/>
    <w:unhideWhenUsed/>
    <w:rsid w:val="005D74E2"/>
    <w:pPr>
      <w:tabs>
        <w:tab w:val="left" w:pos="567"/>
        <w:tab w:val="left" w:pos="960"/>
        <w:tab w:val="right" w:leader="dot" w:pos="9350"/>
      </w:tabs>
      <w:spacing w:after="0"/>
      <w:ind w:left="221"/>
    </w:pPr>
    <w:rPr>
      <w:rFonts w:asciiTheme="minorHAnsi" w:eastAsiaTheme="minorEastAsia" w:hAnsiTheme="minorHAnsi"/>
      <w:bCs/>
      <w:kern w:val="0"/>
      <w:szCs w:val="24"/>
      <w14:ligatures w14:val="none"/>
    </w:rPr>
  </w:style>
  <w:style w:type="paragraph" w:styleId="TOC1">
    <w:name w:val="toc 1"/>
    <w:basedOn w:val="Normal"/>
    <w:next w:val="Normal"/>
    <w:autoRedefine/>
    <w:uiPriority w:val="39"/>
    <w:unhideWhenUsed/>
    <w:rsid w:val="005D74E2"/>
    <w:pPr>
      <w:tabs>
        <w:tab w:val="left" w:pos="567"/>
        <w:tab w:val="left" w:pos="1920"/>
        <w:tab w:val="right" w:leader="dot" w:pos="9350"/>
      </w:tabs>
      <w:spacing w:after="100" w:line="240" w:lineRule="auto"/>
      <w:ind w:left="284"/>
    </w:pPr>
    <w:rPr>
      <w:rFonts w:ascii="B Mitra" w:eastAsiaTheme="minorEastAsia" w:hAnsi="B Mitra"/>
      <w:bCs/>
      <w:kern w:val="0"/>
      <w14:ligatures w14:val="none"/>
    </w:rPr>
  </w:style>
  <w:style w:type="paragraph" w:styleId="TOC3">
    <w:name w:val="toc 3"/>
    <w:basedOn w:val="Normal"/>
    <w:next w:val="Normal"/>
    <w:autoRedefine/>
    <w:uiPriority w:val="39"/>
    <w:unhideWhenUsed/>
    <w:rsid w:val="00CE22ED"/>
    <w:pPr>
      <w:tabs>
        <w:tab w:val="left" w:pos="567"/>
        <w:tab w:val="left" w:leader="dot" w:pos="6804"/>
      </w:tabs>
      <w:bidi w:val="0"/>
      <w:spacing w:after="0" w:line="240" w:lineRule="exact"/>
    </w:pPr>
    <w:rPr>
      <w:rFonts w:asciiTheme="minorHAnsi" w:eastAsiaTheme="minorEastAsia" w:hAnsiTheme="minorHAnsi"/>
      <w:kern w:val="0"/>
      <w:szCs w:val="24"/>
      <w14:ligatures w14:val="none"/>
    </w:rPr>
  </w:style>
  <w:style w:type="character" w:styleId="Hyperlink">
    <w:name w:val="Hyperlink"/>
    <w:basedOn w:val="DefaultParagraphFont"/>
    <w:uiPriority w:val="99"/>
    <w:unhideWhenUsed/>
    <w:rsid w:val="001C24BA"/>
    <w:rPr>
      <w:color w:val="467886" w:themeColor="hyperlink"/>
      <w:u w:val="single"/>
    </w:rPr>
  </w:style>
  <w:style w:type="paragraph" w:styleId="Header">
    <w:name w:val="header"/>
    <w:basedOn w:val="Normal"/>
    <w:link w:val="HeaderChar"/>
    <w:uiPriority w:val="99"/>
    <w:unhideWhenUsed/>
    <w:rsid w:val="009C6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B78"/>
  </w:style>
  <w:style w:type="paragraph" w:styleId="Footer">
    <w:name w:val="footer"/>
    <w:basedOn w:val="Normal"/>
    <w:link w:val="FooterChar"/>
    <w:uiPriority w:val="99"/>
    <w:unhideWhenUsed/>
    <w:rsid w:val="009C6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B78"/>
  </w:style>
  <w:style w:type="table" w:styleId="TableGrid">
    <w:name w:val="Table Grid"/>
    <w:basedOn w:val="TableNormal"/>
    <w:rsid w:val="0045236C"/>
    <w:pPr>
      <w:spacing w:after="0" w:line="240" w:lineRule="auto"/>
    </w:pPr>
    <w:rPr>
      <w:rFonts w:ascii="Times New Roman" w:eastAsia="Times New Roman" w:hAnsi="Times New Roman" w:cs="Times New Roman"/>
      <w:kern w:val="0"/>
      <w:sz w:val="20"/>
      <w:szCs w:val="20"/>
      <w:lang w:val="vi-VN" w:eastAsia="vi-VN"/>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customStyle="1" w:styleId="a">
    <w:name w:val="موارد اصلی"/>
    <w:basedOn w:val="Normal"/>
    <w:rsid w:val="0045236C"/>
    <w:pPr>
      <w:numPr>
        <w:numId w:val="11"/>
      </w:numPr>
      <w:tabs>
        <w:tab w:val="left" w:pos="864"/>
        <w:tab w:val="left" w:pos="1008"/>
        <w:tab w:val="left" w:pos="1152"/>
      </w:tabs>
      <w:spacing w:after="120" w:line="276" w:lineRule="auto"/>
      <w:jc w:val="both"/>
    </w:pPr>
    <w:rPr>
      <w:rFonts w:ascii="Cambria" w:eastAsia="Times New Roman" w:hAnsi="Cambria"/>
      <w:kern w:val="0"/>
      <w:lang w:bidi="fa-IR"/>
      <w14:ligatures w14:val="none"/>
    </w:rPr>
  </w:style>
  <w:style w:type="paragraph" w:customStyle="1" w:styleId="a0">
    <w:name w:val="متن اصلی"/>
    <w:basedOn w:val="Normal"/>
    <w:link w:val="Char"/>
    <w:rsid w:val="0045236C"/>
    <w:pPr>
      <w:spacing w:before="120" w:after="120" w:line="276" w:lineRule="auto"/>
      <w:ind w:firstLine="432"/>
      <w:jc w:val="both"/>
    </w:pPr>
    <w:rPr>
      <w:rFonts w:ascii="Times New Roman" w:eastAsia="Times New Roman" w:hAnsi="Times New Roman"/>
      <w:kern w:val="0"/>
      <w:sz w:val="24"/>
      <w:lang w:bidi="fa-IR"/>
      <w14:ligatures w14:val="none"/>
    </w:rPr>
  </w:style>
  <w:style w:type="character" w:customStyle="1" w:styleId="Char">
    <w:name w:val="متن اصلی Char"/>
    <w:basedOn w:val="DefaultParagraphFont"/>
    <w:link w:val="a0"/>
    <w:rsid w:val="0045236C"/>
    <w:rPr>
      <w:rFonts w:ascii="Times New Roman" w:eastAsia="Times New Roman" w:hAnsi="Times New Roman"/>
      <w:kern w:val="0"/>
      <w:sz w:val="24"/>
      <w:lang w:bidi="fa-IR"/>
      <w14:ligatures w14:val="none"/>
    </w:rPr>
  </w:style>
  <w:style w:type="paragraph" w:customStyle="1" w:styleId="a1">
    <w:name w:val="دانشگاه تهران"/>
    <w:basedOn w:val="Normal"/>
    <w:rsid w:val="0045236C"/>
    <w:pPr>
      <w:spacing w:after="0" w:line="240" w:lineRule="auto"/>
      <w:jc w:val="center"/>
    </w:pPr>
    <w:rPr>
      <w:rFonts w:ascii="Times New Roman" w:eastAsia="Times New Roman" w:hAnsi="Times New Roman"/>
      <w:b/>
      <w:bCs/>
      <w:kern w:val="0"/>
      <w:sz w:val="24"/>
      <w:lang w:bidi="fa-IR"/>
      <w14:ligatures w14:val="none"/>
    </w:rPr>
  </w:style>
  <w:style w:type="paragraph" w:customStyle="1" w:styleId="a2">
    <w:name w:val="شکل دانشگاه تهران"/>
    <w:basedOn w:val="Normal"/>
    <w:rsid w:val="0045236C"/>
    <w:pPr>
      <w:spacing w:after="0" w:line="240" w:lineRule="auto"/>
      <w:jc w:val="center"/>
    </w:pPr>
    <w:rPr>
      <w:rFonts w:ascii="Times New Roman" w:eastAsia="Times New Roman" w:hAnsi="Times New Roman"/>
      <w:kern w:val="0"/>
      <w:sz w:val="24"/>
      <w:lang w:bidi="fa-IR"/>
      <w14:ligatures w14:val="none"/>
    </w:rPr>
  </w:style>
  <w:style w:type="paragraph" w:customStyle="1" w:styleId="a3">
    <w:name w:val="عنوان چکیده"/>
    <w:basedOn w:val="a0"/>
    <w:semiHidden/>
    <w:rsid w:val="0045236C"/>
    <w:rPr>
      <w:b/>
      <w:bCs/>
      <w:sz w:val="32"/>
      <w:szCs w:val="32"/>
    </w:rPr>
  </w:style>
  <w:style w:type="character" w:customStyle="1" w:styleId="a4">
    <w:name w:val="عنوان کلمات کلیدی"/>
    <w:basedOn w:val="DefaultParagraphFont"/>
    <w:semiHidden/>
    <w:unhideWhenUsed/>
    <w:rsid w:val="0045236C"/>
    <w:rPr>
      <w:b/>
      <w:bCs/>
      <w:sz w:val="28"/>
      <w:szCs w:val="32"/>
    </w:rPr>
  </w:style>
  <w:style w:type="paragraph" w:customStyle="1" w:styleId="EndNoteBibliographyTitle">
    <w:name w:val="EndNote Bibliography Title"/>
    <w:basedOn w:val="Normal"/>
    <w:link w:val="EndNoteBibliographyTitleChar"/>
    <w:rsid w:val="009043C4"/>
    <w:pPr>
      <w:spacing w:after="0"/>
      <w:jc w:val="center"/>
    </w:pPr>
    <w:rPr>
      <w:rFonts w:cs="Arial"/>
      <w:noProof/>
    </w:rPr>
  </w:style>
  <w:style w:type="character" w:customStyle="1" w:styleId="EndNoteBibliographyTitleChar">
    <w:name w:val="EndNote Bibliography Title Char"/>
    <w:basedOn w:val="DefaultParagraphFont"/>
    <w:link w:val="EndNoteBibliographyTitle"/>
    <w:rsid w:val="009043C4"/>
    <w:rPr>
      <w:rFonts w:cs="Arial"/>
      <w:noProof/>
    </w:rPr>
  </w:style>
  <w:style w:type="paragraph" w:customStyle="1" w:styleId="EndNoteBibliography">
    <w:name w:val="EndNote Bibliography"/>
    <w:basedOn w:val="Normal"/>
    <w:link w:val="EndNoteBibliographyChar"/>
    <w:rsid w:val="009043C4"/>
    <w:pPr>
      <w:spacing w:line="240" w:lineRule="auto"/>
    </w:pPr>
    <w:rPr>
      <w:rFonts w:cs="Arial"/>
      <w:noProof/>
    </w:rPr>
  </w:style>
  <w:style w:type="character" w:customStyle="1" w:styleId="EndNoteBibliographyChar">
    <w:name w:val="EndNote Bibliography Char"/>
    <w:basedOn w:val="DefaultParagraphFont"/>
    <w:link w:val="EndNoteBibliography"/>
    <w:rsid w:val="009043C4"/>
    <w:rPr>
      <w:rFonts w:cs="Arial"/>
      <w:noProof/>
    </w:rPr>
  </w:style>
  <w:style w:type="character" w:styleId="UnresolvedMention">
    <w:name w:val="Unresolved Mention"/>
    <w:basedOn w:val="DefaultParagraphFont"/>
    <w:uiPriority w:val="99"/>
    <w:semiHidden/>
    <w:unhideWhenUsed/>
    <w:rsid w:val="009043C4"/>
    <w:rPr>
      <w:color w:val="605E5C"/>
      <w:shd w:val="clear" w:color="auto" w:fill="E1DFDD"/>
    </w:rPr>
  </w:style>
  <w:style w:type="character" w:styleId="FootnoteReference">
    <w:name w:val="footnote reference"/>
    <w:rsid w:val="0061072B"/>
    <w:rPr>
      <w:vertAlign w:val="superscript"/>
    </w:rPr>
  </w:style>
  <w:style w:type="paragraph" w:styleId="FootnoteText">
    <w:name w:val="footnote text"/>
    <w:basedOn w:val="Normal"/>
    <w:link w:val="FootnoteTextChar"/>
    <w:rsid w:val="0061072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rsid w:val="0061072B"/>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65597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55972"/>
    <w:rPr>
      <w:b/>
      <w:bCs/>
    </w:rPr>
  </w:style>
  <w:style w:type="paragraph" w:styleId="Caption">
    <w:name w:val="caption"/>
    <w:basedOn w:val="Normal"/>
    <w:next w:val="Normal"/>
    <w:autoRedefine/>
    <w:uiPriority w:val="35"/>
    <w:unhideWhenUsed/>
    <w:qFormat/>
    <w:rsid w:val="0060168A"/>
    <w:pPr>
      <w:spacing w:after="200" w:line="240" w:lineRule="auto"/>
    </w:pPr>
    <w:rPr>
      <w:i/>
      <w:color w:val="0E2841" w:themeColor="text2"/>
      <w:szCs w:val="24"/>
    </w:rPr>
  </w:style>
  <w:style w:type="paragraph" w:styleId="TableofFigures">
    <w:name w:val="table of figures"/>
    <w:aliases w:val="جدول اشکال"/>
    <w:basedOn w:val="Normal"/>
    <w:next w:val="Normal"/>
    <w:uiPriority w:val="99"/>
    <w:unhideWhenUsed/>
    <w:rsid w:val="001475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2830">
      <w:bodyDiv w:val="1"/>
      <w:marLeft w:val="0"/>
      <w:marRight w:val="0"/>
      <w:marTop w:val="0"/>
      <w:marBottom w:val="0"/>
      <w:divBdr>
        <w:top w:val="none" w:sz="0" w:space="0" w:color="auto"/>
        <w:left w:val="none" w:sz="0" w:space="0" w:color="auto"/>
        <w:bottom w:val="none" w:sz="0" w:space="0" w:color="auto"/>
        <w:right w:val="none" w:sz="0" w:space="0" w:color="auto"/>
      </w:divBdr>
    </w:div>
    <w:div w:id="118110875">
      <w:bodyDiv w:val="1"/>
      <w:marLeft w:val="0"/>
      <w:marRight w:val="0"/>
      <w:marTop w:val="0"/>
      <w:marBottom w:val="0"/>
      <w:divBdr>
        <w:top w:val="none" w:sz="0" w:space="0" w:color="auto"/>
        <w:left w:val="none" w:sz="0" w:space="0" w:color="auto"/>
        <w:bottom w:val="none" w:sz="0" w:space="0" w:color="auto"/>
        <w:right w:val="none" w:sz="0" w:space="0" w:color="auto"/>
      </w:divBdr>
    </w:div>
    <w:div w:id="146629796">
      <w:bodyDiv w:val="1"/>
      <w:marLeft w:val="0"/>
      <w:marRight w:val="0"/>
      <w:marTop w:val="0"/>
      <w:marBottom w:val="0"/>
      <w:divBdr>
        <w:top w:val="none" w:sz="0" w:space="0" w:color="auto"/>
        <w:left w:val="none" w:sz="0" w:space="0" w:color="auto"/>
        <w:bottom w:val="none" w:sz="0" w:space="0" w:color="auto"/>
        <w:right w:val="none" w:sz="0" w:space="0" w:color="auto"/>
      </w:divBdr>
    </w:div>
    <w:div w:id="189730781">
      <w:bodyDiv w:val="1"/>
      <w:marLeft w:val="0"/>
      <w:marRight w:val="0"/>
      <w:marTop w:val="0"/>
      <w:marBottom w:val="0"/>
      <w:divBdr>
        <w:top w:val="none" w:sz="0" w:space="0" w:color="auto"/>
        <w:left w:val="none" w:sz="0" w:space="0" w:color="auto"/>
        <w:bottom w:val="none" w:sz="0" w:space="0" w:color="auto"/>
        <w:right w:val="none" w:sz="0" w:space="0" w:color="auto"/>
      </w:divBdr>
    </w:div>
    <w:div w:id="269626846">
      <w:bodyDiv w:val="1"/>
      <w:marLeft w:val="0"/>
      <w:marRight w:val="0"/>
      <w:marTop w:val="0"/>
      <w:marBottom w:val="0"/>
      <w:divBdr>
        <w:top w:val="none" w:sz="0" w:space="0" w:color="auto"/>
        <w:left w:val="none" w:sz="0" w:space="0" w:color="auto"/>
        <w:bottom w:val="none" w:sz="0" w:space="0" w:color="auto"/>
        <w:right w:val="none" w:sz="0" w:space="0" w:color="auto"/>
      </w:divBdr>
    </w:div>
    <w:div w:id="276832569">
      <w:bodyDiv w:val="1"/>
      <w:marLeft w:val="0"/>
      <w:marRight w:val="0"/>
      <w:marTop w:val="0"/>
      <w:marBottom w:val="0"/>
      <w:divBdr>
        <w:top w:val="none" w:sz="0" w:space="0" w:color="auto"/>
        <w:left w:val="none" w:sz="0" w:space="0" w:color="auto"/>
        <w:bottom w:val="none" w:sz="0" w:space="0" w:color="auto"/>
        <w:right w:val="none" w:sz="0" w:space="0" w:color="auto"/>
      </w:divBdr>
    </w:div>
    <w:div w:id="332071591">
      <w:bodyDiv w:val="1"/>
      <w:marLeft w:val="0"/>
      <w:marRight w:val="0"/>
      <w:marTop w:val="0"/>
      <w:marBottom w:val="0"/>
      <w:divBdr>
        <w:top w:val="none" w:sz="0" w:space="0" w:color="auto"/>
        <w:left w:val="none" w:sz="0" w:space="0" w:color="auto"/>
        <w:bottom w:val="none" w:sz="0" w:space="0" w:color="auto"/>
        <w:right w:val="none" w:sz="0" w:space="0" w:color="auto"/>
      </w:divBdr>
    </w:div>
    <w:div w:id="367990928">
      <w:bodyDiv w:val="1"/>
      <w:marLeft w:val="0"/>
      <w:marRight w:val="0"/>
      <w:marTop w:val="0"/>
      <w:marBottom w:val="0"/>
      <w:divBdr>
        <w:top w:val="none" w:sz="0" w:space="0" w:color="auto"/>
        <w:left w:val="none" w:sz="0" w:space="0" w:color="auto"/>
        <w:bottom w:val="none" w:sz="0" w:space="0" w:color="auto"/>
        <w:right w:val="none" w:sz="0" w:space="0" w:color="auto"/>
      </w:divBdr>
    </w:div>
    <w:div w:id="452093517">
      <w:bodyDiv w:val="1"/>
      <w:marLeft w:val="0"/>
      <w:marRight w:val="0"/>
      <w:marTop w:val="0"/>
      <w:marBottom w:val="0"/>
      <w:divBdr>
        <w:top w:val="none" w:sz="0" w:space="0" w:color="auto"/>
        <w:left w:val="none" w:sz="0" w:space="0" w:color="auto"/>
        <w:bottom w:val="none" w:sz="0" w:space="0" w:color="auto"/>
        <w:right w:val="none" w:sz="0" w:space="0" w:color="auto"/>
      </w:divBdr>
    </w:div>
    <w:div w:id="532378259">
      <w:bodyDiv w:val="1"/>
      <w:marLeft w:val="0"/>
      <w:marRight w:val="0"/>
      <w:marTop w:val="0"/>
      <w:marBottom w:val="0"/>
      <w:divBdr>
        <w:top w:val="none" w:sz="0" w:space="0" w:color="auto"/>
        <w:left w:val="none" w:sz="0" w:space="0" w:color="auto"/>
        <w:bottom w:val="none" w:sz="0" w:space="0" w:color="auto"/>
        <w:right w:val="none" w:sz="0" w:space="0" w:color="auto"/>
      </w:divBdr>
    </w:div>
    <w:div w:id="578488535">
      <w:bodyDiv w:val="1"/>
      <w:marLeft w:val="0"/>
      <w:marRight w:val="0"/>
      <w:marTop w:val="0"/>
      <w:marBottom w:val="0"/>
      <w:divBdr>
        <w:top w:val="none" w:sz="0" w:space="0" w:color="auto"/>
        <w:left w:val="none" w:sz="0" w:space="0" w:color="auto"/>
        <w:bottom w:val="none" w:sz="0" w:space="0" w:color="auto"/>
        <w:right w:val="none" w:sz="0" w:space="0" w:color="auto"/>
      </w:divBdr>
    </w:div>
    <w:div w:id="673651461">
      <w:bodyDiv w:val="1"/>
      <w:marLeft w:val="0"/>
      <w:marRight w:val="0"/>
      <w:marTop w:val="0"/>
      <w:marBottom w:val="0"/>
      <w:divBdr>
        <w:top w:val="none" w:sz="0" w:space="0" w:color="auto"/>
        <w:left w:val="none" w:sz="0" w:space="0" w:color="auto"/>
        <w:bottom w:val="none" w:sz="0" w:space="0" w:color="auto"/>
        <w:right w:val="none" w:sz="0" w:space="0" w:color="auto"/>
      </w:divBdr>
    </w:div>
    <w:div w:id="733545523">
      <w:bodyDiv w:val="1"/>
      <w:marLeft w:val="0"/>
      <w:marRight w:val="0"/>
      <w:marTop w:val="0"/>
      <w:marBottom w:val="0"/>
      <w:divBdr>
        <w:top w:val="none" w:sz="0" w:space="0" w:color="auto"/>
        <w:left w:val="none" w:sz="0" w:space="0" w:color="auto"/>
        <w:bottom w:val="none" w:sz="0" w:space="0" w:color="auto"/>
        <w:right w:val="none" w:sz="0" w:space="0" w:color="auto"/>
      </w:divBdr>
    </w:div>
    <w:div w:id="777986594">
      <w:bodyDiv w:val="1"/>
      <w:marLeft w:val="0"/>
      <w:marRight w:val="0"/>
      <w:marTop w:val="0"/>
      <w:marBottom w:val="0"/>
      <w:divBdr>
        <w:top w:val="none" w:sz="0" w:space="0" w:color="auto"/>
        <w:left w:val="none" w:sz="0" w:space="0" w:color="auto"/>
        <w:bottom w:val="none" w:sz="0" w:space="0" w:color="auto"/>
        <w:right w:val="none" w:sz="0" w:space="0" w:color="auto"/>
      </w:divBdr>
    </w:div>
    <w:div w:id="853810521">
      <w:bodyDiv w:val="1"/>
      <w:marLeft w:val="0"/>
      <w:marRight w:val="0"/>
      <w:marTop w:val="0"/>
      <w:marBottom w:val="0"/>
      <w:divBdr>
        <w:top w:val="none" w:sz="0" w:space="0" w:color="auto"/>
        <w:left w:val="none" w:sz="0" w:space="0" w:color="auto"/>
        <w:bottom w:val="none" w:sz="0" w:space="0" w:color="auto"/>
        <w:right w:val="none" w:sz="0" w:space="0" w:color="auto"/>
      </w:divBdr>
    </w:div>
    <w:div w:id="861673447">
      <w:bodyDiv w:val="1"/>
      <w:marLeft w:val="0"/>
      <w:marRight w:val="0"/>
      <w:marTop w:val="0"/>
      <w:marBottom w:val="0"/>
      <w:divBdr>
        <w:top w:val="none" w:sz="0" w:space="0" w:color="auto"/>
        <w:left w:val="none" w:sz="0" w:space="0" w:color="auto"/>
        <w:bottom w:val="none" w:sz="0" w:space="0" w:color="auto"/>
        <w:right w:val="none" w:sz="0" w:space="0" w:color="auto"/>
      </w:divBdr>
    </w:div>
    <w:div w:id="864291905">
      <w:bodyDiv w:val="1"/>
      <w:marLeft w:val="0"/>
      <w:marRight w:val="0"/>
      <w:marTop w:val="0"/>
      <w:marBottom w:val="0"/>
      <w:divBdr>
        <w:top w:val="none" w:sz="0" w:space="0" w:color="auto"/>
        <w:left w:val="none" w:sz="0" w:space="0" w:color="auto"/>
        <w:bottom w:val="none" w:sz="0" w:space="0" w:color="auto"/>
        <w:right w:val="none" w:sz="0" w:space="0" w:color="auto"/>
      </w:divBdr>
    </w:div>
    <w:div w:id="978151461">
      <w:bodyDiv w:val="1"/>
      <w:marLeft w:val="0"/>
      <w:marRight w:val="0"/>
      <w:marTop w:val="0"/>
      <w:marBottom w:val="0"/>
      <w:divBdr>
        <w:top w:val="none" w:sz="0" w:space="0" w:color="auto"/>
        <w:left w:val="none" w:sz="0" w:space="0" w:color="auto"/>
        <w:bottom w:val="none" w:sz="0" w:space="0" w:color="auto"/>
        <w:right w:val="none" w:sz="0" w:space="0" w:color="auto"/>
      </w:divBdr>
    </w:div>
    <w:div w:id="1182166003">
      <w:bodyDiv w:val="1"/>
      <w:marLeft w:val="0"/>
      <w:marRight w:val="0"/>
      <w:marTop w:val="0"/>
      <w:marBottom w:val="0"/>
      <w:divBdr>
        <w:top w:val="none" w:sz="0" w:space="0" w:color="auto"/>
        <w:left w:val="none" w:sz="0" w:space="0" w:color="auto"/>
        <w:bottom w:val="none" w:sz="0" w:space="0" w:color="auto"/>
        <w:right w:val="none" w:sz="0" w:space="0" w:color="auto"/>
      </w:divBdr>
    </w:div>
    <w:div w:id="1183321696">
      <w:bodyDiv w:val="1"/>
      <w:marLeft w:val="0"/>
      <w:marRight w:val="0"/>
      <w:marTop w:val="0"/>
      <w:marBottom w:val="0"/>
      <w:divBdr>
        <w:top w:val="none" w:sz="0" w:space="0" w:color="auto"/>
        <w:left w:val="none" w:sz="0" w:space="0" w:color="auto"/>
        <w:bottom w:val="none" w:sz="0" w:space="0" w:color="auto"/>
        <w:right w:val="none" w:sz="0" w:space="0" w:color="auto"/>
      </w:divBdr>
    </w:div>
    <w:div w:id="1203514442">
      <w:bodyDiv w:val="1"/>
      <w:marLeft w:val="0"/>
      <w:marRight w:val="0"/>
      <w:marTop w:val="0"/>
      <w:marBottom w:val="0"/>
      <w:divBdr>
        <w:top w:val="none" w:sz="0" w:space="0" w:color="auto"/>
        <w:left w:val="none" w:sz="0" w:space="0" w:color="auto"/>
        <w:bottom w:val="none" w:sz="0" w:space="0" w:color="auto"/>
        <w:right w:val="none" w:sz="0" w:space="0" w:color="auto"/>
      </w:divBdr>
    </w:div>
    <w:div w:id="1223835780">
      <w:bodyDiv w:val="1"/>
      <w:marLeft w:val="0"/>
      <w:marRight w:val="0"/>
      <w:marTop w:val="0"/>
      <w:marBottom w:val="0"/>
      <w:divBdr>
        <w:top w:val="none" w:sz="0" w:space="0" w:color="auto"/>
        <w:left w:val="none" w:sz="0" w:space="0" w:color="auto"/>
        <w:bottom w:val="none" w:sz="0" w:space="0" w:color="auto"/>
        <w:right w:val="none" w:sz="0" w:space="0" w:color="auto"/>
      </w:divBdr>
    </w:div>
    <w:div w:id="1224491514">
      <w:bodyDiv w:val="1"/>
      <w:marLeft w:val="0"/>
      <w:marRight w:val="0"/>
      <w:marTop w:val="0"/>
      <w:marBottom w:val="0"/>
      <w:divBdr>
        <w:top w:val="none" w:sz="0" w:space="0" w:color="auto"/>
        <w:left w:val="none" w:sz="0" w:space="0" w:color="auto"/>
        <w:bottom w:val="none" w:sz="0" w:space="0" w:color="auto"/>
        <w:right w:val="none" w:sz="0" w:space="0" w:color="auto"/>
      </w:divBdr>
    </w:div>
    <w:div w:id="1264191302">
      <w:bodyDiv w:val="1"/>
      <w:marLeft w:val="0"/>
      <w:marRight w:val="0"/>
      <w:marTop w:val="0"/>
      <w:marBottom w:val="0"/>
      <w:divBdr>
        <w:top w:val="none" w:sz="0" w:space="0" w:color="auto"/>
        <w:left w:val="none" w:sz="0" w:space="0" w:color="auto"/>
        <w:bottom w:val="none" w:sz="0" w:space="0" w:color="auto"/>
        <w:right w:val="none" w:sz="0" w:space="0" w:color="auto"/>
      </w:divBdr>
    </w:div>
    <w:div w:id="1265727830">
      <w:bodyDiv w:val="1"/>
      <w:marLeft w:val="0"/>
      <w:marRight w:val="0"/>
      <w:marTop w:val="0"/>
      <w:marBottom w:val="0"/>
      <w:divBdr>
        <w:top w:val="none" w:sz="0" w:space="0" w:color="auto"/>
        <w:left w:val="none" w:sz="0" w:space="0" w:color="auto"/>
        <w:bottom w:val="none" w:sz="0" w:space="0" w:color="auto"/>
        <w:right w:val="none" w:sz="0" w:space="0" w:color="auto"/>
      </w:divBdr>
    </w:div>
    <w:div w:id="1306200055">
      <w:bodyDiv w:val="1"/>
      <w:marLeft w:val="0"/>
      <w:marRight w:val="0"/>
      <w:marTop w:val="0"/>
      <w:marBottom w:val="0"/>
      <w:divBdr>
        <w:top w:val="none" w:sz="0" w:space="0" w:color="auto"/>
        <w:left w:val="none" w:sz="0" w:space="0" w:color="auto"/>
        <w:bottom w:val="none" w:sz="0" w:space="0" w:color="auto"/>
        <w:right w:val="none" w:sz="0" w:space="0" w:color="auto"/>
      </w:divBdr>
    </w:div>
    <w:div w:id="1369600001">
      <w:bodyDiv w:val="1"/>
      <w:marLeft w:val="0"/>
      <w:marRight w:val="0"/>
      <w:marTop w:val="0"/>
      <w:marBottom w:val="0"/>
      <w:divBdr>
        <w:top w:val="none" w:sz="0" w:space="0" w:color="auto"/>
        <w:left w:val="none" w:sz="0" w:space="0" w:color="auto"/>
        <w:bottom w:val="none" w:sz="0" w:space="0" w:color="auto"/>
        <w:right w:val="none" w:sz="0" w:space="0" w:color="auto"/>
      </w:divBdr>
    </w:div>
    <w:div w:id="1419214606">
      <w:bodyDiv w:val="1"/>
      <w:marLeft w:val="0"/>
      <w:marRight w:val="0"/>
      <w:marTop w:val="0"/>
      <w:marBottom w:val="0"/>
      <w:divBdr>
        <w:top w:val="none" w:sz="0" w:space="0" w:color="auto"/>
        <w:left w:val="none" w:sz="0" w:space="0" w:color="auto"/>
        <w:bottom w:val="none" w:sz="0" w:space="0" w:color="auto"/>
        <w:right w:val="none" w:sz="0" w:space="0" w:color="auto"/>
      </w:divBdr>
    </w:div>
    <w:div w:id="1419253120">
      <w:bodyDiv w:val="1"/>
      <w:marLeft w:val="0"/>
      <w:marRight w:val="0"/>
      <w:marTop w:val="0"/>
      <w:marBottom w:val="0"/>
      <w:divBdr>
        <w:top w:val="none" w:sz="0" w:space="0" w:color="auto"/>
        <w:left w:val="none" w:sz="0" w:space="0" w:color="auto"/>
        <w:bottom w:val="none" w:sz="0" w:space="0" w:color="auto"/>
        <w:right w:val="none" w:sz="0" w:space="0" w:color="auto"/>
      </w:divBdr>
    </w:div>
    <w:div w:id="1508596270">
      <w:bodyDiv w:val="1"/>
      <w:marLeft w:val="0"/>
      <w:marRight w:val="0"/>
      <w:marTop w:val="0"/>
      <w:marBottom w:val="0"/>
      <w:divBdr>
        <w:top w:val="none" w:sz="0" w:space="0" w:color="auto"/>
        <w:left w:val="none" w:sz="0" w:space="0" w:color="auto"/>
        <w:bottom w:val="none" w:sz="0" w:space="0" w:color="auto"/>
        <w:right w:val="none" w:sz="0" w:space="0" w:color="auto"/>
      </w:divBdr>
    </w:div>
    <w:div w:id="1521116701">
      <w:bodyDiv w:val="1"/>
      <w:marLeft w:val="0"/>
      <w:marRight w:val="0"/>
      <w:marTop w:val="0"/>
      <w:marBottom w:val="0"/>
      <w:divBdr>
        <w:top w:val="none" w:sz="0" w:space="0" w:color="auto"/>
        <w:left w:val="none" w:sz="0" w:space="0" w:color="auto"/>
        <w:bottom w:val="none" w:sz="0" w:space="0" w:color="auto"/>
        <w:right w:val="none" w:sz="0" w:space="0" w:color="auto"/>
      </w:divBdr>
    </w:div>
    <w:div w:id="1529753150">
      <w:bodyDiv w:val="1"/>
      <w:marLeft w:val="0"/>
      <w:marRight w:val="0"/>
      <w:marTop w:val="0"/>
      <w:marBottom w:val="0"/>
      <w:divBdr>
        <w:top w:val="none" w:sz="0" w:space="0" w:color="auto"/>
        <w:left w:val="none" w:sz="0" w:space="0" w:color="auto"/>
        <w:bottom w:val="none" w:sz="0" w:space="0" w:color="auto"/>
        <w:right w:val="none" w:sz="0" w:space="0" w:color="auto"/>
      </w:divBdr>
    </w:div>
    <w:div w:id="1535533733">
      <w:bodyDiv w:val="1"/>
      <w:marLeft w:val="0"/>
      <w:marRight w:val="0"/>
      <w:marTop w:val="0"/>
      <w:marBottom w:val="0"/>
      <w:divBdr>
        <w:top w:val="none" w:sz="0" w:space="0" w:color="auto"/>
        <w:left w:val="none" w:sz="0" w:space="0" w:color="auto"/>
        <w:bottom w:val="none" w:sz="0" w:space="0" w:color="auto"/>
        <w:right w:val="none" w:sz="0" w:space="0" w:color="auto"/>
      </w:divBdr>
    </w:div>
    <w:div w:id="1644389688">
      <w:bodyDiv w:val="1"/>
      <w:marLeft w:val="0"/>
      <w:marRight w:val="0"/>
      <w:marTop w:val="0"/>
      <w:marBottom w:val="0"/>
      <w:divBdr>
        <w:top w:val="none" w:sz="0" w:space="0" w:color="auto"/>
        <w:left w:val="none" w:sz="0" w:space="0" w:color="auto"/>
        <w:bottom w:val="none" w:sz="0" w:space="0" w:color="auto"/>
        <w:right w:val="none" w:sz="0" w:space="0" w:color="auto"/>
      </w:divBdr>
    </w:div>
    <w:div w:id="1657299341">
      <w:bodyDiv w:val="1"/>
      <w:marLeft w:val="0"/>
      <w:marRight w:val="0"/>
      <w:marTop w:val="0"/>
      <w:marBottom w:val="0"/>
      <w:divBdr>
        <w:top w:val="none" w:sz="0" w:space="0" w:color="auto"/>
        <w:left w:val="none" w:sz="0" w:space="0" w:color="auto"/>
        <w:bottom w:val="none" w:sz="0" w:space="0" w:color="auto"/>
        <w:right w:val="none" w:sz="0" w:space="0" w:color="auto"/>
      </w:divBdr>
    </w:div>
    <w:div w:id="1698967151">
      <w:bodyDiv w:val="1"/>
      <w:marLeft w:val="0"/>
      <w:marRight w:val="0"/>
      <w:marTop w:val="0"/>
      <w:marBottom w:val="0"/>
      <w:divBdr>
        <w:top w:val="none" w:sz="0" w:space="0" w:color="auto"/>
        <w:left w:val="none" w:sz="0" w:space="0" w:color="auto"/>
        <w:bottom w:val="none" w:sz="0" w:space="0" w:color="auto"/>
        <w:right w:val="none" w:sz="0" w:space="0" w:color="auto"/>
      </w:divBdr>
    </w:div>
    <w:div w:id="1829788872">
      <w:bodyDiv w:val="1"/>
      <w:marLeft w:val="0"/>
      <w:marRight w:val="0"/>
      <w:marTop w:val="0"/>
      <w:marBottom w:val="0"/>
      <w:divBdr>
        <w:top w:val="none" w:sz="0" w:space="0" w:color="auto"/>
        <w:left w:val="none" w:sz="0" w:space="0" w:color="auto"/>
        <w:bottom w:val="none" w:sz="0" w:space="0" w:color="auto"/>
        <w:right w:val="none" w:sz="0" w:space="0" w:color="auto"/>
      </w:divBdr>
    </w:div>
    <w:div w:id="1854563069">
      <w:bodyDiv w:val="1"/>
      <w:marLeft w:val="0"/>
      <w:marRight w:val="0"/>
      <w:marTop w:val="0"/>
      <w:marBottom w:val="0"/>
      <w:divBdr>
        <w:top w:val="none" w:sz="0" w:space="0" w:color="auto"/>
        <w:left w:val="none" w:sz="0" w:space="0" w:color="auto"/>
        <w:bottom w:val="none" w:sz="0" w:space="0" w:color="auto"/>
        <w:right w:val="none" w:sz="0" w:space="0" w:color="auto"/>
      </w:divBdr>
    </w:div>
    <w:div w:id="1895895328">
      <w:bodyDiv w:val="1"/>
      <w:marLeft w:val="0"/>
      <w:marRight w:val="0"/>
      <w:marTop w:val="0"/>
      <w:marBottom w:val="0"/>
      <w:divBdr>
        <w:top w:val="none" w:sz="0" w:space="0" w:color="auto"/>
        <w:left w:val="none" w:sz="0" w:space="0" w:color="auto"/>
        <w:bottom w:val="none" w:sz="0" w:space="0" w:color="auto"/>
        <w:right w:val="none" w:sz="0" w:space="0" w:color="auto"/>
      </w:divBdr>
    </w:div>
    <w:div w:id="1899318611">
      <w:bodyDiv w:val="1"/>
      <w:marLeft w:val="0"/>
      <w:marRight w:val="0"/>
      <w:marTop w:val="0"/>
      <w:marBottom w:val="0"/>
      <w:divBdr>
        <w:top w:val="none" w:sz="0" w:space="0" w:color="auto"/>
        <w:left w:val="none" w:sz="0" w:space="0" w:color="auto"/>
        <w:bottom w:val="none" w:sz="0" w:space="0" w:color="auto"/>
        <w:right w:val="none" w:sz="0" w:space="0" w:color="auto"/>
      </w:divBdr>
    </w:div>
    <w:div w:id="1929464486">
      <w:bodyDiv w:val="1"/>
      <w:marLeft w:val="0"/>
      <w:marRight w:val="0"/>
      <w:marTop w:val="0"/>
      <w:marBottom w:val="0"/>
      <w:divBdr>
        <w:top w:val="none" w:sz="0" w:space="0" w:color="auto"/>
        <w:left w:val="none" w:sz="0" w:space="0" w:color="auto"/>
        <w:bottom w:val="none" w:sz="0" w:space="0" w:color="auto"/>
        <w:right w:val="none" w:sz="0" w:space="0" w:color="auto"/>
      </w:divBdr>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86158174">
      <w:bodyDiv w:val="1"/>
      <w:marLeft w:val="0"/>
      <w:marRight w:val="0"/>
      <w:marTop w:val="0"/>
      <w:marBottom w:val="0"/>
      <w:divBdr>
        <w:top w:val="none" w:sz="0" w:space="0" w:color="auto"/>
        <w:left w:val="none" w:sz="0" w:space="0" w:color="auto"/>
        <w:bottom w:val="none" w:sz="0" w:space="0" w:color="auto"/>
        <w:right w:val="none" w:sz="0" w:space="0" w:color="auto"/>
      </w:divBdr>
    </w:div>
    <w:div w:id="2027176174">
      <w:bodyDiv w:val="1"/>
      <w:marLeft w:val="0"/>
      <w:marRight w:val="0"/>
      <w:marTop w:val="0"/>
      <w:marBottom w:val="0"/>
      <w:divBdr>
        <w:top w:val="none" w:sz="0" w:space="0" w:color="auto"/>
        <w:left w:val="none" w:sz="0" w:space="0" w:color="auto"/>
        <w:bottom w:val="none" w:sz="0" w:space="0" w:color="auto"/>
        <w:right w:val="none" w:sz="0" w:space="0" w:color="auto"/>
      </w:divBdr>
    </w:div>
    <w:div w:id="2063750522">
      <w:bodyDiv w:val="1"/>
      <w:marLeft w:val="0"/>
      <w:marRight w:val="0"/>
      <w:marTop w:val="0"/>
      <w:marBottom w:val="0"/>
      <w:divBdr>
        <w:top w:val="none" w:sz="0" w:space="0" w:color="auto"/>
        <w:left w:val="none" w:sz="0" w:space="0" w:color="auto"/>
        <w:bottom w:val="none" w:sz="0" w:space="0" w:color="auto"/>
        <w:right w:val="none" w:sz="0" w:space="0" w:color="auto"/>
      </w:divBdr>
    </w:div>
    <w:div w:id="210661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hyperlink" Target="https://doi.org/https://doi.org/10.1016/j.jobe.2019.100798"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s://doi.org/https://doi.org/10.1016/j.rser.2022.112095" TargetMode="External"/><Relationship Id="rId33" Type="http://schemas.openxmlformats.org/officeDocument/2006/relationships/hyperlink" Target="https://doi.org/https://doi.org/10.1016/j.techfore.2021.120729"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tabnak.ir/fa/news/1187968/%D8%A8%D8%B1%D9%86%D8%A7%D9%85%D9%87-%D9%87%D8%A7%DB%8C-%D8%A7%DB%8C%D8%B1%D8%A7%D9%86-%D8%AE%D9%88%D8%AF%D8%B1%D9%88-%D8%A8%D8%B1%D8%A7%DB%8C-%D8%B9%D8%B1%D8%B6%D9%87-%D9%88-%D8%AA%D9%88%D9%84%DB%8C%D8%AF-%D8%AE%D9%88%D8%AF%D8%B1%D9%88%D9%87%D8%A7%DB%8C-%D8%A8%D8%B1%D9%82%DB%8C-%D9%88-%D9%87%DB%8C%D8%A8%D8%B1%DB%8C%D8%AF%DB%8C?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https://doi.org/10.1016/j.technovation.2023.102872" TargetMode="External"/><Relationship Id="rId32" Type="http://schemas.openxmlformats.org/officeDocument/2006/relationships/hyperlink" Target="https://doi.org/https://doi.org/10.1016/j.rser.2015.04.13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www.jstor.org/stable/2727442" TargetMode="External"/><Relationship Id="rId28" Type="http://schemas.openxmlformats.org/officeDocument/2006/relationships/hyperlink" Target="https://doi.org/https://doi.org/10.1016/j.jbusres.2019.07.039"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doi.org/https://doi.org/10.1016/j.aei.2023.102177"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3.png"/><Relationship Id="rId22" Type="http://schemas.openxmlformats.org/officeDocument/2006/relationships/hyperlink" Target="https://doi.org/10.1038/s43247-024-01608-z" TargetMode="External"/><Relationship Id="rId27" Type="http://schemas.openxmlformats.org/officeDocument/2006/relationships/hyperlink" Target="https://doi.org/https://doi.org/10.1016/j.jretconser.2024.103977" TargetMode="External"/><Relationship Id="rId30" Type="http://schemas.openxmlformats.org/officeDocument/2006/relationships/hyperlink" Target="https://www.tahlilbazaar.com/news/287889/%D8%AA%D8%B9%D8%B1%D9%81%D9%87-%D9%88%D8%A7%D8%B1%D8%AF%D8%A7%D8%AA-%D8%AE%D9%88%D8%AF%D8%B1%D9%88%D9%87%D8%A7%DB%8C-%D8%A8%D8%B1%D9%82%DB%8C-%D9%88-%D9%87%DB%8C%D8%A8%D8%B1%DB%8C%D8%AF%DB%8C-%D8%A7%D8%B9%D9%84%D8%A7%D9%85-%D8%B4%D8%AF-%D8%A7%D8%B2-%D9%86%DB%8C%D9%85-%D8%AA%D8%A7-%DB%B1%DB%B5-%D8%AF%D8%B1%D8%B5%D8%AF?utm_source=chatgpt.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3D15E-552E-4EEE-8AD2-D5282904C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TotalTime>
  <Pages>1</Pages>
  <Words>32919</Words>
  <Characters>187643</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karimi</dc:creator>
  <cp:keywords/>
  <dc:description/>
  <cp:lastModifiedBy>hossein karimi</cp:lastModifiedBy>
  <cp:revision>60</cp:revision>
  <dcterms:created xsi:type="dcterms:W3CDTF">2025-08-15T14:06:00Z</dcterms:created>
  <dcterms:modified xsi:type="dcterms:W3CDTF">2025-09-22T14:52:00Z</dcterms:modified>
</cp:coreProperties>
</file>