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985"/>
      </w:tblGrid>
      <w:tr w:rsidR="00924168" w14:paraId="5707D307" w14:textId="77777777" w:rsidTr="001B7FEC">
        <w:tc>
          <w:tcPr>
            <w:tcW w:w="4380" w:type="dxa"/>
            <w:hideMark/>
          </w:tcPr>
          <w:p w14:paraId="7DAC23E7" w14:textId="77777777" w:rsidR="00924168" w:rsidRDefault="00924168" w:rsidP="001B7FEC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>
              <w:rPr>
                <w:noProof/>
              </w:rPr>
              <w:drawing>
                <wp:inline distT="0" distB="0" distL="0" distR="0" wp14:anchorId="72940D09" wp14:editId="34C509EE">
                  <wp:extent cx="1409700" cy="342900"/>
                  <wp:effectExtent l="0" t="0" r="0" b="0"/>
                  <wp:docPr id="11" name="Picture 1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4FEA4456" w14:textId="77777777" w:rsidR="00924168" w:rsidRDefault="00924168" w:rsidP="001B7FEC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694C74FA" w14:textId="77777777" w:rsidR="00924168" w:rsidRDefault="00924168" w:rsidP="001B7FEC">
            <w:pPr>
              <w:jc w:val="center"/>
            </w:pPr>
            <w:r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4985" w:type="dxa"/>
            <w:vAlign w:val="center"/>
            <w:hideMark/>
          </w:tcPr>
          <w:p w14:paraId="35307D94" w14:textId="77777777" w:rsidR="00924168" w:rsidRDefault="00924168" w:rsidP="001B7FEC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>
              <w:rPr>
                <w:rFonts w:eastAsia="Times New Roman" w:cs="Times New Roman"/>
                <w:kern w:val="36"/>
              </w:rPr>
              <w:t>COMP-2650</w:t>
            </w:r>
          </w:p>
          <w:p w14:paraId="204E59AE" w14:textId="77777777" w:rsidR="00924168" w:rsidRDefault="00924168" w:rsidP="001B7FEC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78D3238D" w14:textId="77777777" w:rsidR="00924168" w:rsidRDefault="00924168" w:rsidP="001B7FEC">
            <w:pPr>
              <w:jc w:val="center"/>
            </w:pPr>
            <w:r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2256"/>
        <w:gridCol w:w="3706"/>
        <w:gridCol w:w="2054"/>
      </w:tblGrid>
      <w:tr w:rsidR="00924168" w:rsidRPr="00730491" w14:paraId="02A0F2C1" w14:textId="77777777" w:rsidTr="001B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237A8A7" w14:textId="77777777" w:rsidR="00924168" w:rsidRPr="00730491" w:rsidRDefault="00924168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0C4E0B34" w14:textId="77777777" w:rsidR="00924168" w:rsidRPr="00730491" w:rsidRDefault="00924168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256" w:type="dxa"/>
            <w:vAlign w:val="center"/>
          </w:tcPr>
          <w:p w14:paraId="29107906" w14:textId="77777777" w:rsidR="00924168" w:rsidRPr="00730491" w:rsidRDefault="00924168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706" w:type="dxa"/>
            <w:vAlign w:val="center"/>
          </w:tcPr>
          <w:p w14:paraId="77FF9851" w14:textId="77777777" w:rsidR="00924168" w:rsidRPr="00730491" w:rsidRDefault="00924168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23836406" w14:textId="77777777" w:rsidR="00924168" w:rsidRPr="00730491" w:rsidRDefault="00924168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924168" w:rsidRPr="00730491" w14:paraId="2CF1F668" w14:textId="77777777" w:rsidTr="001B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738D8EE8" w14:textId="2CF595B5" w:rsidR="00924168" w:rsidRPr="00730491" w:rsidRDefault="00924168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 1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  <w:vAlign w:val="center"/>
          </w:tcPr>
          <w:p w14:paraId="18B04E5A" w14:textId="2B967BCE" w:rsidR="00924168" w:rsidRPr="00DB4809" w:rsidRDefault="00924168" w:rsidP="001B7FE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1</w:t>
            </w: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256" w:type="dxa"/>
            <w:vAlign w:val="center"/>
          </w:tcPr>
          <w:p w14:paraId="3EBA84AC" w14:textId="094759A0" w:rsidR="00924168" w:rsidRPr="007448CD" w:rsidRDefault="00924168" w:rsidP="001B7FE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Sequential Logic</w:t>
            </w:r>
          </w:p>
        </w:tc>
        <w:tc>
          <w:tcPr>
            <w:tcW w:w="3706" w:type="dxa"/>
            <w:vAlign w:val="center"/>
          </w:tcPr>
          <w:p w14:paraId="14809A3F" w14:textId="00480AE5" w:rsidR="00924168" w:rsidRPr="00730491" w:rsidRDefault="00924168" w:rsidP="001B7FE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April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13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>, 2022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D8106E">
              <w:rPr>
                <w:rFonts w:cs="Times New Roman"/>
                <w:sz w:val="20"/>
                <w:szCs w:val="20"/>
              </w:rPr>
              <w:t>Wednesday 4 AM EDT</w:t>
            </w:r>
          </w:p>
        </w:tc>
        <w:tc>
          <w:tcPr>
            <w:tcW w:w="2054" w:type="dxa"/>
            <w:vAlign w:val="center"/>
          </w:tcPr>
          <w:p w14:paraId="24AA1B9C" w14:textId="54575933" w:rsidR="00924168" w:rsidRPr="00730491" w:rsidRDefault="00924168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April</w:t>
            </w:r>
            <w:r w:rsidRPr="0073049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5986B93D" w14:textId="77777777" w:rsidR="00924168" w:rsidRPr="00730491" w:rsidRDefault="00924168" w:rsidP="00924168">
      <w:pPr>
        <w:jc w:val="both"/>
        <w:rPr>
          <w:rFonts w:cs="Times New Roman"/>
        </w:rPr>
      </w:pPr>
    </w:p>
    <w:p w14:paraId="207D419D" w14:textId="77777777" w:rsidR="00924168" w:rsidRDefault="00924168" w:rsidP="00924168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>
        <w:rPr>
          <w:rFonts w:cs="Times New Roman"/>
        </w:rPr>
        <w:t xml:space="preserve">lecture (weekly) assignments are to practice on topics covered in the lectures as well as improve the student’s </w:t>
      </w:r>
      <w:r w:rsidRPr="006D4E79">
        <w:rPr>
          <w:rFonts w:cs="Times New Roman"/>
        </w:rPr>
        <w:t>critical thinking and problem-solving skills</w:t>
      </w:r>
      <w:r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>
        <w:rPr>
          <w:rFonts w:cs="Times New Roman"/>
        </w:rPr>
        <w:t xml:space="preserve"> Lecture assignments also help students with </w:t>
      </w:r>
      <w:r w:rsidRPr="006D4E79">
        <w:rPr>
          <w:rFonts w:cs="Times New Roman"/>
        </w:rPr>
        <w:t>research skills, including the ability to access, retrieve</w:t>
      </w:r>
      <w:r>
        <w:rPr>
          <w:rFonts w:cs="Times New Roman"/>
        </w:rPr>
        <w:t>,</w:t>
      </w:r>
      <w:r w:rsidRPr="006D4E79">
        <w:rPr>
          <w:rFonts w:cs="Times New Roman"/>
        </w:rPr>
        <w:t xml:space="preserve"> and evaluate information (information literacy</w:t>
      </w:r>
      <w:r>
        <w:rPr>
          <w:rFonts w:cs="Times New Roman"/>
        </w:rPr>
        <w:t>.</w:t>
      </w:r>
      <w:r w:rsidRPr="006D4E79">
        <w:rPr>
          <w:rFonts w:cs="Times New Roman"/>
        </w:rPr>
        <w:t>)</w:t>
      </w:r>
    </w:p>
    <w:p w14:paraId="004ADF75" w14:textId="77777777" w:rsidR="00924168" w:rsidRPr="00D05D5B" w:rsidRDefault="00924168" w:rsidP="0092416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36B408D" w14:textId="77777777" w:rsidR="00924168" w:rsidRPr="00730491" w:rsidRDefault="00924168" w:rsidP="0092416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54985224" w14:textId="004C3F8D" w:rsidR="00924168" w:rsidRDefault="00924168" w:rsidP="00924168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A4FD3">
        <w:rPr>
          <w:rFonts w:cs="Times New Roman"/>
        </w:rPr>
        <w:t>You should answer 2 of the below questions based on your preference using an editor like MS Word,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Notepad, and the likes or pen in papers. In the latter case, you have to write and scan the papers clearly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and merge them into a single file. In the end, you have to submit all your answers in one </w:t>
      </w:r>
      <w:r w:rsidRPr="005A4FD3">
        <w:rPr>
          <w:rFonts w:cs="Times New Roman"/>
          <w:highlight w:val="yellow"/>
        </w:rPr>
        <w:t>single pdf</w:t>
      </w:r>
      <w:r w:rsidRPr="005A4FD3">
        <w:rPr>
          <w:rFonts w:cs="Times New Roman"/>
        </w:rPr>
        <w:t xml:space="preserve"> file</w:t>
      </w:r>
      <w:r>
        <w:rPr>
          <w:rFonts w:cs="Times New Roman"/>
        </w:rPr>
        <w:t xml:space="preserve"> </w:t>
      </w:r>
      <w:r w:rsidRPr="005A4FD3">
        <w:rPr>
          <w:rFonts w:ascii="Consolas" w:hAnsi="Consolas" w:cs="Times New Roman"/>
          <w:highlight w:val="green"/>
        </w:rPr>
        <w:t>lec</w:t>
      </w:r>
      <w:r>
        <w:rPr>
          <w:rFonts w:ascii="Consolas" w:hAnsi="Consolas" w:cs="Times New Roman"/>
          <w:highlight w:val="green"/>
        </w:rPr>
        <w:t>1</w:t>
      </w:r>
      <w:r>
        <w:rPr>
          <w:rFonts w:ascii="Consolas" w:hAnsi="Consolas" w:cs="Times New Roman"/>
          <w:highlight w:val="green"/>
        </w:rPr>
        <w:t>2</w:t>
      </w:r>
      <w:r w:rsidRPr="005A4FD3">
        <w:rPr>
          <w:rFonts w:ascii="Consolas" w:hAnsi="Consolas" w:cs="Times New Roman"/>
          <w:highlight w:val="yellow"/>
        </w:rPr>
        <w:t>_UWinID.pdf</w:t>
      </w:r>
      <w:r w:rsidRPr="005A4FD3">
        <w:rPr>
          <w:rFonts w:cs="Times New Roman"/>
        </w:rPr>
        <w:t xml:space="preserve"> containing the question ids for the answer. Please note that if your answers cannot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be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read, you will lose marks. Please follow the naming convention as you lose marks otherwise. Instead of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UWinID, use your own UWindsor account name, e.g., mine is hfani@uwindsor.ca, so my submission would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be: </w:t>
      </w:r>
      <w:r w:rsidRPr="005A4FD3">
        <w:rPr>
          <w:rFonts w:ascii="Consolas" w:hAnsi="Consolas" w:cs="Times New Roman"/>
        </w:rPr>
        <w:t>lec</w:t>
      </w:r>
      <w:r>
        <w:rPr>
          <w:rFonts w:ascii="Consolas" w:hAnsi="Consolas" w:cs="Times New Roman"/>
        </w:rPr>
        <w:t>1</w:t>
      </w:r>
      <w:r>
        <w:rPr>
          <w:rFonts w:ascii="Consolas" w:hAnsi="Consolas" w:cs="Times New Roman"/>
        </w:rPr>
        <w:t>2</w:t>
      </w:r>
      <w:r w:rsidRPr="005A4FD3">
        <w:rPr>
          <w:rFonts w:ascii="Consolas" w:hAnsi="Consolas" w:cs="Times New Roman"/>
        </w:rPr>
        <w:t>_hfani.pdf</w:t>
      </w: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6CB16E51" w:rsidR="00536E08" w:rsidRDefault="008C565D" w:rsidP="008C565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(s</w:t>
      </w:r>
      <w:r w:rsidR="00110CED" w:rsidRPr="0037447D">
        <w:rPr>
          <w:rFonts w:cs="Times New Roman"/>
          <w:b/>
          <w:bCs/>
          <w:highlight w:val="yellow"/>
        </w:rPr>
        <w:t xml:space="preserve">elect </w:t>
      </w:r>
      <w:r>
        <w:rPr>
          <w:rFonts w:cs="Times New Roman"/>
          <w:b/>
          <w:bCs/>
          <w:highlight w:val="yellow"/>
        </w:rPr>
        <w:t>o</w:t>
      </w:r>
      <w:r w:rsidR="00110CED" w:rsidRPr="0037447D">
        <w:rPr>
          <w:rFonts w:cs="Times New Roman"/>
          <w:b/>
          <w:bCs/>
          <w:highlight w:val="yellow"/>
        </w:rPr>
        <w:t xml:space="preserve">nly 2 </w:t>
      </w:r>
      <w:r>
        <w:rPr>
          <w:rFonts w:cs="Times New Roman"/>
          <w:b/>
          <w:bCs/>
          <w:highlight w:val="yellow"/>
        </w:rPr>
        <w:t>q</w:t>
      </w:r>
      <w:r w:rsidR="00110CED" w:rsidRPr="0037447D">
        <w:rPr>
          <w:rFonts w:cs="Times New Roman"/>
          <w:b/>
          <w:bCs/>
          <w:highlight w:val="yellow"/>
        </w:rPr>
        <w:t>uestions based on your preference)</w:t>
      </w:r>
    </w:p>
    <w:p w14:paraId="0E8F6179" w14:textId="3853649A" w:rsidR="00536E08" w:rsidRDefault="00536E08" w:rsidP="008467A2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</w:p>
    <w:p w14:paraId="1826A795" w14:textId="08437F20" w:rsidR="00A85DB8" w:rsidRDefault="00A85DB8" w:rsidP="00A85DB8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Timing Diagram is a diagram that shows the state of a sequential logic within time dimension. Complete the following diagram for Q (main output) for the following cases: </w:t>
      </w:r>
    </w:p>
    <w:p w14:paraId="46C7EDBD" w14:textId="77777777" w:rsidR="00A85DB8" w:rsidRDefault="00A85DB8" w:rsidP="00A85DB8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967B96A" w14:textId="77777777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Active high JK latch</w:t>
      </w:r>
    </w:p>
    <w:p w14:paraId="1302856D" w14:textId="447445B0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Active low JK latch</w:t>
      </w:r>
    </w:p>
    <w:p w14:paraId="3BA25365" w14:textId="23E0F3B3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Positive edge JK</w:t>
      </w:r>
    </w:p>
    <w:p w14:paraId="07F1D1A1" w14:textId="76DBF65E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Negative edge JK</w:t>
      </w:r>
    </w:p>
    <w:p w14:paraId="6F876D61" w14:textId="5EB22F6E" w:rsidR="00A85DB8" w:rsidRDefault="00A85DB8" w:rsidP="00A85DB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Dual-edge JK</w:t>
      </w:r>
    </w:p>
    <w:p w14:paraId="62C56503" w14:textId="77777777" w:rsidR="00A85DB8" w:rsidRPr="00A85DB8" w:rsidRDefault="00A85DB8" w:rsidP="00A85DB8">
      <w:pPr>
        <w:pStyle w:val="ListParagraph"/>
        <w:rPr>
          <w:rFonts w:cs="Times New Roman"/>
        </w:rPr>
      </w:pPr>
    </w:p>
    <w:p w14:paraId="49C109B1" w14:textId="77777777" w:rsidR="00A85DB8" w:rsidRPr="00693252" w:rsidRDefault="00A85DB8" w:rsidP="00A85DB8">
      <w:pPr>
        <w:pStyle w:val="ListParagraph"/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A85DB8">
        <w:rPr>
          <w:rFonts w:cs="Times New Roman"/>
          <w:noProof/>
          <w:lang w:val="en-CA"/>
        </w:rPr>
        <w:drawing>
          <wp:inline distT="0" distB="0" distL="0" distR="0" wp14:anchorId="0D9DB0D5" wp14:editId="53A8FE53">
            <wp:extent cx="4163784" cy="914400"/>
            <wp:effectExtent l="0" t="0" r="8255" b="0"/>
            <wp:docPr id="1026" name="Picture 2" descr="https://upload.wikimedia.org/wikipedia/commons/thumb/e/e8/JK_timing_diagram.svg/1920px-JK_timing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commons/thumb/e/e8/JK_timing_diagram.svg/1920px-JK_timing_diagram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20"/>
                    <a:stretch/>
                  </pic:blipFill>
                  <pic:spPr bwMode="auto">
                    <a:xfrm>
                      <a:off x="0" y="0"/>
                      <a:ext cx="4186484" cy="91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995C6" w14:textId="77777777" w:rsidR="00A85DB8" w:rsidRDefault="00A85DB8" w:rsidP="00A85DB8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9F69A66" w14:textId="4CDAD927" w:rsidR="008467A2" w:rsidRDefault="008467A2" w:rsidP="008467A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Analyze the following design based on different values of X and Y and determine whether it can store a bit of information. If yes, form the characteristic table and show each of the set, reset, store, and complement actions if available. Otherwise, explain the problem with the design.</w:t>
      </w:r>
    </w:p>
    <w:p w14:paraId="44F2002E" w14:textId="639523BB" w:rsidR="008467A2" w:rsidRDefault="008467A2" w:rsidP="008467A2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rFonts w:cs="Times New Roman"/>
          <w:noProof/>
          <w:lang w:val="en-CA" w:eastAsia="en-CA"/>
        </w:rPr>
        <w:drawing>
          <wp:inline distT="0" distB="0" distL="0" distR="0" wp14:anchorId="6A352A44" wp14:editId="6B1B30F0">
            <wp:extent cx="1958573" cy="9220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90" cy="929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23053" w14:textId="75AB1644" w:rsidR="008467A2" w:rsidRDefault="008467A2" w:rsidP="008467A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Analyze the following design based on different values of X and Y and determine whether it can store a bit of information. If yes, form the characteristic table and show each of the set, reset, store, and complement actions if available. Otherwise, explain the problem with the design.</w:t>
      </w:r>
    </w:p>
    <w:p w14:paraId="445AF594" w14:textId="33E061CA" w:rsidR="008467A2" w:rsidRDefault="008467A2" w:rsidP="008467A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2145FD2" w14:textId="7E632733" w:rsidR="008467A2" w:rsidRPr="008467A2" w:rsidRDefault="008467A2" w:rsidP="008467A2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rFonts w:cs="Times New Roman"/>
          <w:noProof/>
          <w:lang w:val="en-CA" w:eastAsia="en-CA"/>
        </w:rPr>
        <w:drawing>
          <wp:inline distT="0" distB="0" distL="0" distR="0" wp14:anchorId="39A27566" wp14:editId="7179414F">
            <wp:extent cx="1828800" cy="794235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94" cy="801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8AE39" w14:textId="14DA8B4A" w:rsidR="008467A2" w:rsidRPr="008467A2" w:rsidRDefault="008467A2" w:rsidP="008467A2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724734AB" w14:textId="25777472" w:rsidR="008467A2" w:rsidRDefault="008467A2" w:rsidP="008467A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8467A2">
        <w:rPr>
          <w:rFonts w:cs="Times New Roman"/>
        </w:rPr>
        <w:t>Derive the state table and the state diagram of the sequen</w:t>
      </w:r>
      <w:r>
        <w:rPr>
          <w:rFonts w:cs="Times New Roman"/>
        </w:rPr>
        <w:t>tial circuit shown below</w:t>
      </w:r>
      <w:r w:rsidRPr="008467A2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8467A2">
        <w:rPr>
          <w:rFonts w:cs="Times New Roman"/>
        </w:rPr>
        <w:t>Explain the function that the circuit performs.</w:t>
      </w:r>
    </w:p>
    <w:p w14:paraId="12EEEE4E" w14:textId="61EC1F40" w:rsidR="008467A2" w:rsidRDefault="008467A2" w:rsidP="008467A2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3A77C699" w14:textId="77E38247" w:rsidR="008467A2" w:rsidRDefault="008467A2" w:rsidP="008467A2">
      <w:pPr>
        <w:pStyle w:val="ListParagraph"/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noProof/>
          <w:lang w:val="en-CA" w:eastAsia="en-CA"/>
        </w:rPr>
        <w:drawing>
          <wp:inline distT="0" distB="0" distL="0" distR="0" wp14:anchorId="2AE95E46" wp14:editId="5388E221">
            <wp:extent cx="3028950" cy="227876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332" cy="22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DB1" w14:textId="19A7941F" w:rsidR="008467A2" w:rsidRDefault="008467A2" w:rsidP="008467A2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0824FD73" w14:textId="2B67FD51" w:rsidR="008467A2" w:rsidRDefault="008467A2" w:rsidP="00103D7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 xml:space="preserve">Design </w:t>
      </w:r>
      <w:r w:rsidR="00103D7D">
        <w:rPr>
          <w:rFonts w:cs="Times New Roman"/>
        </w:rPr>
        <w:t xml:space="preserve">gated </w:t>
      </w:r>
      <w:r>
        <w:rPr>
          <w:rFonts w:cs="Times New Roman"/>
        </w:rPr>
        <w:t xml:space="preserve">T using </w:t>
      </w:r>
      <w:r w:rsidR="00103D7D">
        <w:rPr>
          <w:rFonts w:cs="Times New Roman"/>
        </w:rPr>
        <w:t xml:space="preserve">gated </w:t>
      </w:r>
      <w:r>
        <w:rPr>
          <w:rFonts w:cs="Times New Roman"/>
        </w:rPr>
        <w:t>JK</w:t>
      </w:r>
      <w:r w:rsidR="00103D7D">
        <w:rPr>
          <w:rFonts w:cs="Times New Roman"/>
        </w:rPr>
        <w:t>. “Gated” is another name for “latch”.</w:t>
      </w:r>
    </w:p>
    <w:p w14:paraId="5AD69BA3" w14:textId="77777777" w:rsidR="00693252" w:rsidRDefault="00693252" w:rsidP="00693252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</w:rPr>
      </w:pPr>
    </w:p>
    <w:p w14:paraId="67B5D49A" w14:textId="44A9B513" w:rsidR="00693252" w:rsidRDefault="008467A2" w:rsidP="00103D7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 xml:space="preserve">Design JK flip-flop using </w:t>
      </w:r>
      <w:r w:rsidR="00103D7D">
        <w:rPr>
          <w:rFonts w:cs="Times New Roman"/>
        </w:rPr>
        <w:t xml:space="preserve">gated </w:t>
      </w:r>
      <w:r>
        <w:rPr>
          <w:rFonts w:cs="Times New Roman"/>
        </w:rPr>
        <w:t>JK</w:t>
      </w:r>
      <w:r w:rsidR="00103D7D">
        <w:rPr>
          <w:rFonts w:cs="Times New Roman"/>
        </w:rPr>
        <w:t>s (latches)</w:t>
      </w:r>
      <w:r>
        <w:rPr>
          <w:rFonts w:cs="Times New Roman"/>
        </w:rPr>
        <w:t>.</w:t>
      </w:r>
    </w:p>
    <w:p w14:paraId="495E090E" w14:textId="77777777" w:rsidR="00693252" w:rsidRPr="00693252" w:rsidRDefault="00693252" w:rsidP="00693252">
      <w:pPr>
        <w:pStyle w:val="ListParagraph"/>
        <w:rPr>
          <w:rFonts w:cs="Times New Roman"/>
        </w:rPr>
      </w:pPr>
    </w:p>
    <w:p w14:paraId="5EC004CF" w14:textId="31AA2525" w:rsidR="00693252" w:rsidRDefault="008467A2" w:rsidP="0069325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693252">
        <w:rPr>
          <w:rFonts w:cs="Times New Roman"/>
        </w:rPr>
        <w:t xml:space="preserve">Design SR flip-flop using </w:t>
      </w:r>
      <w:r w:rsidR="00103D7D">
        <w:rPr>
          <w:rFonts w:cs="Times New Roman"/>
        </w:rPr>
        <w:t xml:space="preserve">gated </w:t>
      </w:r>
      <w:r w:rsidRPr="00693252">
        <w:rPr>
          <w:rFonts w:cs="Times New Roman"/>
        </w:rPr>
        <w:t>SR</w:t>
      </w:r>
      <w:r w:rsidR="00103D7D">
        <w:rPr>
          <w:rFonts w:cs="Times New Roman"/>
        </w:rPr>
        <w:t>s</w:t>
      </w:r>
      <w:r w:rsidRPr="00693252">
        <w:rPr>
          <w:rFonts w:cs="Times New Roman"/>
        </w:rPr>
        <w:t xml:space="preserve"> </w:t>
      </w:r>
      <w:r w:rsidR="00103D7D">
        <w:rPr>
          <w:rFonts w:cs="Times New Roman"/>
        </w:rPr>
        <w:t>(</w:t>
      </w:r>
      <w:r w:rsidRPr="00693252">
        <w:rPr>
          <w:rFonts w:cs="Times New Roman"/>
        </w:rPr>
        <w:t>latches</w:t>
      </w:r>
      <w:r w:rsidR="00103D7D">
        <w:rPr>
          <w:rFonts w:cs="Times New Roman"/>
        </w:rPr>
        <w:t>)</w:t>
      </w:r>
      <w:r w:rsidRPr="00693252">
        <w:rPr>
          <w:rFonts w:cs="Times New Roman"/>
        </w:rPr>
        <w:t>.</w:t>
      </w:r>
    </w:p>
    <w:p w14:paraId="6C429FD7" w14:textId="77777777" w:rsidR="00693252" w:rsidRPr="00693252" w:rsidRDefault="00693252" w:rsidP="00693252">
      <w:pPr>
        <w:pStyle w:val="ListParagraph"/>
        <w:rPr>
          <w:rFonts w:cs="Times New Roman"/>
        </w:rPr>
      </w:pPr>
    </w:p>
    <w:p w14:paraId="4EBFCE42" w14:textId="1A40CCBF" w:rsidR="008467A2" w:rsidRDefault="008467A2" w:rsidP="0069325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outlineLvl w:val="0"/>
        <w:rPr>
          <w:rFonts w:cs="Times New Roman"/>
        </w:rPr>
      </w:pPr>
      <w:r w:rsidRPr="00693252">
        <w:rPr>
          <w:rFonts w:cs="Times New Roman"/>
        </w:rPr>
        <w:t xml:space="preserve">Design T flip-flop using </w:t>
      </w:r>
      <w:r w:rsidR="00103D7D">
        <w:rPr>
          <w:rFonts w:cs="Times New Roman"/>
        </w:rPr>
        <w:t xml:space="preserve">gated </w:t>
      </w:r>
      <w:r w:rsidRPr="00693252">
        <w:rPr>
          <w:rFonts w:cs="Times New Roman"/>
        </w:rPr>
        <w:t>T</w:t>
      </w:r>
      <w:r w:rsidR="00103D7D">
        <w:rPr>
          <w:rFonts w:cs="Times New Roman"/>
        </w:rPr>
        <w:t>s</w:t>
      </w:r>
      <w:r w:rsidRPr="00693252">
        <w:rPr>
          <w:rFonts w:cs="Times New Roman"/>
        </w:rPr>
        <w:t xml:space="preserve"> </w:t>
      </w:r>
      <w:r w:rsidR="00103D7D">
        <w:rPr>
          <w:rFonts w:cs="Times New Roman"/>
        </w:rPr>
        <w:t>(</w:t>
      </w:r>
      <w:r w:rsidRPr="00693252">
        <w:rPr>
          <w:rFonts w:cs="Times New Roman"/>
        </w:rPr>
        <w:t>latches</w:t>
      </w:r>
      <w:r w:rsidR="00103D7D">
        <w:rPr>
          <w:rFonts w:cs="Times New Roman"/>
        </w:rPr>
        <w:t>)</w:t>
      </w:r>
      <w:r w:rsidRPr="00693252">
        <w:rPr>
          <w:rFonts w:cs="Times New Roman"/>
        </w:rPr>
        <w:t>.</w:t>
      </w:r>
    </w:p>
    <w:p w14:paraId="49F07795" w14:textId="77777777" w:rsidR="00103D7D" w:rsidRPr="00103D7D" w:rsidRDefault="00103D7D" w:rsidP="00103D7D">
      <w:pPr>
        <w:pStyle w:val="ListParagraph"/>
        <w:rPr>
          <w:rFonts w:cs="Times New Roman"/>
        </w:rPr>
      </w:pPr>
    </w:p>
    <w:p w14:paraId="26C7D7AC" w14:textId="33AD7060" w:rsidR="00103D7D" w:rsidRDefault="00103D7D" w:rsidP="00674DC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103D7D">
        <w:rPr>
          <w:rFonts w:cs="Times New Roman"/>
        </w:rPr>
        <w:t xml:space="preserve">Flip-Flops that </w:t>
      </w:r>
      <w:r w:rsidR="00674DC5">
        <w:rPr>
          <w:rFonts w:cs="Times New Roman"/>
        </w:rPr>
        <w:t xml:space="preserve">are triggered </w:t>
      </w:r>
      <w:r w:rsidRPr="00103D7D">
        <w:rPr>
          <w:rFonts w:cs="Times New Roman"/>
        </w:rPr>
        <w:t xml:space="preserve">on </w:t>
      </w:r>
      <w:r w:rsidR="00674DC5">
        <w:rPr>
          <w:rFonts w:cs="Times New Roman"/>
        </w:rPr>
        <w:t xml:space="preserve">both </w:t>
      </w:r>
      <w:r w:rsidRPr="00103D7D">
        <w:rPr>
          <w:rFonts w:cs="Times New Roman"/>
        </w:rPr>
        <w:t>the rising</w:t>
      </w:r>
      <w:r w:rsidR="00674DC5">
        <w:rPr>
          <w:rFonts w:cs="Times New Roman"/>
        </w:rPr>
        <w:t xml:space="preserve"> (positive edge)</w:t>
      </w:r>
      <w:r w:rsidRPr="00103D7D">
        <w:rPr>
          <w:rFonts w:cs="Times New Roman"/>
        </w:rPr>
        <w:t xml:space="preserve"> and the falling </w:t>
      </w:r>
      <w:r w:rsidR="00674DC5">
        <w:rPr>
          <w:rFonts w:cs="Times New Roman"/>
        </w:rPr>
        <w:t xml:space="preserve">(negative edge) </w:t>
      </w:r>
      <w:r w:rsidRPr="00103D7D">
        <w:rPr>
          <w:rFonts w:cs="Times New Roman"/>
        </w:rPr>
        <w:t xml:space="preserve">edge of the clock are called </w:t>
      </w:r>
      <w:r w:rsidRPr="00674DC5">
        <w:rPr>
          <w:rFonts w:cs="Times New Roman"/>
          <w:i/>
          <w:iCs/>
        </w:rPr>
        <w:t>dual</w:t>
      </w:r>
      <w:r w:rsidRPr="00103D7D">
        <w:rPr>
          <w:rFonts w:cs="Times New Roman"/>
        </w:rPr>
        <w:t>-edge-triggered flip-flops. Such a flip-flop may be built using two single-edge-triggered flip-flops.</w:t>
      </w:r>
      <w:r>
        <w:rPr>
          <w:rFonts w:cs="Times New Roman"/>
        </w:rPr>
        <w:t xml:space="preserve"> Design a dual-edge-triggered for D latch</w:t>
      </w:r>
      <w:r w:rsidR="0021433D">
        <w:rPr>
          <w:rFonts w:cs="Times New Roman"/>
        </w:rPr>
        <w:t>.</w:t>
      </w:r>
    </w:p>
    <w:p w14:paraId="21C57B38" w14:textId="77777777" w:rsidR="00A85DB8" w:rsidRPr="00A85DB8" w:rsidRDefault="00A85DB8" w:rsidP="00A85DB8">
      <w:pPr>
        <w:pStyle w:val="ListParagraph"/>
        <w:rPr>
          <w:rFonts w:cs="Times New Roman"/>
        </w:rPr>
      </w:pPr>
    </w:p>
    <w:sectPr w:rsidR="00A85DB8" w:rsidRPr="00A85DB8" w:rsidSect="00924168">
      <w:headerReference w:type="default" r:id="rId13"/>
      <w:pgSz w:w="12240" w:h="15840"/>
      <w:pgMar w:top="-179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23CE" w14:textId="77777777" w:rsidR="007850C8" w:rsidRDefault="007850C8" w:rsidP="00BD77EE">
      <w:r>
        <w:separator/>
      </w:r>
    </w:p>
  </w:endnote>
  <w:endnote w:type="continuationSeparator" w:id="0">
    <w:p w14:paraId="6372AFFB" w14:textId="77777777" w:rsidR="007850C8" w:rsidRDefault="007850C8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66E9" w14:textId="77777777" w:rsidR="007850C8" w:rsidRDefault="007850C8" w:rsidP="00BD77EE">
      <w:r>
        <w:separator/>
      </w:r>
    </w:p>
  </w:footnote>
  <w:footnote w:type="continuationSeparator" w:id="0">
    <w:p w14:paraId="3EB07F00" w14:textId="77777777" w:rsidR="007850C8" w:rsidRDefault="007850C8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4E0A9831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E32EF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4E0A9831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9E32EF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2" name="Graphic 1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7F0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1644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80AC3"/>
    <w:multiLevelType w:val="hybridMultilevel"/>
    <w:tmpl w:val="5810F2EE"/>
    <w:lvl w:ilvl="0" w:tplc="44A025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1303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5182E"/>
    <w:multiLevelType w:val="hybridMultilevel"/>
    <w:tmpl w:val="CB727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2E2561F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F1A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D0052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531D1"/>
    <w:multiLevelType w:val="hybridMultilevel"/>
    <w:tmpl w:val="E728A2FE"/>
    <w:lvl w:ilvl="0" w:tplc="CD70B8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E07E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C374B4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815CC"/>
    <w:multiLevelType w:val="hybridMultilevel"/>
    <w:tmpl w:val="AF6A0888"/>
    <w:lvl w:ilvl="0" w:tplc="BEA0A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TenLTStd-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6C7B1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01B2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434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A4A7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570216">
    <w:abstractNumId w:val="16"/>
  </w:num>
  <w:num w:numId="2" w16cid:durableId="1665358737">
    <w:abstractNumId w:val="24"/>
  </w:num>
  <w:num w:numId="3" w16cid:durableId="1601253347">
    <w:abstractNumId w:val="6"/>
  </w:num>
  <w:num w:numId="4" w16cid:durableId="1554999595">
    <w:abstractNumId w:val="1"/>
  </w:num>
  <w:num w:numId="5" w16cid:durableId="1835950309">
    <w:abstractNumId w:val="7"/>
  </w:num>
  <w:num w:numId="6" w16cid:durableId="928201849">
    <w:abstractNumId w:val="45"/>
  </w:num>
  <w:num w:numId="7" w16cid:durableId="1328245653">
    <w:abstractNumId w:val="3"/>
  </w:num>
  <w:num w:numId="8" w16cid:durableId="1389962527">
    <w:abstractNumId w:val="38"/>
  </w:num>
  <w:num w:numId="9" w16cid:durableId="1759213878">
    <w:abstractNumId w:val="17"/>
  </w:num>
  <w:num w:numId="10" w16cid:durableId="542060136">
    <w:abstractNumId w:val="26"/>
  </w:num>
  <w:num w:numId="11" w16cid:durableId="1248617833">
    <w:abstractNumId w:val="35"/>
  </w:num>
  <w:num w:numId="12" w16cid:durableId="995232239">
    <w:abstractNumId w:val="30"/>
  </w:num>
  <w:num w:numId="13" w16cid:durableId="1950043994">
    <w:abstractNumId w:val="23"/>
  </w:num>
  <w:num w:numId="14" w16cid:durableId="1272592401">
    <w:abstractNumId w:val="12"/>
  </w:num>
  <w:num w:numId="15" w16cid:durableId="743840334">
    <w:abstractNumId w:val="14"/>
  </w:num>
  <w:num w:numId="16" w16cid:durableId="908004340">
    <w:abstractNumId w:val="4"/>
  </w:num>
  <w:num w:numId="17" w16cid:durableId="1589731932">
    <w:abstractNumId w:val="31"/>
  </w:num>
  <w:num w:numId="18" w16cid:durableId="1658874862">
    <w:abstractNumId w:val="34"/>
  </w:num>
  <w:num w:numId="19" w16cid:durableId="398552300">
    <w:abstractNumId w:val="42"/>
  </w:num>
  <w:num w:numId="20" w16cid:durableId="415520491">
    <w:abstractNumId w:val="40"/>
  </w:num>
  <w:num w:numId="21" w16cid:durableId="1779255589">
    <w:abstractNumId w:val="0"/>
  </w:num>
  <w:num w:numId="22" w16cid:durableId="1867405637">
    <w:abstractNumId w:val="9"/>
  </w:num>
  <w:num w:numId="23" w16cid:durableId="1216509336">
    <w:abstractNumId w:val="39"/>
  </w:num>
  <w:num w:numId="24" w16cid:durableId="1454440684">
    <w:abstractNumId w:val="25"/>
  </w:num>
  <w:num w:numId="25" w16cid:durableId="448428550">
    <w:abstractNumId w:val="44"/>
  </w:num>
  <w:num w:numId="26" w16cid:durableId="1339425888">
    <w:abstractNumId w:val="5"/>
  </w:num>
  <w:num w:numId="27" w16cid:durableId="1299645533">
    <w:abstractNumId w:val="28"/>
  </w:num>
  <w:num w:numId="28" w16cid:durableId="268397639">
    <w:abstractNumId w:val="33"/>
  </w:num>
  <w:num w:numId="29" w16cid:durableId="1397320723">
    <w:abstractNumId w:val="20"/>
  </w:num>
  <w:num w:numId="30" w16cid:durableId="381909474">
    <w:abstractNumId w:val="21"/>
  </w:num>
  <w:num w:numId="31" w16cid:durableId="1225680808">
    <w:abstractNumId w:val="36"/>
  </w:num>
  <w:num w:numId="32" w16cid:durableId="1035930887">
    <w:abstractNumId w:val="29"/>
  </w:num>
  <w:num w:numId="33" w16cid:durableId="13851393">
    <w:abstractNumId w:val="41"/>
  </w:num>
  <w:num w:numId="34" w16cid:durableId="1888252021">
    <w:abstractNumId w:val="10"/>
  </w:num>
  <w:num w:numId="35" w16cid:durableId="65690490">
    <w:abstractNumId w:val="22"/>
  </w:num>
  <w:num w:numId="36" w16cid:durableId="1338725790">
    <w:abstractNumId w:val="13"/>
  </w:num>
  <w:num w:numId="37" w16cid:durableId="496188499">
    <w:abstractNumId w:val="8"/>
  </w:num>
  <w:num w:numId="38" w16cid:durableId="176240583">
    <w:abstractNumId w:val="2"/>
  </w:num>
  <w:num w:numId="39" w16cid:durableId="176772828">
    <w:abstractNumId w:val="43"/>
  </w:num>
  <w:num w:numId="40" w16cid:durableId="1882866313">
    <w:abstractNumId w:val="19"/>
  </w:num>
  <w:num w:numId="41" w16cid:durableId="1353798180">
    <w:abstractNumId w:val="18"/>
  </w:num>
  <w:num w:numId="42" w16cid:durableId="974410453">
    <w:abstractNumId w:val="15"/>
  </w:num>
  <w:num w:numId="43" w16cid:durableId="2035685943">
    <w:abstractNumId w:val="27"/>
  </w:num>
  <w:num w:numId="44" w16cid:durableId="1204051386">
    <w:abstractNumId w:val="11"/>
  </w:num>
  <w:num w:numId="45" w16cid:durableId="909121990">
    <w:abstractNumId w:val="37"/>
  </w:num>
  <w:num w:numId="46" w16cid:durableId="49422481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tqwFALV/RmY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616F3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03D7D"/>
    <w:rsid w:val="00110CED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484E"/>
    <w:rsid w:val="001677E3"/>
    <w:rsid w:val="00176405"/>
    <w:rsid w:val="0017660C"/>
    <w:rsid w:val="00180A25"/>
    <w:rsid w:val="001819CC"/>
    <w:rsid w:val="00181D24"/>
    <w:rsid w:val="0018263E"/>
    <w:rsid w:val="00186E1C"/>
    <w:rsid w:val="0019474B"/>
    <w:rsid w:val="00196A30"/>
    <w:rsid w:val="001A10A9"/>
    <w:rsid w:val="001A23D2"/>
    <w:rsid w:val="001B1700"/>
    <w:rsid w:val="001B362F"/>
    <w:rsid w:val="001B496C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2B5B"/>
    <w:rsid w:val="001E360B"/>
    <w:rsid w:val="001E7681"/>
    <w:rsid w:val="001F093F"/>
    <w:rsid w:val="001F390E"/>
    <w:rsid w:val="001F577F"/>
    <w:rsid w:val="0020170D"/>
    <w:rsid w:val="00203DC1"/>
    <w:rsid w:val="0021433D"/>
    <w:rsid w:val="002145B7"/>
    <w:rsid w:val="002145F1"/>
    <w:rsid w:val="00221922"/>
    <w:rsid w:val="002233DF"/>
    <w:rsid w:val="00242804"/>
    <w:rsid w:val="002470BC"/>
    <w:rsid w:val="00251AB0"/>
    <w:rsid w:val="0025357E"/>
    <w:rsid w:val="002572F3"/>
    <w:rsid w:val="00257F23"/>
    <w:rsid w:val="00263832"/>
    <w:rsid w:val="00265BF6"/>
    <w:rsid w:val="00273FB9"/>
    <w:rsid w:val="00276AEF"/>
    <w:rsid w:val="00287354"/>
    <w:rsid w:val="00296EE0"/>
    <w:rsid w:val="00297921"/>
    <w:rsid w:val="002B4189"/>
    <w:rsid w:val="002C4CFD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0864"/>
    <w:rsid w:val="00332660"/>
    <w:rsid w:val="00332FB9"/>
    <w:rsid w:val="00345AA1"/>
    <w:rsid w:val="003502D5"/>
    <w:rsid w:val="0035098E"/>
    <w:rsid w:val="0035136C"/>
    <w:rsid w:val="003548FA"/>
    <w:rsid w:val="003562B6"/>
    <w:rsid w:val="00356F68"/>
    <w:rsid w:val="00361E84"/>
    <w:rsid w:val="003632C2"/>
    <w:rsid w:val="003650FC"/>
    <w:rsid w:val="00365B75"/>
    <w:rsid w:val="00367751"/>
    <w:rsid w:val="003751FE"/>
    <w:rsid w:val="0038185F"/>
    <w:rsid w:val="00383FB0"/>
    <w:rsid w:val="00390024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E6F1F"/>
    <w:rsid w:val="003F04B4"/>
    <w:rsid w:val="003F56C5"/>
    <w:rsid w:val="00414FCF"/>
    <w:rsid w:val="00420328"/>
    <w:rsid w:val="00421EFA"/>
    <w:rsid w:val="004237B3"/>
    <w:rsid w:val="00423FA7"/>
    <w:rsid w:val="00426AD6"/>
    <w:rsid w:val="00426E98"/>
    <w:rsid w:val="004436F4"/>
    <w:rsid w:val="00445D3F"/>
    <w:rsid w:val="00446B71"/>
    <w:rsid w:val="00450DC8"/>
    <w:rsid w:val="00452A6B"/>
    <w:rsid w:val="00456ADA"/>
    <w:rsid w:val="00465CC2"/>
    <w:rsid w:val="00465E1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1F5A"/>
    <w:rsid w:val="004A2D5A"/>
    <w:rsid w:val="004B3DD8"/>
    <w:rsid w:val="004B6F51"/>
    <w:rsid w:val="004C4FF8"/>
    <w:rsid w:val="004C5944"/>
    <w:rsid w:val="004D2DCA"/>
    <w:rsid w:val="004D4502"/>
    <w:rsid w:val="004E05B8"/>
    <w:rsid w:val="004E1F5B"/>
    <w:rsid w:val="004E3236"/>
    <w:rsid w:val="004E5DD3"/>
    <w:rsid w:val="004E63AA"/>
    <w:rsid w:val="004E683D"/>
    <w:rsid w:val="004E7C64"/>
    <w:rsid w:val="004F0F1A"/>
    <w:rsid w:val="004F23F5"/>
    <w:rsid w:val="004F348F"/>
    <w:rsid w:val="004F3ED4"/>
    <w:rsid w:val="004F7EE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1D95"/>
    <w:rsid w:val="00552625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84FD9"/>
    <w:rsid w:val="005908BC"/>
    <w:rsid w:val="005973E9"/>
    <w:rsid w:val="0059746E"/>
    <w:rsid w:val="005A14A6"/>
    <w:rsid w:val="005A73D6"/>
    <w:rsid w:val="005B2E48"/>
    <w:rsid w:val="005B3772"/>
    <w:rsid w:val="005B45EF"/>
    <w:rsid w:val="005C6FDE"/>
    <w:rsid w:val="005D11EB"/>
    <w:rsid w:val="005D3570"/>
    <w:rsid w:val="005D4428"/>
    <w:rsid w:val="005D5045"/>
    <w:rsid w:val="005E1009"/>
    <w:rsid w:val="005E1F4D"/>
    <w:rsid w:val="005F01B3"/>
    <w:rsid w:val="005F28EF"/>
    <w:rsid w:val="005F5525"/>
    <w:rsid w:val="005F716A"/>
    <w:rsid w:val="00602E7C"/>
    <w:rsid w:val="00605657"/>
    <w:rsid w:val="00605E06"/>
    <w:rsid w:val="00610417"/>
    <w:rsid w:val="00622371"/>
    <w:rsid w:val="0062624A"/>
    <w:rsid w:val="006311E6"/>
    <w:rsid w:val="0063265E"/>
    <w:rsid w:val="006336D6"/>
    <w:rsid w:val="006339C3"/>
    <w:rsid w:val="006346AA"/>
    <w:rsid w:val="00650001"/>
    <w:rsid w:val="00651997"/>
    <w:rsid w:val="00654A41"/>
    <w:rsid w:val="00655322"/>
    <w:rsid w:val="00656536"/>
    <w:rsid w:val="00656BC0"/>
    <w:rsid w:val="00661BBA"/>
    <w:rsid w:val="006628A7"/>
    <w:rsid w:val="00662DA7"/>
    <w:rsid w:val="006671A5"/>
    <w:rsid w:val="006709A7"/>
    <w:rsid w:val="00671894"/>
    <w:rsid w:val="00673070"/>
    <w:rsid w:val="00674DC5"/>
    <w:rsid w:val="00675DF6"/>
    <w:rsid w:val="00677499"/>
    <w:rsid w:val="00683E80"/>
    <w:rsid w:val="0068506D"/>
    <w:rsid w:val="00691652"/>
    <w:rsid w:val="00691E6D"/>
    <w:rsid w:val="00693252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D7B3E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458"/>
    <w:rsid w:val="00747672"/>
    <w:rsid w:val="007510A7"/>
    <w:rsid w:val="00752888"/>
    <w:rsid w:val="00752A7A"/>
    <w:rsid w:val="00782EB6"/>
    <w:rsid w:val="007850C8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71C"/>
    <w:rsid w:val="00801B38"/>
    <w:rsid w:val="00807781"/>
    <w:rsid w:val="008078CD"/>
    <w:rsid w:val="00812F9B"/>
    <w:rsid w:val="00814C28"/>
    <w:rsid w:val="00822852"/>
    <w:rsid w:val="00822981"/>
    <w:rsid w:val="008258AC"/>
    <w:rsid w:val="00825C9C"/>
    <w:rsid w:val="00832921"/>
    <w:rsid w:val="00835F8C"/>
    <w:rsid w:val="0083724C"/>
    <w:rsid w:val="00837312"/>
    <w:rsid w:val="008419C2"/>
    <w:rsid w:val="008460D6"/>
    <w:rsid w:val="008467A2"/>
    <w:rsid w:val="008527F1"/>
    <w:rsid w:val="008560C6"/>
    <w:rsid w:val="00857934"/>
    <w:rsid w:val="0086226D"/>
    <w:rsid w:val="008732D4"/>
    <w:rsid w:val="00885CB8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31"/>
    <w:rsid w:val="008C4585"/>
    <w:rsid w:val="008C546D"/>
    <w:rsid w:val="008C565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384A"/>
    <w:rsid w:val="0091691C"/>
    <w:rsid w:val="009214D1"/>
    <w:rsid w:val="00924168"/>
    <w:rsid w:val="00925C45"/>
    <w:rsid w:val="009260E3"/>
    <w:rsid w:val="00932E2D"/>
    <w:rsid w:val="00933A46"/>
    <w:rsid w:val="0093477F"/>
    <w:rsid w:val="00936124"/>
    <w:rsid w:val="00940EEB"/>
    <w:rsid w:val="00946548"/>
    <w:rsid w:val="00950272"/>
    <w:rsid w:val="00951DC7"/>
    <w:rsid w:val="00955B92"/>
    <w:rsid w:val="00957C22"/>
    <w:rsid w:val="0096441B"/>
    <w:rsid w:val="00966DC4"/>
    <w:rsid w:val="0098607C"/>
    <w:rsid w:val="00991B8E"/>
    <w:rsid w:val="009938CE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32EF"/>
    <w:rsid w:val="009E445A"/>
    <w:rsid w:val="009E4673"/>
    <w:rsid w:val="009E549B"/>
    <w:rsid w:val="009E7CE9"/>
    <w:rsid w:val="009F0A20"/>
    <w:rsid w:val="009F1352"/>
    <w:rsid w:val="009F5EB6"/>
    <w:rsid w:val="00A03242"/>
    <w:rsid w:val="00A036EB"/>
    <w:rsid w:val="00A06113"/>
    <w:rsid w:val="00A11887"/>
    <w:rsid w:val="00A12A01"/>
    <w:rsid w:val="00A12DEB"/>
    <w:rsid w:val="00A17723"/>
    <w:rsid w:val="00A21914"/>
    <w:rsid w:val="00A23F61"/>
    <w:rsid w:val="00A24932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654E2"/>
    <w:rsid w:val="00A654E9"/>
    <w:rsid w:val="00A675DC"/>
    <w:rsid w:val="00A7557F"/>
    <w:rsid w:val="00A8096D"/>
    <w:rsid w:val="00A82A41"/>
    <w:rsid w:val="00A839C4"/>
    <w:rsid w:val="00A83C17"/>
    <w:rsid w:val="00A85DB8"/>
    <w:rsid w:val="00A93215"/>
    <w:rsid w:val="00A93399"/>
    <w:rsid w:val="00A93ACE"/>
    <w:rsid w:val="00A93D5B"/>
    <w:rsid w:val="00A941CF"/>
    <w:rsid w:val="00A95F15"/>
    <w:rsid w:val="00A96CDB"/>
    <w:rsid w:val="00AA06C8"/>
    <w:rsid w:val="00AA1227"/>
    <w:rsid w:val="00AA5477"/>
    <w:rsid w:val="00AA708A"/>
    <w:rsid w:val="00AB1C56"/>
    <w:rsid w:val="00AB3273"/>
    <w:rsid w:val="00AB3DE5"/>
    <w:rsid w:val="00AB4742"/>
    <w:rsid w:val="00AB7E18"/>
    <w:rsid w:val="00AC22CD"/>
    <w:rsid w:val="00AC4F76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82102"/>
    <w:rsid w:val="00B82C72"/>
    <w:rsid w:val="00B92687"/>
    <w:rsid w:val="00B92AF7"/>
    <w:rsid w:val="00B92F5A"/>
    <w:rsid w:val="00B95225"/>
    <w:rsid w:val="00BA03B9"/>
    <w:rsid w:val="00BA3DB6"/>
    <w:rsid w:val="00BA61DE"/>
    <w:rsid w:val="00BB0BE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20D6C"/>
    <w:rsid w:val="00C211E5"/>
    <w:rsid w:val="00C22F90"/>
    <w:rsid w:val="00C24FC7"/>
    <w:rsid w:val="00C26281"/>
    <w:rsid w:val="00C263B1"/>
    <w:rsid w:val="00C27A92"/>
    <w:rsid w:val="00C3215C"/>
    <w:rsid w:val="00C355E8"/>
    <w:rsid w:val="00C366BD"/>
    <w:rsid w:val="00C4530C"/>
    <w:rsid w:val="00C45639"/>
    <w:rsid w:val="00C45C63"/>
    <w:rsid w:val="00C53A35"/>
    <w:rsid w:val="00C63ED6"/>
    <w:rsid w:val="00C65868"/>
    <w:rsid w:val="00C67C06"/>
    <w:rsid w:val="00C70996"/>
    <w:rsid w:val="00C80831"/>
    <w:rsid w:val="00C85797"/>
    <w:rsid w:val="00C865EB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1CBE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2CE9"/>
    <w:rsid w:val="00DD5E15"/>
    <w:rsid w:val="00DD5FF2"/>
    <w:rsid w:val="00DD620A"/>
    <w:rsid w:val="00DD6B28"/>
    <w:rsid w:val="00DD7F81"/>
    <w:rsid w:val="00DE36ED"/>
    <w:rsid w:val="00DE3879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D7ABA"/>
    <w:rsid w:val="00EE2CA0"/>
    <w:rsid w:val="00EE339D"/>
    <w:rsid w:val="00EE4499"/>
    <w:rsid w:val="00EE689E"/>
    <w:rsid w:val="00EF55A1"/>
    <w:rsid w:val="00EF7B91"/>
    <w:rsid w:val="00F01371"/>
    <w:rsid w:val="00F04F7B"/>
    <w:rsid w:val="00F0573F"/>
    <w:rsid w:val="00F05944"/>
    <w:rsid w:val="00F06354"/>
    <w:rsid w:val="00F06470"/>
    <w:rsid w:val="00F15993"/>
    <w:rsid w:val="00F159E6"/>
    <w:rsid w:val="00F15BC0"/>
    <w:rsid w:val="00F20E9B"/>
    <w:rsid w:val="00F437B1"/>
    <w:rsid w:val="00F45203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84EF5"/>
    <w:rsid w:val="00F90A05"/>
    <w:rsid w:val="00F911D1"/>
    <w:rsid w:val="00F94A96"/>
    <w:rsid w:val="00F965AE"/>
    <w:rsid w:val="00FA2096"/>
    <w:rsid w:val="00FA4E05"/>
    <w:rsid w:val="00FB07B3"/>
    <w:rsid w:val="00FC06C2"/>
    <w:rsid w:val="00FD39EC"/>
    <w:rsid w:val="00FD519A"/>
    <w:rsid w:val="00FD53DB"/>
    <w:rsid w:val="00FE1CFE"/>
    <w:rsid w:val="00FE2540"/>
    <w:rsid w:val="00FE338B"/>
    <w:rsid w:val="00FE3E6E"/>
    <w:rsid w:val="00FE4A01"/>
    <w:rsid w:val="00FE61AD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562746-D18C-43ED-A158-8CB1EDA3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>Lec Manual 12 COMP2650 Computer Architecture I Digital Design </vt:lpstr>
      <vt:lpstr>        Faculty of Science</vt:lpstr>
      <vt:lpstr>        </vt:lpstr>
      <vt:lpstr>        COMP-2650: Computer Architecture I: Digital Design</vt:lpstr>
      <vt:lpstr>        Winter 2021</vt:lpstr>
      <vt:lpstr>        </vt:lpstr>
      <vt:lpstr/>
      <vt:lpstr>Lecture Assignments Deliverables</vt:lpstr>
      <vt:lpstr>You should answer two of the below questions based on your preference using an e</vt:lpstr>
      <vt:lpstr>Lecture Assignments</vt:lpstr>
      <vt:lpstr>(select only 2 questions based on your preference)</vt:lpstr>
      <vt:lpstr/>
      <vt:lpstr>Timing Diagram is a diagram that shows the state of a sequential logic within ti</vt:lpstr>
      <vt:lpstr/>
      <vt:lpstr>Active high JK latch</vt:lpstr>
      <vt:lpstr>Active low JK latch</vt:lpstr>
      <vt:lpstr>Positive edge JK</vt:lpstr>
      <vt:lpstr>Negative edge JK</vt:lpstr>
      <vt:lpstr>Dual-edge JK</vt:lpstr>
      <vt:lpstr>/</vt:lpstr>
      <vt:lpstr/>
      <vt:lpstr>Analyze the following design based on different values of X and Y and determine </vt:lpstr>
      <vt:lpstr>/</vt:lpstr>
      <vt:lpstr>Analyze the following design based on different values of X and Y and determine </vt:lpstr>
      <vt:lpstr/>
      <vt:lpstr>/</vt:lpstr>
      <vt:lpstr/>
      <vt:lpstr>Derive the state table and the state diagram of the sequential circuit shown bel</vt:lpstr>
      <vt:lpstr/>
      <vt:lpstr>/</vt:lpstr>
      <vt:lpstr/>
      <vt:lpstr>Design gated T using gated JK. “Gated” is another name for “latch”.</vt:lpstr>
      <vt:lpstr/>
      <vt:lpstr>Design JK flip-flop using gated JKs (latches).</vt:lpstr>
      <vt:lpstr>Design SR flip-flop using gated SRs (latches).</vt:lpstr>
      <vt:lpstr>Design T flip-flop using gated Ts (latches).</vt:lpstr>
      <vt:lpstr>Flip-Flops that are triggered on both the rising (positive edge) and the falling</vt:lpstr>
    </vt:vector>
  </TitlesOfParts>
  <Manager/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Manual 12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2022-04-04T00:03:00Z</dcterms:modified>
</cp:coreProperties>
</file>