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262F2B" w14:paraId="179DFE2F" w14:textId="77777777" w:rsidTr="00216C15">
        <w:tc>
          <w:tcPr>
            <w:tcW w:w="4860" w:type="dxa"/>
          </w:tcPr>
          <w:p w14:paraId="5F9AB3B1" w14:textId="77777777" w:rsidR="00262F2B" w:rsidRDefault="00262F2B" w:rsidP="00216C15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232D0B72" wp14:editId="121CDB00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4CEC6A5C" w14:textId="77777777" w:rsidR="00262F2B" w:rsidRPr="00361D3E" w:rsidRDefault="00262F2B" w:rsidP="00216C15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24B93C31" w14:textId="77777777" w:rsidR="00262F2B" w:rsidRDefault="00262F2B" w:rsidP="00216C15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054635E4" w14:textId="77777777" w:rsidR="007A0294" w:rsidRPr="00472289" w:rsidRDefault="007A0294" w:rsidP="007A0294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</w:t>
            </w:r>
            <w:r>
              <w:rPr>
                <w:rFonts w:eastAsia="Times New Roman" w:cs="Times New Roman"/>
                <w:kern w:val="36"/>
              </w:rPr>
              <w:t>8730</w:t>
            </w:r>
          </w:p>
          <w:p w14:paraId="718E2DB0" w14:textId="5B9FF3DF" w:rsidR="007A0294" w:rsidRPr="00472289" w:rsidRDefault="007A0294" w:rsidP="007A0294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36"/>
              </w:rPr>
              <w:t>Natural Language Processing</w:t>
            </w:r>
            <w:r w:rsidR="003266C0">
              <w:rPr>
                <w:rFonts w:eastAsia="Times New Roman" w:cs="Times New Roman"/>
                <w:kern w:val="36"/>
              </w:rPr>
              <w:t xml:space="preserve"> and Understanding</w:t>
            </w:r>
          </w:p>
          <w:p w14:paraId="7E582C07" w14:textId="77777777" w:rsidR="00262F2B" w:rsidRDefault="00262F2B" w:rsidP="00216C15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5"/>
        <w:gridCol w:w="3372"/>
        <w:gridCol w:w="2340"/>
        <w:gridCol w:w="3198"/>
      </w:tblGrid>
      <w:tr w:rsidR="001D776B" w:rsidRPr="001D776B" w14:paraId="423D6491" w14:textId="77777777" w:rsidTr="00726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tcW w:w="1795" w:type="dxa"/>
          </w:tcPr>
          <w:p w14:paraId="1934D206" w14:textId="6F8A541F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#</w:t>
            </w:r>
          </w:p>
        </w:tc>
        <w:tc>
          <w:tcPr>
            <w:tcW w:w="3372" w:type="dxa"/>
            <w:vAlign w:val="center"/>
          </w:tcPr>
          <w:p w14:paraId="1E7408FB" w14:textId="1C44DF3C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Title</w:t>
            </w:r>
          </w:p>
        </w:tc>
        <w:tc>
          <w:tcPr>
            <w:tcW w:w="2340" w:type="dxa"/>
            <w:vAlign w:val="center"/>
          </w:tcPr>
          <w:p w14:paraId="6489598D" w14:textId="5B68000C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Due Date</w:t>
            </w:r>
          </w:p>
        </w:tc>
        <w:tc>
          <w:tcPr>
            <w:tcW w:w="3198" w:type="dxa"/>
          </w:tcPr>
          <w:p w14:paraId="043D644C" w14:textId="77777777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Grade Release Date</w:t>
            </w:r>
          </w:p>
        </w:tc>
      </w:tr>
      <w:tr w:rsidR="001D776B" w:rsidRPr="001D776B" w14:paraId="0F0F8384" w14:textId="77777777" w:rsidTr="00726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tcW w:w="1795" w:type="dxa"/>
          </w:tcPr>
          <w:p w14:paraId="6AB9FC6D" w14:textId="2882AB61" w:rsidR="001D776B" w:rsidRPr="00262F2B" w:rsidRDefault="00262F2B" w:rsidP="004F2EAE">
            <w:pPr>
              <w:jc w:val="center"/>
              <w:rPr>
                <w:rFonts w:eastAsia="Times New Roman" w:cs="Times New Roman"/>
              </w:rPr>
            </w:pPr>
            <w:r w:rsidRPr="00262F2B">
              <w:rPr>
                <w:rFonts w:eastAsia="Times New Roman" w:cs="Times New Roman"/>
              </w:rPr>
              <w:t>Assignment 01</w:t>
            </w:r>
          </w:p>
        </w:tc>
        <w:tc>
          <w:tcPr>
            <w:tcW w:w="3372" w:type="dxa"/>
            <w:vAlign w:val="center"/>
          </w:tcPr>
          <w:p w14:paraId="0998E2AA" w14:textId="4A156E99" w:rsidR="001D776B" w:rsidRPr="00262F2B" w:rsidRDefault="00262F2B" w:rsidP="004F2EAE">
            <w:pPr>
              <w:jc w:val="center"/>
              <w:rPr>
                <w:rFonts w:eastAsia="Times New Roman" w:cs="Times New Roman"/>
              </w:rPr>
            </w:pPr>
            <w:r w:rsidRPr="00262F2B">
              <w:rPr>
                <w:rFonts w:eastAsia="Times New Roman" w:cs="Times New Roman"/>
              </w:rPr>
              <w:t>Spell Correction using MED</w:t>
            </w:r>
          </w:p>
        </w:tc>
        <w:tc>
          <w:tcPr>
            <w:tcW w:w="2340" w:type="dxa"/>
            <w:vAlign w:val="center"/>
          </w:tcPr>
          <w:p w14:paraId="493C4164" w14:textId="2D7607A5" w:rsidR="001D776B" w:rsidRPr="001D776B" w:rsidRDefault="00FD4BB6" w:rsidP="00BC4413">
            <w:pPr>
              <w:jc w:val="center"/>
              <w:rPr>
                <w:rFonts w:eastAsia="Times New Roman" w:cs="Times New Roman"/>
                <w:color w:val="0000FF"/>
              </w:rPr>
            </w:pPr>
            <w:r>
              <w:rPr>
                <w:rFonts w:eastAsia="Times New Roman" w:cs="Times New Roman"/>
                <w:highlight w:val="yellow"/>
              </w:rPr>
              <w:t>Feb</w:t>
            </w:r>
            <w:r w:rsidR="001D776B" w:rsidRPr="001D776B">
              <w:rPr>
                <w:rFonts w:eastAsia="Times New Roman" w:cs="Times New Roman"/>
                <w:highlight w:val="yellow"/>
              </w:rPr>
              <w:t xml:space="preserve">. </w:t>
            </w:r>
            <w:r>
              <w:rPr>
                <w:rFonts w:eastAsia="Times New Roman" w:cs="Times New Roman"/>
                <w:highlight w:val="yellow"/>
              </w:rPr>
              <w:t>0</w:t>
            </w:r>
            <w:r w:rsidR="00262F2B">
              <w:rPr>
                <w:rFonts w:eastAsia="Times New Roman" w:cs="Times New Roman"/>
                <w:highlight w:val="yellow"/>
              </w:rPr>
              <w:t>7</w:t>
            </w:r>
            <w:r w:rsidR="001D776B" w:rsidRPr="001D776B">
              <w:rPr>
                <w:rFonts w:eastAsia="Times New Roman" w:cs="Times New Roman"/>
                <w:highlight w:val="yellow"/>
              </w:rPr>
              <w:t>, 202</w:t>
            </w:r>
            <w:r w:rsidR="00262F2B">
              <w:rPr>
                <w:rFonts w:eastAsia="Times New Roman" w:cs="Times New Roman"/>
                <w:highlight w:val="yellow"/>
              </w:rPr>
              <w:t>2</w:t>
            </w:r>
            <w:r w:rsidR="001D776B" w:rsidRPr="001D776B">
              <w:rPr>
                <w:rFonts w:eastAsia="Times New Roman" w:cs="Times New Roman"/>
                <w:highlight w:val="yellow"/>
              </w:rPr>
              <w:t xml:space="preserve">, </w:t>
            </w:r>
            <w:hyperlink r:id="rId9" w:history="1">
              <w:proofErr w:type="spellStart"/>
              <w:r w:rsidR="001D776B" w:rsidRPr="001D776B">
                <w:rPr>
                  <w:rStyle w:val="Hyperlink"/>
                  <w:rFonts w:eastAsia="Times New Roman" w:cs="Times New Roman"/>
                  <w:highlight w:val="yellow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3198" w:type="dxa"/>
            <w:vAlign w:val="center"/>
          </w:tcPr>
          <w:p w14:paraId="27A5648F" w14:textId="66745CA4" w:rsidR="001D776B" w:rsidRPr="001D776B" w:rsidRDefault="002028A9" w:rsidP="004F2EAE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Feb</w:t>
            </w:r>
            <w:r w:rsidR="001D776B" w:rsidRPr="001D776B">
              <w:rPr>
                <w:rFonts w:cs="Times New Roman"/>
              </w:rPr>
              <w:t xml:space="preserve">. </w:t>
            </w:r>
            <w:r w:rsidR="00262F2B">
              <w:rPr>
                <w:rFonts w:cs="Times New Roman"/>
              </w:rPr>
              <w:t>14</w:t>
            </w:r>
            <w:r w:rsidR="001D776B" w:rsidRPr="001D776B">
              <w:rPr>
                <w:rFonts w:cs="Times New Roman"/>
              </w:rPr>
              <w:t xml:space="preserve">, 2021, </w:t>
            </w:r>
            <w:proofErr w:type="spellStart"/>
            <w:r w:rsidR="001D776B" w:rsidRPr="001D776B">
              <w:rPr>
                <w:rFonts w:cs="Times New Roman"/>
              </w:rPr>
              <w:t>AoE</w:t>
            </w:r>
            <w:proofErr w:type="spellEnd"/>
          </w:p>
        </w:tc>
      </w:tr>
      <w:bookmarkEnd w:id="0"/>
    </w:tbl>
    <w:p w14:paraId="72036B84" w14:textId="77777777" w:rsidR="00730491" w:rsidRPr="001D776B" w:rsidRDefault="00730491" w:rsidP="00730491">
      <w:pPr>
        <w:jc w:val="both"/>
        <w:rPr>
          <w:rFonts w:cs="Times New Roman"/>
        </w:rPr>
      </w:pPr>
    </w:p>
    <w:p w14:paraId="6879F8BB" w14:textId="7F70F5D8" w:rsidR="009F5AF1" w:rsidRDefault="009F5AF1" w:rsidP="009F5AF1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>
        <w:rPr>
          <w:rFonts w:cs="Times New Roman"/>
        </w:rPr>
        <w:t>assignments are to practice on topics covered in the lectures as well as improv</w:t>
      </w:r>
      <w:r w:rsidR="00031F19">
        <w:rPr>
          <w:rFonts w:cs="Times New Roman"/>
        </w:rPr>
        <w:t>e</w:t>
      </w:r>
      <w:r>
        <w:rPr>
          <w:rFonts w:cs="Times New Roman"/>
        </w:rPr>
        <w:t xml:space="preserve"> the student’s </w:t>
      </w:r>
      <w:r w:rsidRPr="006D4E79">
        <w:rPr>
          <w:rFonts w:cs="Times New Roman"/>
        </w:rPr>
        <w:t>critical thinking and problem-solving skills</w:t>
      </w:r>
      <w:r>
        <w:rPr>
          <w:rFonts w:cs="Times New Roman"/>
        </w:rPr>
        <w:t xml:space="preserve"> in </w:t>
      </w:r>
      <w:r w:rsidRPr="004F2EAE">
        <w:rPr>
          <w:rFonts w:cs="Times New Roman"/>
          <w:highlight w:val="yellow"/>
        </w:rPr>
        <w:t>ad hoc topics that are closely related but not covered in the lectures</w:t>
      </w:r>
      <w:r w:rsidRPr="00730491">
        <w:rPr>
          <w:rFonts w:cs="Times New Roman"/>
        </w:rPr>
        <w:t>.</w:t>
      </w:r>
      <w:r>
        <w:rPr>
          <w:rFonts w:cs="Times New Roman"/>
        </w:rPr>
        <w:t xml:space="preserve"> Lecture assignments also help students with </w:t>
      </w:r>
      <w:r w:rsidRPr="006D4E79">
        <w:rPr>
          <w:rFonts w:cs="Times New Roman"/>
        </w:rPr>
        <w:t>research skills, including the ability to access, retrieve</w:t>
      </w:r>
      <w:r>
        <w:rPr>
          <w:rFonts w:cs="Times New Roman"/>
        </w:rPr>
        <w:t>,</w:t>
      </w:r>
      <w:r w:rsidRPr="006D4E79">
        <w:rPr>
          <w:rFonts w:cs="Times New Roman"/>
        </w:rPr>
        <w:t xml:space="preserve"> and evaluate information (information literacy)</w:t>
      </w:r>
      <w:r>
        <w:rPr>
          <w:rFonts w:cs="Times New Roman"/>
        </w:rPr>
        <w:t xml:space="preserve">. </w:t>
      </w:r>
    </w:p>
    <w:p w14:paraId="2A481EA9" w14:textId="77777777" w:rsidR="009F5AF1" w:rsidRPr="00D05D5B" w:rsidRDefault="009F5AF1" w:rsidP="009F5AF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BCD157C" w14:textId="6C407FB2" w:rsidR="009F5AF1" w:rsidRPr="00730491" w:rsidRDefault="009F5AF1" w:rsidP="009F5AF1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</w:t>
      </w:r>
    </w:p>
    <w:p w14:paraId="70DA0EF5" w14:textId="33513996" w:rsidR="001D776B" w:rsidRPr="005E3222" w:rsidRDefault="00E43EDE" w:rsidP="002E523A">
      <w:pPr>
        <w:jc w:val="both"/>
        <w:rPr>
          <w:rFonts w:cs="Arial"/>
          <w:i/>
          <w:iCs/>
          <w:color w:val="222222"/>
          <w:shd w:val="clear" w:color="auto" w:fill="FFFFFF"/>
        </w:rPr>
      </w:pPr>
      <w:r w:rsidRPr="005E3222">
        <w:rPr>
          <w:rFonts w:cs="Arial"/>
          <w:i/>
          <w:iCs/>
          <w:color w:val="222222"/>
          <w:shd w:val="clear" w:color="auto" w:fill="FFFFFF"/>
        </w:rPr>
        <w:t>Given a dictionary D and a spelling error corpus C</w:t>
      </w:r>
      <w:r w:rsidR="00290F04" w:rsidRPr="005E3222">
        <w:rPr>
          <w:rFonts w:cs="Arial"/>
          <w:i/>
          <w:iCs/>
          <w:color w:val="222222"/>
          <w:shd w:val="clear" w:color="auto" w:fill="FFFFFF"/>
        </w:rPr>
        <w:t xml:space="preserve"> for </w:t>
      </w:r>
      <w:r w:rsidR="005E3222" w:rsidRPr="005E3222">
        <w:rPr>
          <w:rFonts w:cs="Arial"/>
          <w:i/>
          <w:iCs/>
          <w:color w:val="222222"/>
          <w:shd w:val="clear" w:color="auto" w:fill="FFFFFF"/>
        </w:rPr>
        <w:t xml:space="preserve">the </w:t>
      </w:r>
      <w:r w:rsidR="00290F04" w:rsidRPr="005E3222">
        <w:rPr>
          <w:rFonts w:cs="Arial"/>
          <w:i/>
          <w:iCs/>
          <w:color w:val="222222"/>
          <w:shd w:val="clear" w:color="auto" w:fill="FFFFFF"/>
        </w:rPr>
        <w:t>English language</w:t>
      </w:r>
      <w:r w:rsidRPr="005E3222">
        <w:rPr>
          <w:rFonts w:cs="Arial"/>
          <w:i/>
          <w:iCs/>
          <w:color w:val="222222"/>
          <w:shd w:val="clear" w:color="auto" w:fill="FFFFFF"/>
        </w:rPr>
        <w:t>, calculate the</w:t>
      </w:r>
      <w:r w:rsidR="00290F04" w:rsidRPr="005E3222">
        <w:rPr>
          <w:rFonts w:cs="Arial"/>
          <w:i/>
          <w:iCs/>
          <w:color w:val="222222"/>
          <w:shd w:val="clear" w:color="auto" w:fill="FFFFFF"/>
        </w:rPr>
        <w:t xml:space="preserve"> average</w:t>
      </w:r>
      <w:r w:rsidRPr="005E3222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55AB6" w:rsidRPr="005E3222">
        <w:rPr>
          <w:rFonts w:cs="Arial"/>
          <w:i/>
          <w:iCs/>
          <w:color w:val="222222"/>
          <w:shd w:val="clear" w:color="auto" w:fill="FFFFFF"/>
        </w:rPr>
        <w:t>success</w:t>
      </w:r>
      <w:r w:rsidRPr="005E3222">
        <w:rPr>
          <w:rFonts w:cs="Arial"/>
          <w:i/>
          <w:iCs/>
          <w:color w:val="222222"/>
          <w:shd w:val="clear" w:color="auto" w:fill="FFFFFF"/>
        </w:rPr>
        <w:t xml:space="preserve"> at </w:t>
      </w:r>
      <w:r w:rsidR="00B55AB6" w:rsidRPr="005E3222">
        <w:rPr>
          <w:rFonts w:cs="Arial"/>
          <w:i/>
          <w:iCs/>
          <w:color w:val="222222"/>
          <w:shd w:val="clear" w:color="auto" w:fill="FFFFFF"/>
        </w:rPr>
        <w:t>k</w:t>
      </w:r>
      <w:r w:rsidRPr="005E3222">
        <w:rPr>
          <w:rFonts w:cs="Arial"/>
          <w:i/>
          <w:iCs/>
          <w:color w:val="222222"/>
          <w:shd w:val="clear" w:color="auto" w:fill="FFFFFF"/>
        </w:rPr>
        <w:t xml:space="preserve"> (</w:t>
      </w:r>
      <w:r w:rsidR="00B55AB6" w:rsidRPr="005E3222">
        <w:rPr>
          <w:rFonts w:cs="Arial"/>
          <w:i/>
          <w:iCs/>
          <w:color w:val="222222"/>
          <w:shd w:val="clear" w:color="auto" w:fill="FFFFFF"/>
        </w:rPr>
        <w:t>s</w:t>
      </w:r>
      <w:r w:rsidRPr="005E3222">
        <w:rPr>
          <w:rFonts w:cs="Arial"/>
          <w:i/>
          <w:iCs/>
          <w:color w:val="222222"/>
          <w:shd w:val="clear" w:color="auto" w:fill="FFFFFF"/>
        </w:rPr>
        <w:t>@</w:t>
      </w:r>
      <w:r w:rsidR="003D0EAE" w:rsidRPr="005E3222">
        <w:rPr>
          <w:rFonts w:cs="Arial"/>
          <w:i/>
          <w:iCs/>
          <w:color w:val="222222"/>
          <w:shd w:val="clear" w:color="auto" w:fill="FFFFFF"/>
        </w:rPr>
        <w:t>k</w:t>
      </w:r>
      <w:r w:rsidRPr="005E3222">
        <w:rPr>
          <w:rFonts w:cs="Arial"/>
          <w:i/>
          <w:iCs/>
          <w:color w:val="222222"/>
          <w:shd w:val="clear" w:color="auto" w:fill="FFFFFF"/>
        </w:rPr>
        <w:t xml:space="preserve">) for the minimum edit distance </w:t>
      </w:r>
      <w:r w:rsidR="00B55AB6" w:rsidRPr="005E3222">
        <w:rPr>
          <w:rFonts w:cs="Arial"/>
          <w:i/>
          <w:iCs/>
          <w:color w:val="222222"/>
          <w:shd w:val="clear" w:color="auto" w:fill="FFFFFF"/>
        </w:rPr>
        <w:t xml:space="preserve">(MED) </w:t>
      </w:r>
      <w:r w:rsidRPr="005E3222">
        <w:rPr>
          <w:rFonts w:cs="Arial"/>
          <w:i/>
          <w:iCs/>
          <w:color w:val="222222"/>
          <w:shd w:val="clear" w:color="auto" w:fill="FFFFFF"/>
        </w:rPr>
        <w:t>algorithm</w:t>
      </w:r>
      <w:r w:rsidR="00290F04" w:rsidRPr="005E3222">
        <w:rPr>
          <w:rFonts w:cs="Arial"/>
          <w:i/>
          <w:iCs/>
          <w:color w:val="222222"/>
          <w:shd w:val="clear" w:color="auto" w:fill="FFFFFF"/>
        </w:rPr>
        <w:t xml:space="preserve"> for all misspelled tokens in C</w:t>
      </w:r>
      <w:r w:rsidRPr="005E3222">
        <w:rPr>
          <w:rFonts w:cs="Arial"/>
          <w:i/>
          <w:iCs/>
          <w:color w:val="222222"/>
          <w:shd w:val="clear" w:color="auto" w:fill="FFFFFF"/>
        </w:rPr>
        <w:t xml:space="preserve">. </w:t>
      </w:r>
    </w:p>
    <w:p w14:paraId="4E1B007D" w14:textId="77777777" w:rsidR="005E3222" w:rsidRPr="002E523A" w:rsidRDefault="005E3222" w:rsidP="002E523A">
      <w:pPr>
        <w:jc w:val="both"/>
        <w:rPr>
          <w:rFonts w:cs="Arial"/>
          <w:color w:val="222222"/>
          <w:shd w:val="clear" w:color="auto" w:fill="FFFFFF"/>
        </w:rPr>
      </w:pPr>
    </w:p>
    <w:p w14:paraId="5011C7DC" w14:textId="3401F522" w:rsidR="00290F04" w:rsidRDefault="00290F04" w:rsidP="002E523A">
      <w:pPr>
        <w:pStyle w:val="ListParagraph"/>
        <w:numPr>
          <w:ilvl w:val="0"/>
          <w:numId w:val="42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Use </w:t>
      </w:r>
      <w:r w:rsidRPr="00290F04">
        <w:rPr>
          <w:rFonts w:cs="Arial"/>
          <w:color w:val="222222"/>
          <w:shd w:val="clear" w:color="auto" w:fill="FFFFFF"/>
        </w:rPr>
        <w:t>WordNet</w:t>
      </w:r>
      <w:r w:rsidR="007262A1">
        <w:rPr>
          <w:rStyle w:val="FootnoteReference"/>
          <w:rFonts w:cs="Arial"/>
          <w:color w:val="222222"/>
          <w:shd w:val="clear" w:color="auto" w:fill="FFFFFF"/>
        </w:rPr>
        <w:footnoteReference w:id="1"/>
      </w:r>
      <w:r>
        <w:rPr>
          <w:rFonts w:cs="Arial"/>
          <w:color w:val="222222"/>
          <w:shd w:val="clear" w:color="auto" w:fill="FFFFFF"/>
        </w:rPr>
        <w:t xml:space="preserve"> as the dictionary D. A python interface to WordNet is </w:t>
      </w:r>
      <w:proofErr w:type="spellStart"/>
      <w:r w:rsidRPr="007262A1">
        <w:rPr>
          <w:rFonts w:cs="Arial"/>
          <w:shd w:val="clear" w:color="auto" w:fill="FFFFFF"/>
        </w:rPr>
        <w:t>PyDictionary</w:t>
      </w:r>
      <w:proofErr w:type="spellEnd"/>
      <w:r w:rsidR="007262A1">
        <w:rPr>
          <w:rStyle w:val="FootnoteReference"/>
          <w:rFonts w:cs="Arial"/>
          <w:color w:val="0000FF"/>
          <w:u w:val="single"/>
          <w:shd w:val="clear" w:color="auto" w:fill="FFFFFF"/>
        </w:rPr>
        <w:footnoteReference w:id="2"/>
      </w:r>
      <w:r>
        <w:rPr>
          <w:rFonts w:cs="Arial"/>
          <w:color w:val="222222"/>
          <w:shd w:val="clear" w:color="auto" w:fill="FFFFFF"/>
        </w:rPr>
        <w:t xml:space="preserve"> </w:t>
      </w:r>
      <w:r w:rsidR="00A90B2F">
        <w:rPr>
          <w:rFonts w:cs="Arial"/>
          <w:color w:val="222222"/>
          <w:shd w:val="clear" w:color="auto" w:fill="FFFFFF"/>
        </w:rPr>
        <w:t xml:space="preserve">which is </w:t>
      </w:r>
      <w:r>
        <w:rPr>
          <w:rFonts w:cs="Arial"/>
          <w:color w:val="222222"/>
          <w:shd w:val="clear" w:color="auto" w:fill="FFFFFF"/>
        </w:rPr>
        <w:t>available opensource</w:t>
      </w:r>
      <w:r w:rsidR="007262A1">
        <w:rPr>
          <w:rStyle w:val="FootnoteReference"/>
          <w:rFonts w:cs="Arial"/>
          <w:color w:val="222222"/>
          <w:shd w:val="clear" w:color="auto" w:fill="FFFFFF"/>
        </w:rPr>
        <w:footnoteReference w:id="3"/>
      </w:r>
      <w:r>
        <w:rPr>
          <w:rFonts w:cs="Arial"/>
          <w:color w:val="222222"/>
          <w:shd w:val="clear" w:color="auto" w:fill="FFFFFF"/>
        </w:rPr>
        <w:t>.</w:t>
      </w:r>
    </w:p>
    <w:p w14:paraId="311BAA66" w14:textId="7CEEA2CF" w:rsidR="00290F04" w:rsidRDefault="00290F04" w:rsidP="007262A1">
      <w:pPr>
        <w:pStyle w:val="ListParagraph"/>
        <w:numPr>
          <w:ilvl w:val="0"/>
          <w:numId w:val="42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Use Birkbeck</w:t>
      </w:r>
      <w:r w:rsidR="007262A1">
        <w:rPr>
          <w:rStyle w:val="FootnoteReference"/>
          <w:rFonts w:cs="Arial"/>
          <w:color w:val="222222"/>
          <w:shd w:val="clear" w:color="auto" w:fill="FFFFFF"/>
        </w:rPr>
        <w:footnoteReference w:id="4"/>
      </w:r>
      <w:r>
        <w:rPr>
          <w:rFonts w:cs="Arial"/>
          <w:color w:val="222222"/>
          <w:shd w:val="clear" w:color="auto" w:fill="FFFFFF"/>
        </w:rPr>
        <w:t xml:space="preserve"> spelling error corpus. This corpus </w:t>
      </w:r>
      <w:r w:rsidR="0074749B">
        <w:rPr>
          <w:rFonts w:cs="Arial"/>
          <w:color w:val="222222"/>
          <w:shd w:val="clear" w:color="auto" w:fill="FFFFFF"/>
        </w:rPr>
        <w:t>includes</w:t>
      </w:r>
      <w:r>
        <w:rPr>
          <w:rFonts w:cs="Arial"/>
          <w:color w:val="222222"/>
          <w:shd w:val="clear" w:color="auto" w:fill="FFFFFF"/>
        </w:rPr>
        <w:t xml:space="preserve"> </w:t>
      </w:r>
      <w:r w:rsidR="005E3222">
        <w:rPr>
          <w:rFonts w:cs="Arial"/>
          <w:color w:val="222222"/>
          <w:shd w:val="clear" w:color="auto" w:fill="FFFFFF"/>
        </w:rPr>
        <w:t xml:space="preserve">the </w:t>
      </w:r>
      <w:r>
        <w:rPr>
          <w:rFonts w:cs="Arial"/>
          <w:color w:val="222222"/>
          <w:shd w:val="clear" w:color="auto" w:fill="FFFFFF"/>
        </w:rPr>
        <w:t xml:space="preserve">most common misspelled </w:t>
      </w:r>
      <w:r w:rsidR="00B55AB6">
        <w:rPr>
          <w:rFonts w:cs="Arial"/>
          <w:color w:val="222222"/>
          <w:shd w:val="clear" w:color="auto" w:fill="FFFFFF"/>
        </w:rPr>
        <w:t>tokens</w:t>
      </w:r>
      <w:r>
        <w:rPr>
          <w:rFonts w:cs="Arial"/>
          <w:color w:val="222222"/>
          <w:shd w:val="clear" w:color="auto" w:fill="FFFFFF"/>
        </w:rPr>
        <w:t xml:space="preserve"> and the correct spell in pairs.</w:t>
      </w:r>
      <w:r w:rsidR="00B55AB6">
        <w:rPr>
          <w:rFonts w:cs="Arial"/>
          <w:color w:val="222222"/>
          <w:shd w:val="clear" w:color="auto" w:fill="FFFFFF"/>
        </w:rPr>
        <w:t xml:space="preserve"> For instance (‘</w:t>
      </w:r>
      <w:proofErr w:type="spellStart"/>
      <w:r w:rsidR="00B55AB6" w:rsidRPr="007262A1">
        <w:rPr>
          <w:rFonts w:ascii="Book Antiqua" w:hAnsi="Book Antiqua" w:cs="Times New Roman"/>
          <w:color w:val="000000"/>
          <w:sz w:val="22"/>
          <w:szCs w:val="22"/>
        </w:rPr>
        <w:t>desing</w:t>
      </w:r>
      <w:proofErr w:type="spellEnd"/>
      <w:r w:rsidR="00B55AB6" w:rsidRPr="007262A1">
        <w:rPr>
          <w:rFonts w:ascii="Book Antiqua" w:hAnsi="Book Antiqua" w:cs="Times New Roman"/>
          <w:color w:val="000000"/>
          <w:sz w:val="22"/>
          <w:szCs w:val="22"/>
        </w:rPr>
        <w:t>’</w:t>
      </w:r>
      <w:r w:rsidR="00B55AB6">
        <w:rPr>
          <w:rFonts w:cs="Arial"/>
          <w:color w:val="222222"/>
          <w:shd w:val="clear" w:color="auto" w:fill="FFFFFF"/>
        </w:rPr>
        <w:t>, ‘</w:t>
      </w:r>
      <w:r w:rsidR="00B55AB6" w:rsidRPr="007262A1">
        <w:rPr>
          <w:rFonts w:ascii="Book Antiqua" w:hAnsi="Book Antiqua" w:cs="Times New Roman"/>
          <w:color w:val="000000"/>
          <w:sz w:val="22"/>
          <w:szCs w:val="22"/>
        </w:rPr>
        <w:t>design’</w:t>
      </w:r>
      <w:r w:rsidR="00B55AB6">
        <w:rPr>
          <w:rFonts w:cs="Arial"/>
          <w:color w:val="222222"/>
          <w:shd w:val="clear" w:color="auto" w:fill="FFFFFF"/>
        </w:rPr>
        <w:t>).</w:t>
      </w:r>
    </w:p>
    <w:p w14:paraId="198DC361" w14:textId="122A6126" w:rsidR="003D0EAE" w:rsidRDefault="00B55AB6" w:rsidP="007262A1">
      <w:pPr>
        <w:pStyle w:val="ListParagraph"/>
        <w:numPr>
          <w:ilvl w:val="0"/>
          <w:numId w:val="42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Success</w:t>
      </w:r>
      <w:r w:rsidR="00290F04">
        <w:rPr>
          <w:rFonts w:cs="Arial"/>
          <w:color w:val="222222"/>
          <w:shd w:val="clear" w:color="auto" w:fill="FFFFFF"/>
        </w:rPr>
        <w:t xml:space="preserve"> at </w:t>
      </w:r>
      <w:r>
        <w:rPr>
          <w:rFonts w:cs="Arial"/>
          <w:color w:val="222222"/>
          <w:shd w:val="clear" w:color="auto" w:fill="FFFFFF"/>
        </w:rPr>
        <w:t>k</w:t>
      </w:r>
      <w:r w:rsidR="00290F04">
        <w:rPr>
          <w:rFonts w:cs="Arial"/>
          <w:color w:val="222222"/>
          <w:shd w:val="clear" w:color="auto" w:fill="FFFFFF"/>
        </w:rPr>
        <w:t xml:space="preserve"> (</w:t>
      </w:r>
      <w:proofErr w:type="spellStart"/>
      <w:r w:rsidRPr="00127100">
        <w:rPr>
          <w:rFonts w:ascii="Book Antiqua" w:hAnsi="Book Antiqua" w:cs="Arial"/>
          <w:color w:val="222222"/>
          <w:shd w:val="clear" w:color="auto" w:fill="FFFFFF"/>
        </w:rPr>
        <w:t>s</w:t>
      </w:r>
      <w:r w:rsidR="00290F04" w:rsidRPr="00127100">
        <w:rPr>
          <w:rFonts w:ascii="Book Antiqua" w:hAnsi="Book Antiqua" w:cs="Arial"/>
          <w:color w:val="222222"/>
          <w:shd w:val="clear" w:color="auto" w:fill="FFFFFF"/>
        </w:rPr>
        <w:t>@</w:t>
      </w:r>
      <w:r w:rsidRPr="00127100">
        <w:rPr>
          <w:rFonts w:ascii="Book Antiqua" w:hAnsi="Book Antiqua" w:cs="Arial"/>
          <w:color w:val="222222"/>
          <w:shd w:val="clear" w:color="auto" w:fill="FFFFFF"/>
        </w:rPr>
        <w:t>k</w:t>
      </w:r>
      <w:proofErr w:type="spellEnd"/>
      <w:r w:rsidR="00290F04">
        <w:rPr>
          <w:rFonts w:cs="Arial"/>
          <w:color w:val="222222"/>
          <w:shd w:val="clear" w:color="auto" w:fill="FFFFFF"/>
        </w:rPr>
        <w:t>) measures whether the</w:t>
      </w:r>
      <w:r>
        <w:rPr>
          <w:rFonts w:cs="Arial"/>
          <w:color w:val="222222"/>
          <w:shd w:val="clear" w:color="auto" w:fill="FFFFFF"/>
        </w:rPr>
        <w:t xml:space="preserve"> correct spell of the token happen</w:t>
      </w:r>
      <w:r w:rsidR="005E3222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 xml:space="preserve"> to be in the</w:t>
      </w:r>
      <w:r w:rsidR="00290F04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top-k (most similar, least distant) list of tokens </w:t>
      </w:r>
      <w:r w:rsidR="00127100">
        <w:rPr>
          <w:rFonts w:cs="Arial"/>
          <w:color w:val="222222"/>
          <w:shd w:val="clear" w:color="auto" w:fill="FFFFFF"/>
        </w:rPr>
        <w:t xml:space="preserve">that are </w:t>
      </w:r>
      <w:r>
        <w:rPr>
          <w:rFonts w:cs="Arial"/>
          <w:color w:val="222222"/>
          <w:shd w:val="clear" w:color="auto" w:fill="FFFFFF"/>
        </w:rPr>
        <w:t xml:space="preserve">retrieved by the MED </w:t>
      </w:r>
      <w:r w:rsidR="00127100">
        <w:rPr>
          <w:rFonts w:cs="Arial"/>
          <w:color w:val="222222"/>
          <w:shd w:val="clear" w:color="auto" w:fill="FFFFFF"/>
        </w:rPr>
        <w:t xml:space="preserve">from </w:t>
      </w:r>
      <w:r>
        <w:rPr>
          <w:rFonts w:cs="Arial"/>
          <w:color w:val="222222"/>
          <w:shd w:val="clear" w:color="auto" w:fill="FFFFFF"/>
        </w:rPr>
        <w:t xml:space="preserve">the dictionary D. For instance, </w:t>
      </w:r>
      <w:r w:rsidR="008601FB">
        <w:rPr>
          <w:rFonts w:cs="Arial"/>
          <w:color w:val="222222"/>
          <w:shd w:val="clear" w:color="auto" w:fill="FFFFFF"/>
        </w:rPr>
        <w:t>given</w:t>
      </w:r>
      <w:r>
        <w:rPr>
          <w:rFonts w:cs="Arial"/>
          <w:color w:val="222222"/>
          <w:shd w:val="clear" w:color="auto" w:fill="FFFFFF"/>
        </w:rPr>
        <w:t xml:space="preserve"> </w:t>
      </w:r>
      <w:r w:rsidR="008601FB">
        <w:rPr>
          <w:rFonts w:cs="Arial"/>
          <w:color w:val="222222"/>
          <w:shd w:val="clear" w:color="auto" w:fill="FFFFFF"/>
        </w:rPr>
        <w:t>‘</w:t>
      </w:r>
      <w:proofErr w:type="spellStart"/>
      <w:r w:rsidR="008601FB" w:rsidRPr="00127100">
        <w:rPr>
          <w:rFonts w:ascii="Book Antiqua" w:hAnsi="Book Antiqua" w:cs="Times New Roman"/>
          <w:color w:val="000000"/>
          <w:sz w:val="22"/>
          <w:szCs w:val="22"/>
        </w:rPr>
        <w:t>desing</w:t>
      </w:r>
      <w:proofErr w:type="spellEnd"/>
      <w:r w:rsidR="008601FB" w:rsidRPr="00127100">
        <w:rPr>
          <w:rFonts w:ascii="Book Antiqua" w:hAnsi="Book Antiqua" w:cs="Times New Roman"/>
          <w:color w:val="000000"/>
          <w:sz w:val="22"/>
          <w:szCs w:val="22"/>
        </w:rPr>
        <w:t>’</w:t>
      </w:r>
      <w:r w:rsidR="008601FB">
        <w:rPr>
          <w:rFonts w:cs="Arial"/>
          <w:color w:val="222222"/>
          <w:shd w:val="clear" w:color="auto" w:fill="FFFFFF"/>
        </w:rPr>
        <w:t xml:space="preserve"> from Birkbeck corpus, the</w:t>
      </w:r>
      <w:r>
        <w:rPr>
          <w:rFonts w:cs="Arial"/>
          <w:color w:val="222222"/>
          <w:shd w:val="clear" w:color="auto" w:fill="FFFFFF"/>
        </w:rPr>
        <w:t xml:space="preserve"> top-5 most similar (least distant) tokens to ‘</w:t>
      </w:r>
      <w:proofErr w:type="spellStart"/>
      <w:r w:rsidRPr="007262A1">
        <w:rPr>
          <w:rFonts w:ascii="Book Antiqua" w:hAnsi="Book Antiqua" w:cs="Times New Roman"/>
          <w:color w:val="000000"/>
          <w:sz w:val="22"/>
          <w:szCs w:val="22"/>
        </w:rPr>
        <w:t>desing</w:t>
      </w:r>
      <w:proofErr w:type="spellEnd"/>
      <w:r w:rsidRPr="007262A1">
        <w:rPr>
          <w:rFonts w:ascii="Book Antiqua" w:hAnsi="Book Antiqua" w:cs="Times New Roman"/>
          <w:color w:val="000000"/>
          <w:sz w:val="22"/>
          <w:szCs w:val="22"/>
        </w:rPr>
        <w:t>’</w:t>
      </w:r>
      <w:r>
        <w:rPr>
          <w:rFonts w:cs="Arial"/>
          <w:color w:val="222222"/>
          <w:shd w:val="clear" w:color="auto" w:fill="FFFFFF"/>
        </w:rPr>
        <w:t xml:space="preserve"> </w:t>
      </w:r>
      <w:r w:rsidR="00701094">
        <w:rPr>
          <w:rFonts w:cs="Arial"/>
          <w:color w:val="222222"/>
          <w:shd w:val="clear" w:color="auto" w:fill="FFFFFF"/>
        </w:rPr>
        <w:t xml:space="preserve">based on MED </w:t>
      </w:r>
      <w:r>
        <w:rPr>
          <w:rFonts w:cs="Arial"/>
          <w:color w:val="222222"/>
          <w:shd w:val="clear" w:color="auto" w:fill="FFFFFF"/>
        </w:rPr>
        <w:t>from WordNet are [‘</w:t>
      </w:r>
      <w:r w:rsidRPr="007262A1">
        <w:rPr>
          <w:rFonts w:ascii="Book Antiqua" w:hAnsi="Book Antiqua" w:cs="Times New Roman"/>
          <w:color w:val="000000"/>
          <w:sz w:val="22"/>
          <w:szCs w:val="22"/>
        </w:rPr>
        <w:t>des</w:t>
      </w:r>
      <w:r w:rsidR="00701094" w:rsidRPr="007262A1">
        <w:rPr>
          <w:rFonts w:ascii="Book Antiqua" w:hAnsi="Book Antiqua" w:cs="Times New Roman"/>
          <w:color w:val="000000"/>
          <w:sz w:val="22"/>
          <w:szCs w:val="22"/>
        </w:rPr>
        <w:t>i</w:t>
      </w:r>
      <w:r w:rsidRPr="007262A1">
        <w:rPr>
          <w:rFonts w:ascii="Book Antiqua" w:hAnsi="Book Antiqua" w:cs="Times New Roman"/>
          <w:color w:val="000000"/>
          <w:sz w:val="22"/>
          <w:szCs w:val="22"/>
        </w:rPr>
        <w:t>’</w:t>
      </w:r>
      <w:r>
        <w:rPr>
          <w:rFonts w:cs="Arial"/>
          <w:color w:val="222222"/>
          <w:shd w:val="clear" w:color="auto" w:fill="FFFFFF"/>
        </w:rPr>
        <w:t>, ‘</w:t>
      </w:r>
      <w:r w:rsidR="00701094" w:rsidRPr="007262A1">
        <w:rPr>
          <w:rFonts w:ascii="Book Antiqua" w:hAnsi="Book Antiqua" w:cs="Times New Roman"/>
          <w:color w:val="000000"/>
          <w:sz w:val="22"/>
          <w:szCs w:val="22"/>
        </w:rPr>
        <w:t>design</w:t>
      </w:r>
      <w:r w:rsidRPr="007262A1">
        <w:rPr>
          <w:rFonts w:ascii="Book Antiqua" w:hAnsi="Book Antiqua" w:cs="Times New Roman"/>
          <w:color w:val="000000"/>
          <w:sz w:val="22"/>
          <w:szCs w:val="22"/>
        </w:rPr>
        <w:t>’</w:t>
      </w:r>
      <w:r>
        <w:rPr>
          <w:rFonts w:cs="Arial"/>
          <w:color w:val="222222"/>
          <w:shd w:val="clear" w:color="auto" w:fill="FFFFFF"/>
        </w:rPr>
        <w:t>,</w:t>
      </w:r>
      <w:r w:rsidR="00701094">
        <w:rPr>
          <w:rFonts w:cs="Arial"/>
          <w:color w:val="222222"/>
          <w:shd w:val="clear" w:color="auto" w:fill="FFFFFF"/>
        </w:rPr>
        <w:t xml:space="preserve"> ‘</w:t>
      </w:r>
      <w:r w:rsidR="00701094" w:rsidRPr="007262A1">
        <w:rPr>
          <w:rFonts w:ascii="Book Antiqua" w:hAnsi="Book Antiqua" w:cs="Times New Roman"/>
          <w:color w:val="000000"/>
          <w:sz w:val="22"/>
          <w:szCs w:val="22"/>
        </w:rPr>
        <w:t>designer’</w:t>
      </w:r>
      <w:r w:rsidR="00701094">
        <w:rPr>
          <w:rFonts w:cs="Arial"/>
          <w:color w:val="222222"/>
          <w:shd w:val="clear" w:color="auto" w:fill="FFFFFF"/>
        </w:rPr>
        <w:t>, ‘</w:t>
      </w:r>
      <w:r w:rsidR="00701094" w:rsidRPr="007262A1">
        <w:rPr>
          <w:rFonts w:ascii="Book Antiqua" w:hAnsi="Book Antiqua" w:cs="Times New Roman"/>
          <w:color w:val="000000"/>
          <w:sz w:val="22"/>
          <w:szCs w:val="22"/>
        </w:rPr>
        <w:t>designate’</w:t>
      </w:r>
      <w:r w:rsidR="00701094">
        <w:rPr>
          <w:rFonts w:cs="Arial"/>
          <w:color w:val="222222"/>
          <w:shd w:val="clear" w:color="auto" w:fill="FFFFFF"/>
        </w:rPr>
        <w:t>, ‘</w:t>
      </w:r>
      <w:r w:rsidR="00701094" w:rsidRPr="007262A1">
        <w:rPr>
          <w:rFonts w:ascii="Book Antiqua" w:hAnsi="Book Antiqua" w:cs="Times New Roman"/>
          <w:color w:val="000000"/>
          <w:sz w:val="22"/>
          <w:szCs w:val="22"/>
        </w:rPr>
        <w:t>despa</w:t>
      </w:r>
      <w:r w:rsidR="005E3222">
        <w:rPr>
          <w:rFonts w:ascii="Book Antiqua" w:hAnsi="Book Antiqua" w:cs="Times New Roman"/>
          <w:color w:val="000000"/>
          <w:sz w:val="22"/>
          <w:szCs w:val="22"/>
        </w:rPr>
        <w:t>ir</w:t>
      </w:r>
      <w:r w:rsidR="00701094" w:rsidRPr="007262A1">
        <w:rPr>
          <w:rFonts w:ascii="Book Antiqua" w:hAnsi="Book Antiqua" w:cs="Times New Roman"/>
          <w:color w:val="000000"/>
          <w:sz w:val="22"/>
          <w:szCs w:val="22"/>
        </w:rPr>
        <w:t>’</w:t>
      </w:r>
      <w:r>
        <w:rPr>
          <w:rFonts w:cs="Arial"/>
          <w:color w:val="222222"/>
          <w:shd w:val="clear" w:color="auto" w:fill="FFFFFF"/>
        </w:rPr>
        <w:t>]</w:t>
      </w:r>
      <w:r w:rsidR="00701094">
        <w:rPr>
          <w:rFonts w:cs="Arial"/>
          <w:color w:val="222222"/>
          <w:shd w:val="clear" w:color="auto" w:fill="FFFFFF"/>
        </w:rPr>
        <w:t xml:space="preserve">. Then, </w:t>
      </w:r>
      <w:r w:rsidR="00701094" w:rsidRPr="00C61AD9">
        <w:rPr>
          <w:rFonts w:ascii="Book Antiqua" w:hAnsi="Book Antiqua" w:cs="Arial"/>
          <w:color w:val="222222"/>
          <w:shd w:val="clear" w:color="auto" w:fill="FFFFFF"/>
        </w:rPr>
        <w:t>s@1</w:t>
      </w:r>
      <w:r w:rsidR="00701094">
        <w:rPr>
          <w:rFonts w:cs="Arial"/>
          <w:color w:val="222222"/>
          <w:shd w:val="clear" w:color="auto" w:fill="FFFFFF"/>
        </w:rPr>
        <w:t xml:space="preserve"> is 0</w:t>
      </w:r>
      <w:r w:rsidR="008601FB">
        <w:rPr>
          <w:rFonts w:cs="Arial"/>
          <w:color w:val="222222"/>
          <w:shd w:val="clear" w:color="auto" w:fill="FFFFFF"/>
        </w:rPr>
        <w:t xml:space="preserve"> since the correct spell from Birkbeck is ‘</w:t>
      </w:r>
      <w:r w:rsidR="008601FB" w:rsidRPr="007262A1">
        <w:rPr>
          <w:rFonts w:ascii="Book Antiqua" w:hAnsi="Book Antiqua" w:cs="Times New Roman"/>
          <w:color w:val="000000"/>
          <w:sz w:val="22"/>
          <w:szCs w:val="22"/>
        </w:rPr>
        <w:t>design’</w:t>
      </w:r>
      <w:r w:rsidR="008601FB">
        <w:rPr>
          <w:rFonts w:cs="Arial"/>
          <w:color w:val="222222"/>
          <w:shd w:val="clear" w:color="auto" w:fill="FFFFFF"/>
        </w:rPr>
        <w:t xml:space="preserve"> which is not happening at the first item.</w:t>
      </w:r>
      <w:r w:rsidR="00701094">
        <w:rPr>
          <w:rFonts w:cs="Arial"/>
          <w:color w:val="222222"/>
          <w:shd w:val="clear" w:color="auto" w:fill="FFFFFF"/>
        </w:rPr>
        <w:t xml:space="preserve"> </w:t>
      </w:r>
      <w:r w:rsidR="008601FB">
        <w:rPr>
          <w:rFonts w:cs="Arial"/>
          <w:color w:val="222222"/>
          <w:shd w:val="clear" w:color="auto" w:fill="FFFFFF"/>
        </w:rPr>
        <w:t xml:space="preserve">However, </w:t>
      </w:r>
      <w:proofErr w:type="spellStart"/>
      <w:r w:rsidR="00701094" w:rsidRPr="00C61AD9">
        <w:rPr>
          <w:rFonts w:ascii="Book Antiqua" w:hAnsi="Book Antiqua" w:cs="Arial"/>
          <w:color w:val="222222"/>
          <w:shd w:val="clear" w:color="auto" w:fill="FFFFFF"/>
        </w:rPr>
        <w:t>s@k</w:t>
      </w:r>
      <w:proofErr w:type="spellEnd"/>
      <w:r w:rsidR="008601FB">
        <w:rPr>
          <w:rFonts w:cs="Arial"/>
          <w:color w:val="222222"/>
          <w:shd w:val="clear" w:color="auto" w:fill="FFFFFF"/>
        </w:rPr>
        <w:t xml:space="preserve"> for</w:t>
      </w:r>
      <w:r w:rsidR="00701094">
        <w:rPr>
          <w:rFonts w:cs="Arial"/>
          <w:color w:val="222222"/>
          <w:shd w:val="clear" w:color="auto" w:fill="FFFFFF"/>
        </w:rPr>
        <w:t xml:space="preserve"> </w:t>
      </w:r>
      <w:r w:rsidR="00701094" w:rsidRPr="00C61AD9">
        <w:rPr>
          <w:rFonts w:ascii="Book Antiqua" w:hAnsi="Book Antiqua" w:cs="Arial"/>
          <w:color w:val="222222"/>
          <w:shd w:val="clear" w:color="auto" w:fill="FFFFFF"/>
        </w:rPr>
        <w:t>k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≥</m:t>
        </m:r>
      </m:oMath>
      <w:r w:rsidR="00701094" w:rsidRPr="00C61AD9">
        <w:rPr>
          <w:rFonts w:ascii="Book Antiqua" w:hAnsi="Book Antiqua" w:cs="Arial"/>
          <w:color w:val="222222"/>
          <w:shd w:val="clear" w:color="auto" w:fill="FFFFFF"/>
        </w:rPr>
        <w:t>2</w:t>
      </w:r>
      <w:r w:rsidR="00701094">
        <w:rPr>
          <w:rFonts w:cs="Arial"/>
          <w:color w:val="222222"/>
          <w:shd w:val="clear" w:color="auto" w:fill="FFFFFF"/>
        </w:rPr>
        <w:t xml:space="preserve"> is 1.</w:t>
      </w:r>
      <w:r w:rsidR="003D0EAE">
        <w:rPr>
          <w:rFonts w:cs="Arial"/>
          <w:color w:val="222222"/>
          <w:shd w:val="clear" w:color="auto" w:fill="FFFFFF"/>
        </w:rPr>
        <w:t xml:space="preserve"> Report the average </w:t>
      </w:r>
      <w:r w:rsidR="003D0EAE" w:rsidRPr="00C61AD9">
        <w:rPr>
          <w:rFonts w:ascii="Book Antiqua" w:hAnsi="Book Antiqua" w:cs="Arial"/>
          <w:color w:val="222222"/>
          <w:shd w:val="clear" w:color="auto" w:fill="FFFFFF"/>
        </w:rPr>
        <w:t>s@k</w:t>
      </w:r>
      <w:r w:rsidR="003D0EAE">
        <w:rPr>
          <w:rFonts w:cs="Arial"/>
          <w:color w:val="222222"/>
          <w:shd w:val="clear" w:color="auto" w:fill="FFFFFF"/>
        </w:rPr>
        <w:t xml:space="preserve"> for </w:t>
      </w:r>
      <w:r w:rsidR="003D0EAE" w:rsidRPr="00C61AD9">
        <w:rPr>
          <w:rFonts w:ascii="Book Antiqua" w:hAnsi="Book Antiqua" w:cs="Arial"/>
          <w:color w:val="222222"/>
          <w:shd w:val="clear" w:color="auto" w:fill="FFFFFF"/>
        </w:rPr>
        <w:t>k</w:t>
      </w:r>
      <w:proofErr w:type="gramStart"/>
      <w:r w:rsidR="003D0EAE" w:rsidRPr="00C61AD9">
        <w:rPr>
          <w:rFonts w:ascii="Book Antiqua" w:hAnsi="Book Antiqua" w:cs="Arial"/>
          <w:color w:val="222222"/>
          <w:shd w:val="clear" w:color="auto" w:fill="FFFFFF"/>
        </w:rPr>
        <w:t>={</w:t>
      </w:r>
      <w:proofErr w:type="gramEnd"/>
      <w:r w:rsidR="003D0EAE" w:rsidRPr="00C61AD9">
        <w:rPr>
          <w:rFonts w:ascii="Book Antiqua" w:hAnsi="Book Antiqua" w:cs="Arial"/>
          <w:color w:val="222222"/>
          <w:shd w:val="clear" w:color="auto" w:fill="FFFFFF"/>
        </w:rPr>
        <w:t>1, 5, 10}</w:t>
      </w:r>
      <w:r w:rsidR="00262F2B">
        <w:rPr>
          <w:rFonts w:cs="Arial"/>
          <w:color w:val="222222"/>
          <w:shd w:val="clear" w:color="auto" w:fill="FFFFFF"/>
        </w:rPr>
        <w:t xml:space="preserve"> using </w:t>
      </w:r>
      <w:proofErr w:type="spellStart"/>
      <w:r w:rsidR="00262F2B" w:rsidRPr="007262A1">
        <w:rPr>
          <w:rFonts w:cs="Arial"/>
          <w:shd w:val="clear" w:color="auto" w:fill="FFFFFF"/>
        </w:rPr>
        <w:t>PyTrec_Eval</w:t>
      </w:r>
      <w:proofErr w:type="spellEnd"/>
      <w:r w:rsidR="00262F2B">
        <w:rPr>
          <w:rStyle w:val="FootnoteReference"/>
          <w:rFonts w:cs="Arial"/>
          <w:color w:val="222222"/>
          <w:shd w:val="clear" w:color="auto" w:fill="FFFFFF"/>
        </w:rPr>
        <w:footnoteReference w:id="5"/>
      </w:r>
      <w:r w:rsidR="003D0EAE">
        <w:rPr>
          <w:rFonts w:cs="Arial"/>
          <w:color w:val="222222"/>
          <w:shd w:val="clear" w:color="auto" w:fill="FFFFFF"/>
        </w:rPr>
        <w:t>.</w:t>
      </w:r>
    </w:p>
    <w:p w14:paraId="61913428" w14:textId="0427BA6D" w:rsidR="00255F24" w:rsidRDefault="00C61AD9" w:rsidP="007262A1">
      <w:pPr>
        <w:pStyle w:val="ListParagraph"/>
        <w:numPr>
          <w:ilvl w:val="0"/>
          <w:numId w:val="42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</w:t>
      </w:r>
      <w:r w:rsidR="00255F24">
        <w:rPr>
          <w:rFonts w:cs="Arial"/>
          <w:color w:val="222222"/>
          <w:shd w:val="clear" w:color="auto" w:fill="FFFFFF"/>
        </w:rPr>
        <w:t>omparing each misspelled word with all words in a dictionary</w:t>
      </w:r>
      <w:r>
        <w:rPr>
          <w:rFonts w:cs="Arial"/>
          <w:color w:val="222222"/>
          <w:shd w:val="clear" w:color="auto" w:fill="FFFFFF"/>
        </w:rPr>
        <w:t xml:space="preserve"> takes time. You </w:t>
      </w:r>
      <w:proofErr w:type="gramStart"/>
      <w:r>
        <w:rPr>
          <w:rFonts w:cs="Arial"/>
          <w:color w:val="222222"/>
          <w:shd w:val="clear" w:color="auto" w:fill="FFFFFF"/>
        </w:rPr>
        <w:t>have to</w:t>
      </w:r>
      <w:proofErr w:type="gramEnd"/>
      <w:r>
        <w:rPr>
          <w:rFonts w:cs="Arial"/>
          <w:color w:val="222222"/>
          <w:shd w:val="clear" w:color="auto" w:fill="FFFFFF"/>
        </w:rPr>
        <w:t xml:space="preserve"> come up with workarounds such as parallel run</w:t>
      </w:r>
      <w:r w:rsidR="005E3222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>.</w:t>
      </w:r>
    </w:p>
    <w:p w14:paraId="182B187F" w14:textId="16ED38A0" w:rsidR="001D776B" w:rsidRPr="004736E2" w:rsidRDefault="001D776B" w:rsidP="004736E2">
      <w:pPr>
        <w:jc w:val="both"/>
        <w:rPr>
          <w:rFonts w:cs="Arial"/>
          <w:color w:val="222222"/>
          <w:shd w:val="clear" w:color="auto" w:fill="FFFFFF"/>
        </w:rPr>
      </w:pPr>
    </w:p>
    <w:p w14:paraId="2DE2DA8C" w14:textId="76E03172" w:rsidR="00730491" w:rsidRPr="001D776B" w:rsidRDefault="001D776B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1D776B">
        <w:rPr>
          <w:rFonts w:cs="Times New Roman"/>
          <w:b/>
          <w:bCs/>
        </w:rPr>
        <w:t>Submission Guidelines</w:t>
      </w:r>
    </w:p>
    <w:p w14:paraId="731EBF9D" w14:textId="11C2F1BD" w:rsidR="009125ED" w:rsidRPr="00F97E46" w:rsidRDefault="001D776B" w:rsidP="00F97E46">
      <w:pPr>
        <w:pStyle w:val="ListParagraph"/>
        <w:widowControl w:val="0"/>
        <w:numPr>
          <w:ilvl w:val="0"/>
          <w:numId w:val="40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cs="Times New Roman"/>
        </w:rPr>
      </w:pP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Submission must be written </w:t>
      </w:r>
      <w:r w:rsidR="00F35DD5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as a report 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>in English, in the current ACM two-column conference format</w:t>
      </w:r>
      <w:r w:rsidR="00B07527"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in 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>LaTeX</w:t>
      </w:r>
      <w:r w:rsidR="00B07527"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. </w:t>
      </w:r>
      <w:r w:rsidRPr="00255F24">
        <w:rPr>
          <w:rFonts w:cs="Arial"/>
          <w:bdr w:val="none" w:sz="0" w:space="0" w:color="auto" w:frame="1"/>
          <w:shd w:val="clear" w:color="auto" w:fill="FFFFFF"/>
        </w:rPr>
        <w:t>Overleaf </w:t>
      </w:r>
      <w:r w:rsidRPr="00046751">
        <w:rPr>
          <w:rFonts w:cs="Arial"/>
          <w:color w:val="222222"/>
          <w:bdr w:val="none" w:sz="0" w:space="0" w:color="auto" w:frame="1"/>
          <w:shd w:val="clear" w:color="auto" w:fill="FFFFFF"/>
        </w:rPr>
        <w:t>templates</w:t>
      </w:r>
      <w:r w:rsidR="00255F24">
        <w:rPr>
          <w:rStyle w:val="FootnoteReference"/>
          <w:rFonts w:cs="Arial"/>
          <w:color w:val="222222"/>
          <w:bdr w:val="none" w:sz="0" w:space="0" w:color="auto" w:frame="1"/>
          <w:shd w:val="clear" w:color="auto" w:fill="FFFFFF"/>
        </w:rPr>
        <w:footnoteReference w:id="6"/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are available from </w:t>
      </w:r>
      <w:r w:rsidRPr="00046751">
        <w:rPr>
          <w:rFonts w:cs="Arial"/>
          <w:color w:val="222222"/>
          <w:bdr w:val="none" w:sz="0" w:space="0" w:color="auto" w:frame="1"/>
          <w:shd w:val="clear" w:color="auto" w:fill="FFFFFF"/>
        </w:rPr>
        <w:t>the </w:t>
      </w:r>
      <w:r w:rsidRPr="00255F24">
        <w:rPr>
          <w:rFonts w:cs="Arial"/>
          <w:bdr w:val="none" w:sz="0" w:space="0" w:color="auto" w:frame="1"/>
          <w:shd w:val="clear" w:color="auto" w:fill="FFFFFF"/>
        </w:rPr>
        <w:t>ACM Website</w:t>
      </w:r>
      <w:r w:rsidR="00255F24">
        <w:rPr>
          <w:rStyle w:val="FootnoteReference"/>
          <w:rFonts w:cs="Arial"/>
          <w:color w:val="0000FF"/>
          <w:bdr w:val="none" w:sz="0" w:space="0" w:color="auto" w:frame="1"/>
          <w:shd w:val="clear" w:color="auto" w:fill="FFFFFF"/>
        </w:rPr>
        <w:footnoteReference w:id="7"/>
      </w:r>
      <w:r w:rsidRPr="00255F24">
        <w:rPr>
          <w:rFonts w:cs="Arial"/>
          <w:bdr w:val="none" w:sz="0" w:space="0" w:color="auto" w:frame="1"/>
          <w:shd w:val="clear" w:color="auto" w:fill="FFFFFF"/>
        </w:rPr>
        <w:t> 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(use the </w:t>
      </w:r>
      <w:proofErr w:type="spellStart"/>
      <w:r w:rsidRPr="00255F24">
        <w:rPr>
          <w:rFonts w:cs="Arial"/>
          <w:i/>
          <w:iCs/>
          <w:color w:val="222222"/>
          <w:bdr w:val="none" w:sz="0" w:space="0" w:color="auto" w:frame="1"/>
          <w:shd w:val="clear" w:color="auto" w:fill="FFFFFF"/>
        </w:rPr>
        <w:t>sigconf</w:t>
      </w:r>
      <w:proofErr w:type="spellEnd"/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proceedings template).</w:t>
      </w:r>
    </w:p>
    <w:p w14:paraId="0E4A4524" w14:textId="22722FD2" w:rsidR="001D776B" w:rsidRPr="00C83507" w:rsidRDefault="00F35DD5" w:rsidP="00F97E46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>
        <w:rPr>
          <w:rFonts w:cs="Arial"/>
          <w:color w:val="222222"/>
          <w:shd w:val="clear" w:color="auto" w:fill="FFFFFF"/>
        </w:rPr>
        <w:t>The report</w:t>
      </w:r>
      <w:r w:rsidR="00B07527" w:rsidRPr="00F97E46">
        <w:rPr>
          <w:rFonts w:cs="Arial"/>
          <w:color w:val="222222"/>
          <w:shd w:val="clear" w:color="auto" w:fill="FFFFFF"/>
        </w:rPr>
        <w:t xml:space="preserve"> must be </w:t>
      </w:r>
      <w:r w:rsidR="001D776B" w:rsidRPr="007262A1">
        <w:rPr>
          <w:rFonts w:cs="Arial"/>
          <w:color w:val="222222"/>
          <w:shd w:val="clear" w:color="auto" w:fill="FFFFFF"/>
        </w:rPr>
        <w:t>1 page in length</w:t>
      </w:r>
      <w:r w:rsidR="00B07527" w:rsidRPr="00F97E46">
        <w:rPr>
          <w:rFonts w:cs="Arial"/>
          <w:color w:val="222222"/>
          <w:shd w:val="clear" w:color="auto" w:fill="FFFFFF"/>
        </w:rPr>
        <w:t>, no more no less</w:t>
      </w:r>
      <w:r w:rsidR="001D776B" w:rsidRPr="00F97E46">
        <w:rPr>
          <w:rFonts w:cs="Arial"/>
          <w:color w:val="222222"/>
          <w:shd w:val="clear" w:color="auto" w:fill="FFFFFF"/>
        </w:rPr>
        <w:t xml:space="preserve">, </w:t>
      </w:r>
      <w:r w:rsidR="00B07527" w:rsidRPr="00F97E46">
        <w:rPr>
          <w:rFonts w:cs="Arial"/>
          <w:color w:val="222222"/>
          <w:shd w:val="clear" w:color="auto" w:fill="FFFFFF"/>
        </w:rPr>
        <w:t>including figure</w:t>
      </w:r>
      <w:r w:rsidR="007F0C3C" w:rsidRPr="00F97E46">
        <w:rPr>
          <w:rFonts w:cs="Arial"/>
          <w:color w:val="222222"/>
          <w:shd w:val="clear" w:color="auto" w:fill="FFFFFF"/>
        </w:rPr>
        <w:t>s,</w:t>
      </w:r>
      <w:r w:rsidR="00B07527" w:rsidRPr="00F97E46">
        <w:rPr>
          <w:rFonts w:cs="Arial"/>
          <w:color w:val="222222"/>
          <w:shd w:val="clear" w:color="auto" w:fill="FFFFFF"/>
        </w:rPr>
        <w:t xml:space="preserve"> tables,</w:t>
      </w:r>
      <w:r w:rsidR="007F0C3C" w:rsidRPr="00F97E46">
        <w:rPr>
          <w:rFonts w:cs="Arial"/>
          <w:color w:val="222222"/>
          <w:shd w:val="clear" w:color="auto" w:fill="FFFFFF"/>
        </w:rPr>
        <w:t xml:space="preserve"> references,</w:t>
      </w:r>
      <w:r>
        <w:rPr>
          <w:rFonts w:cs="Arial"/>
          <w:color w:val="222222"/>
          <w:shd w:val="clear" w:color="auto" w:fill="FFFFFF"/>
        </w:rPr>
        <w:t xml:space="preserve"> and</w:t>
      </w:r>
      <w:r w:rsidR="00B07527" w:rsidRPr="00F97E46">
        <w:rPr>
          <w:rFonts w:cs="Arial"/>
          <w:color w:val="222222"/>
          <w:shd w:val="clear" w:color="auto" w:fill="FFFFFF"/>
        </w:rPr>
        <w:t xml:space="preserve"> </w:t>
      </w:r>
      <w:r w:rsidR="004736E2" w:rsidRPr="004736E2">
        <w:rPr>
          <w:rFonts w:cs="Arial"/>
          <w:color w:val="222222"/>
          <w:highlight w:val="yellow"/>
          <w:shd w:val="clear" w:color="auto" w:fill="FFFFFF"/>
        </w:rPr>
        <w:t>single</w:t>
      </w:r>
      <w:r w:rsidR="005E3222">
        <w:rPr>
          <w:rFonts w:cs="Arial"/>
          <w:color w:val="222222"/>
          <w:shd w:val="clear" w:color="auto" w:fill="FFFFFF"/>
        </w:rPr>
        <w:t>-</w:t>
      </w:r>
      <w:r w:rsidR="001D776B" w:rsidRPr="00F97E46">
        <w:rPr>
          <w:rFonts w:cs="Arial"/>
          <w:color w:val="222222"/>
          <w:shd w:val="clear" w:color="auto" w:fill="FFFFFF"/>
        </w:rPr>
        <w:t xml:space="preserve">authored by the </w:t>
      </w:r>
      <w:r w:rsidR="004736E2">
        <w:rPr>
          <w:rFonts w:cs="Arial"/>
          <w:color w:val="222222"/>
          <w:shd w:val="clear" w:color="auto" w:fill="FFFFFF"/>
        </w:rPr>
        <w:t>student</w:t>
      </w:r>
      <w:r w:rsidR="00B07527" w:rsidRPr="00F97E46">
        <w:rPr>
          <w:rFonts w:cs="Arial"/>
          <w:color w:val="222222"/>
          <w:shd w:val="clear" w:color="auto" w:fill="FFFFFF"/>
        </w:rPr>
        <w:t>.</w:t>
      </w:r>
    </w:p>
    <w:p w14:paraId="26B8E89E" w14:textId="42EE7C86" w:rsidR="00C83507" w:rsidRPr="007262A1" w:rsidRDefault="00C83507" w:rsidP="00F97E46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 w:rsidRPr="007262A1">
        <w:rPr>
          <w:rFonts w:cs="Times New Roman"/>
        </w:rPr>
        <w:t xml:space="preserve">The code should be available in an online repo (preferably Github) and the link should be mentioned as a footnote to the </w:t>
      </w:r>
      <w:r w:rsidR="00F35DD5" w:rsidRPr="007262A1">
        <w:rPr>
          <w:rFonts w:cs="Times New Roman"/>
        </w:rPr>
        <w:t>report’s</w:t>
      </w:r>
      <w:r w:rsidRPr="007262A1">
        <w:rPr>
          <w:rFonts w:cs="Times New Roman"/>
        </w:rPr>
        <w:t xml:space="preserve"> title. See the example below.</w:t>
      </w:r>
      <w:r w:rsidR="00963643" w:rsidRPr="007262A1">
        <w:rPr>
          <w:rFonts w:cs="Times New Roman"/>
        </w:rPr>
        <w:t xml:space="preserve"> The results reported in the report must be </w:t>
      </w:r>
      <w:r w:rsidR="0074749B" w:rsidRPr="007262A1">
        <w:rPr>
          <w:rFonts w:cs="Times New Roman"/>
        </w:rPr>
        <w:t>reproducible</w:t>
      </w:r>
      <w:r w:rsidR="00F35DD5" w:rsidRPr="007262A1">
        <w:rPr>
          <w:rFonts w:cs="Times New Roman"/>
        </w:rPr>
        <w:t xml:space="preserve"> (multiple runs</w:t>
      </w:r>
      <w:r w:rsidR="005E3222">
        <w:rPr>
          <w:rFonts w:cs="Times New Roman"/>
        </w:rPr>
        <w:t xml:space="preserve"> with the same setting should result in the </w:t>
      </w:r>
      <w:r w:rsidR="00F35DD5" w:rsidRPr="007262A1">
        <w:rPr>
          <w:rFonts w:cs="Times New Roman"/>
        </w:rPr>
        <w:t>same result</w:t>
      </w:r>
      <w:r w:rsidR="005E3222">
        <w:rPr>
          <w:rFonts w:cs="Times New Roman"/>
        </w:rPr>
        <w:t>s.</w:t>
      </w:r>
      <w:r w:rsidR="00F35DD5" w:rsidRPr="007262A1">
        <w:rPr>
          <w:rFonts w:cs="Times New Roman"/>
        </w:rPr>
        <w:t>)</w:t>
      </w:r>
    </w:p>
    <w:p w14:paraId="5FB618F0" w14:textId="7DDD2603" w:rsidR="007F0C3C" w:rsidRPr="00F97E46" w:rsidRDefault="007F0C3C" w:rsidP="00F97E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 w:rsidRPr="00F97E46">
        <w:rPr>
          <w:rFonts w:cs="Times New Roman"/>
          <w:color w:val="000000"/>
        </w:rPr>
        <w:t xml:space="preserve">Submission must </w:t>
      </w:r>
      <w:r w:rsidR="00F97E46" w:rsidRPr="00F97E46">
        <w:rPr>
          <w:rFonts w:cs="Times New Roman"/>
          <w:color w:val="000000"/>
        </w:rPr>
        <w:t xml:space="preserve">be in one single zip file </w:t>
      </w:r>
      <w:r w:rsidR="002F3AED" w:rsidRPr="007262A1">
        <w:rPr>
          <w:rFonts w:cs="Times New Roman"/>
          <w:color w:val="000000"/>
        </w:rPr>
        <w:t>named</w:t>
      </w:r>
      <w:r w:rsidR="00F97E46" w:rsidRPr="007262A1">
        <w:rPr>
          <w:rFonts w:cs="Times New Roman"/>
          <w:color w:val="000000"/>
        </w:rPr>
        <w:t xml:space="preserve"> </w:t>
      </w:r>
      <w:r w:rsidR="00F97E46" w:rsidRPr="007262A1">
        <w:rPr>
          <w:rFonts w:ascii="Book Antiqua" w:hAnsi="Book Antiqua" w:cs="Times New Roman"/>
          <w:color w:val="000000"/>
          <w:sz w:val="22"/>
          <w:szCs w:val="22"/>
        </w:rPr>
        <w:t>COMP8730_</w:t>
      </w:r>
      <w:r w:rsidR="004736E2" w:rsidRPr="007262A1">
        <w:rPr>
          <w:rFonts w:ascii="Book Antiqua" w:hAnsi="Book Antiqua" w:cs="Times New Roman"/>
          <w:color w:val="000000"/>
          <w:sz w:val="22"/>
          <w:szCs w:val="22"/>
        </w:rPr>
        <w:t>Assign01</w:t>
      </w:r>
      <w:r w:rsidR="00F97E46" w:rsidRPr="007262A1">
        <w:rPr>
          <w:rFonts w:ascii="Book Antiqua" w:hAnsi="Book Antiqua" w:cs="Times New Roman"/>
          <w:color w:val="000000"/>
          <w:sz w:val="22"/>
          <w:szCs w:val="22"/>
        </w:rPr>
        <w:t>_UWindId.zip</w:t>
      </w:r>
      <w:r w:rsidR="00046751" w:rsidRPr="007262A1">
        <w:rPr>
          <w:rFonts w:ascii="Book Antiqua" w:hAnsi="Book Antiqua" w:cs="Times New Roman"/>
          <w:color w:val="000000"/>
          <w:sz w:val="22"/>
          <w:szCs w:val="22"/>
        </w:rPr>
        <w:t>,</w:t>
      </w:r>
      <w:r w:rsidR="00F97E46" w:rsidRPr="00F97E46">
        <w:rPr>
          <w:rFonts w:cs="Times New Roman"/>
          <w:color w:val="000000"/>
        </w:rPr>
        <w:t xml:space="preserve"> </w:t>
      </w:r>
      <w:r w:rsidRPr="00F97E46">
        <w:rPr>
          <w:rFonts w:cs="Times New Roman"/>
          <w:color w:val="000000"/>
        </w:rPr>
        <w:t>includ</w:t>
      </w:r>
      <w:r w:rsidR="00F97E46" w:rsidRPr="00F97E46">
        <w:rPr>
          <w:rFonts w:cs="Times New Roman"/>
          <w:color w:val="000000"/>
        </w:rPr>
        <w:t>ing</w:t>
      </w:r>
      <w:r w:rsidRPr="00F97E46">
        <w:rPr>
          <w:rFonts w:cs="Times New Roman"/>
          <w:color w:val="000000"/>
        </w:rPr>
        <w:t>:</w:t>
      </w:r>
    </w:p>
    <w:p w14:paraId="4F96CA13" w14:textId="0C16D348" w:rsidR="001D776B" w:rsidRDefault="007F0C3C" w:rsidP="007F0C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 w:rsidRPr="007F0C3C">
        <w:rPr>
          <w:rFonts w:cs="Times New Roman"/>
          <w:color w:val="000000"/>
        </w:rPr>
        <w:t xml:space="preserve">the LaTeX files </w:t>
      </w:r>
    </w:p>
    <w:p w14:paraId="08545462" w14:textId="47A685C6" w:rsidR="007F0C3C" w:rsidRDefault="007F0C3C" w:rsidP="007F0C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 pdf </w:t>
      </w:r>
      <w:proofErr w:type="gramStart"/>
      <w:r>
        <w:rPr>
          <w:rFonts w:cs="Times New Roman"/>
          <w:color w:val="000000"/>
        </w:rPr>
        <w:t>file</w:t>
      </w:r>
      <w:proofErr w:type="gramEnd"/>
    </w:p>
    <w:p w14:paraId="5A66CEFA" w14:textId="77777777" w:rsidR="00C240F0" w:rsidRPr="004736E2" w:rsidRDefault="00C240F0" w:rsidP="004736E2">
      <w:pPr>
        <w:widowControl w:val="0"/>
        <w:autoSpaceDE w:val="0"/>
        <w:autoSpaceDN w:val="0"/>
        <w:adjustRightInd w:val="0"/>
        <w:outlineLvl w:val="0"/>
        <w:rPr>
          <w:rFonts w:cs="Times New Roman"/>
          <w:color w:val="000000"/>
        </w:rPr>
      </w:pPr>
    </w:p>
    <w:p w14:paraId="021F2391" w14:textId="6E05E6D1" w:rsidR="00F97E46" w:rsidRPr="00F97E46" w:rsidRDefault="00F97E46" w:rsidP="00F97E46">
      <w:pPr>
        <w:widowControl w:val="0"/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A sample submission has been attached to this manual in Blackboard</w:t>
      </w:r>
      <w:r w:rsidR="00046751">
        <w:rPr>
          <w:rFonts w:cs="Times New Roman"/>
          <w:color w:val="000000"/>
        </w:rPr>
        <w:t>, also available online</w:t>
      </w:r>
      <w:r w:rsidR="00255F24">
        <w:rPr>
          <w:rStyle w:val="FootnoteReference"/>
          <w:rFonts w:cs="Times New Roman"/>
          <w:color w:val="000000"/>
        </w:rPr>
        <w:footnoteReference w:id="8"/>
      </w:r>
      <w:r w:rsidR="00046751">
        <w:rPr>
          <w:rFonts w:cs="Times New Roman"/>
          <w:color w:val="000000"/>
        </w:rPr>
        <w:t>.</w:t>
      </w:r>
    </w:p>
    <w:sectPr w:rsidR="00F97E46" w:rsidRPr="00F97E46" w:rsidSect="002A79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-268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0087" w14:textId="77777777" w:rsidR="00641FF2" w:rsidRDefault="00641FF2" w:rsidP="00BD77EE">
      <w:r>
        <w:separator/>
      </w:r>
    </w:p>
  </w:endnote>
  <w:endnote w:type="continuationSeparator" w:id="0">
    <w:p w14:paraId="7A873C40" w14:textId="77777777" w:rsidR="00641FF2" w:rsidRDefault="00641FF2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BC8C" w14:textId="77777777" w:rsidR="002A79C6" w:rsidRDefault="002A7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11E5" w14:textId="77777777" w:rsidR="002A79C6" w:rsidRDefault="002A7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0643" w14:textId="77777777" w:rsidR="002A79C6" w:rsidRDefault="002A7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4948" w14:textId="77777777" w:rsidR="00641FF2" w:rsidRDefault="00641FF2" w:rsidP="00BD77EE">
      <w:r>
        <w:separator/>
      </w:r>
    </w:p>
  </w:footnote>
  <w:footnote w:type="continuationSeparator" w:id="0">
    <w:p w14:paraId="488C4EF5" w14:textId="77777777" w:rsidR="00641FF2" w:rsidRDefault="00641FF2" w:rsidP="00BD77EE">
      <w:r>
        <w:continuationSeparator/>
      </w:r>
    </w:p>
  </w:footnote>
  <w:footnote w:id="1">
    <w:p w14:paraId="4FD4E0E1" w14:textId="517D55FB" w:rsidR="007262A1" w:rsidRDefault="007262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262A1">
        <w:t>https://en.wikipedia.org/wiki/WordNet</w:t>
      </w:r>
    </w:p>
  </w:footnote>
  <w:footnote w:id="2">
    <w:p w14:paraId="76F40CC8" w14:textId="288DDE6B" w:rsidR="007262A1" w:rsidRDefault="007262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262A1">
        <w:t>https://pypi.org/project/PyDictionary/</w:t>
      </w:r>
    </w:p>
  </w:footnote>
  <w:footnote w:id="3">
    <w:p w14:paraId="6F655A5F" w14:textId="7F5C6CA0" w:rsidR="007262A1" w:rsidRDefault="007262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262A1">
        <w:t>https://github.com/geekpradd/PyDictionary/tree/master/PyDictionary</w:t>
      </w:r>
    </w:p>
  </w:footnote>
  <w:footnote w:id="4">
    <w:p w14:paraId="03DEFD1F" w14:textId="367E929F" w:rsidR="007262A1" w:rsidRDefault="007262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262A1">
        <w:t>https://ota.bodleian.ox.ac.uk/repository/xmlui/handle/20.500.12024/0643</w:t>
      </w:r>
    </w:p>
  </w:footnote>
  <w:footnote w:id="5">
    <w:p w14:paraId="04E69449" w14:textId="5B700022" w:rsidR="00262F2B" w:rsidRDefault="00262F2B" w:rsidP="00262F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43E3E" w:rsidRPr="00643E3E">
        <w:t>https://github.com/cvangysel/pytrec_eval</w:t>
      </w:r>
    </w:p>
  </w:footnote>
  <w:footnote w:id="6">
    <w:p w14:paraId="31A6E73C" w14:textId="7C809E8D" w:rsidR="00255F24" w:rsidRDefault="00255F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F24">
        <w:t>https://www.overleaf.com/gallery/tagged/acm-official</w:t>
      </w:r>
    </w:p>
  </w:footnote>
  <w:footnote w:id="7">
    <w:p w14:paraId="7C76EF45" w14:textId="6D83C1BB" w:rsidR="00255F24" w:rsidRDefault="00255F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F24">
        <w:t>https://www.acm.org/publications/proceedings-template</w:t>
      </w:r>
    </w:p>
  </w:footnote>
  <w:footnote w:id="8">
    <w:p w14:paraId="551DFCE9" w14:textId="394509C6" w:rsidR="00255F24" w:rsidRDefault="00255F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F24">
        <w:t>https://www.overleaf.com/read/xdmhfgmfjfwk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61C7" w14:textId="77777777" w:rsidR="002A79C6" w:rsidRDefault="002A7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4" name="Graphic 1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C26A" w14:textId="77777777" w:rsidR="002A79C6" w:rsidRDefault="002A7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F7C"/>
    <w:multiLevelType w:val="hybridMultilevel"/>
    <w:tmpl w:val="5BE6F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270AC"/>
    <w:multiLevelType w:val="hybridMultilevel"/>
    <w:tmpl w:val="7D4A1406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2B5069"/>
    <w:multiLevelType w:val="hybridMultilevel"/>
    <w:tmpl w:val="29C49A08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C25CF"/>
    <w:multiLevelType w:val="multilevel"/>
    <w:tmpl w:val="6ADE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224BA"/>
    <w:multiLevelType w:val="multilevel"/>
    <w:tmpl w:val="38F20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D2D6C31"/>
    <w:multiLevelType w:val="multilevel"/>
    <w:tmpl w:val="D8862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50E61CE"/>
    <w:multiLevelType w:val="multilevel"/>
    <w:tmpl w:val="DF02E4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748472B"/>
    <w:multiLevelType w:val="hybridMultilevel"/>
    <w:tmpl w:val="CF9898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642955"/>
    <w:multiLevelType w:val="hybridMultilevel"/>
    <w:tmpl w:val="B8366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674055"/>
    <w:multiLevelType w:val="hybridMultilevel"/>
    <w:tmpl w:val="5626520E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A5815"/>
    <w:multiLevelType w:val="hybridMultilevel"/>
    <w:tmpl w:val="953476D6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66375"/>
    <w:multiLevelType w:val="hybridMultilevel"/>
    <w:tmpl w:val="660C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277955"/>
    <w:multiLevelType w:val="multilevel"/>
    <w:tmpl w:val="2EE691F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B62A4"/>
    <w:multiLevelType w:val="multilevel"/>
    <w:tmpl w:val="D0C4A61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583C85"/>
    <w:multiLevelType w:val="hybridMultilevel"/>
    <w:tmpl w:val="24B0BC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8081F"/>
    <w:multiLevelType w:val="multilevel"/>
    <w:tmpl w:val="9A9A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C633AA"/>
    <w:multiLevelType w:val="hybridMultilevel"/>
    <w:tmpl w:val="8D9C25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6"/>
  </w:num>
  <w:num w:numId="4">
    <w:abstractNumId w:val="1"/>
  </w:num>
  <w:num w:numId="5">
    <w:abstractNumId w:val="9"/>
  </w:num>
  <w:num w:numId="6">
    <w:abstractNumId w:val="41"/>
  </w:num>
  <w:num w:numId="7">
    <w:abstractNumId w:val="3"/>
  </w:num>
  <w:num w:numId="8">
    <w:abstractNumId w:val="32"/>
  </w:num>
  <w:num w:numId="9">
    <w:abstractNumId w:val="16"/>
  </w:num>
  <w:num w:numId="10">
    <w:abstractNumId w:val="24"/>
  </w:num>
  <w:num w:numId="11">
    <w:abstractNumId w:val="30"/>
  </w:num>
  <w:num w:numId="12">
    <w:abstractNumId w:val="26"/>
  </w:num>
  <w:num w:numId="13">
    <w:abstractNumId w:val="20"/>
  </w:num>
  <w:num w:numId="14">
    <w:abstractNumId w:val="13"/>
  </w:num>
  <w:num w:numId="15">
    <w:abstractNumId w:val="14"/>
  </w:num>
  <w:num w:numId="16">
    <w:abstractNumId w:val="4"/>
  </w:num>
  <w:num w:numId="17">
    <w:abstractNumId w:val="27"/>
  </w:num>
  <w:num w:numId="18">
    <w:abstractNumId w:val="28"/>
  </w:num>
  <w:num w:numId="19">
    <w:abstractNumId w:val="37"/>
  </w:num>
  <w:num w:numId="20">
    <w:abstractNumId w:val="35"/>
  </w:num>
  <w:num w:numId="21">
    <w:abstractNumId w:val="0"/>
  </w:num>
  <w:num w:numId="22">
    <w:abstractNumId w:val="10"/>
  </w:num>
  <w:num w:numId="23">
    <w:abstractNumId w:val="34"/>
  </w:num>
  <w:num w:numId="24">
    <w:abstractNumId w:val="22"/>
  </w:num>
  <w:num w:numId="25">
    <w:abstractNumId w:val="38"/>
  </w:num>
  <w:num w:numId="26">
    <w:abstractNumId w:val="12"/>
  </w:num>
  <w:num w:numId="27">
    <w:abstractNumId w:val="8"/>
  </w:num>
  <w:num w:numId="28">
    <w:abstractNumId w:val="39"/>
  </w:num>
  <w:num w:numId="29">
    <w:abstractNumId w:val="19"/>
  </w:num>
  <w:num w:numId="30">
    <w:abstractNumId w:val="23"/>
  </w:num>
  <w:num w:numId="31">
    <w:abstractNumId w:val="29"/>
  </w:num>
  <w:num w:numId="32">
    <w:abstractNumId w:val="7"/>
  </w:num>
  <w:num w:numId="33">
    <w:abstractNumId w:val="5"/>
  </w:num>
  <w:num w:numId="34">
    <w:abstractNumId w:val="25"/>
  </w:num>
  <w:num w:numId="35">
    <w:abstractNumId w:val="11"/>
  </w:num>
  <w:num w:numId="36">
    <w:abstractNumId w:val="31"/>
  </w:num>
  <w:num w:numId="37">
    <w:abstractNumId w:val="17"/>
  </w:num>
  <w:num w:numId="38">
    <w:abstractNumId w:val="33"/>
  </w:num>
  <w:num w:numId="39">
    <w:abstractNumId w:val="2"/>
  </w:num>
  <w:num w:numId="40">
    <w:abstractNumId w:val="36"/>
  </w:num>
  <w:num w:numId="41">
    <w:abstractNumId w:val="18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wFAIIVhGc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1F19"/>
    <w:rsid w:val="000377BB"/>
    <w:rsid w:val="00040237"/>
    <w:rsid w:val="00043117"/>
    <w:rsid w:val="00046751"/>
    <w:rsid w:val="000472F8"/>
    <w:rsid w:val="0005100D"/>
    <w:rsid w:val="00053D4F"/>
    <w:rsid w:val="0007793B"/>
    <w:rsid w:val="0007799E"/>
    <w:rsid w:val="00080D52"/>
    <w:rsid w:val="0008541B"/>
    <w:rsid w:val="00087DA7"/>
    <w:rsid w:val="00090FC4"/>
    <w:rsid w:val="00092C30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10192E"/>
    <w:rsid w:val="00101B66"/>
    <w:rsid w:val="001159B7"/>
    <w:rsid w:val="00115BE0"/>
    <w:rsid w:val="00127100"/>
    <w:rsid w:val="00131355"/>
    <w:rsid w:val="00135BE5"/>
    <w:rsid w:val="001362E2"/>
    <w:rsid w:val="001402CA"/>
    <w:rsid w:val="00140879"/>
    <w:rsid w:val="001452CF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D776B"/>
    <w:rsid w:val="001E360B"/>
    <w:rsid w:val="001E7681"/>
    <w:rsid w:val="001F093F"/>
    <w:rsid w:val="002028A9"/>
    <w:rsid w:val="002145B7"/>
    <w:rsid w:val="00242804"/>
    <w:rsid w:val="002470BC"/>
    <w:rsid w:val="0025357E"/>
    <w:rsid w:val="00255F24"/>
    <w:rsid w:val="002572F3"/>
    <w:rsid w:val="00257F23"/>
    <w:rsid w:val="00262F2B"/>
    <w:rsid w:val="00263832"/>
    <w:rsid w:val="00265BF6"/>
    <w:rsid w:val="00276AEF"/>
    <w:rsid w:val="00290F04"/>
    <w:rsid w:val="00297921"/>
    <w:rsid w:val="002A79C6"/>
    <w:rsid w:val="002B4189"/>
    <w:rsid w:val="002C5C1B"/>
    <w:rsid w:val="002D1B37"/>
    <w:rsid w:val="002D20D1"/>
    <w:rsid w:val="002D25FF"/>
    <w:rsid w:val="002D3C9B"/>
    <w:rsid w:val="002D4286"/>
    <w:rsid w:val="002D4CA7"/>
    <w:rsid w:val="002D64AB"/>
    <w:rsid w:val="002D66E9"/>
    <w:rsid w:val="002E4DF3"/>
    <w:rsid w:val="002E523A"/>
    <w:rsid w:val="002F3617"/>
    <w:rsid w:val="002F3AED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266C0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0EAE"/>
    <w:rsid w:val="003D23B9"/>
    <w:rsid w:val="003F56C5"/>
    <w:rsid w:val="0040736E"/>
    <w:rsid w:val="00414FCF"/>
    <w:rsid w:val="00420328"/>
    <w:rsid w:val="00421EFA"/>
    <w:rsid w:val="004237B3"/>
    <w:rsid w:val="00426AD6"/>
    <w:rsid w:val="00426E98"/>
    <w:rsid w:val="00434CFC"/>
    <w:rsid w:val="004436F4"/>
    <w:rsid w:val="00445D3F"/>
    <w:rsid w:val="00452A6B"/>
    <w:rsid w:val="00456ADA"/>
    <w:rsid w:val="00465E16"/>
    <w:rsid w:val="004736E2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A2D5A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2EAE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B2E48"/>
    <w:rsid w:val="005B4D02"/>
    <w:rsid w:val="005D4428"/>
    <w:rsid w:val="005E1009"/>
    <w:rsid w:val="005E3222"/>
    <w:rsid w:val="005F01B3"/>
    <w:rsid w:val="005F5525"/>
    <w:rsid w:val="0060518D"/>
    <w:rsid w:val="00610417"/>
    <w:rsid w:val="00612D89"/>
    <w:rsid w:val="00622371"/>
    <w:rsid w:val="00622F7C"/>
    <w:rsid w:val="006311E6"/>
    <w:rsid w:val="006336D6"/>
    <w:rsid w:val="006339C3"/>
    <w:rsid w:val="006346AA"/>
    <w:rsid w:val="00641FF2"/>
    <w:rsid w:val="00643E3E"/>
    <w:rsid w:val="00651997"/>
    <w:rsid w:val="00655322"/>
    <w:rsid w:val="00656BC0"/>
    <w:rsid w:val="006628A7"/>
    <w:rsid w:val="00662DA7"/>
    <w:rsid w:val="006671A5"/>
    <w:rsid w:val="006709A7"/>
    <w:rsid w:val="00670BF3"/>
    <w:rsid w:val="00671894"/>
    <w:rsid w:val="00675DF6"/>
    <w:rsid w:val="0068506D"/>
    <w:rsid w:val="00691652"/>
    <w:rsid w:val="00693AF9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F0015"/>
    <w:rsid w:val="006F39E3"/>
    <w:rsid w:val="006F3CD3"/>
    <w:rsid w:val="006F4E77"/>
    <w:rsid w:val="006F64BC"/>
    <w:rsid w:val="00701094"/>
    <w:rsid w:val="007066E9"/>
    <w:rsid w:val="0070799F"/>
    <w:rsid w:val="00714F79"/>
    <w:rsid w:val="00716A2D"/>
    <w:rsid w:val="00717511"/>
    <w:rsid w:val="00720DE5"/>
    <w:rsid w:val="0072265C"/>
    <w:rsid w:val="007259EE"/>
    <w:rsid w:val="007262A1"/>
    <w:rsid w:val="00730491"/>
    <w:rsid w:val="007448CD"/>
    <w:rsid w:val="00744DD1"/>
    <w:rsid w:val="00745C28"/>
    <w:rsid w:val="0074749B"/>
    <w:rsid w:val="00747672"/>
    <w:rsid w:val="007510A7"/>
    <w:rsid w:val="00752888"/>
    <w:rsid w:val="00752A7A"/>
    <w:rsid w:val="00770A6B"/>
    <w:rsid w:val="00775FEF"/>
    <w:rsid w:val="00776102"/>
    <w:rsid w:val="00782EB6"/>
    <w:rsid w:val="00785688"/>
    <w:rsid w:val="00786873"/>
    <w:rsid w:val="0079021E"/>
    <w:rsid w:val="00790B2A"/>
    <w:rsid w:val="007A0294"/>
    <w:rsid w:val="007A1E1D"/>
    <w:rsid w:val="007A5331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0C3C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26411"/>
    <w:rsid w:val="00832921"/>
    <w:rsid w:val="00835F8C"/>
    <w:rsid w:val="00837312"/>
    <w:rsid w:val="008460D6"/>
    <w:rsid w:val="008527F1"/>
    <w:rsid w:val="008560C6"/>
    <w:rsid w:val="00857934"/>
    <w:rsid w:val="008601FB"/>
    <w:rsid w:val="0086226D"/>
    <w:rsid w:val="008732D4"/>
    <w:rsid w:val="00890572"/>
    <w:rsid w:val="00894C12"/>
    <w:rsid w:val="008A13C9"/>
    <w:rsid w:val="008A5886"/>
    <w:rsid w:val="008A7196"/>
    <w:rsid w:val="008B19C1"/>
    <w:rsid w:val="008B4449"/>
    <w:rsid w:val="008B4634"/>
    <w:rsid w:val="008B7A6F"/>
    <w:rsid w:val="008C4470"/>
    <w:rsid w:val="008C4585"/>
    <w:rsid w:val="008C52BA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E555A"/>
    <w:rsid w:val="008F04DB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6124"/>
    <w:rsid w:val="00942FE6"/>
    <w:rsid w:val="00946548"/>
    <w:rsid w:val="00950272"/>
    <w:rsid w:val="00951DC7"/>
    <w:rsid w:val="00955B92"/>
    <w:rsid w:val="00963643"/>
    <w:rsid w:val="0096441B"/>
    <w:rsid w:val="00991F41"/>
    <w:rsid w:val="00991F66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5AF1"/>
    <w:rsid w:val="009F5EB6"/>
    <w:rsid w:val="00A0052E"/>
    <w:rsid w:val="00A036EB"/>
    <w:rsid w:val="00A06113"/>
    <w:rsid w:val="00A11887"/>
    <w:rsid w:val="00A12A01"/>
    <w:rsid w:val="00A12DEB"/>
    <w:rsid w:val="00A23F61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77D95"/>
    <w:rsid w:val="00A839C4"/>
    <w:rsid w:val="00A90B2F"/>
    <w:rsid w:val="00A93399"/>
    <w:rsid w:val="00A941CF"/>
    <w:rsid w:val="00A95F15"/>
    <w:rsid w:val="00A96CDB"/>
    <w:rsid w:val="00AA06C8"/>
    <w:rsid w:val="00AA1227"/>
    <w:rsid w:val="00AA15C3"/>
    <w:rsid w:val="00AB1C56"/>
    <w:rsid w:val="00AB3273"/>
    <w:rsid w:val="00AB3DE5"/>
    <w:rsid w:val="00AB4742"/>
    <w:rsid w:val="00AB4900"/>
    <w:rsid w:val="00AB7E18"/>
    <w:rsid w:val="00AC1BD7"/>
    <w:rsid w:val="00AC22CD"/>
    <w:rsid w:val="00AD04BA"/>
    <w:rsid w:val="00AD11B5"/>
    <w:rsid w:val="00AD5E99"/>
    <w:rsid w:val="00AD7D66"/>
    <w:rsid w:val="00AE1E04"/>
    <w:rsid w:val="00AE2AB7"/>
    <w:rsid w:val="00AE3CB1"/>
    <w:rsid w:val="00AF10E9"/>
    <w:rsid w:val="00AF1857"/>
    <w:rsid w:val="00AF291D"/>
    <w:rsid w:val="00B025BC"/>
    <w:rsid w:val="00B02645"/>
    <w:rsid w:val="00B07527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55AB6"/>
    <w:rsid w:val="00B64398"/>
    <w:rsid w:val="00B92AF7"/>
    <w:rsid w:val="00BA03B9"/>
    <w:rsid w:val="00BA3DB6"/>
    <w:rsid w:val="00BA61DE"/>
    <w:rsid w:val="00BB413E"/>
    <w:rsid w:val="00BC39E3"/>
    <w:rsid w:val="00BC4413"/>
    <w:rsid w:val="00BC6F39"/>
    <w:rsid w:val="00BD2B99"/>
    <w:rsid w:val="00BD467C"/>
    <w:rsid w:val="00BD5106"/>
    <w:rsid w:val="00BD5404"/>
    <w:rsid w:val="00BD60C5"/>
    <w:rsid w:val="00BD6ABC"/>
    <w:rsid w:val="00BD70A6"/>
    <w:rsid w:val="00BD77EE"/>
    <w:rsid w:val="00BF3911"/>
    <w:rsid w:val="00BF4967"/>
    <w:rsid w:val="00C032B7"/>
    <w:rsid w:val="00C049DD"/>
    <w:rsid w:val="00C063A4"/>
    <w:rsid w:val="00C211E5"/>
    <w:rsid w:val="00C22F90"/>
    <w:rsid w:val="00C240F0"/>
    <w:rsid w:val="00C24FC7"/>
    <w:rsid w:val="00C263B1"/>
    <w:rsid w:val="00C27A92"/>
    <w:rsid w:val="00C3215C"/>
    <w:rsid w:val="00C355E8"/>
    <w:rsid w:val="00C366BD"/>
    <w:rsid w:val="00C40CC5"/>
    <w:rsid w:val="00C45639"/>
    <w:rsid w:val="00C473D8"/>
    <w:rsid w:val="00C61AD9"/>
    <w:rsid w:val="00C63ED6"/>
    <w:rsid w:val="00C66BDD"/>
    <w:rsid w:val="00C80831"/>
    <w:rsid w:val="00C83507"/>
    <w:rsid w:val="00C8754B"/>
    <w:rsid w:val="00C87B8F"/>
    <w:rsid w:val="00C87C24"/>
    <w:rsid w:val="00C91059"/>
    <w:rsid w:val="00C91C5E"/>
    <w:rsid w:val="00C91CDB"/>
    <w:rsid w:val="00CA1147"/>
    <w:rsid w:val="00CA457D"/>
    <w:rsid w:val="00CA6162"/>
    <w:rsid w:val="00CA70A3"/>
    <w:rsid w:val="00CB694E"/>
    <w:rsid w:val="00CB6958"/>
    <w:rsid w:val="00CC1CB5"/>
    <w:rsid w:val="00CC4C18"/>
    <w:rsid w:val="00CC53F3"/>
    <w:rsid w:val="00CC6458"/>
    <w:rsid w:val="00CD0B0A"/>
    <w:rsid w:val="00CD63E8"/>
    <w:rsid w:val="00CE1583"/>
    <w:rsid w:val="00CE1AD3"/>
    <w:rsid w:val="00CE3692"/>
    <w:rsid w:val="00CE427F"/>
    <w:rsid w:val="00CF43A3"/>
    <w:rsid w:val="00D04B90"/>
    <w:rsid w:val="00D05D5B"/>
    <w:rsid w:val="00D07C18"/>
    <w:rsid w:val="00D10EB0"/>
    <w:rsid w:val="00D15BAA"/>
    <w:rsid w:val="00D168B7"/>
    <w:rsid w:val="00D3151D"/>
    <w:rsid w:val="00D31CF7"/>
    <w:rsid w:val="00D32D99"/>
    <w:rsid w:val="00D343A7"/>
    <w:rsid w:val="00D359BA"/>
    <w:rsid w:val="00D56E6F"/>
    <w:rsid w:val="00D63C18"/>
    <w:rsid w:val="00D65586"/>
    <w:rsid w:val="00D74CD4"/>
    <w:rsid w:val="00D847BB"/>
    <w:rsid w:val="00D8560A"/>
    <w:rsid w:val="00D86665"/>
    <w:rsid w:val="00D87B42"/>
    <w:rsid w:val="00D96C9C"/>
    <w:rsid w:val="00DA07C6"/>
    <w:rsid w:val="00DB0C14"/>
    <w:rsid w:val="00DB1E69"/>
    <w:rsid w:val="00DB27C2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056C8"/>
    <w:rsid w:val="00E136BB"/>
    <w:rsid w:val="00E13F1C"/>
    <w:rsid w:val="00E20CA2"/>
    <w:rsid w:val="00E2136C"/>
    <w:rsid w:val="00E21D81"/>
    <w:rsid w:val="00E22C2F"/>
    <w:rsid w:val="00E27B96"/>
    <w:rsid w:val="00E31673"/>
    <w:rsid w:val="00E41785"/>
    <w:rsid w:val="00E43DF2"/>
    <w:rsid w:val="00E43EDE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C08A5"/>
    <w:rsid w:val="00EC32CA"/>
    <w:rsid w:val="00EC369C"/>
    <w:rsid w:val="00ED5DBA"/>
    <w:rsid w:val="00EE339D"/>
    <w:rsid w:val="00EF55A1"/>
    <w:rsid w:val="00EF7B91"/>
    <w:rsid w:val="00F01371"/>
    <w:rsid w:val="00F05944"/>
    <w:rsid w:val="00F05C23"/>
    <w:rsid w:val="00F06354"/>
    <w:rsid w:val="00F06470"/>
    <w:rsid w:val="00F343E5"/>
    <w:rsid w:val="00F35DD5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97E46"/>
    <w:rsid w:val="00FA2096"/>
    <w:rsid w:val="00FA4E05"/>
    <w:rsid w:val="00FD4BB6"/>
    <w:rsid w:val="00FD519A"/>
    <w:rsid w:val="00FD53DB"/>
    <w:rsid w:val="00FE2540"/>
    <w:rsid w:val="00FE338B"/>
    <w:rsid w:val="00FE3E6E"/>
    <w:rsid w:val="00FF1F6C"/>
    <w:rsid w:val="00FF35A8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5Dark-Accent1">
    <w:name w:val="Grid Table 5 Dark Accent 1"/>
    <w:basedOn w:val="TableNormal"/>
    <w:uiPriority w:val="50"/>
    <w:rsid w:val="00BD54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860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imeanddate.com/time/zones/ao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984BFB-DB34-4B7E-9A2F-96A4F2DE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01 MED COMP8730 NLP</vt:lpstr>
    </vt:vector>
  </TitlesOfParts>
  <Manager/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 MED COMP8730 NLP</dc:title>
  <dc:subject>NLP; Computer Science</dc:subject>
  <dc:creator/>
  <cp:keywords>NLP;COMP8730;Winter2021;School of Computer Science;Faculty of Science;University of Windsor</cp:keywords>
  <dc:description>Hossein Fani; hfani@uwindsor</dc:description>
  <cp:lastModifiedBy/>
  <cp:revision>1</cp:revision>
  <dcterms:created xsi:type="dcterms:W3CDTF">2021-01-18T06:12:00Z</dcterms:created>
  <dcterms:modified xsi:type="dcterms:W3CDTF">2022-01-24T04:42:00Z</dcterms:modified>
</cp:coreProperties>
</file>