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1D776B" w:rsidRDefault="007F3442" w:rsidP="00BD77EE">
      <w:pPr>
        <w:ind w:left="1843" w:hanging="1843"/>
        <w:jc w:val="center"/>
        <w:rPr>
          <w:rFonts w:eastAsia="Times New Roman" w:cs="Times New Roman"/>
        </w:rPr>
      </w:pPr>
      <w:bookmarkStart w:id="0" w:name="_Hlk48067582"/>
      <w:r w:rsidRPr="001D776B">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1D776B" w:rsidRDefault="007F3442" w:rsidP="00BD77EE">
      <w:pPr>
        <w:ind w:left="1843" w:hanging="1843"/>
        <w:jc w:val="center"/>
        <w:rPr>
          <w:rFonts w:eastAsia="Times New Roman" w:cs="Times New Roman"/>
        </w:rPr>
      </w:pPr>
      <w:r w:rsidRPr="001D776B">
        <w:rPr>
          <w:rFonts w:eastAsia="Times New Roman" w:cs="Times New Roman"/>
          <w:b/>
          <w:bCs/>
        </w:rPr>
        <w:t>School of Computer Science</w:t>
      </w:r>
    </w:p>
    <w:p w14:paraId="11B4F111" w14:textId="25CA5116" w:rsidR="00BD77EE" w:rsidRPr="001D776B" w:rsidRDefault="007F3442" w:rsidP="00BD77EE">
      <w:pPr>
        <w:jc w:val="center"/>
        <w:outlineLvl w:val="2"/>
        <w:rPr>
          <w:rFonts w:eastAsia="Times New Roman" w:cs="Times New Roman"/>
          <w:b/>
          <w:bCs/>
        </w:rPr>
      </w:pPr>
      <w:r w:rsidRPr="001D776B">
        <w:rPr>
          <w:rFonts w:eastAsia="Times New Roman" w:cs="Times New Roman"/>
          <w:b/>
          <w:bCs/>
        </w:rPr>
        <w:t>Faculty of Science</w:t>
      </w:r>
    </w:p>
    <w:p w14:paraId="255F1C7F" w14:textId="77777777" w:rsidR="00BD77EE" w:rsidRPr="001D776B" w:rsidRDefault="00BD77EE" w:rsidP="00BD77EE">
      <w:pPr>
        <w:jc w:val="center"/>
        <w:outlineLvl w:val="2"/>
        <w:rPr>
          <w:rFonts w:eastAsia="Times New Roman" w:cs="Times New Roman"/>
          <w:b/>
          <w:bCs/>
        </w:rPr>
      </w:pPr>
    </w:p>
    <w:p w14:paraId="65AD5930" w14:textId="32104BED" w:rsidR="00BD77EE" w:rsidRPr="001D776B" w:rsidRDefault="007F3442" w:rsidP="00955B92">
      <w:pPr>
        <w:tabs>
          <w:tab w:val="left" w:pos="90"/>
        </w:tabs>
        <w:jc w:val="center"/>
        <w:outlineLvl w:val="2"/>
        <w:rPr>
          <w:rFonts w:eastAsia="Times New Roman" w:cs="Times New Roman"/>
          <w:b/>
          <w:bCs/>
        </w:rPr>
      </w:pPr>
      <w:r w:rsidRPr="001D776B">
        <w:rPr>
          <w:rFonts w:eastAsia="Times New Roman" w:cs="Times New Roman"/>
          <w:b/>
          <w:bCs/>
          <w:kern w:val="36"/>
        </w:rPr>
        <w:t>COMP-</w:t>
      </w:r>
      <w:r w:rsidR="00BC4413" w:rsidRPr="001D776B">
        <w:rPr>
          <w:rFonts w:eastAsia="Times New Roman" w:cs="Times New Roman"/>
          <w:b/>
          <w:bCs/>
          <w:kern w:val="36"/>
        </w:rPr>
        <w:t>8730</w:t>
      </w:r>
      <w:r w:rsidRPr="001D776B">
        <w:rPr>
          <w:rFonts w:eastAsia="Times New Roman" w:cs="Times New Roman"/>
          <w:b/>
          <w:bCs/>
          <w:kern w:val="36"/>
        </w:rPr>
        <w:t xml:space="preserve">: </w:t>
      </w:r>
      <w:r w:rsidR="00BC4413" w:rsidRPr="001D776B">
        <w:rPr>
          <w:rFonts w:eastAsia="Times New Roman" w:cs="Times New Roman"/>
          <w:b/>
          <w:bCs/>
          <w:kern w:val="36"/>
        </w:rPr>
        <w:t>Natural Language Processing &amp; Understanding</w:t>
      </w:r>
    </w:p>
    <w:p w14:paraId="3A54551F" w14:textId="44094E62" w:rsidR="00BD77EE" w:rsidRPr="001D776B" w:rsidRDefault="00DA07C6" w:rsidP="00BD77EE">
      <w:pPr>
        <w:jc w:val="center"/>
        <w:outlineLvl w:val="2"/>
        <w:rPr>
          <w:rFonts w:eastAsia="Times New Roman" w:cs="Times New Roman"/>
          <w:b/>
          <w:bCs/>
        </w:rPr>
      </w:pPr>
      <w:r w:rsidRPr="001D776B">
        <w:rPr>
          <w:rFonts w:eastAsia="Times New Roman" w:cs="Times New Roman"/>
          <w:b/>
          <w:bCs/>
          <w:kern w:val="36"/>
        </w:rPr>
        <w:t>Winter</w:t>
      </w:r>
      <w:r w:rsidR="007F3442" w:rsidRPr="001D776B">
        <w:rPr>
          <w:rFonts w:eastAsia="Times New Roman" w:cs="Times New Roman"/>
          <w:b/>
          <w:bCs/>
          <w:kern w:val="36"/>
        </w:rPr>
        <w:t xml:space="preserve"> 202</w:t>
      </w:r>
      <w:r w:rsidRPr="001D776B">
        <w:rPr>
          <w:rFonts w:eastAsia="Times New Roman" w:cs="Times New Roman"/>
          <w:b/>
          <w:bCs/>
          <w:kern w:val="36"/>
        </w:rPr>
        <w:t>1</w:t>
      </w:r>
    </w:p>
    <w:p w14:paraId="56273097" w14:textId="482099D0" w:rsidR="00AC22CD" w:rsidRPr="001D776B" w:rsidRDefault="00AC22CD" w:rsidP="00AF291D">
      <w:pPr>
        <w:outlineLvl w:val="2"/>
        <w:rPr>
          <w:rFonts w:eastAsia="Times New Roman" w:cs="Times New Roman"/>
          <w:b/>
          <w:bCs/>
        </w:rPr>
      </w:pPr>
    </w:p>
    <w:tbl>
      <w:tblPr>
        <w:tblStyle w:val="GridTable4-Accent1"/>
        <w:tblW w:w="10487" w:type="dxa"/>
        <w:tblCellMar>
          <w:left w:w="0" w:type="dxa"/>
          <w:right w:w="0" w:type="dxa"/>
        </w:tblCellMar>
        <w:tblLook w:val="0420" w:firstRow="1" w:lastRow="0" w:firstColumn="0" w:lastColumn="0" w:noHBand="0" w:noVBand="1"/>
      </w:tblPr>
      <w:tblGrid>
        <w:gridCol w:w="1261"/>
        <w:gridCol w:w="3879"/>
        <w:gridCol w:w="2352"/>
        <w:gridCol w:w="2995"/>
      </w:tblGrid>
      <w:tr w:rsidR="001D776B" w:rsidRPr="001D776B" w14:paraId="423D6491" w14:textId="77777777" w:rsidTr="001D776B">
        <w:trPr>
          <w:cnfStyle w:val="100000000000" w:firstRow="1" w:lastRow="0" w:firstColumn="0" w:lastColumn="0" w:oddVBand="0" w:evenVBand="0" w:oddHBand="0" w:evenHBand="0" w:firstRowFirstColumn="0" w:firstRowLastColumn="0" w:lastRowFirstColumn="0" w:lastRowLastColumn="0"/>
          <w:trHeight w:val="233"/>
        </w:trPr>
        <w:tc>
          <w:tcPr>
            <w:tcW w:w="1261" w:type="dxa"/>
          </w:tcPr>
          <w:p w14:paraId="1934D206" w14:textId="6F8A541F" w:rsidR="001D776B" w:rsidRPr="001D776B" w:rsidRDefault="001D776B" w:rsidP="00857934">
            <w:pPr>
              <w:spacing w:before="100" w:beforeAutospacing="1" w:after="100" w:afterAutospacing="1"/>
              <w:jc w:val="center"/>
              <w:rPr>
                <w:rFonts w:cs="Times New Roman"/>
              </w:rPr>
            </w:pPr>
            <w:r>
              <w:rPr>
                <w:rFonts w:cs="Times New Roman"/>
              </w:rPr>
              <w:t>#</w:t>
            </w:r>
          </w:p>
        </w:tc>
        <w:tc>
          <w:tcPr>
            <w:tcW w:w="3879" w:type="dxa"/>
            <w:vAlign w:val="center"/>
          </w:tcPr>
          <w:p w14:paraId="1E7408FB" w14:textId="1C44DF3C" w:rsidR="001D776B" w:rsidRPr="001D776B" w:rsidRDefault="001D776B" w:rsidP="00857934">
            <w:pPr>
              <w:spacing w:before="100" w:beforeAutospacing="1" w:after="100" w:afterAutospacing="1"/>
              <w:jc w:val="center"/>
              <w:rPr>
                <w:rFonts w:cs="Times New Roman"/>
              </w:rPr>
            </w:pPr>
            <w:r w:rsidRPr="001D776B">
              <w:rPr>
                <w:rFonts w:cs="Times New Roman"/>
              </w:rPr>
              <w:t>Title</w:t>
            </w:r>
          </w:p>
        </w:tc>
        <w:tc>
          <w:tcPr>
            <w:tcW w:w="2352" w:type="dxa"/>
            <w:vAlign w:val="center"/>
          </w:tcPr>
          <w:p w14:paraId="6489598D" w14:textId="5B68000C" w:rsidR="001D776B" w:rsidRPr="001D776B" w:rsidRDefault="001D776B" w:rsidP="00857934">
            <w:pPr>
              <w:spacing w:before="100" w:beforeAutospacing="1" w:after="100" w:afterAutospacing="1"/>
              <w:jc w:val="center"/>
              <w:rPr>
                <w:rFonts w:cs="Times New Roman"/>
              </w:rPr>
            </w:pPr>
            <w:r w:rsidRPr="001D776B">
              <w:rPr>
                <w:rFonts w:cs="Times New Roman"/>
              </w:rPr>
              <w:t>Due Date</w:t>
            </w:r>
          </w:p>
        </w:tc>
        <w:tc>
          <w:tcPr>
            <w:tcW w:w="2995" w:type="dxa"/>
          </w:tcPr>
          <w:p w14:paraId="043D644C" w14:textId="77777777" w:rsidR="001D776B" w:rsidRPr="001D776B" w:rsidRDefault="001D776B" w:rsidP="00857934">
            <w:pPr>
              <w:spacing w:before="100" w:beforeAutospacing="1" w:after="100" w:afterAutospacing="1"/>
              <w:jc w:val="center"/>
              <w:rPr>
                <w:rFonts w:cs="Times New Roman"/>
              </w:rPr>
            </w:pPr>
            <w:r w:rsidRPr="001D776B">
              <w:rPr>
                <w:rFonts w:cs="Times New Roman"/>
              </w:rPr>
              <w:t>Grade Release Date</w:t>
            </w:r>
          </w:p>
        </w:tc>
      </w:tr>
      <w:tr w:rsidR="001D776B" w:rsidRPr="001D776B" w14:paraId="0F0F8384" w14:textId="77777777" w:rsidTr="001D776B">
        <w:trPr>
          <w:cnfStyle w:val="000000100000" w:firstRow="0" w:lastRow="0" w:firstColumn="0" w:lastColumn="0" w:oddVBand="0" w:evenVBand="0" w:oddHBand="1" w:evenHBand="0" w:firstRowFirstColumn="0" w:firstRowLastColumn="0" w:lastRowFirstColumn="0" w:lastRowLastColumn="0"/>
          <w:trHeight w:val="233"/>
        </w:trPr>
        <w:tc>
          <w:tcPr>
            <w:tcW w:w="1261" w:type="dxa"/>
          </w:tcPr>
          <w:p w14:paraId="6AB9FC6D" w14:textId="5370FCA5" w:rsidR="001D776B" w:rsidRPr="001D776B" w:rsidRDefault="0002559C" w:rsidP="004F2EAE">
            <w:pPr>
              <w:jc w:val="center"/>
              <w:rPr>
                <w:rFonts w:eastAsia="Times New Roman" w:cs="Times New Roman"/>
                <w:b/>
                <w:bCs/>
              </w:rPr>
            </w:pPr>
            <w:r>
              <w:rPr>
                <w:rFonts w:eastAsia="Times New Roman" w:cs="Times New Roman"/>
                <w:b/>
                <w:bCs/>
              </w:rPr>
              <w:t>4</w:t>
            </w:r>
          </w:p>
        </w:tc>
        <w:tc>
          <w:tcPr>
            <w:tcW w:w="3879" w:type="dxa"/>
            <w:vAlign w:val="center"/>
          </w:tcPr>
          <w:p w14:paraId="0998E2AA" w14:textId="13FAE2CC" w:rsidR="001D776B" w:rsidRPr="001D776B" w:rsidRDefault="0002559C" w:rsidP="004F2EAE">
            <w:pPr>
              <w:jc w:val="center"/>
              <w:rPr>
                <w:rFonts w:eastAsia="Times New Roman" w:cs="Times New Roman"/>
                <w:b/>
                <w:bCs/>
              </w:rPr>
            </w:pPr>
            <w:r>
              <w:rPr>
                <w:rFonts w:eastAsia="Times New Roman" w:cs="Times New Roman"/>
                <w:b/>
                <w:bCs/>
              </w:rPr>
              <w:t>Proposed Solution (Method)</w:t>
            </w:r>
          </w:p>
        </w:tc>
        <w:tc>
          <w:tcPr>
            <w:tcW w:w="2352" w:type="dxa"/>
            <w:vAlign w:val="center"/>
          </w:tcPr>
          <w:p w14:paraId="493C4164" w14:textId="596409B5" w:rsidR="001D776B" w:rsidRPr="001D776B" w:rsidRDefault="0002559C" w:rsidP="00BC4413">
            <w:pPr>
              <w:jc w:val="center"/>
              <w:rPr>
                <w:rFonts w:eastAsia="Times New Roman" w:cs="Times New Roman"/>
                <w:color w:val="0000FF"/>
              </w:rPr>
            </w:pPr>
            <w:r>
              <w:rPr>
                <w:rFonts w:eastAsia="Times New Roman" w:cs="Times New Roman"/>
                <w:highlight w:val="yellow"/>
              </w:rPr>
              <w:t>March</w:t>
            </w:r>
            <w:r w:rsidR="001D776B" w:rsidRPr="001D776B">
              <w:rPr>
                <w:rFonts w:eastAsia="Times New Roman" w:cs="Times New Roman"/>
                <w:highlight w:val="yellow"/>
              </w:rPr>
              <w:t xml:space="preserve"> </w:t>
            </w:r>
            <w:r>
              <w:rPr>
                <w:rFonts w:eastAsia="Times New Roman" w:cs="Times New Roman"/>
                <w:highlight w:val="yellow"/>
              </w:rPr>
              <w:t>15</w:t>
            </w:r>
            <w:r w:rsidR="001D776B" w:rsidRPr="001D776B">
              <w:rPr>
                <w:rFonts w:eastAsia="Times New Roman" w:cs="Times New Roman"/>
                <w:highlight w:val="yellow"/>
              </w:rPr>
              <w:t xml:space="preserve">, 2021, </w:t>
            </w:r>
            <w:hyperlink r:id="rId10" w:history="1">
              <w:proofErr w:type="spellStart"/>
              <w:r w:rsidR="001D776B" w:rsidRPr="001D776B">
                <w:rPr>
                  <w:rStyle w:val="Hyperlink"/>
                  <w:rFonts w:eastAsia="Times New Roman" w:cs="Times New Roman"/>
                  <w:highlight w:val="yellow"/>
                  <w:u w:val="none"/>
                </w:rPr>
                <w:t>AoE</w:t>
              </w:r>
              <w:proofErr w:type="spellEnd"/>
            </w:hyperlink>
          </w:p>
        </w:tc>
        <w:tc>
          <w:tcPr>
            <w:tcW w:w="2995" w:type="dxa"/>
            <w:vAlign w:val="center"/>
          </w:tcPr>
          <w:p w14:paraId="27A5648F" w14:textId="382B2592" w:rsidR="001D776B" w:rsidRPr="001D776B" w:rsidRDefault="00ED35C1" w:rsidP="004F2EAE">
            <w:pPr>
              <w:spacing w:before="100" w:beforeAutospacing="1" w:after="100" w:afterAutospacing="1"/>
              <w:jc w:val="center"/>
              <w:rPr>
                <w:rFonts w:cs="Times New Roman"/>
              </w:rPr>
            </w:pPr>
            <w:r>
              <w:rPr>
                <w:rFonts w:cs="Times New Roman"/>
              </w:rPr>
              <w:t xml:space="preserve">March </w:t>
            </w:r>
            <w:r w:rsidR="0002559C">
              <w:rPr>
                <w:rFonts w:cs="Times New Roman"/>
              </w:rPr>
              <w:t>22</w:t>
            </w:r>
            <w:r w:rsidR="001D776B" w:rsidRPr="001D776B">
              <w:rPr>
                <w:rFonts w:cs="Times New Roman"/>
              </w:rPr>
              <w:t xml:space="preserve">, 2021, </w:t>
            </w:r>
            <w:proofErr w:type="spellStart"/>
            <w:r w:rsidR="001D776B" w:rsidRPr="001D776B">
              <w:rPr>
                <w:rFonts w:cs="Times New Roman"/>
              </w:rPr>
              <w:t>AoE</w:t>
            </w:r>
            <w:proofErr w:type="spellEnd"/>
          </w:p>
        </w:tc>
      </w:tr>
      <w:bookmarkEnd w:id="0"/>
    </w:tbl>
    <w:p w14:paraId="72036B84" w14:textId="77777777" w:rsidR="00730491" w:rsidRPr="001D776B" w:rsidRDefault="00730491" w:rsidP="00730491">
      <w:pPr>
        <w:jc w:val="both"/>
        <w:rPr>
          <w:rFonts w:cs="Times New Roman"/>
        </w:rPr>
      </w:pPr>
    </w:p>
    <w:p w14:paraId="460B16AB" w14:textId="2D0D75E8" w:rsidR="001D776B" w:rsidRPr="001D776B" w:rsidRDefault="001D776B" w:rsidP="001D776B">
      <w:pPr>
        <w:shd w:val="clear" w:color="auto" w:fill="FFFFFF"/>
        <w:textAlignment w:val="baseline"/>
        <w:rPr>
          <w:rFonts w:eastAsia="Times New Roman" w:cs="Arial"/>
          <w:color w:val="222222"/>
        </w:rPr>
      </w:pPr>
      <w:r>
        <w:rPr>
          <w:rFonts w:eastAsia="Times New Roman" w:cs="Arial"/>
          <w:color w:val="222222"/>
          <w:bdr w:val="none" w:sz="0" w:space="0" w:color="auto" w:frame="1"/>
        </w:rPr>
        <w:t xml:space="preserve">This course is research-oriented and project-driven in which a research project should be defined and completed </w:t>
      </w:r>
      <w:r w:rsidR="008C52BA">
        <w:rPr>
          <w:rFonts w:eastAsia="Times New Roman" w:cs="Arial"/>
          <w:color w:val="222222"/>
          <w:bdr w:val="none" w:sz="0" w:space="0" w:color="auto" w:frame="1"/>
        </w:rPr>
        <w:t xml:space="preserve">in </w:t>
      </w:r>
      <w:r>
        <w:rPr>
          <w:rFonts w:eastAsia="Times New Roman" w:cs="Arial"/>
          <w:color w:val="222222"/>
          <w:bdr w:val="none" w:sz="0" w:space="0" w:color="auto" w:frame="1"/>
        </w:rPr>
        <w:t>the field of NLP</w:t>
      </w:r>
      <w:r w:rsidR="008C52BA">
        <w:rPr>
          <w:rFonts w:eastAsia="Times New Roman" w:cs="Arial"/>
          <w:color w:val="222222"/>
          <w:bdr w:val="none" w:sz="0" w:space="0" w:color="auto" w:frame="1"/>
        </w:rPr>
        <w:t xml:space="preserve"> within one semester</w:t>
      </w:r>
      <w:r>
        <w:rPr>
          <w:rFonts w:eastAsia="Times New Roman" w:cs="Arial"/>
          <w:color w:val="222222"/>
          <w:bdr w:val="none" w:sz="0" w:space="0" w:color="auto" w:frame="1"/>
        </w:rPr>
        <w:t xml:space="preserve">. </w:t>
      </w:r>
      <w:r w:rsidRPr="001D776B">
        <w:rPr>
          <w:rFonts w:eastAsia="Times New Roman" w:cs="Arial"/>
          <w:color w:val="222222"/>
          <w:bdr w:val="none" w:sz="0" w:space="0" w:color="auto" w:frame="1"/>
        </w:rPr>
        <w:t xml:space="preserve">The objectives of the </w:t>
      </w:r>
      <w:r>
        <w:rPr>
          <w:rFonts w:eastAsia="Times New Roman" w:cs="Arial"/>
          <w:color w:val="222222"/>
          <w:bdr w:val="none" w:sz="0" w:space="0" w:color="auto" w:frame="1"/>
        </w:rPr>
        <w:t xml:space="preserve">research project </w:t>
      </w:r>
      <w:r w:rsidRPr="001D776B">
        <w:rPr>
          <w:rFonts w:eastAsia="Times New Roman" w:cs="Arial"/>
          <w:color w:val="222222"/>
          <w:bdr w:val="none" w:sz="0" w:space="0" w:color="auto" w:frame="1"/>
        </w:rPr>
        <w:t>are</w:t>
      </w:r>
      <w:r w:rsidR="008C52BA">
        <w:rPr>
          <w:rFonts w:eastAsia="Times New Roman" w:cs="Arial"/>
          <w:color w:val="222222"/>
          <w:bdr w:val="none" w:sz="0" w:space="0" w:color="auto" w:frame="1"/>
        </w:rPr>
        <w:t xml:space="preserve"> to provide graduate </w:t>
      </w:r>
      <w:r w:rsidR="008C52BA" w:rsidRPr="001D776B">
        <w:rPr>
          <w:rFonts w:eastAsia="Times New Roman" w:cs="Arial"/>
          <w:color w:val="222222"/>
          <w:bdr w:val="none" w:sz="0" w:space="0" w:color="auto" w:frame="1"/>
        </w:rPr>
        <w:t>students with</w:t>
      </w:r>
      <w:r w:rsidRPr="001D776B">
        <w:rPr>
          <w:rFonts w:eastAsia="Times New Roman" w:cs="Arial"/>
          <w:color w:val="222222"/>
          <w:bdr w:val="none" w:sz="0" w:space="0" w:color="auto" w:frame="1"/>
        </w:rPr>
        <w:t>:</w:t>
      </w:r>
    </w:p>
    <w:p w14:paraId="506CABBB" w14:textId="696B2D4C"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Pr>
          <w:rFonts w:eastAsia="Times New Roman" w:cs="Arial"/>
          <w:color w:val="222222"/>
          <w:bdr w:val="none" w:sz="0" w:space="0" w:color="auto" w:frame="1"/>
        </w:rPr>
        <w:t xml:space="preserve">n </w:t>
      </w:r>
      <w:r w:rsidR="001D776B" w:rsidRPr="001D776B">
        <w:rPr>
          <w:rFonts w:eastAsia="Times New Roman" w:cs="Arial"/>
          <w:color w:val="222222"/>
          <w:bdr w:val="none" w:sz="0" w:space="0" w:color="auto" w:frame="1"/>
        </w:rPr>
        <w:t>experience</w:t>
      </w:r>
      <w:r w:rsidR="001D776B">
        <w:rPr>
          <w:rFonts w:eastAsia="Times New Roman" w:cs="Arial"/>
          <w:color w:val="222222"/>
          <w:bdr w:val="none" w:sz="0" w:space="0" w:color="auto" w:frame="1"/>
        </w:rPr>
        <w:t xml:space="preserve"> with research procedure, in general, and research in NLP, in particular.</w:t>
      </w:r>
    </w:p>
    <w:p w14:paraId="32716920" w14:textId="39350507"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H</w:t>
      </w:r>
      <w:r w:rsidR="001D776B">
        <w:rPr>
          <w:rFonts w:eastAsia="Times New Roman" w:cs="Arial"/>
          <w:color w:val="222222"/>
          <w:bdr w:val="none" w:sz="0" w:space="0" w:color="auto" w:frame="1"/>
        </w:rPr>
        <w:t>ands-on experience with NLP.</w:t>
      </w:r>
    </w:p>
    <w:p w14:paraId="4DD3718A" w14:textId="4A83F1ED"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Pr>
          <w:rFonts w:eastAsia="Times New Roman" w:cs="Arial"/>
          <w:color w:val="222222"/>
          <w:bdr w:val="none" w:sz="0" w:space="0" w:color="auto" w:frame="1"/>
        </w:rPr>
        <w:t xml:space="preserve">dvancing state of the art </w:t>
      </w:r>
      <w:r>
        <w:rPr>
          <w:rFonts w:eastAsia="Times New Roman" w:cs="Arial"/>
          <w:color w:val="222222"/>
          <w:bdr w:val="none" w:sz="0" w:space="0" w:color="auto" w:frame="1"/>
        </w:rPr>
        <w:t xml:space="preserve">in NLP </w:t>
      </w:r>
      <w:r w:rsidR="001D776B">
        <w:rPr>
          <w:rFonts w:eastAsia="Times New Roman" w:cs="Arial"/>
          <w:color w:val="222222"/>
          <w:bdr w:val="none" w:sz="0" w:space="0" w:color="auto" w:frame="1"/>
        </w:rPr>
        <w:t>while passing a grad course.</w:t>
      </w:r>
    </w:p>
    <w:p w14:paraId="5FF42FA7" w14:textId="02C3F2BF"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sidRPr="001D776B">
        <w:rPr>
          <w:rFonts w:eastAsia="Times New Roman" w:cs="Arial"/>
          <w:color w:val="222222"/>
          <w:bdr w:val="none" w:sz="0" w:space="0" w:color="auto" w:frame="1"/>
        </w:rPr>
        <w:t xml:space="preserve">n opportunity to </w:t>
      </w:r>
      <w:r w:rsidR="001D776B">
        <w:rPr>
          <w:rFonts w:eastAsia="Times New Roman" w:cs="Arial"/>
          <w:color w:val="222222"/>
          <w:bdr w:val="none" w:sz="0" w:space="0" w:color="auto" w:frame="1"/>
        </w:rPr>
        <w:t xml:space="preserve">present a research </w:t>
      </w:r>
      <w:r>
        <w:rPr>
          <w:rFonts w:eastAsia="Times New Roman" w:cs="Arial"/>
          <w:color w:val="222222"/>
          <w:bdr w:val="none" w:sz="0" w:space="0" w:color="auto" w:frame="1"/>
        </w:rPr>
        <w:t xml:space="preserve">outcome </w:t>
      </w:r>
      <w:r w:rsidR="00836AAA">
        <w:rPr>
          <w:rFonts w:eastAsia="Times New Roman" w:cs="Arial"/>
          <w:color w:val="222222"/>
          <w:bdr w:val="none" w:sz="0" w:space="0" w:color="auto" w:frame="1"/>
        </w:rPr>
        <w:t>at</w:t>
      </w:r>
      <w:r w:rsidR="001D776B">
        <w:rPr>
          <w:rFonts w:eastAsia="Times New Roman" w:cs="Arial"/>
          <w:color w:val="222222"/>
          <w:bdr w:val="none" w:sz="0" w:space="0" w:color="auto" w:frame="1"/>
        </w:rPr>
        <w:t xml:space="preserve"> an international computer science </w:t>
      </w:r>
      <w:proofErr w:type="gramStart"/>
      <w:r w:rsidR="001D776B">
        <w:rPr>
          <w:rFonts w:eastAsia="Times New Roman" w:cs="Arial"/>
          <w:color w:val="222222"/>
          <w:bdr w:val="none" w:sz="0" w:space="0" w:color="auto" w:frame="1"/>
        </w:rPr>
        <w:t>conference</w:t>
      </w:r>
      <w:proofErr w:type="gramEnd"/>
    </w:p>
    <w:p w14:paraId="43DAC3A5" w14:textId="1579E271"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sidRPr="001D776B">
        <w:rPr>
          <w:rFonts w:eastAsia="Times New Roman" w:cs="Arial"/>
          <w:color w:val="222222"/>
          <w:bdr w:val="none" w:sz="0" w:space="0" w:color="auto" w:frame="1"/>
        </w:rPr>
        <w:t xml:space="preserve">n opportunity to </w:t>
      </w:r>
      <w:r w:rsidR="001D776B">
        <w:rPr>
          <w:rFonts w:eastAsia="Times New Roman" w:cs="Arial"/>
          <w:color w:val="222222"/>
          <w:bdr w:val="none" w:sz="0" w:space="0" w:color="auto" w:frame="1"/>
        </w:rPr>
        <w:t xml:space="preserve">meet with scholars in </w:t>
      </w:r>
      <w:r w:rsidR="00046751">
        <w:rPr>
          <w:rFonts w:eastAsia="Times New Roman" w:cs="Arial"/>
          <w:color w:val="222222"/>
          <w:bdr w:val="none" w:sz="0" w:space="0" w:color="auto" w:frame="1"/>
        </w:rPr>
        <w:t xml:space="preserve">the </w:t>
      </w:r>
      <w:r w:rsidR="001D776B">
        <w:rPr>
          <w:rFonts w:eastAsia="Times New Roman" w:cs="Arial"/>
          <w:color w:val="222222"/>
          <w:bdr w:val="none" w:sz="0" w:space="0" w:color="auto" w:frame="1"/>
        </w:rPr>
        <w:t xml:space="preserve">NLP </w:t>
      </w:r>
      <w:r w:rsidR="001D776B" w:rsidRPr="001D776B">
        <w:rPr>
          <w:rFonts w:eastAsia="Times New Roman" w:cs="Arial"/>
          <w:color w:val="222222"/>
          <w:bdr w:val="none" w:sz="0" w:space="0" w:color="auto" w:frame="1"/>
        </w:rPr>
        <w:t>community</w:t>
      </w:r>
    </w:p>
    <w:p w14:paraId="6C1D981B" w14:textId="293A9A11" w:rsidR="00730491" w:rsidRDefault="00730491" w:rsidP="006D4E79">
      <w:pPr>
        <w:jc w:val="both"/>
        <w:rPr>
          <w:rFonts w:cs="Times New Roman"/>
        </w:rPr>
      </w:pPr>
    </w:p>
    <w:p w14:paraId="75AC5B2D" w14:textId="4A426FE9" w:rsidR="001D776B" w:rsidRDefault="001D776B" w:rsidP="008C52BA">
      <w:pPr>
        <w:jc w:val="both"/>
        <w:rPr>
          <w:rFonts w:cs="Times New Roman"/>
        </w:rPr>
      </w:pPr>
      <w:r>
        <w:rPr>
          <w:rFonts w:cs="Times New Roman"/>
        </w:rPr>
        <w:t xml:space="preserve">In the research project, </w:t>
      </w:r>
      <w:r w:rsidR="00046751">
        <w:rPr>
          <w:rFonts w:cs="Times New Roman"/>
        </w:rPr>
        <w:t>we propose a solution(s) to a problem by implementing an algorithm like a software project</w:t>
      </w:r>
      <w:r>
        <w:rPr>
          <w:rFonts w:cs="Times New Roman"/>
        </w:rPr>
        <w:t>. However, there are differences in some respects</w:t>
      </w:r>
      <w:r w:rsidR="00046751">
        <w:rPr>
          <w:rFonts w:cs="Times New Roman"/>
        </w:rPr>
        <w:t>. For instance,</w:t>
      </w:r>
      <w:r>
        <w:rPr>
          <w:rFonts w:cs="Times New Roman"/>
        </w:rPr>
        <w:t xml:space="preserve"> while a software project may implement an existing algorithm, a research project should propose and implement a </w:t>
      </w:r>
      <w:r w:rsidRPr="001D776B">
        <w:rPr>
          <w:rFonts w:cs="Times New Roman"/>
          <w:i/>
          <w:iCs/>
        </w:rPr>
        <w:t>new</w:t>
      </w:r>
      <w:r>
        <w:rPr>
          <w:rFonts w:cs="Times New Roman"/>
        </w:rPr>
        <w:t xml:space="preserve"> algorithm</w:t>
      </w:r>
      <w:r w:rsidRPr="001D776B">
        <w:rPr>
          <w:rFonts w:cs="Times New Roman"/>
        </w:rPr>
        <w:t xml:space="preserve"> </w:t>
      </w:r>
      <w:r>
        <w:rPr>
          <w:rFonts w:cs="Times New Roman"/>
        </w:rPr>
        <w:t xml:space="preserve">that improves or addresses a particular aspect of a problem that the </w:t>
      </w:r>
      <w:r w:rsidR="00046751">
        <w:rPr>
          <w:rFonts w:cs="Times New Roman"/>
        </w:rPr>
        <w:t>current</w:t>
      </w:r>
      <w:r>
        <w:rPr>
          <w:rFonts w:cs="Times New Roman"/>
        </w:rPr>
        <w:t xml:space="preserve"> algorithms overlook.</w:t>
      </w:r>
      <w:r w:rsidR="008C52BA">
        <w:rPr>
          <w:rFonts w:cs="Times New Roman"/>
        </w:rPr>
        <w:t xml:space="preserve"> </w:t>
      </w:r>
      <w:r>
        <w:rPr>
          <w:rFonts w:cs="Times New Roman"/>
        </w:rPr>
        <w:t>Roughly, a research project has the following milestones (phases):</w:t>
      </w:r>
    </w:p>
    <w:p w14:paraId="56EEC916" w14:textId="73F4AA8D" w:rsidR="001D776B" w:rsidRDefault="00EC08A5" w:rsidP="001D776B">
      <w:pPr>
        <w:pStyle w:val="ListParagraph"/>
        <w:numPr>
          <w:ilvl w:val="0"/>
          <w:numId w:val="31"/>
        </w:numPr>
        <w:jc w:val="both"/>
        <w:rPr>
          <w:rFonts w:cs="Times New Roman"/>
        </w:rPr>
      </w:pPr>
      <w:r>
        <w:rPr>
          <w:rFonts w:cs="Times New Roman"/>
        </w:rPr>
        <w:t xml:space="preserve">Proposal </w:t>
      </w:r>
    </w:p>
    <w:p w14:paraId="617B7D72" w14:textId="39DDB7A3" w:rsidR="001D776B" w:rsidRDefault="001D776B" w:rsidP="001D776B">
      <w:pPr>
        <w:pStyle w:val="ListParagraph"/>
        <w:numPr>
          <w:ilvl w:val="0"/>
          <w:numId w:val="31"/>
        </w:numPr>
        <w:jc w:val="both"/>
        <w:rPr>
          <w:rFonts w:cs="Times New Roman"/>
        </w:rPr>
      </w:pPr>
      <w:r>
        <w:rPr>
          <w:rFonts w:cs="Times New Roman"/>
        </w:rPr>
        <w:t>Literature Review</w:t>
      </w:r>
    </w:p>
    <w:p w14:paraId="09DAB864" w14:textId="248EA913" w:rsidR="001D776B" w:rsidRDefault="001D776B" w:rsidP="001D776B">
      <w:pPr>
        <w:pStyle w:val="ListParagraph"/>
        <w:numPr>
          <w:ilvl w:val="0"/>
          <w:numId w:val="31"/>
        </w:numPr>
        <w:jc w:val="both"/>
        <w:rPr>
          <w:rFonts w:cs="Times New Roman"/>
        </w:rPr>
      </w:pPr>
      <w:r>
        <w:rPr>
          <w:rFonts w:cs="Times New Roman"/>
        </w:rPr>
        <w:t>Proposed Method</w:t>
      </w:r>
      <w:r w:rsidR="008C52BA">
        <w:rPr>
          <w:rFonts w:cs="Times New Roman"/>
        </w:rPr>
        <w:t xml:space="preserve"> (Formal + Code)</w:t>
      </w:r>
    </w:p>
    <w:p w14:paraId="09822626" w14:textId="4E983D3F" w:rsidR="001D776B" w:rsidRDefault="001D776B" w:rsidP="001D776B">
      <w:pPr>
        <w:pStyle w:val="ListParagraph"/>
        <w:numPr>
          <w:ilvl w:val="0"/>
          <w:numId w:val="31"/>
        </w:numPr>
        <w:jc w:val="both"/>
        <w:rPr>
          <w:rFonts w:cs="Times New Roman"/>
        </w:rPr>
      </w:pPr>
      <w:r>
        <w:rPr>
          <w:rFonts w:cs="Times New Roman"/>
        </w:rPr>
        <w:t>Experiment (Evaluation)</w:t>
      </w:r>
    </w:p>
    <w:p w14:paraId="511BB5AB" w14:textId="3992C4A4" w:rsidR="001D776B" w:rsidRPr="001D776B" w:rsidRDefault="001D776B" w:rsidP="001D776B">
      <w:pPr>
        <w:pStyle w:val="ListParagraph"/>
        <w:numPr>
          <w:ilvl w:val="0"/>
          <w:numId w:val="31"/>
        </w:numPr>
        <w:jc w:val="both"/>
        <w:rPr>
          <w:rFonts w:cs="Times New Roman"/>
        </w:rPr>
      </w:pPr>
      <w:r>
        <w:rPr>
          <w:rFonts w:cs="Times New Roman"/>
        </w:rPr>
        <w:t>Presentation</w:t>
      </w:r>
      <w:r w:rsidR="008C52BA">
        <w:rPr>
          <w:rFonts w:cs="Times New Roman"/>
        </w:rPr>
        <w:t xml:space="preserve"> (Paper + Talk)</w:t>
      </w:r>
    </w:p>
    <w:p w14:paraId="5E64A4E3" w14:textId="77777777" w:rsidR="001D776B" w:rsidRDefault="001D776B" w:rsidP="001D776B">
      <w:pPr>
        <w:jc w:val="both"/>
        <w:rPr>
          <w:rFonts w:cs="Times New Roman"/>
        </w:rPr>
      </w:pPr>
    </w:p>
    <w:p w14:paraId="5DB1E50B" w14:textId="0B148564" w:rsidR="001D776B" w:rsidRDefault="001D776B" w:rsidP="001D776B">
      <w:pPr>
        <w:jc w:val="both"/>
        <w:rPr>
          <w:rFonts w:cs="Arial"/>
          <w:color w:val="222222"/>
          <w:shd w:val="clear" w:color="auto" w:fill="FFFFFF"/>
        </w:rPr>
      </w:pPr>
      <w:r>
        <w:rPr>
          <w:rFonts w:cs="Arial"/>
          <w:color w:val="222222"/>
          <w:shd w:val="clear" w:color="auto" w:fill="FFFFFF"/>
        </w:rPr>
        <w:t xml:space="preserve">In this course, a manual is prepared to guide the students through each milestone. The current manual is for the </w:t>
      </w:r>
      <w:r w:rsidR="00163500">
        <w:rPr>
          <w:rFonts w:cs="Arial"/>
          <w:color w:val="222222"/>
          <w:shd w:val="clear" w:color="auto" w:fill="FFFFFF"/>
        </w:rPr>
        <w:t>third</w:t>
      </w:r>
      <w:r>
        <w:rPr>
          <w:rFonts w:cs="Arial"/>
          <w:color w:val="222222"/>
          <w:shd w:val="clear" w:color="auto" w:fill="FFFFFF"/>
        </w:rPr>
        <w:t xml:space="preserve"> milestone: </w:t>
      </w:r>
      <w:r w:rsidR="00163500">
        <w:rPr>
          <w:rFonts w:cs="Arial"/>
          <w:color w:val="222222"/>
          <w:shd w:val="clear" w:color="auto" w:fill="FFFFFF"/>
        </w:rPr>
        <w:t xml:space="preserve">Proposed Solution </w:t>
      </w:r>
      <w:r w:rsidR="0023725D">
        <w:rPr>
          <w:rFonts w:cs="Arial"/>
          <w:color w:val="222222"/>
          <w:shd w:val="clear" w:color="auto" w:fill="FFFFFF"/>
        </w:rPr>
        <w:t xml:space="preserve">(aka </w:t>
      </w:r>
      <w:r w:rsidR="00163500">
        <w:rPr>
          <w:rFonts w:cs="Arial"/>
          <w:color w:val="222222"/>
          <w:shd w:val="clear" w:color="auto" w:fill="FFFFFF"/>
        </w:rPr>
        <w:t>Proposed Method</w:t>
      </w:r>
      <w:r w:rsidR="0023725D">
        <w:rPr>
          <w:rFonts w:cs="Arial"/>
          <w:color w:val="222222"/>
          <w:shd w:val="clear" w:color="auto" w:fill="FFFFFF"/>
        </w:rPr>
        <w:t>)</w:t>
      </w:r>
      <w:r w:rsidR="00BD5404">
        <w:rPr>
          <w:rFonts w:cs="Arial"/>
          <w:color w:val="222222"/>
          <w:shd w:val="clear" w:color="auto" w:fill="FFFFFF"/>
        </w:rPr>
        <w:t xml:space="preserve">, which </w:t>
      </w:r>
      <w:r w:rsidR="008C52BA">
        <w:rPr>
          <w:rFonts w:cs="Arial"/>
          <w:color w:val="222222"/>
          <w:shd w:val="clear" w:color="auto" w:fill="FFFFFF"/>
        </w:rPr>
        <w:t xml:space="preserve">further </w:t>
      </w:r>
      <w:r w:rsidR="00BD5404">
        <w:rPr>
          <w:rFonts w:cs="Arial"/>
          <w:color w:val="222222"/>
          <w:shd w:val="clear" w:color="auto" w:fill="FFFFFF"/>
        </w:rPr>
        <w:t xml:space="preserve">has the following </w:t>
      </w:r>
      <w:r w:rsidR="00942FE6">
        <w:rPr>
          <w:rFonts w:cs="Arial"/>
          <w:color w:val="222222"/>
          <w:shd w:val="clear" w:color="auto" w:fill="FFFFFF"/>
        </w:rPr>
        <w:t>steps</w:t>
      </w:r>
      <w:r w:rsidR="00BD5404">
        <w:rPr>
          <w:rFonts w:cs="Arial"/>
          <w:color w:val="222222"/>
          <w:shd w:val="clear" w:color="auto" w:fill="FFFFFF"/>
        </w:rPr>
        <w:t>:</w:t>
      </w:r>
    </w:p>
    <w:p w14:paraId="70DA0EF5" w14:textId="787CCD47" w:rsidR="001D776B" w:rsidRDefault="001D776B" w:rsidP="001D776B">
      <w:pPr>
        <w:jc w:val="both"/>
        <w:rPr>
          <w:rFonts w:cs="Arial"/>
          <w:color w:val="222222"/>
          <w:shd w:val="clear" w:color="auto" w:fill="FFFFFF"/>
        </w:rPr>
      </w:pPr>
    </w:p>
    <w:p w14:paraId="43C4700A" w14:textId="6F2CA315" w:rsidR="00D95906" w:rsidRDefault="00163500" w:rsidP="005D12C4">
      <w:pPr>
        <w:jc w:val="center"/>
        <w:rPr>
          <w:rFonts w:cs="Arial"/>
          <w:b/>
          <w:bCs/>
          <w:color w:val="222222"/>
          <w:shd w:val="clear" w:color="auto" w:fill="FFFFFF"/>
        </w:rPr>
      </w:pPr>
      <w:r>
        <w:rPr>
          <w:rFonts w:cs="Arial"/>
          <w:b/>
          <w:bCs/>
          <w:color w:val="222222"/>
          <w:shd w:val="clear" w:color="auto" w:fill="FFFFFF"/>
        </w:rPr>
        <w:t>Formal Definition</w:t>
      </w:r>
      <w:r w:rsidR="00836AAA">
        <w:rPr>
          <w:rFonts w:cs="Arial"/>
          <w:b/>
          <w:bCs/>
          <w:color w:val="222222"/>
          <w:shd w:val="clear" w:color="auto" w:fill="FFFFFF"/>
        </w:rPr>
        <w:t>: Input &amp; Output (Solution)</w:t>
      </w:r>
    </w:p>
    <w:p w14:paraId="70C8EB2F" w14:textId="0653EC8E" w:rsidR="00836AAA" w:rsidRDefault="002F04F7" w:rsidP="00B25113">
      <w:pPr>
        <w:jc w:val="both"/>
        <w:rPr>
          <w:rFonts w:cs="Arial"/>
          <w:color w:val="222222"/>
          <w:shd w:val="clear" w:color="auto" w:fill="FFFFFF"/>
        </w:rPr>
      </w:pPr>
      <w:r>
        <w:rPr>
          <w:rFonts w:cs="Arial"/>
          <w:color w:val="222222"/>
          <w:shd w:val="clear" w:color="auto" w:fill="FFFFFF"/>
        </w:rPr>
        <w:t xml:space="preserve">At a very high abstract level, any proposed method to solve a problem can be defined as a function of inputs </w:t>
      </w:r>
      <w:r w:rsidR="00836AAA">
        <w:rPr>
          <w:rFonts w:cs="Arial"/>
          <w:color w:val="222222"/>
          <w:shd w:val="clear" w:color="auto" w:fill="FFFFFF"/>
        </w:rPr>
        <w:t>that</w:t>
      </w:r>
      <w:r>
        <w:rPr>
          <w:rFonts w:cs="Arial"/>
          <w:color w:val="222222"/>
          <w:shd w:val="clear" w:color="auto" w:fill="FFFFFF"/>
        </w:rPr>
        <w:t xml:space="preserve"> does finite steps of processing and/or calculation on the inputs and results in a solution. </w:t>
      </w:r>
      <w:r w:rsidR="00836AAA">
        <w:rPr>
          <w:rFonts w:cs="Arial"/>
          <w:color w:val="222222"/>
          <w:shd w:val="clear" w:color="auto" w:fill="FFFFFF"/>
        </w:rPr>
        <w:t xml:space="preserve">In the following, I explain it by example. </w:t>
      </w:r>
    </w:p>
    <w:p w14:paraId="2380403C" w14:textId="77777777" w:rsidR="00836AAA" w:rsidRDefault="00836AAA" w:rsidP="00B25113">
      <w:pPr>
        <w:jc w:val="both"/>
        <w:rPr>
          <w:rFonts w:cs="Arial"/>
          <w:color w:val="222222"/>
          <w:shd w:val="clear" w:color="auto" w:fill="FFFFFF"/>
        </w:rPr>
      </w:pPr>
    </w:p>
    <w:p w14:paraId="2752A22C" w14:textId="01A9214F" w:rsidR="00B25113" w:rsidRDefault="002F04F7" w:rsidP="00B25113">
      <w:pPr>
        <w:jc w:val="both"/>
        <w:rPr>
          <w:rFonts w:cs="Arial"/>
          <w:color w:val="222222"/>
          <w:shd w:val="clear" w:color="auto" w:fill="FFFFFF"/>
        </w:rPr>
      </w:pPr>
      <w:r>
        <w:rPr>
          <w:rFonts w:cs="Arial"/>
          <w:color w:val="222222"/>
          <w:shd w:val="clear" w:color="auto" w:fill="FFFFFF"/>
        </w:rPr>
        <w:t>For instance, if your proposed method is to cluster people in</w:t>
      </w:r>
      <w:r w:rsidR="00B25113">
        <w:rPr>
          <w:rFonts w:cs="Arial"/>
          <w:color w:val="222222"/>
          <w:shd w:val="clear" w:color="auto" w:fill="FFFFFF"/>
        </w:rPr>
        <w:t>to</w:t>
      </w:r>
      <w:r>
        <w:rPr>
          <w:rFonts w:cs="Arial"/>
          <w:color w:val="222222"/>
          <w:shd w:val="clear" w:color="auto" w:fill="FFFFFF"/>
        </w:rPr>
        <w:t xml:space="preserve"> groups of like-minded people, the input is a </w:t>
      </w:r>
      <w:r w:rsidR="00B25113">
        <w:rPr>
          <w:rFonts w:cs="Arial"/>
          <w:color w:val="222222"/>
          <w:shd w:val="clear" w:color="auto" w:fill="FFFFFF"/>
        </w:rPr>
        <w:t xml:space="preserve">bunch </w:t>
      </w:r>
      <w:r>
        <w:rPr>
          <w:rFonts w:cs="Arial"/>
          <w:color w:val="222222"/>
          <w:shd w:val="clear" w:color="auto" w:fill="FFFFFF"/>
        </w:rPr>
        <w:t>of human individuals</w:t>
      </w:r>
      <w:r w:rsidR="00B25113">
        <w:rPr>
          <w:rFonts w:cs="Arial"/>
          <w:color w:val="222222"/>
          <w:shd w:val="clear" w:color="auto" w:fill="FFFFFF"/>
        </w:rPr>
        <w:t xml:space="preserve">. The output is groups of people where </w:t>
      </w:r>
      <w:proofErr w:type="gramStart"/>
      <w:r w:rsidR="00B25113">
        <w:rPr>
          <w:rFonts w:cs="Arial"/>
          <w:color w:val="222222"/>
          <w:shd w:val="clear" w:color="auto" w:fill="FFFFFF"/>
        </w:rPr>
        <w:t>each individual</w:t>
      </w:r>
      <w:proofErr w:type="gramEnd"/>
      <w:r w:rsidR="00B25113">
        <w:rPr>
          <w:rFonts w:cs="Arial"/>
          <w:color w:val="222222"/>
          <w:shd w:val="clear" w:color="auto" w:fill="FFFFFF"/>
        </w:rPr>
        <w:t xml:space="preserve"> is </w:t>
      </w:r>
      <w:r w:rsidR="00836AAA">
        <w:rPr>
          <w:rFonts w:cs="Arial"/>
          <w:color w:val="222222"/>
          <w:shd w:val="clear" w:color="auto" w:fill="FFFFFF"/>
        </w:rPr>
        <w:t xml:space="preserve">a </w:t>
      </w:r>
      <w:r w:rsidR="00B25113">
        <w:rPr>
          <w:rFonts w:cs="Arial"/>
          <w:color w:val="222222"/>
          <w:shd w:val="clear" w:color="auto" w:fill="FFFFFF"/>
        </w:rPr>
        <w:t xml:space="preserve">member of one group. This is the </w:t>
      </w:r>
      <w:r w:rsidR="00B25113" w:rsidRPr="00E9652E">
        <w:rPr>
          <w:rFonts w:cs="Arial"/>
          <w:i/>
          <w:iCs/>
          <w:color w:val="222222"/>
          <w:shd w:val="clear" w:color="auto" w:fill="FFFFFF"/>
        </w:rPr>
        <w:t>informal</w:t>
      </w:r>
      <w:r w:rsidR="00B25113">
        <w:rPr>
          <w:rFonts w:cs="Arial"/>
          <w:color w:val="222222"/>
          <w:shd w:val="clear" w:color="auto" w:fill="FFFFFF"/>
        </w:rPr>
        <w:t xml:space="preserve"> definition which is not exact</w:t>
      </w:r>
      <w:r w:rsidR="00836AAA">
        <w:rPr>
          <w:rFonts w:cs="Arial"/>
          <w:color w:val="222222"/>
          <w:shd w:val="clear" w:color="auto" w:fill="FFFFFF"/>
        </w:rPr>
        <w:t>,</w:t>
      </w:r>
      <w:r w:rsidR="00B25113">
        <w:rPr>
          <w:rFonts w:cs="Arial"/>
          <w:color w:val="222222"/>
          <w:shd w:val="clear" w:color="auto" w:fill="FFFFFF"/>
        </w:rPr>
        <w:t xml:space="preserve"> and a reader may have different interpretations of what you explained</w:t>
      </w:r>
      <w:r w:rsidR="00836AAA">
        <w:rPr>
          <w:rFonts w:cs="Arial"/>
          <w:color w:val="222222"/>
          <w:shd w:val="clear" w:color="auto" w:fill="FFFFFF"/>
        </w:rPr>
        <w:t>,</w:t>
      </w:r>
      <w:r w:rsidR="00B25113">
        <w:rPr>
          <w:rFonts w:cs="Arial"/>
          <w:color w:val="222222"/>
          <w:shd w:val="clear" w:color="auto" w:fill="FFFFFF"/>
        </w:rPr>
        <w:t xml:space="preserve"> such as:</w:t>
      </w:r>
    </w:p>
    <w:p w14:paraId="2AD6447A" w14:textId="5E8B1E95" w:rsidR="00B25113" w:rsidRDefault="00B25113" w:rsidP="00B25113">
      <w:pPr>
        <w:pStyle w:val="ListParagraph"/>
        <w:numPr>
          <w:ilvl w:val="0"/>
          <w:numId w:val="42"/>
        </w:numPr>
        <w:jc w:val="both"/>
        <w:rPr>
          <w:rFonts w:cs="Arial"/>
          <w:color w:val="222222"/>
          <w:shd w:val="clear" w:color="auto" w:fill="FFFFFF"/>
        </w:rPr>
      </w:pPr>
      <w:r>
        <w:rPr>
          <w:rFonts w:cs="Arial"/>
          <w:color w:val="222222"/>
          <w:shd w:val="clear" w:color="auto" w:fill="FFFFFF"/>
        </w:rPr>
        <w:t xml:space="preserve">Is it possible for a person to be </w:t>
      </w:r>
      <w:r w:rsidR="00836AAA">
        <w:rPr>
          <w:rFonts w:cs="Arial"/>
          <w:color w:val="222222"/>
          <w:shd w:val="clear" w:color="auto" w:fill="FFFFFF"/>
        </w:rPr>
        <w:t xml:space="preserve">a </w:t>
      </w:r>
      <w:r>
        <w:rPr>
          <w:rFonts w:cs="Arial"/>
          <w:color w:val="222222"/>
          <w:shd w:val="clear" w:color="auto" w:fill="FFFFFF"/>
        </w:rPr>
        <w:t xml:space="preserve">member of </w:t>
      </w:r>
      <w:r w:rsidRPr="00B25113">
        <w:rPr>
          <w:rFonts w:cs="Arial"/>
          <w:i/>
          <w:iCs/>
          <w:color w:val="222222"/>
          <w:shd w:val="clear" w:color="auto" w:fill="FFFFFF"/>
        </w:rPr>
        <w:t>multiple</w:t>
      </w:r>
      <w:r>
        <w:rPr>
          <w:rFonts w:cs="Arial"/>
          <w:color w:val="222222"/>
          <w:shd w:val="clear" w:color="auto" w:fill="FFFFFF"/>
        </w:rPr>
        <w:t xml:space="preserve"> group</w:t>
      </w:r>
      <w:r w:rsidR="00836AAA">
        <w:rPr>
          <w:rFonts w:cs="Arial"/>
          <w:color w:val="222222"/>
          <w:shd w:val="clear" w:color="auto" w:fill="FFFFFF"/>
        </w:rPr>
        <w:t>s</w:t>
      </w:r>
      <w:r>
        <w:rPr>
          <w:rFonts w:cs="Arial"/>
          <w:color w:val="222222"/>
          <w:shd w:val="clear" w:color="auto" w:fill="FFFFFF"/>
        </w:rPr>
        <w:t>?</w:t>
      </w:r>
    </w:p>
    <w:p w14:paraId="7CBFFCEC" w14:textId="444E579A" w:rsidR="00B25113" w:rsidRDefault="00B25113" w:rsidP="00B25113">
      <w:pPr>
        <w:pStyle w:val="ListParagraph"/>
        <w:numPr>
          <w:ilvl w:val="0"/>
          <w:numId w:val="42"/>
        </w:numPr>
        <w:jc w:val="both"/>
        <w:rPr>
          <w:rFonts w:cs="Arial"/>
          <w:color w:val="222222"/>
          <w:shd w:val="clear" w:color="auto" w:fill="FFFFFF"/>
        </w:rPr>
      </w:pPr>
      <w:r>
        <w:rPr>
          <w:rFonts w:cs="Arial"/>
          <w:color w:val="222222"/>
          <w:shd w:val="clear" w:color="auto" w:fill="FFFFFF"/>
        </w:rPr>
        <w:t xml:space="preserve">What do you mean by </w:t>
      </w:r>
      <w:r w:rsidRPr="00B25113">
        <w:rPr>
          <w:rFonts w:cs="Arial"/>
          <w:i/>
          <w:iCs/>
          <w:color w:val="222222"/>
          <w:shd w:val="clear" w:color="auto" w:fill="FFFFFF"/>
        </w:rPr>
        <w:t>like-minded</w:t>
      </w:r>
      <w:r>
        <w:rPr>
          <w:rFonts w:cs="Arial"/>
          <w:color w:val="222222"/>
          <w:shd w:val="clear" w:color="auto" w:fill="FFFFFF"/>
        </w:rPr>
        <w:t xml:space="preserve">? </w:t>
      </w:r>
    </w:p>
    <w:p w14:paraId="0C83972D" w14:textId="06CAABEF" w:rsidR="00B25113" w:rsidRDefault="00B25113" w:rsidP="00B25113">
      <w:pPr>
        <w:pStyle w:val="ListParagraph"/>
        <w:numPr>
          <w:ilvl w:val="0"/>
          <w:numId w:val="42"/>
        </w:numPr>
        <w:jc w:val="both"/>
        <w:rPr>
          <w:rFonts w:cs="Arial"/>
          <w:color w:val="222222"/>
          <w:shd w:val="clear" w:color="auto" w:fill="FFFFFF"/>
        </w:rPr>
      </w:pPr>
      <w:r>
        <w:rPr>
          <w:rFonts w:cs="Arial"/>
          <w:color w:val="222222"/>
          <w:shd w:val="clear" w:color="auto" w:fill="FFFFFF"/>
        </w:rPr>
        <w:t xml:space="preserve">What do you mean by a </w:t>
      </w:r>
      <w:r w:rsidRPr="00B25113">
        <w:rPr>
          <w:rFonts w:cs="Arial"/>
          <w:i/>
          <w:iCs/>
          <w:color w:val="222222"/>
          <w:shd w:val="clear" w:color="auto" w:fill="FFFFFF"/>
        </w:rPr>
        <w:t>bunch</w:t>
      </w:r>
      <w:r>
        <w:rPr>
          <w:rFonts w:cs="Arial"/>
          <w:color w:val="222222"/>
          <w:shd w:val="clear" w:color="auto" w:fill="FFFFFF"/>
        </w:rPr>
        <w:t xml:space="preserve"> of human individuals? </w:t>
      </w:r>
      <w:r w:rsidR="00836AAA">
        <w:rPr>
          <w:rFonts w:cs="Arial"/>
          <w:color w:val="222222"/>
          <w:shd w:val="clear" w:color="auto" w:fill="FFFFFF"/>
        </w:rPr>
        <w:t>Do y</w:t>
      </w:r>
      <w:r>
        <w:rPr>
          <w:rFonts w:cs="Arial"/>
          <w:color w:val="222222"/>
          <w:shd w:val="clear" w:color="auto" w:fill="FFFFFF"/>
        </w:rPr>
        <w:t>ou probably mean their information?</w:t>
      </w:r>
    </w:p>
    <w:p w14:paraId="19AAA1CA" w14:textId="3D867E0F" w:rsidR="00B25113" w:rsidRPr="00B25113" w:rsidRDefault="00B25113" w:rsidP="00B25113">
      <w:pPr>
        <w:pStyle w:val="ListParagraph"/>
        <w:numPr>
          <w:ilvl w:val="0"/>
          <w:numId w:val="42"/>
        </w:numPr>
        <w:jc w:val="both"/>
        <w:rPr>
          <w:rFonts w:cs="Arial"/>
          <w:color w:val="222222"/>
          <w:shd w:val="clear" w:color="auto" w:fill="FFFFFF"/>
        </w:rPr>
      </w:pPr>
      <w:r>
        <w:rPr>
          <w:rFonts w:cs="Arial"/>
          <w:color w:val="222222"/>
          <w:shd w:val="clear" w:color="auto" w:fill="FFFFFF"/>
        </w:rPr>
        <w:t>…</w:t>
      </w:r>
    </w:p>
    <w:p w14:paraId="0EE3245A" w14:textId="6B9EE98D" w:rsidR="00B25113" w:rsidRDefault="00B25113" w:rsidP="00B25113">
      <w:pPr>
        <w:jc w:val="both"/>
        <w:rPr>
          <w:rFonts w:cs="Arial"/>
          <w:color w:val="222222"/>
          <w:shd w:val="clear" w:color="auto" w:fill="FFFFFF"/>
        </w:rPr>
      </w:pPr>
    </w:p>
    <w:p w14:paraId="5DEB103E" w14:textId="79C3189E" w:rsidR="00E9652E" w:rsidRDefault="00836AAA" w:rsidP="00B25113">
      <w:pPr>
        <w:jc w:val="both"/>
        <w:rPr>
          <w:rFonts w:cs="Arial"/>
          <w:color w:val="222222"/>
          <w:shd w:val="clear" w:color="auto" w:fill="FFFFFF"/>
        </w:rPr>
      </w:pPr>
      <w:r>
        <w:rPr>
          <w:rFonts w:cs="Arial"/>
          <w:color w:val="222222"/>
          <w:shd w:val="clear" w:color="auto" w:fill="FFFFFF"/>
        </w:rPr>
        <w:t>T</w:t>
      </w:r>
      <w:r w:rsidR="00B25113">
        <w:rPr>
          <w:rFonts w:cs="Arial"/>
          <w:color w:val="222222"/>
          <w:shd w:val="clear" w:color="auto" w:fill="FFFFFF"/>
        </w:rPr>
        <w:t xml:space="preserve">o be exact and come up with the same interpretation </w:t>
      </w:r>
      <w:r w:rsidR="00E9652E">
        <w:rPr>
          <w:rFonts w:cs="Arial"/>
          <w:color w:val="222222"/>
          <w:shd w:val="clear" w:color="auto" w:fill="FFFFFF"/>
        </w:rPr>
        <w:t xml:space="preserve">for all readers, we use the language of logic and mathematics. So, we </w:t>
      </w:r>
      <w:r w:rsidR="00E9652E" w:rsidRPr="00E9652E">
        <w:rPr>
          <w:rFonts w:cs="Arial"/>
          <w:i/>
          <w:iCs/>
          <w:color w:val="222222"/>
          <w:shd w:val="clear" w:color="auto" w:fill="FFFFFF"/>
        </w:rPr>
        <w:t>formally</w:t>
      </w:r>
      <w:r w:rsidR="00E9652E">
        <w:rPr>
          <w:rFonts w:cs="Arial"/>
          <w:color w:val="222222"/>
          <w:shd w:val="clear" w:color="auto" w:fill="FFFFFF"/>
        </w:rPr>
        <w:t xml:space="preserve"> define the solution.  We already did </w:t>
      </w:r>
      <w:r>
        <w:rPr>
          <w:rFonts w:cs="Arial"/>
          <w:color w:val="222222"/>
          <w:shd w:val="clear" w:color="auto" w:fill="FFFFFF"/>
        </w:rPr>
        <w:t xml:space="preserve">a </w:t>
      </w:r>
      <w:r w:rsidR="00E9652E">
        <w:rPr>
          <w:rFonts w:cs="Arial"/>
          <w:color w:val="222222"/>
          <w:shd w:val="clear" w:color="auto" w:fill="FFFFFF"/>
        </w:rPr>
        <w:t>similar step in the proposal milestone for problem definition.</w:t>
      </w:r>
    </w:p>
    <w:p w14:paraId="782A53EC" w14:textId="0AE27F05" w:rsidR="00E9652E" w:rsidRDefault="00E9652E" w:rsidP="00B25113">
      <w:pPr>
        <w:jc w:val="both"/>
        <w:rPr>
          <w:rFonts w:cs="Arial"/>
          <w:color w:val="222222"/>
          <w:shd w:val="clear" w:color="auto" w:fill="FFFFFF"/>
        </w:rPr>
      </w:pPr>
    </w:p>
    <w:p w14:paraId="2E2FA714" w14:textId="36A59D3C" w:rsidR="00E9652E" w:rsidRDefault="00E9652E" w:rsidP="00B25113">
      <w:pPr>
        <w:jc w:val="both"/>
        <w:rPr>
          <w:rFonts w:cs="Arial"/>
          <w:color w:val="222222"/>
          <w:shd w:val="clear" w:color="auto" w:fill="FFFFFF"/>
        </w:rPr>
      </w:pPr>
      <w:r>
        <w:rPr>
          <w:rFonts w:cs="Arial"/>
          <w:color w:val="222222"/>
          <w:shd w:val="clear" w:color="auto" w:fill="FFFFFF"/>
        </w:rPr>
        <w:t>Here is an example formal definition for the above solution:</w:t>
      </w:r>
    </w:p>
    <w:p w14:paraId="558BAB1B" w14:textId="77777777" w:rsidR="009F2DA1" w:rsidRDefault="009F2DA1" w:rsidP="00E9652E">
      <w:pPr>
        <w:jc w:val="both"/>
        <w:rPr>
          <w:rFonts w:cs="Arial"/>
          <w:color w:val="222222"/>
          <w:shd w:val="clear" w:color="auto" w:fill="FFFFFF"/>
        </w:rPr>
      </w:pPr>
    </w:p>
    <w:p w14:paraId="5E9636DC" w14:textId="098C4371" w:rsidR="00E9652E" w:rsidRPr="009F2DA1" w:rsidRDefault="00E9652E" w:rsidP="009F2DA1">
      <w:pPr>
        <w:ind w:left="720" w:right="900"/>
        <w:jc w:val="both"/>
        <w:rPr>
          <w:rFonts w:ascii="Book Antiqua" w:hAnsi="Book Antiqua" w:cs="Arial"/>
          <w:i/>
          <w:iCs/>
          <w:color w:val="222222"/>
          <w:shd w:val="clear" w:color="auto" w:fill="FFFFFF"/>
        </w:rPr>
      </w:pPr>
      <w:r w:rsidRPr="009F2DA1">
        <w:rPr>
          <w:rFonts w:ascii="Book Antiqua" w:hAnsi="Book Antiqua" w:cs="Arial"/>
          <w:i/>
          <w:iCs/>
          <w:color w:val="222222"/>
          <w:shd w:val="clear" w:color="auto" w:fill="FFFFFF"/>
        </w:rPr>
        <w:t>Given a set of people</w:t>
      </w:r>
      <w:r w:rsidR="002F04F7" w:rsidRPr="009F2DA1">
        <w:rPr>
          <w:rFonts w:ascii="Book Antiqua" w:hAnsi="Book Antiqua" w:cs="Arial"/>
          <w:i/>
          <w:iCs/>
          <w:color w:val="222222"/>
          <w:shd w:val="clear" w:color="auto" w:fill="FFFFFF"/>
        </w:rPr>
        <w:t xml:space="preserve"> A= </w:t>
      </w:r>
      <m:oMath>
        <m:sSubSup>
          <m:sSubSupPr>
            <m:ctrlPr>
              <w:rPr>
                <w:rFonts w:ascii="Cambria Math" w:hAnsi="Cambria Math" w:cs="Arial"/>
                <w:i/>
                <w:iCs/>
                <w:color w:val="222222"/>
                <w:shd w:val="clear" w:color="auto" w:fill="FFFFFF"/>
              </w:rPr>
            </m:ctrlPr>
          </m:sSubSupPr>
          <m:e>
            <m:r>
              <w:rPr>
                <w:rFonts w:ascii="Cambria Math" w:hAnsi="Cambria Math" w:cs="Arial"/>
                <w:color w:val="222222"/>
                <w:shd w:val="clear" w:color="auto" w:fill="FFFFFF"/>
              </w:rPr>
              <m:t>{</m:t>
            </m:r>
            <m:sSub>
              <m:sSubPr>
                <m:ctrlPr>
                  <w:rPr>
                    <w:rFonts w:ascii="Cambria Math" w:hAnsi="Cambria Math" w:cs="Arial"/>
                    <w:i/>
                    <w:iCs/>
                    <w:color w:val="222222"/>
                    <w:shd w:val="clear" w:color="auto" w:fill="FFFFFF"/>
                    <w:vertAlign w:val="subscript"/>
                  </w:rPr>
                </m:ctrlPr>
              </m:sSubPr>
              <m:e>
                <m:r>
                  <w:rPr>
                    <w:rFonts w:ascii="Cambria Math" w:hAnsi="Cambria Math" w:cs="Arial"/>
                    <w:color w:val="222222"/>
                    <w:shd w:val="clear" w:color="auto" w:fill="FFFFFF"/>
                    <w:vertAlign w:val="subscript"/>
                  </w:rPr>
                  <m:t>a</m:t>
                </m:r>
              </m:e>
              <m:sub>
                <m:r>
                  <w:rPr>
                    <w:rFonts w:ascii="Cambria Math" w:hAnsi="Cambria Math" w:cs="Arial"/>
                    <w:color w:val="222222"/>
                    <w:shd w:val="clear" w:color="auto" w:fill="FFFFFF"/>
                    <w:vertAlign w:val="subscript"/>
                  </w:rPr>
                  <m:t>i</m:t>
                </m:r>
              </m:sub>
            </m:sSub>
            <m:r>
              <w:rPr>
                <w:rFonts w:ascii="Cambria Math" w:hAnsi="Cambria Math" w:cs="Arial"/>
                <w:color w:val="222222"/>
                <w:shd w:val="clear" w:color="auto" w:fill="FFFFFF"/>
              </w:rPr>
              <m:t>}</m:t>
            </m:r>
          </m:e>
          <m:sub>
            <m:r>
              <w:rPr>
                <w:rFonts w:ascii="Cambria Math" w:hAnsi="Cambria Math" w:cs="Arial"/>
                <w:color w:val="222222"/>
                <w:shd w:val="clear" w:color="auto" w:fill="FFFFFF"/>
              </w:rPr>
              <m:t>i=1</m:t>
            </m:r>
          </m:sub>
          <m:sup>
            <m:r>
              <w:rPr>
                <w:rFonts w:ascii="Cambria Math" w:hAnsi="Cambria Math" w:cs="Arial"/>
                <w:color w:val="222222"/>
                <w:shd w:val="clear" w:color="auto" w:fill="FFFFFF"/>
              </w:rPr>
              <m:t>N</m:t>
            </m:r>
          </m:sup>
        </m:sSubSup>
      </m:oMath>
      <w:r w:rsidRPr="009F2DA1">
        <w:rPr>
          <w:rFonts w:ascii="Book Antiqua" w:hAnsi="Book Antiqua" w:cs="Arial"/>
          <w:i/>
          <w:iCs/>
          <w:color w:val="222222"/>
          <w:shd w:val="clear" w:color="auto" w:fill="FFFFFF"/>
        </w:rPr>
        <w:t xml:space="preserve">, our </w:t>
      </w:r>
      <w:r w:rsidR="002F04F7" w:rsidRPr="009F2DA1">
        <w:rPr>
          <w:rFonts w:ascii="Book Antiqua" w:hAnsi="Book Antiqua" w:cs="Arial"/>
          <w:i/>
          <w:iCs/>
          <w:color w:val="222222"/>
          <w:shd w:val="clear" w:color="auto" w:fill="FFFFFF"/>
        </w:rPr>
        <w:t xml:space="preserve">proposed solution is a function </w:t>
      </w:r>
      <w:proofErr w:type="spellStart"/>
      <w:r w:rsidR="002F04F7" w:rsidRPr="009F2DA1">
        <w:rPr>
          <w:rFonts w:ascii="Book Antiqua" w:hAnsi="Book Antiqua" w:cs="Arial"/>
          <w:i/>
          <w:iCs/>
          <w:color w:val="222222"/>
          <w:shd w:val="clear" w:color="auto" w:fill="FFFFFF"/>
        </w:rPr>
        <w:t>f</w:t>
      </w:r>
      <w:proofErr w:type="spellEnd"/>
      <w:r w:rsidR="002F04F7" w:rsidRPr="009F2DA1">
        <w:rPr>
          <w:rFonts w:ascii="Book Antiqua" w:hAnsi="Book Antiqua" w:cs="Arial"/>
          <w:i/>
          <w:iCs/>
          <w:color w:val="222222"/>
          <w:shd w:val="clear" w:color="auto" w:fill="FFFFFF"/>
        </w:rPr>
        <w:t xml:space="preserve"> such that f</w:t>
      </w:r>
      <w:r w:rsidR="00B25113" w:rsidRPr="009F2DA1">
        <w:rPr>
          <w:rFonts w:ascii="Book Antiqua" w:hAnsi="Book Antiqua" w:cs="Arial"/>
          <w:i/>
          <w:iCs/>
          <w:color w:val="222222"/>
          <w:shd w:val="clear" w:color="auto" w:fill="FFFFFF"/>
        </w:rPr>
        <w:t xml:space="preserve"> </w:t>
      </w:r>
      <w:r w:rsidR="002F04F7" w:rsidRPr="009F2DA1">
        <w:rPr>
          <w:rFonts w:ascii="Book Antiqua" w:hAnsi="Book Antiqua" w:cs="Arial"/>
          <w:i/>
          <w:iCs/>
          <w:color w:val="222222"/>
          <w:shd w:val="clear" w:color="auto" w:fill="FFFFFF"/>
        </w:rPr>
        <w:t>(A)</w:t>
      </w:r>
      <w:r w:rsidR="00836AAA" w:rsidRPr="009F2DA1">
        <w:rPr>
          <w:rFonts w:ascii="Book Antiqua" w:hAnsi="Book Antiqua" w:cs="Arial"/>
          <w:i/>
          <w:iCs/>
          <w:color w:val="222222"/>
          <w:shd w:val="clear" w:color="auto" w:fill="FFFFFF"/>
        </w:rPr>
        <w:t xml:space="preserve"> </w:t>
      </w:r>
      <w:r w:rsidR="002F04F7" w:rsidRPr="009F2DA1">
        <w:rPr>
          <w:rFonts w:ascii="Book Antiqua" w:hAnsi="Book Antiqua" w:cs="Arial"/>
          <w:i/>
          <w:iCs/>
          <w:color w:val="222222"/>
          <w:shd w:val="clear" w:color="auto" w:fill="FFFFFF"/>
        </w:rPr>
        <w:t>ou</w:t>
      </w:r>
      <w:r w:rsidR="00836AAA" w:rsidRPr="009F2DA1">
        <w:rPr>
          <w:rFonts w:ascii="Book Antiqua" w:hAnsi="Book Antiqua" w:cs="Arial"/>
          <w:i/>
          <w:iCs/>
          <w:color w:val="222222"/>
          <w:shd w:val="clear" w:color="auto" w:fill="FFFFFF"/>
        </w:rPr>
        <w:t>t</w:t>
      </w:r>
      <w:r w:rsidR="002F04F7" w:rsidRPr="009F2DA1">
        <w:rPr>
          <w:rFonts w:ascii="Book Antiqua" w:hAnsi="Book Antiqua" w:cs="Arial"/>
          <w:i/>
          <w:iCs/>
          <w:color w:val="222222"/>
          <w:shd w:val="clear" w:color="auto" w:fill="FFFFFF"/>
        </w:rPr>
        <w:t>puts a partition on A</w:t>
      </w:r>
      <w:r w:rsidR="00B25113" w:rsidRPr="009F2DA1">
        <w:rPr>
          <w:rFonts w:ascii="Book Antiqua" w:hAnsi="Book Antiqua" w:cs="Arial"/>
          <w:i/>
          <w:iCs/>
          <w:color w:val="222222"/>
          <w:shd w:val="clear" w:color="auto" w:fill="FFFFFF"/>
        </w:rPr>
        <w:t xml:space="preserve"> that includes subsets of A</w:t>
      </w:r>
      <w:r w:rsidR="002F04F7" w:rsidRPr="009F2DA1">
        <w:rPr>
          <w:rFonts w:ascii="Book Antiqua" w:hAnsi="Book Antiqua" w:cs="Arial"/>
          <w:i/>
          <w:iCs/>
          <w:color w:val="222222"/>
          <w:shd w:val="clear" w:color="auto" w:fill="FFFFFF"/>
        </w:rPr>
        <w:t xml:space="preserve"> </w:t>
      </w:r>
      <w:r w:rsidR="00B25113" w:rsidRPr="009F2DA1">
        <w:rPr>
          <w:rFonts w:ascii="Book Antiqua" w:hAnsi="Book Antiqua" w:cs="Arial"/>
          <w:i/>
          <w:iCs/>
          <w:color w:val="222222"/>
          <w:shd w:val="clear" w:color="auto" w:fill="FFFFFF"/>
        </w:rPr>
        <w:t xml:space="preserve">such that </w:t>
      </w:r>
      <w:r w:rsidR="002F04F7" w:rsidRPr="009F2DA1">
        <w:rPr>
          <w:rFonts w:ascii="Book Antiqua" w:hAnsi="Book Antiqua" w:cs="Arial"/>
          <w:i/>
          <w:iCs/>
          <w:color w:val="222222"/>
          <w:shd w:val="clear" w:color="auto" w:fill="FFFFFF"/>
        </w:rPr>
        <w:t xml:space="preserve">each </w:t>
      </w:r>
      <w:r w:rsidR="009F2DA1" w:rsidRPr="009F2DA1">
        <w:rPr>
          <w:rFonts w:ascii="Book Antiqua" w:hAnsi="Book Antiqua" w:cs="Arial"/>
          <w:i/>
          <w:iCs/>
          <w:color w:val="222222"/>
          <w:shd w:val="clear" w:color="auto" w:fill="FFFFFF"/>
        </w:rPr>
        <w:t>person</w:t>
      </w:r>
      <w:r w:rsidR="002F04F7" w:rsidRPr="009F2DA1">
        <w:rPr>
          <w:rFonts w:ascii="Book Antiqua" w:hAnsi="Book Antiqua" w:cs="Arial"/>
          <w:i/>
          <w:iCs/>
          <w:color w:val="222222"/>
          <w:shd w:val="clear" w:color="auto" w:fill="FFFFFF"/>
        </w:rPr>
        <w:t xml:space="preserve"> </w:t>
      </w:r>
      <m:oMath>
        <m:sSub>
          <m:sSubPr>
            <m:ctrlPr>
              <w:rPr>
                <w:rFonts w:ascii="Cambria Math" w:hAnsi="Cambria Math" w:cs="Arial"/>
                <w:i/>
                <w:iCs/>
                <w:color w:val="222222"/>
                <w:shd w:val="clear" w:color="auto" w:fill="FFFFFF"/>
                <w:vertAlign w:val="subscript"/>
              </w:rPr>
            </m:ctrlPr>
          </m:sSubPr>
          <m:e>
            <m:r>
              <w:rPr>
                <w:rFonts w:ascii="Cambria Math" w:hAnsi="Cambria Math" w:cs="Arial"/>
                <w:color w:val="222222"/>
                <w:shd w:val="clear" w:color="auto" w:fill="FFFFFF"/>
                <w:vertAlign w:val="subscript"/>
              </w:rPr>
              <m:t>a</m:t>
            </m:r>
          </m:e>
          <m:sub>
            <m:r>
              <w:rPr>
                <w:rFonts w:ascii="Cambria Math" w:hAnsi="Cambria Math" w:cs="Arial"/>
                <w:color w:val="222222"/>
                <w:shd w:val="clear" w:color="auto" w:fill="FFFFFF"/>
                <w:vertAlign w:val="subscript"/>
              </w:rPr>
              <m:t>i</m:t>
            </m:r>
          </m:sub>
        </m:sSub>
      </m:oMath>
      <w:r w:rsidR="002F04F7" w:rsidRPr="009F2DA1">
        <w:rPr>
          <w:rFonts w:ascii="Book Antiqua" w:hAnsi="Book Antiqua" w:cs="Arial"/>
          <w:i/>
          <w:iCs/>
          <w:color w:val="222222"/>
          <w:shd w:val="clear" w:color="auto" w:fill="FFFFFF"/>
        </w:rPr>
        <w:t xml:space="preserve"> </w:t>
      </w:r>
      <w:r w:rsidR="002F04F7" w:rsidRPr="009F2DA1">
        <w:rPr>
          <w:rFonts w:ascii="Cambria Math" w:hAnsi="Cambria Math" w:cs="Cambria Math"/>
          <w:i/>
          <w:iCs/>
          <w:color w:val="222222"/>
          <w:shd w:val="clear" w:color="auto" w:fill="FFFFFF"/>
        </w:rPr>
        <w:t>∈</w:t>
      </w:r>
      <w:r w:rsidR="002F04F7" w:rsidRPr="009F2DA1">
        <w:rPr>
          <w:rFonts w:ascii="Book Antiqua" w:hAnsi="Book Antiqua" w:cs="Arial"/>
          <w:i/>
          <w:iCs/>
          <w:color w:val="222222"/>
          <w:shd w:val="clear" w:color="auto" w:fill="FFFFFF"/>
        </w:rPr>
        <w:t xml:space="preserve"> A is a member of </w:t>
      </w:r>
      <w:r w:rsidR="00B25113" w:rsidRPr="009F2DA1">
        <w:rPr>
          <w:rFonts w:ascii="Book Antiqua" w:hAnsi="Book Antiqua" w:cs="Arial"/>
          <w:i/>
          <w:iCs/>
          <w:color w:val="222222"/>
          <w:shd w:val="clear" w:color="auto" w:fill="FFFFFF"/>
        </w:rPr>
        <w:t>one and only one subset</w:t>
      </w:r>
      <w:r w:rsidR="009F2DA1" w:rsidRPr="009F2DA1">
        <w:rPr>
          <w:rFonts w:ascii="Book Antiqua" w:hAnsi="Book Antiqua" w:cs="Arial"/>
          <w:i/>
          <w:iCs/>
          <w:color w:val="222222"/>
          <w:shd w:val="clear" w:color="auto" w:fill="FFFFFF"/>
        </w:rPr>
        <w:t xml:space="preserve"> (group)</w:t>
      </w:r>
      <w:r w:rsidR="00836AAA" w:rsidRPr="009F2DA1">
        <w:rPr>
          <w:rFonts w:ascii="Book Antiqua" w:hAnsi="Book Antiqua" w:cs="Arial"/>
          <w:i/>
          <w:iCs/>
          <w:color w:val="222222"/>
          <w:shd w:val="clear" w:color="auto" w:fill="FFFFFF"/>
        </w:rPr>
        <w:t>,</w:t>
      </w:r>
      <w:r w:rsidR="00B25113" w:rsidRPr="009F2DA1">
        <w:rPr>
          <w:rFonts w:ascii="Book Antiqua" w:hAnsi="Book Antiqua" w:cs="Arial"/>
          <w:i/>
          <w:iCs/>
          <w:color w:val="222222"/>
          <w:shd w:val="clear" w:color="auto" w:fill="FFFFFF"/>
        </w:rPr>
        <w:t xml:space="preserve"> and the union of all subsets</w:t>
      </w:r>
      <w:r w:rsidR="009F2DA1" w:rsidRPr="009F2DA1">
        <w:rPr>
          <w:rFonts w:ascii="Book Antiqua" w:hAnsi="Book Antiqua" w:cs="Arial"/>
          <w:i/>
          <w:iCs/>
          <w:color w:val="222222"/>
          <w:shd w:val="clear" w:color="auto" w:fill="FFFFFF"/>
        </w:rPr>
        <w:t xml:space="preserve"> (groups)</w:t>
      </w:r>
      <w:r w:rsidR="00B25113" w:rsidRPr="009F2DA1">
        <w:rPr>
          <w:rFonts w:ascii="Book Antiqua" w:hAnsi="Book Antiqua" w:cs="Arial"/>
          <w:i/>
          <w:iCs/>
          <w:color w:val="222222"/>
          <w:shd w:val="clear" w:color="auto" w:fill="FFFFFF"/>
        </w:rPr>
        <w:t xml:space="preserve"> is equal to A</w:t>
      </w:r>
      <w:r w:rsidRPr="009F2DA1">
        <w:rPr>
          <w:rFonts w:ascii="Book Antiqua" w:hAnsi="Book Antiqua" w:cs="Arial"/>
          <w:i/>
          <w:iCs/>
          <w:color w:val="222222"/>
          <w:shd w:val="clear" w:color="auto" w:fill="FFFFFF"/>
        </w:rPr>
        <w:t xml:space="preserve">. Formally, </w:t>
      </w:r>
    </w:p>
    <w:p w14:paraId="3E89079C" w14:textId="29F5C7FC" w:rsidR="00E9652E" w:rsidRPr="009F2DA1" w:rsidRDefault="00E9652E" w:rsidP="009F2DA1">
      <w:pPr>
        <w:ind w:left="720" w:right="900"/>
        <w:jc w:val="both"/>
        <w:rPr>
          <w:rFonts w:ascii="Book Antiqua" w:hAnsi="Book Antiqua" w:cs="Arial"/>
          <w:i/>
          <w:iCs/>
          <w:color w:val="222222"/>
          <w:shd w:val="clear" w:color="auto" w:fill="FFFFFF"/>
        </w:rPr>
      </w:pPr>
    </w:p>
    <w:p w14:paraId="5505DFFE" w14:textId="1EB3D499" w:rsidR="00E9652E" w:rsidRPr="009F2DA1" w:rsidRDefault="00E9652E" w:rsidP="009F2DA1">
      <w:pPr>
        <w:ind w:left="720" w:right="900"/>
        <w:jc w:val="center"/>
        <w:rPr>
          <w:rFonts w:ascii="Book Antiqua" w:hAnsi="Book Antiqua" w:cs="Arial"/>
          <w:i/>
          <w:iCs/>
          <w:color w:val="222222"/>
          <w:shd w:val="clear" w:color="auto" w:fill="FFFFFF"/>
        </w:rPr>
      </w:pPr>
      <w:r w:rsidRPr="009F2DA1">
        <w:rPr>
          <w:rFonts w:ascii="Book Antiqua" w:hAnsi="Book Antiqua" w:cs="Arial"/>
          <w:i/>
          <w:iCs/>
          <w:color w:val="222222"/>
          <w:shd w:val="clear" w:color="auto" w:fill="FFFFFF"/>
        </w:rPr>
        <w:t xml:space="preserve">f: A </w:t>
      </w:r>
      <w:r w:rsidRPr="009F2DA1">
        <w:rPr>
          <w:rFonts w:ascii="Cambria Math" w:hAnsi="Cambria Math" w:cs="Cambria Math"/>
          <w:i/>
          <w:iCs/>
          <w:color w:val="222222"/>
          <w:shd w:val="clear" w:color="auto" w:fill="FFFFFF"/>
        </w:rPr>
        <w:t>⇾</w:t>
      </w:r>
      <w:r w:rsidRPr="009F2DA1">
        <w:rPr>
          <w:rFonts w:ascii="Book Antiqua" w:hAnsi="Book Antiqua" w:cs="Arial"/>
          <w:i/>
          <w:iCs/>
          <w:color w:val="222222"/>
          <w:shd w:val="clear" w:color="auto" w:fill="FFFFFF"/>
        </w:rPr>
        <w:t xml:space="preserve"> P(A)</w:t>
      </w:r>
    </w:p>
    <w:p w14:paraId="73EFC20D" w14:textId="4A9D88C0" w:rsidR="00E9652E" w:rsidRPr="009F2DA1" w:rsidRDefault="00E9652E" w:rsidP="009F2DA1">
      <w:pPr>
        <w:ind w:left="720" w:right="900"/>
        <w:jc w:val="center"/>
        <w:rPr>
          <w:rFonts w:ascii="Book Antiqua" w:hAnsi="Book Antiqua" w:cs="Arial"/>
          <w:i/>
          <w:iCs/>
          <w:color w:val="222222"/>
          <w:shd w:val="clear" w:color="auto" w:fill="FFFFFF"/>
        </w:rPr>
      </w:pPr>
      <w:r w:rsidRPr="009F2DA1">
        <w:rPr>
          <w:rFonts w:ascii="Book Antiqua" w:hAnsi="Book Antiqua" w:cs="Arial"/>
          <w:i/>
          <w:iCs/>
          <w:color w:val="222222"/>
          <w:shd w:val="clear" w:color="auto" w:fill="FFFFFF"/>
        </w:rPr>
        <w:t>f (A) = {</w:t>
      </w:r>
      <w:proofErr w:type="spellStart"/>
      <w:r w:rsidRPr="009F2DA1">
        <w:rPr>
          <w:rFonts w:ascii="Book Antiqua" w:hAnsi="Book Antiqua" w:cs="Arial"/>
          <w:i/>
          <w:iCs/>
          <w:color w:val="222222"/>
          <w:shd w:val="clear" w:color="auto" w:fill="FFFFFF"/>
        </w:rPr>
        <w:t>C</w:t>
      </w:r>
      <w:r w:rsidRPr="009F2DA1">
        <w:rPr>
          <w:rFonts w:ascii="Book Antiqua" w:hAnsi="Book Antiqua" w:cs="Arial"/>
          <w:i/>
          <w:iCs/>
          <w:color w:val="222222"/>
          <w:shd w:val="clear" w:color="auto" w:fill="FFFFFF"/>
          <w:vertAlign w:val="subscript"/>
        </w:rPr>
        <w:t>j</w:t>
      </w:r>
      <w:proofErr w:type="spellEnd"/>
      <w:r w:rsidRPr="009F2DA1">
        <w:rPr>
          <w:rFonts w:ascii="Book Antiqua" w:hAnsi="Book Antiqua" w:cs="Arial"/>
          <w:i/>
          <w:iCs/>
          <w:color w:val="222222"/>
          <w:shd w:val="clear" w:color="auto" w:fill="FFFFFF"/>
        </w:rPr>
        <w:t xml:space="preserve">| </w:t>
      </w:r>
      <w:proofErr w:type="spellStart"/>
      <w:r w:rsidRPr="009F2DA1">
        <w:rPr>
          <w:rFonts w:ascii="Book Antiqua" w:hAnsi="Book Antiqua" w:cs="Arial"/>
          <w:i/>
          <w:iCs/>
          <w:color w:val="222222"/>
          <w:shd w:val="clear" w:color="auto" w:fill="FFFFFF"/>
        </w:rPr>
        <w:t>C</w:t>
      </w:r>
      <w:r w:rsidRPr="009F2DA1">
        <w:rPr>
          <w:rFonts w:ascii="Book Antiqua" w:hAnsi="Book Antiqua" w:cs="Arial"/>
          <w:i/>
          <w:iCs/>
          <w:color w:val="222222"/>
          <w:shd w:val="clear" w:color="auto" w:fill="FFFFFF"/>
          <w:vertAlign w:val="subscript"/>
        </w:rPr>
        <w:t>j</w:t>
      </w:r>
      <w:proofErr w:type="spellEnd"/>
      <m:oMath>
        <m:r>
          <w:rPr>
            <w:rFonts w:ascii="Cambria Math" w:hAnsi="Cambria Math" w:cs="Arial"/>
            <w:color w:val="222222"/>
            <w:shd w:val="clear" w:color="auto" w:fill="FFFFFF"/>
          </w:rPr>
          <m:t>⊆</m:t>
        </m:r>
      </m:oMath>
      <w:r w:rsidRPr="009F2DA1">
        <w:rPr>
          <w:rFonts w:ascii="Book Antiqua" w:hAnsi="Book Antiqua" w:cs="Arial"/>
          <w:i/>
          <w:iCs/>
          <w:color w:val="222222"/>
          <w:shd w:val="clear" w:color="auto" w:fill="FFFFFF"/>
        </w:rPr>
        <w:t>A</w:t>
      </w:r>
      <w:r w:rsidRPr="009F2DA1">
        <w:rPr>
          <w:rFonts w:ascii="Book Antiqua" w:hAnsi="Book Antiqua" w:cs="Arial"/>
          <w:i/>
          <w:iCs/>
          <w:color w:val="222222"/>
          <w:shd w:val="clear" w:color="auto" w:fill="FFFFFF"/>
        </w:rPr>
        <w:t>,</w:t>
      </w:r>
      <w:r w:rsidRPr="009F2DA1">
        <w:rPr>
          <w:rFonts w:ascii="Book Antiqua" w:hAnsi="Book Antiqua" w:cs="Arial"/>
          <w:i/>
          <w:iCs/>
          <w:color w:val="222222"/>
          <w:shd w:val="clear" w:color="auto" w:fill="FFFFFF"/>
        </w:rPr>
        <w:t xml:space="preserve"> </w:t>
      </w:r>
      <w:r w:rsidRPr="009F2DA1">
        <w:rPr>
          <w:rFonts w:ascii="Book Antiqua" w:hAnsi="Book Antiqua" w:cs="Arial"/>
          <w:i/>
          <w:iCs/>
          <w:color w:val="222222"/>
          <w:shd w:val="clear" w:color="auto" w:fill="FFFFFF"/>
        </w:rPr>
        <w:t>|</w:t>
      </w:r>
      <w:proofErr w:type="spellStart"/>
      <w:r w:rsidRPr="009F2DA1">
        <w:rPr>
          <w:rFonts w:ascii="Book Antiqua" w:hAnsi="Book Antiqua" w:cs="Arial"/>
          <w:i/>
          <w:iCs/>
          <w:color w:val="222222"/>
          <w:shd w:val="clear" w:color="auto" w:fill="FFFFFF"/>
        </w:rPr>
        <w:t>C</w:t>
      </w:r>
      <w:r w:rsidRPr="009F2DA1">
        <w:rPr>
          <w:rFonts w:ascii="Book Antiqua" w:hAnsi="Book Antiqua" w:cs="Arial"/>
          <w:i/>
          <w:iCs/>
          <w:color w:val="222222"/>
          <w:shd w:val="clear" w:color="auto" w:fill="FFFFFF"/>
          <w:vertAlign w:val="subscript"/>
        </w:rPr>
        <w:t>j</w:t>
      </w:r>
      <w:proofErr w:type="spellEnd"/>
      <w:r w:rsidRPr="009F2DA1">
        <w:rPr>
          <w:rFonts w:ascii="Book Antiqua" w:hAnsi="Book Antiqua" w:cs="Arial"/>
          <w:i/>
          <w:iCs/>
          <w:color w:val="222222"/>
          <w:shd w:val="clear" w:color="auto" w:fill="FFFFFF"/>
        </w:rPr>
        <w:t>|&gt;</w:t>
      </w:r>
      <w:r w:rsidRPr="009F2DA1">
        <w:rPr>
          <w:rFonts w:ascii="Book Antiqua" w:hAnsi="Book Antiqua" w:cs="Arial"/>
          <w:i/>
          <w:iCs/>
          <w:color w:val="222222"/>
          <w:shd w:val="clear" w:color="auto" w:fill="FFFFFF"/>
        </w:rPr>
        <w:t>0</w:t>
      </w:r>
      <w:r w:rsidR="00836AAA" w:rsidRPr="009F2DA1">
        <w:rPr>
          <w:rFonts w:ascii="Book Antiqua" w:hAnsi="Book Antiqua" w:cs="Arial"/>
          <w:i/>
          <w:iCs/>
          <w:color w:val="222222"/>
          <w:shd w:val="clear" w:color="auto" w:fill="FFFFFF"/>
        </w:rPr>
        <w:t xml:space="preserve">, </w:t>
      </w:r>
      <m:oMath>
        <m:r>
          <w:rPr>
            <w:rFonts w:ascii="Cambria Math" w:hAnsi="Cambria Math" w:cs="Arial"/>
            <w:color w:val="222222"/>
            <w:shd w:val="clear" w:color="auto" w:fill="FFFFFF"/>
          </w:rPr>
          <m:t>∀</m:t>
        </m:r>
      </m:oMath>
      <w:proofErr w:type="gramStart"/>
      <w:r w:rsidR="00836AAA" w:rsidRPr="009F2DA1">
        <w:rPr>
          <w:rFonts w:ascii="Book Antiqua" w:hAnsi="Book Antiqua" w:cs="Arial"/>
          <w:i/>
          <w:iCs/>
          <w:color w:val="222222"/>
          <w:shd w:val="clear" w:color="auto" w:fill="FFFFFF"/>
        </w:rPr>
        <w:t>C</w:t>
      </w:r>
      <w:proofErr w:type="spellStart"/>
      <w:r w:rsidR="00836AAA" w:rsidRPr="009F2DA1">
        <w:rPr>
          <w:rFonts w:ascii="Book Antiqua" w:hAnsi="Book Antiqua" w:cs="Arial"/>
          <w:i/>
          <w:iCs/>
          <w:color w:val="222222"/>
          <w:shd w:val="clear" w:color="auto" w:fill="FFFFFF"/>
          <w:vertAlign w:val="subscript"/>
        </w:rPr>
        <w:t>j</w:t>
      </w:r>
      <w:r w:rsidR="00836AAA" w:rsidRPr="009F2DA1">
        <w:rPr>
          <w:rFonts w:ascii="Book Antiqua" w:hAnsi="Book Antiqua" w:cs="Arial"/>
          <w:i/>
          <w:iCs/>
          <w:color w:val="222222"/>
          <w:shd w:val="clear" w:color="auto" w:fill="FFFFFF"/>
        </w:rPr>
        <w:t>,C</w:t>
      </w:r>
      <w:r w:rsidR="00836AAA" w:rsidRPr="009F2DA1">
        <w:rPr>
          <w:rFonts w:ascii="Book Antiqua" w:hAnsi="Book Antiqua" w:cs="Arial"/>
          <w:i/>
          <w:iCs/>
          <w:color w:val="222222"/>
          <w:shd w:val="clear" w:color="auto" w:fill="FFFFFF"/>
          <w:vertAlign w:val="subscript"/>
        </w:rPr>
        <w:t>k</w:t>
      </w:r>
      <w:proofErr w:type="gramEnd"/>
      <w:r w:rsidR="00836AAA" w:rsidRPr="009F2DA1">
        <w:rPr>
          <w:rFonts w:ascii="Book Antiqua" w:hAnsi="Book Antiqua" w:cs="Arial"/>
          <w:i/>
          <w:iCs/>
          <w:color w:val="222222"/>
          <w:shd w:val="clear" w:color="auto" w:fill="FFFFFF"/>
          <w:vertAlign w:val="subscript"/>
        </w:rPr>
        <w:t>≠j</w:t>
      </w:r>
      <w:proofErr w:type="spellEnd"/>
      <w:r w:rsidR="00836AAA" w:rsidRPr="009F2DA1">
        <w:rPr>
          <w:rFonts w:ascii="Book Antiqua" w:hAnsi="Book Antiqua" w:cs="Arial"/>
          <w:i/>
          <w:iCs/>
          <w:color w:val="222222"/>
          <w:shd w:val="clear" w:color="auto" w:fill="FFFFFF"/>
        </w:rPr>
        <w:t xml:space="preserve"> </w:t>
      </w:r>
      <w:proofErr w:type="spellStart"/>
      <w:r w:rsidR="00836AAA" w:rsidRPr="009F2DA1">
        <w:rPr>
          <w:rFonts w:ascii="Book Antiqua" w:hAnsi="Book Antiqua" w:cs="Arial"/>
          <w:i/>
          <w:iCs/>
          <w:color w:val="222222"/>
          <w:shd w:val="clear" w:color="auto" w:fill="FFFFFF"/>
        </w:rPr>
        <w:t>C</w:t>
      </w:r>
      <w:r w:rsidR="00836AAA" w:rsidRPr="009F2DA1">
        <w:rPr>
          <w:rFonts w:ascii="Book Antiqua" w:hAnsi="Book Antiqua" w:cs="Arial"/>
          <w:i/>
          <w:iCs/>
          <w:color w:val="222222"/>
          <w:shd w:val="clear" w:color="auto" w:fill="FFFFFF"/>
          <w:vertAlign w:val="subscript"/>
        </w:rPr>
        <w:t>i</w:t>
      </w:r>
      <w:r w:rsidR="00836AAA" w:rsidRPr="009F2DA1">
        <w:rPr>
          <w:rFonts w:ascii="Book Antiqua" w:hAnsi="Book Antiqua" w:cs="Arial"/>
          <w:i/>
          <w:iCs/>
          <w:color w:val="222222"/>
          <w:shd w:val="clear" w:color="auto" w:fill="FFFFFF"/>
        </w:rPr>
        <w:t>∩C</w:t>
      </w:r>
      <w:r w:rsidR="00836AAA" w:rsidRPr="009F2DA1">
        <w:rPr>
          <w:rFonts w:ascii="Book Antiqua" w:hAnsi="Book Antiqua" w:cs="Arial"/>
          <w:i/>
          <w:iCs/>
          <w:color w:val="222222"/>
          <w:shd w:val="clear" w:color="auto" w:fill="FFFFFF"/>
          <w:vertAlign w:val="subscript"/>
        </w:rPr>
        <w:t>j</w:t>
      </w:r>
      <w:proofErr w:type="spellEnd"/>
      <w:r w:rsidR="00836AAA" w:rsidRPr="009F2DA1">
        <w:rPr>
          <w:rFonts w:ascii="Book Antiqua" w:hAnsi="Book Antiqua" w:cs="Arial"/>
          <w:i/>
          <w:iCs/>
          <w:color w:val="222222"/>
          <w:shd w:val="clear" w:color="auto" w:fill="FFFFFF"/>
        </w:rPr>
        <w:t>=</w:t>
      </w:r>
      <w:r w:rsidR="00836AAA" w:rsidRPr="009F2DA1">
        <w:rPr>
          <w:rFonts w:ascii="Cambria Math" w:hAnsi="Cambria Math" w:cs="Cambria Math"/>
          <w:i/>
          <w:iCs/>
          <w:color w:val="222222"/>
          <w:shd w:val="clear" w:color="auto" w:fill="FFFFFF"/>
        </w:rPr>
        <w:t>∅</w:t>
      </w:r>
      <w:r w:rsidR="00836AAA" w:rsidRPr="009F2DA1">
        <w:rPr>
          <w:rFonts w:ascii="Book Antiqua" w:hAnsi="Book Antiqua" w:cs="Arial"/>
          <w:i/>
          <w:iCs/>
          <w:color w:val="222222"/>
          <w:shd w:val="clear" w:color="auto" w:fill="FFFFFF"/>
        </w:rPr>
        <w:t>}</w:t>
      </w:r>
    </w:p>
    <w:p w14:paraId="2D7B922E" w14:textId="77777777" w:rsidR="00836AAA" w:rsidRPr="009F2DA1" w:rsidRDefault="00836AAA" w:rsidP="009F2DA1">
      <w:pPr>
        <w:ind w:left="720" w:right="900"/>
        <w:jc w:val="center"/>
        <w:rPr>
          <w:rFonts w:ascii="Book Antiqua" w:hAnsi="Book Antiqua" w:cs="Arial"/>
          <w:i/>
          <w:iCs/>
          <w:color w:val="222222"/>
          <w:shd w:val="clear" w:color="auto" w:fill="FFFFFF"/>
        </w:rPr>
      </w:pPr>
    </w:p>
    <w:p w14:paraId="7A2A19E3" w14:textId="77777777" w:rsidR="009F2DA1" w:rsidRDefault="00836AAA" w:rsidP="009F2DA1">
      <w:pPr>
        <w:ind w:left="720" w:right="900"/>
        <w:jc w:val="both"/>
        <w:rPr>
          <w:rFonts w:cs="Arial"/>
          <w:color w:val="222222"/>
          <w:shd w:val="clear" w:color="auto" w:fill="FFFFFF"/>
        </w:rPr>
      </w:pPr>
      <w:r w:rsidRPr="009F2DA1">
        <w:rPr>
          <w:rFonts w:ascii="Book Antiqua" w:hAnsi="Book Antiqua" w:cs="Arial"/>
          <w:i/>
          <w:iCs/>
          <w:color w:val="222222"/>
          <w:shd w:val="clear" w:color="auto" w:fill="FFFFFF"/>
        </w:rPr>
        <w:t xml:space="preserve">where </w:t>
      </w:r>
      <w:proofErr w:type="gramStart"/>
      <w:r w:rsidRPr="009F2DA1">
        <w:rPr>
          <w:rFonts w:ascii="Book Antiqua" w:hAnsi="Book Antiqua" w:cs="Arial"/>
          <w:i/>
          <w:iCs/>
          <w:color w:val="222222"/>
          <w:shd w:val="clear" w:color="auto" w:fill="FFFFFF"/>
        </w:rPr>
        <w:t>P</w:t>
      </w:r>
      <w:r w:rsidRPr="009F2DA1">
        <w:rPr>
          <w:rFonts w:ascii="Book Antiqua" w:hAnsi="Book Antiqua" w:cs="Arial"/>
          <w:i/>
          <w:iCs/>
          <w:color w:val="222222"/>
          <w:shd w:val="clear" w:color="auto" w:fill="FFFFFF"/>
        </w:rPr>
        <w:t xml:space="preserve">  is</w:t>
      </w:r>
      <w:proofErr w:type="gramEnd"/>
      <w:r w:rsidRPr="009F2DA1">
        <w:rPr>
          <w:rFonts w:ascii="Book Antiqua" w:hAnsi="Book Antiqua" w:cs="Arial"/>
          <w:i/>
          <w:iCs/>
          <w:color w:val="222222"/>
          <w:shd w:val="clear" w:color="auto" w:fill="FFFFFF"/>
        </w:rPr>
        <w:t xml:space="preserve"> the powerset of A. </w:t>
      </w:r>
      <w:r w:rsidR="00B25113" w:rsidRPr="009F2DA1">
        <w:rPr>
          <w:rFonts w:ascii="Book Antiqua" w:hAnsi="Book Antiqua" w:cs="Arial"/>
          <w:i/>
          <w:iCs/>
          <w:color w:val="222222"/>
          <w:shd w:val="clear" w:color="auto" w:fill="FFFFFF"/>
        </w:rPr>
        <w:t>As an example, if A</w:t>
      </w:r>
      <w:proofErr w:type="gramStart"/>
      <w:r w:rsidR="00B25113" w:rsidRPr="009F2DA1">
        <w:rPr>
          <w:rFonts w:ascii="Book Antiqua" w:hAnsi="Book Antiqua" w:cs="Arial"/>
          <w:i/>
          <w:iCs/>
          <w:color w:val="222222"/>
          <w:shd w:val="clear" w:color="auto" w:fill="FFFFFF"/>
        </w:rPr>
        <w:t>={</w:t>
      </w:r>
      <w:proofErr w:type="gramEnd"/>
      <w:r w:rsidR="00B25113" w:rsidRPr="009F2DA1">
        <w:rPr>
          <w:rFonts w:ascii="Book Antiqua" w:hAnsi="Book Antiqua" w:cs="Arial"/>
          <w:i/>
          <w:iCs/>
          <w:color w:val="222222"/>
          <w:shd w:val="clear" w:color="auto" w:fill="FFFFFF"/>
        </w:rPr>
        <w:t>a</w:t>
      </w:r>
      <w:r w:rsidR="00B25113" w:rsidRPr="009F2DA1">
        <w:rPr>
          <w:rFonts w:ascii="Book Antiqua" w:hAnsi="Book Antiqua" w:cs="Arial"/>
          <w:i/>
          <w:iCs/>
          <w:color w:val="222222"/>
          <w:shd w:val="clear" w:color="auto" w:fill="FFFFFF"/>
          <w:vertAlign w:val="subscript"/>
        </w:rPr>
        <w:t>1</w:t>
      </w:r>
      <w:r w:rsidR="00B25113" w:rsidRPr="009F2DA1">
        <w:rPr>
          <w:rFonts w:ascii="Book Antiqua" w:hAnsi="Book Antiqua" w:cs="Arial"/>
          <w:i/>
          <w:iCs/>
          <w:color w:val="222222"/>
          <w:shd w:val="clear" w:color="auto" w:fill="FFFFFF"/>
        </w:rPr>
        <w:t>, a</w:t>
      </w:r>
      <w:r w:rsidR="00B25113" w:rsidRPr="009F2DA1">
        <w:rPr>
          <w:rFonts w:ascii="Book Antiqua" w:hAnsi="Book Antiqua" w:cs="Arial"/>
          <w:i/>
          <w:iCs/>
          <w:color w:val="222222"/>
          <w:shd w:val="clear" w:color="auto" w:fill="FFFFFF"/>
          <w:vertAlign w:val="subscript"/>
        </w:rPr>
        <w:t>2</w:t>
      </w:r>
      <w:r w:rsidR="00B25113" w:rsidRPr="009F2DA1">
        <w:rPr>
          <w:rFonts w:ascii="Book Antiqua" w:hAnsi="Book Antiqua" w:cs="Arial"/>
          <w:i/>
          <w:iCs/>
          <w:color w:val="222222"/>
          <w:shd w:val="clear" w:color="auto" w:fill="FFFFFF"/>
        </w:rPr>
        <w:t>, a</w:t>
      </w:r>
      <w:r w:rsidR="00B25113" w:rsidRPr="009F2DA1">
        <w:rPr>
          <w:rFonts w:ascii="Book Antiqua" w:hAnsi="Book Antiqua" w:cs="Arial"/>
          <w:i/>
          <w:iCs/>
          <w:color w:val="222222"/>
          <w:shd w:val="clear" w:color="auto" w:fill="FFFFFF"/>
          <w:vertAlign w:val="subscript"/>
        </w:rPr>
        <w:t>3</w:t>
      </w:r>
      <w:r w:rsidR="00B25113" w:rsidRPr="009F2DA1">
        <w:rPr>
          <w:rFonts w:ascii="Book Antiqua" w:hAnsi="Book Antiqua" w:cs="Arial"/>
          <w:i/>
          <w:iCs/>
          <w:color w:val="222222"/>
          <w:shd w:val="clear" w:color="auto" w:fill="FFFFFF"/>
        </w:rPr>
        <w:t>}, then f (A)={{a</w:t>
      </w:r>
      <w:r w:rsidR="00B25113" w:rsidRPr="009F2DA1">
        <w:rPr>
          <w:rFonts w:ascii="Book Antiqua" w:hAnsi="Book Antiqua" w:cs="Arial"/>
          <w:i/>
          <w:iCs/>
          <w:color w:val="222222"/>
          <w:shd w:val="clear" w:color="auto" w:fill="FFFFFF"/>
          <w:vertAlign w:val="subscript"/>
        </w:rPr>
        <w:t>1</w:t>
      </w:r>
      <w:r w:rsidR="00B25113" w:rsidRPr="009F2DA1">
        <w:rPr>
          <w:rFonts w:ascii="Book Antiqua" w:hAnsi="Book Antiqua" w:cs="Arial"/>
          <w:i/>
          <w:iCs/>
          <w:color w:val="222222"/>
          <w:shd w:val="clear" w:color="auto" w:fill="FFFFFF"/>
        </w:rPr>
        <w:t>, a</w:t>
      </w:r>
      <w:r w:rsidR="00B25113" w:rsidRPr="009F2DA1">
        <w:rPr>
          <w:rFonts w:ascii="Book Antiqua" w:hAnsi="Book Antiqua" w:cs="Arial"/>
          <w:i/>
          <w:iCs/>
          <w:color w:val="222222"/>
          <w:shd w:val="clear" w:color="auto" w:fill="FFFFFF"/>
          <w:vertAlign w:val="subscript"/>
        </w:rPr>
        <w:t>3</w:t>
      </w:r>
      <w:r w:rsidR="00B25113" w:rsidRPr="009F2DA1">
        <w:rPr>
          <w:rFonts w:ascii="Book Antiqua" w:hAnsi="Book Antiqua" w:cs="Arial"/>
          <w:i/>
          <w:iCs/>
          <w:color w:val="222222"/>
          <w:shd w:val="clear" w:color="auto" w:fill="FFFFFF"/>
        </w:rPr>
        <w:t>},{a</w:t>
      </w:r>
      <w:r w:rsidR="00B25113" w:rsidRPr="009F2DA1">
        <w:rPr>
          <w:rFonts w:ascii="Book Antiqua" w:hAnsi="Book Antiqua" w:cs="Arial"/>
          <w:i/>
          <w:iCs/>
          <w:color w:val="222222"/>
          <w:shd w:val="clear" w:color="auto" w:fill="FFFFFF"/>
          <w:vertAlign w:val="subscript"/>
        </w:rPr>
        <w:t>2</w:t>
      </w:r>
      <w:r w:rsidR="00B25113" w:rsidRPr="009F2DA1">
        <w:rPr>
          <w:rFonts w:ascii="Book Antiqua" w:hAnsi="Book Antiqua" w:cs="Arial"/>
          <w:i/>
          <w:iCs/>
          <w:color w:val="222222"/>
          <w:shd w:val="clear" w:color="auto" w:fill="FFFFFF"/>
        </w:rPr>
        <w:t xml:space="preserve">}}. </w:t>
      </w:r>
    </w:p>
    <w:p w14:paraId="1B4FF290" w14:textId="77777777" w:rsidR="009F2DA1" w:rsidRDefault="009F2DA1" w:rsidP="00836AAA">
      <w:pPr>
        <w:jc w:val="both"/>
        <w:rPr>
          <w:rFonts w:cs="Arial"/>
          <w:color w:val="222222"/>
          <w:shd w:val="clear" w:color="auto" w:fill="FFFFFF"/>
        </w:rPr>
      </w:pPr>
    </w:p>
    <w:p w14:paraId="0787391E" w14:textId="3C3012D9" w:rsidR="00180B92" w:rsidRDefault="00836AAA" w:rsidP="00836AAA">
      <w:pPr>
        <w:jc w:val="both"/>
        <w:rPr>
          <w:rFonts w:cs="Arial"/>
          <w:color w:val="222222"/>
          <w:shd w:val="clear" w:color="auto" w:fill="FFFFFF"/>
        </w:rPr>
      </w:pPr>
      <w:r>
        <w:rPr>
          <w:rFonts w:cs="Arial"/>
          <w:color w:val="222222"/>
          <w:shd w:val="clear" w:color="auto" w:fill="FFFFFF"/>
        </w:rPr>
        <w:t>Well, you may wonder it is difficult sometimes to formalize a method!</w:t>
      </w:r>
    </w:p>
    <w:p w14:paraId="649395A0" w14:textId="54D03BD0" w:rsidR="00836AAA" w:rsidRDefault="00836AAA" w:rsidP="00836AAA">
      <w:pPr>
        <w:jc w:val="both"/>
        <w:rPr>
          <w:rFonts w:cs="Arial"/>
          <w:color w:val="222222"/>
          <w:shd w:val="clear" w:color="auto" w:fill="FFFFFF"/>
        </w:rPr>
      </w:pPr>
    </w:p>
    <w:p w14:paraId="5CD3CED8" w14:textId="77777777" w:rsidR="00836AAA" w:rsidRDefault="00836AAA" w:rsidP="00836AAA">
      <w:pPr>
        <w:jc w:val="center"/>
        <w:rPr>
          <w:rFonts w:cs="Arial"/>
          <w:b/>
          <w:bCs/>
          <w:color w:val="222222"/>
          <w:shd w:val="clear" w:color="auto" w:fill="FFFFFF"/>
        </w:rPr>
      </w:pPr>
      <w:r>
        <w:rPr>
          <w:rFonts w:cs="Arial"/>
          <w:b/>
          <w:bCs/>
          <w:color w:val="222222"/>
          <w:shd w:val="clear" w:color="auto" w:fill="FFFFFF"/>
        </w:rPr>
        <w:t>Formal Definition: Algorithm</w:t>
      </w:r>
    </w:p>
    <w:p w14:paraId="375681FF" w14:textId="0376F477" w:rsidR="002F04F7" w:rsidRDefault="00836AAA" w:rsidP="00180B92">
      <w:pPr>
        <w:jc w:val="both"/>
        <w:rPr>
          <w:rFonts w:cs="Arial"/>
          <w:color w:val="222222"/>
          <w:shd w:val="clear" w:color="auto" w:fill="FFFFFF"/>
        </w:rPr>
      </w:pPr>
      <w:r>
        <w:rPr>
          <w:rFonts w:cs="Arial"/>
          <w:color w:val="222222"/>
          <w:shd w:val="clear" w:color="auto" w:fill="FFFFFF"/>
        </w:rPr>
        <w:t xml:space="preserve">So far, we only formally showed the input and outputs (solution). We </w:t>
      </w:r>
      <w:proofErr w:type="gramStart"/>
      <w:r>
        <w:rPr>
          <w:rFonts w:cs="Arial"/>
          <w:color w:val="222222"/>
          <w:shd w:val="clear" w:color="auto" w:fill="FFFFFF"/>
        </w:rPr>
        <w:t>have to</w:t>
      </w:r>
      <w:proofErr w:type="gramEnd"/>
      <w:r>
        <w:rPr>
          <w:rFonts w:cs="Arial"/>
          <w:color w:val="222222"/>
          <w:shd w:val="clear" w:color="auto" w:fill="FFFFFF"/>
        </w:rPr>
        <w:t xml:space="preserve"> proceed with more details about </w:t>
      </w:r>
      <w:r w:rsidR="009F2DA1">
        <w:rPr>
          <w:rFonts w:cs="Arial"/>
          <w:color w:val="222222"/>
          <w:shd w:val="clear" w:color="auto" w:fill="FFFFFF"/>
        </w:rPr>
        <w:t>our method's processing steps</w:t>
      </w:r>
      <w:r>
        <w:rPr>
          <w:rFonts w:cs="Arial"/>
          <w:color w:val="222222"/>
          <w:shd w:val="clear" w:color="auto" w:fill="FFFFFF"/>
        </w:rPr>
        <w:t xml:space="preserve"> on the input and how it outputs the final solution. </w:t>
      </w:r>
      <w:proofErr w:type="gramStart"/>
      <w:r>
        <w:rPr>
          <w:rFonts w:cs="Arial"/>
          <w:color w:val="222222"/>
          <w:shd w:val="clear" w:color="auto" w:fill="FFFFFF"/>
        </w:rPr>
        <w:t>Continuing on</w:t>
      </w:r>
      <w:proofErr w:type="gramEnd"/>
      <w:r>
        <w:rPr>
          <w:rFonts w:cs="Arial"/>
          <w:color w:val="222222"/>
          <w:shd w:val="clear" w:color="auto" w:fill="FFFFFF"/>
        </w:rPr>
        <w:t xml:space="preserve"> our example</w:t>
      </w:r>
      <w:r w:rsidR="009F2DA1">
        <w:rPr>
          <w:rFonts w:cs="Arial"/>
          <w:color w:val="222222"/>
          <w:shd w:val="clear" w:color="auto" w:fill="FFFFFF"/>
        </w:rPr>
        <w:t>:</w:t>
      </w:r>
    </w:p>
    <w:p w14:paraId="058D21D8" w14:textId="1258202E" w:rsidR="009F2DA1" w:rsidRDefault="009F2DA1" w:rsidP="00180B92">
      <w:pPr>
        <w:jc w:val="both"/>
        <w:rPr>
          <w:rFonts w:cs="Arial"/>
          <w:color w:val="222222"/>
          <w:shd w:val="clear" w:color="auto" w:fill="FFFFFF"/>
        </w:rPr>
      </w:pPr>
    </w:p>
    <w:p w14:paraId="59D74DD7" w14:textId="1EE0917F" w:rsidR="009F2DA1" w:rsidRPr="009F2DA1" w:rsidRDefault="009F2DA1" w:rsidP="009F2DA1">
      <w:pPr>
        <w:ind w:left="720" w:right="1260"/>
        <w:jc w:val="both"/>
        <w:rPr>
          <w:rFonts w:ascii="Book Antiqua" w:hAnsi="Book Antiqua" w:cs="Arial"/>
          <w:i/>
          <w:iCs/>
          <w:color w:val="222222"/>
          <w:shd w:val="clear" w:color="auto" w:fill="FFFFFF"/>
        </w:rPr>
      </w:pPr>
      <w:r w:rsidRPr="009F2DA1">
        <w:rPr>
          <w:rFonts w:ascii="Book Antiqua" w:hAnsi="Book Antiqua" w:cs="Arial"/>
          <w:i/>
          <w:iCs/>
          <w:color w:val="222222"/>
          <w:shd w:val="clear" w:color="auto" w:fill="FFFFFF"/>
        </w:rPr>
        <w:t xml:space="preserve">In our work, we represent each person </w:t>
      </w:r>
      <m:oMath>
        <m:sSub>
          <m:sSubPr>
            <m:ctrlPr>
              <w:rPr>
                <w:rFonts w:ascii="Cambria Math" w:hAnsi="Cambria Math" w:cs="Arial"/>
                <w:i/>
                <w:iCs/>
                <w:color w:val="222222"/>
                <w:shd w:val="clear" w:color="auto" w:fill="FFFFFF"/>
                <w:vertAlign w:val="subscript"/>
              </w:rPr>
            </m:ctrlPr>
          </m:sSubPr>
          <m:e>
            <m:r>
              <w:rPr>
                <w:rFonts w:ascii="Cambria Math" w:hAnsi="Cambria Math" w:cs="Arial"/>
                <w:color w:val="222222"/>
                <w:shd w:val="clear" w:color="auto" w:fill="FFFFFF"/>
                <w:vertAlign w:val="subscript"/>
              </w:rPr>
              <m:t>a</m:t>
            </m:r>
          </m:e>
          <m:sub>
            <m:r>
              <w:rPr>
                <w:rFonts w:ascii="Cambria Math" w:hAnsi="Cambria Math" w:cs="Arial"/>
                <w:color w:val="222222"/>
                <w:shd w:val="clear" w:color="auto" w:fill="FFFFFF"/>
                <w:vertAlign w:val="subscript"/>
              </w:rPr>
              <m:t>i</m:t>
            </m:r>
          </m:sub>
        </m:sSub>
      </m:oMath>
      <w:r w:rsidRPr="009F2DA1">
        <w:rPr>
          <w:rFonts w:ascii="Book Antiqua" w:hAnsi="Book Antiqua" w:cs="Arial"/>
          <w:i/>
          <w:iCs/>
          <w:color w:val="222222"/>
          <w:shd w:val="clear" w:color="auto" w:fill="FFFFFF"/>
        </w:rPr>
        <w:t xml:space="preserve"> </w:t>
      </w:r>
      <w:r w:rsidRPr="009F2DA1">
        <w:rPr>
          <w:rFonts w:ascii="Cambria Math" w:hAnsi="Cambria Math" w:cs="Cambria Math"/>
          <w:i/>
          <w:iCs/>
          <w:color w:val="222222"/>
          <w:shd w:val="clear" w:color="auto" w:fill="FFFFFF"/>
        </w:rPr>
        <w:t>∈</w:t>
      </w:r>
      <w:r w:rsidRPr="009F2DA1">
        <w:rPr>
          <w:rFonts w:ascii="Book Antiqua" w:hAnsi="Book Antiqua" w:cs="Arial"/>
          <w:i/>
          <w:iCs/>
          <w:color w:val="222222"/>
          <w:shd w:val="clear" w:color="auto" w:fill="FFFFFF"/>
        </w:rPr>
        <w:t xml:space="preserve"> A</w:t>
      </w:r>
      <w:r w:rsidRPr="009F2DA1">
        <w:rPr>
          <w:rFonts w:ascii="Book Antiqua" w:hAnsi="Book Antiqua" w:cs="Arial"/>
          <w:i/>
          <w:iCs/>
          <w:color w:val="222222"/>
          <w:shd w:val="clear" w:color="auto" w:fill="FFFFFF"/>
        </w:rPr>
        <w:t xml:space="preserve"> by the documents that she has published within </w:t>
      </w:r>
      <w:proofErr w:type="gramStart"/>
      <w:r w:rsidRPr="009F2DA1">
        <w:rPr>
          <w:rFonts w:ascii="Book Antiqua" w:hAnsi="Book Antiqua" w:cs="Arial"/>
          <w:i/>
          <w:iCs/>
          <w:color w:val="222222"/>
          <w:shd w:val="clear" w:color="auto" w:fill="FFFFFF"/>
        </w:rPr>
        <w:t>a time period</w:t>
      </w:r>
      <w:proofErr w:type="gramEnd"/>
      <w:r w:rsidRPr="009F2DA1">
        <w:rPr>
          <w:rFonts w:ascii="Book Antiqua" w:hAnsi="Book Antiqua" w:cs="Arial"/>
          <w:i/>
          <w:iCs/>
          <w:color w:val="222222"/>
          <w:shd w:val="clear" w:color="auto" w:fill="FFFFFF"/>
        </w:rPr>
        <w:t xml:space="preserve"> T. So, Given the set of all documents D = {</w:t>
      </w:r>
      <w:proofErr w:type="spellStart"/>
      <w:proofErr w:type="gramStart"/>
      <w:r w:rsidRPr="009F2DA1">
        <w:rPr>
          <w:rFonts w:ascii="Book Antiqua" w:hAnsi="Book Antiqua" w:cs="Arial"/>
          <w:i/>
          <w:iCs/>
          <w:color w:val="222222"/>
          <w:shd w:val="clear" w:color="auto" w:fill="FFFFFF"/>
        </w:rPr>
        <w:t>d</w:t>
      </w:r>
      <w:r w:rsidRPr="009F2DA1">
        <w:rPr>
          <w:rFonts w:ascii="Book Antiqua" w:hAnsi="Book Antiqua" w:cs="Arial"/>
          <w:i/>
          <w:iCs/>
          <w:color w:val="222222"/>
          <w:shd w:val="clear" w:color="auto" w:fill="FFFFFF"/>
          <w:vertAlign w:val="subscript"/>
        </w:rPr>
        <w:t>i,t</w:t>
      </w:r>
      <w:proofErr w:type="spellEnd"/>
      <w:proofErr w:type="gramEnd"/>
      <w:r w:rsidRPr="009F2DA1">
        <w:rPr>
          <w:rFonts w:ascii="Book Antiqua" w:hAnsi="Book Antiqua" w:cs="Arial"/>
          <w:i/>
          <w:iCs/>
          <w:color w:val="222222"/>
          <w:shd w:val="clear" w:color="auto" w:fill="FFFFFF"/>
        </w:rPr>
        <w:t xml:space="preserve">}, published by all persons in A, where </w:t>
      </w:r>
      <w:proofErr w:type="spellStart"/>
      <w:r w:rsidRPr="009F2DA1">
        <w:rPr>
          <w:rFonts w:ascii="Book Antiqua" w:hAnsi="Book Antiqua" w:cs="Arial"/>
          <w:i/>
          <w:iCs/>
          <w:color w:val="222222"/>
          <w:shd w:val="clear" w:color="auto" w:fill="FFFFFF"/>
        </w:rPr>
        <w:t>d</w:t>
      </w:r>
      <w:r w:rsidRPr="009F2DA1">
        <w:rPr>
          <w:rFonts w:ascii="Book Antiqua" w:hAnsi="Book Antiqua" w:cs="Arial"/>
          <w:i/>
          <w:iCs/>
          <w:color w:val="222222"/>
          <w:shd w:val="clear" w:color="auto" w:fill="FFFFFF"/>
          <w:vertAlign w:val="subscript"/>
        </w:rPr>
        <w:t>i,t</w:t>
      </w:r>
      <w:proofErr w:type="spellEnd"/>
      <w:r w:rsidRPr="009F2DA1">
        <w:rPr>
          <w:rFonts w:ascii="Book Antiqua" w:hAnsi="Book Antiqua" w:cs="Arial"/>
          <w:i/>
          <w:iCs/>
          <w:color w:val="222222"/>
          <w:shd w:val="clear" w:color="auto" w:fill="FFFFFF"/>
          <w:vertAlign w:val="subscript"/>
        </w:rPr>
        <w:t xml:space="preserve">  </w:t>
      </w:r>
      <w:r w:rsidRPr="009F2DA1">
        <w:rPr>
          <w:rFonts w:ascii="Book Antiqua" w:hAnsi="Book Antiqua" w:cs="Arial"/>
          <w:i/>
          <w:iCs/>
          <w:color w:val="222222"/>
          <w:shd w:val="clear" w:color="auto" w:fill="FFFFFF"/>
        </w:rPr>
        <w:t xml:space="preserve">is the document published by the person </w:t>
      </w:r>
      <m:oMath>
        <m:sSub>
          <m:sSubPr>
            <m:ctrlPr>
              <w:rPr>
                <w:rFonts w:ascii="Cambria Math" w:hAnsi="Cambria Math" w:cs="Arial"/>
                <w:i/>
                <w:iCs/>
                <w:color w:val="222222"/>
                <w:shd w:val="clear" w:color="auto" w:fill="FFFFFF"/>
                <w:vertAlign w:val="subscript"/>
              </w:rPr>
            </m:ctrlPr>
          </m:sSubPr>
          <m:e>
            <m:r>
              <w:rPr>
                <w:rFonts w:ascii="Cambria Math" w:hAnsi="Cambria Math" w:cs="Arial"/>
                <w:color w:val="222222"/>
                <w:shd w:val="clear" w:color="auto" w:fill="FFFFFF"/>
                <w:vertAlign w:val="subscript"/>
              </w:rPr>
              <m:t>a</m:t>
            </m:r>
          </m:e>
          <m:sub>
            <m:r>
              <w:rPr>
                <w:rFonts w:ascii="Cambria Math" w:hAnsi="Cambria Math" w:cs="Arial"/>
                <w:color w:val="222222"/>
                <w:shd w:val="clear" w:color="auto" w:fill="FFFFFF"/>
                <w:vertAlign w:val="subscript"/>
              </w:rPr>
              <m:t>i</m:t>
            </m:r>
          </m:sub>
        </m:sSub>
      </m:oMath>
      <w:r w:rsidRPr="009F2DA1">
        <w:rPr>
          <w:rFonts w:ascii="Book Antiqua" w:hAnsi="Book Antiqua" w:cs="Arial"/>
          <w:i/>
          <w:iCs/>
          <w:color w:val="222222"/>
          <w:shd w:val="clear" w:color="auto" w:fill="FFFFFF"/>
          <w:vertAlign w:val="subscript"/>
        </w:rPr>
        <w:t xml:space="preserve"> </w:t>
      </w:r>
      <w:r w:rsidRPr="009F2DA1">
        <w:rPr>
          <w:rFonts w:ascii="Book Antiqua" w:hAnsi="Book Antiqua" w:cs="Arial"/>
          <w:i/>
          <w:iCs/>
          <w:color w:val="222222"/>
          <w:shd w:val="clear" w:color="auto" w:fill="FFFFFF"/>
        </w:rPr>
        <w:t xml:space="preserve">at time t; 1 </w:t>
      </w:r>
      <m:oMath>
        <m:r>
          <w:rPr>
            <w:rFonts w:ascii="Cambria Math" w:hAnsi="Cambria Math" w:cs="Arial"/>
            <w:color w:val="222222"/>
            <w:shd w:val="clear" w:color="auto" w:fill="FFFFFF"/>
          </w:rPr>
          <m:t>≤</m:t>
        </m:r>
      </m:oMath>
      <w:r w:rsidRPr="009F2DA1">
        <w:rPr>
          <w:rFonts w:ascii="Book Antiqua" w:hAnsi="Book Antiqua" w:cs="Arial"/>
          <w:i/>
          <w:iCs/>
          <w:color w:val="222222"/>
          <w:shd w:val="clear" w:color="auto" w:fill="FFFFFF"/>
        </w:rPr>
        <w:t xml:space="preserve"> t </w:t>
      </w:r>
      <m:oMath>
        <m:r>
          <w:rPr>
            <w:rFonts w:ascii="Cambria Math" w:hAnsi="Cambria Math" w:cs="Arial"/>
            <w:color w:val="222222"/>
            <w:shd w:val="clear" w:color="auto" w:fill="FFFFFF"/>
          </w:rPr>
          <m:t>≤</m:t>
        </m:r>
      </m:oMath>
      <w:r w:rsidRPr="009F2DA1">
        <w:rPr>
          <w:rFonts w:ascii="Book Antiqua" w:hAnsi="Book Antiqua" w:cs="Arial"/>
          <w:i/>
          <w:iCs/>
          <w:color w:val="222222"/>
          <w:shd w:val="clear" w:color="auto" w:fill="FFFFFF"/>
        </w:rPr>
        <w:t xml:space="preserve"> </w:t>
      </w:r>
      <w:proofErr w:type="spellStart"/>
      <w:r w:rsidRPr="009F2DA1">
        <w:rPr>
          <w:rFonts w:ascii="Book Antiqua" w:hAnsi="Book Antiqua" w:cs="Arial"/>
          <w:i/>
          <w:iCs/>
          <w:color w:val="222222"/>
          <w:shd w:val="clear" w:color="auto" w:fill="FFFFFF"/>
        </w:rPr>
        <w:t>T</w:t>
      </w:r>
      <w:proofErr w:type="spellEnd"/>
      <w:r w:rsidRPr="009F2DA1">
        <w:rPr>
          <w:rFonts w:ascii="Book Antiqua" w:hAnsi="Book Antiqua" w:cs="Arial"/>
          <w:i/>
          <w:iCs/>
          <w:color w:val="222222"/>
          <w:shd w:val="clear" w:color="auto" w:fill="FFFFFF"/>
        </w:rPr>
        <w:t xml:space="preserve">, we calculate the similarity of a pair of person </w:t>
      </w:r>
      <m:oMath>
        <m:sSub>
          <m:sSubPr>
            <m:ctrlPr>
              <w:rPr>
                <w:rFonts w:ascii="Cambria Math" w:hAnsi="Cambria Math" w:cs="Arial"/>
                <w:i/>
                <w:iCs/>
                <w:color w:val="222222"/>
                <w:shd w:val="clear" w:color="auto" w:fill="FFFFFF"/>
                <w:vertAlign w:val="subscript"/>
              </w:rPr>
            </m:ctrlPr>
          </m:sSubPr>
          <m:e>
            <m:r>
              <w:rPr>
                <w:rFonts w:ascii="Cambria Math" w:hAnsi="Cambria Math" w:cs="Arial"/>
                <w:color w:val="222222"/>
                <w:shd w:val="clear" w:color="auto" w:fill="FFFFFF"/>
                <w:vertAlign w:val="subscript"/>
              </w:rPr>
              <m:t>(a</m:t>
            </m:r>
          </m:e>
          <m:sub>
            <m:r>
              <w:rPr>
                <w:rFonts w:ascii="Cambria Math" w:hAnsi="Cambria Math" w:cs="Arial"/>
                <w:color w:val="222222"/>
                <w:shd w:val="clear" w:color="auto" w:fill="FFFFFF"/>
                <w:vertAlign w:val="subscript"/>
              </w:rPr>
              <m:t>i</m:t>
            </m:r>
          </m:sub>
        </m:sSub>
        <m:r>
          <w:rPr>
            <w:rFonts w:ascii="Cambria Math" w:hAnsi="Cambria Math" w:cs="Arial"/>
            <w:color w:val="222222"/>
            <w:shd w:val="clear" w:color="auto" w:fill="FFFFFF"/>
            <w:vertAlign w:val="subscript"/>
          </w:rPr>
          <m:t>,</m:t>
        </m:r>
        <m:sSub>
          <m:sSubPr>
            <m:ctrlPr>
              <w:rPr>
                <w:rFonts w:ascii="Cambria Math" w:hAnsi="Cambria Math" w:cs="Arial"/>
                <w:i/>
                <w:iCs/>
                <w:color w:val="222222"/>
                <w:shd w:val="clear" w:color="auto" w:fill="FFFFFF"/>
                <w:vertAlign w:val="subscript"/>
              </w:rPr>
            </m:ctrlPr>
          </m:sSubPr>
          <m:e>
            <m:r>
              <w:rPr>
                <w:rFonts w:ascii="Cambria Math" w:hAnsi="Cambria Math" w:cs="Arial"/>
                <w:color w:val="222222"/>
                <w:shd w:val="clear" w:color="auto" w:fill="FFFFFF"/>
                <w:vertAlign w:val="subscript"/>
              </w:rPr>
              <m:t>a</m:t>
            </m:r>
          </m:e>
          <m:sub>
            <m:r>
              <w:rPr>
                <w:rFonts w:ascii="Cambria Math" w:hAnsi="Cambria Math" w:cs="Arial"/>
                <w:color w:val="222222"/>
                <w:shd w:val="clear" w:color="auto" w:fill="FFFFFF"/>
                <w:vertAlign w:val="subscript"/>
              </w:rPr>
              <m:t>j</m:t>
            </m:r>
          </m:sub>
        </m:sSub>
        <m:r>
          <w:rPr>
            <w:rFonts w:ascii="Cambria Math" w:hAnsi="Cambria Math" w:cs="Arial"/>
            <w:color w:val="222222"/>
            <w:shd w:val="clear" w:color="auto" w:fill="FFFFFF"/>
            <w:vertAlign w:val="subscript"/>
          </w:rPr>
          <m:t>)</m:t>
        </m:r>
      </m:oMath>
      <w:r w:rsidRPr="009F2DA1">
        <w:rPr>
          <w:rFonts w:ascii="Book Antiqua" w:hAnsi="Book Antiqua" w:cs="Arial"/>
          <w:i/>
          <w:iCs/>
          <w:color w:val="222222"/>
          <w:shd w:val="clear" w:color="auto" w:fill="FFFFFF"/>
        </w:rPr>
        <w:t xml:space="preserve"> by calculating the similarity of their documents as follows:</w:t>
      </w:r>
    </w:p>
    <w:p w14:paraId="761F9A27" w14:textId="4F908278" w:rsidR="009F2DA1" w:rsidRPr="009F2DA1" w:rsidRDefault="009F2DA1" w:rsidP="009F2DA1">
      <w:pPr>
        <w:ind w:left="720" w:right="1260"/>
        <w:jc w:val="center"/>
        <w:rPr>
          <w:rFonts w:ascii="Book Antiqua" w:hAnsi="Book Antiqua" w:cs="Arial"/>
          <w:i/>
          <w:iCs/>
          <w:color w:val="222222"/>
          <w:shd w:val="clear" w:color="auto" w:fill="FFFFFF"/>
        </w:rPr>
      </w:pPr>
      <w:r w:rsidRPr="009F2DA1">
        <w:rPr>
          <w:rFonts w:ascii="Book Antiqua" w:hAnsi="Book Antiqua" w:cs="Arial"/>
          <w:i/>
          <w:iCs/>
          <w:color w:val="222222"/>
          <w:shd w:val="clear" w:color="auto" w:fill="FFFFFF"/>
        </w:rPr>
        <w:t>g</w:t>
      </w:r>
      <m:oMath>
        <m:sSub>
          <m:sSubPr>
            <m:ctrlPr>
              <w:rPr>
                <w:rFonts w:ascii="Cambria Math" w:hAnsi="Cambria Math" w:cs="Arial"/>
                <w:i/>
                <w:iCs/>
                <w:color w:val="222222"/>
                <w:shd w:val="clear" w:color="auto" w:fill="FFFFFF"/>
                <w:vertAlign w:val="subscript"/>
              </w:rPr>
            </m:ctrlPr>
          </m:sSubPr>
          <m:e>
            <m:r>
              <w:rPr>
                <w:rFonts w:ascii="Cambria Math" w:hAnsi="Cambria Math" w:cs="Arial"/>
                <w:color w:val="222222"/>
                <w:shd w:val="clear" w:color="auto" w:fill="FFFFFF"/>
                <w:vertAlign w:val="subscript"/>
              </w:rPr>
              <m:t>(a</m:t>
            </m:r>
          </m:e>
          <m:sub>
            <m:r>
              <w:rPr>
                <w:rFonts w:ascii="Cambria Math" w:hAnsi="Cambria Math" w:cs="Arial"/>
                <w:color w:val="222222"/>
                <w:shd w:val="clear" w:color="auto" w:fill="FFFFFF"/>
                <w:vertAlign w:val="subscript"/>
              </w:rPr>
              <m:t>i</m:t>
            </m:r>
          </m:sub>
        </m:sSub>
        <m:r>
          <w:rPr>
            <w:rFonts w:ascii="Cambria Math" w:hAnsi="Cambria Math" w:cs="Arial"/>
            <w:color w:val="222222"/>
            <w:shd w:val="clear" w:color="auto" w:fill="FFFFFF"/>
            <w:vertAlign w:val="subscript"/>
          </w:rPr>
          <m:t xml:space="preserve">, </m:t>
        </m:r>
        <m:sSub>
          <m:sSubPr>
            <m:ctrlPr>
              <w:rPr>
                <w:rFonts w:ascii="Cambria Math" w:hAnsi="Cambria Math" w:cs="Arial"/>
                <w:i/>
                <w:iCs/>
                <w:color w:val="222222"/>
                <w:shd w:val="clear" w:color="auto" w:fill="FFFFFF"/>
                <w:vertAlign w:val="subscript"/>
              </w:rPr>
            </m:ctrlPr>
          </m:sSubPr>
          <m:e>
            <m:r>
              <w:rPr>
                <w:rFonts w:ascii="Cambria Math" w:hAnsi="Cambria Math" w:cs="Arial"/>
                <w:color w:val="222222"/>
                <w:shd w:val="clear" w:color="auto" w:fill="FFFFFF"/>
                <w:vertAlign w:val="subscript"/>
              </w:rPr>
              <m:t>a</m:t>
            </m:r>
          </m:e>
          <m:sub>
            <m:r>
              <w:rPr>
                <w:rFonts w:ascii="Cambria Math" w:hAnsi="Cambria Math" w:cs="Arial"/>
                <w:color w:val="222222"/>
                <w:shd w:val="clear" w:color="auto" w:fill="FFFFFF"/>
                <w:vertAlign w:val="subscript"/>
              </w:rPr>
              <m:t>j</m:t>
            </m:r>
          </m:sub>
        </m:sSub>
        <m:r>
          <w:rPr>
            <w:rFonts w:ascii="Cambria Math" w:hAnsi="Cambria Math" w:cs="Arial"/>
            <w:color w:val="222222"/>
            <w:shd w:val="clear" w:color="auto" w:fill="FFFFFF"/>
            <w:vertAlign w:val="subscript"/>
          </w:rPr>
          <m:t>)</m:t>
        </m:r>
      </m:oMath>
      <w:r w:rsidRPr="009F2DA1">
        <w:rPr>
          <w:rFonts w:ascii="Book Antiqua" w:hAnsi="Book Antiqua" w:cs="Arial"/>
          <w:i/>
          <w:iCs/>
          <w:color w:val="222222"/>
          <w:shd w:val="clear" w:color="auto" w:fill="FFFFFF"/>
          <w:vertAlign w:val="subscript"/>
        </w:rPr>
        <w:t xml:space="preserve"> </w:t>
      </w:r>
      <w:r w:rsidRPr="009F2DA1">
        <w:rPr>
          <w:rFonts w:ascii="Book Antiqua" w:hAnsi="Book Antiqua" w:cs="Arial"/>
          <w:i/>
          <w:iCs/>
          <w:color w:val="222222"/>
          <w:shd w:val="clear" w:color="auto" w:fill="FFFFFF"/>
        </w:rPr>
        <w:t xml:space="preserve">= </w:t>
      </w:r>
      <m:oMath>
        <m:nary>
          <m:naryPr>
            <m:chr m:val="∑"/>
            <m:limLoc m:val="undOvr"/>
            <m:ctrlPr>
              <w:rPr>
                <w:rFonts w:ascii="Cambria Math" w:hAnsi="Cambria Math" w:cs="Arial"/>
                <w:i/>
                <w:iCs/>
                <w:color w:val="222222"/>
                <w:shd w:val="clear" w:color="auto" w:fill="FFFFFF"/>
              </w:rPr>
            </m:ctrlPr>
          </m:naryPr>
          <m:sub>
            <m:r>
              <w:rPr>
                <w:rFonts w:ascii="Cambria Math" w:hAnsi="Cambria Math" w:cs="Arial"/>
                <w:color w:val="222222"/>
                <w:shd w:val="clear" w:color="auto" w:fill="FFFFFF"/>
              </w:rPr>
              <m:t>t=1</m:t>
            </m:r>
          </m:sub>
          <m:sup>
            <m:r>
              <w:rPr>
                <w:rFonts w:ascii="Cambria Math" w:hAnsi="Cambria Math" w:cs="Arial"/>
                <w:color w:val="222222"/>
                <w:shd w:val="clear" w:color="auto" w:fill="FFFFFF"/>
              </w:rPr>
              <m:t>T</m:t>
            </m:r>
          </m:sup>
          <m:e>
            <m:r>
              <w:rPr>
                <w:rFonts w:ascii="Cambria Math" w:hAnsi="Cambria Math" w:cs="Arial"/>
                <w:color w:val="222222"/>
                <w:shd w:val="clear" w:color="auto" w:fill="FFFFFF"/>
              </w:rPr>
              <m:t>h(</m:t>
            </m:r>
            <m:sSub>
              <m:sSubPr>
                <m:ctrlPr>
                  <w:rPr>
                    <w:rFonts w:ascii="Cambria Math" w:hAnsi="Cambria Math" w:cs="Arial"/>
                    <w:i/>
                    <w:iCs/>
                    <w:color w:val="222222"/>
                    <w:shd w:val="clear" w:color="auto" w:fill="FFFFFF"/>
                  </w:rPr>
                </m:ctrlPr>
              </m:sSubPr>
              <m:e>
                <m:r>
                  <w:rPr>
                    <w:rFonts w:ascii="Cambria Math" w:hAnsi="Cambria Math" w:cs="Arial"/>
                    <w:color w:val="222222"/>
                    <w:shd w:val="clear" w:color="auto" w:fill="FFFFFF"/>
                  </w:rPr>
                  <m:t>d</m:t>
                </m:r>
              </m:e>
              <m:sub>
                <m:r>
                  <w:rPr>
                    <w:rFonts w:ascii="Cambria Math" w:hAnsi="Cambria Math" w:cs="Arial"/>
                    <w:color w:val="222222"/>
                    <w:shd w:val="clear" w:color="auto" w:fill="FFFFFF"/>
                  </w:rPr>
                  <m:t>i,t</m:t>
                </m:r>
              </m:sub>
            </m:sSub>
            <m:r>
              <w:rPr>
                <w:rFonts w:ascii="Cambria Math" w:hAnsi="Cambria Math" w:cs="Arial"/>
                <w:color w:val="222222"/>
                <w:shd w:val="clear" w:color="auto" w:fill="FFFFFF"/>
              </w:rPr>
              <m:t xml:space="preserve">, </m:t>
            </m:r>
            <m:sSub>
              <m:sSubPr>
                <m:ctrlPr>
                  <w:rPr>
                    <w:rFonts w:ascii="Cambria Math" w:hAnsi="Cambria Math" w:cs="Arial"/>
                    <w:i/>
                    <w:iCs/>
                    <w:color w:val="222222"/>
                    <w:shd w:val="clear" w:color="auto" w:fill="FFFFFF"/>
                  </w:rPr>
                </m:ctrlPr>
              </m:sSubPr>
              <m:e>
                <m:r>
                  <w:rPr>
                    <w:rFonts w:ascii="Cambria Math" w:hAnsi="Cambria Math" w:cs="Arial"/>
                    <w:color w:val="222222"/>
                    <w:shd w:val="clear" w:color="auto" w:fill="FFFFFF"/>
                  </w:rPr>
                  <m:t>d</m:t>
                </m:r>
              </m:e>
              <m:sub>
                <m:r>
                  <w:rPr>
                    <w:rFonts w:ascii="Cambria Math" w:hAnsi="Cambria Math" w:cs="Arial"/>
                    <w:color w:val="222222"/>
                    <w:shd w:val="clear" w:color="auto" w:fill="FFFFFF"/>
                  </w:rPr>
                  <m:t>j,t</m:t>
                </m:r>
              </m:sub>
            </m:sSub>
            <m:r>
              <w:rPr>
                <w:rFonts w:ascii="Cambria Math" w:hAnsi="Cambria Math" w:cs="Arial"/>
                <w:color w:val="222222"/>
                <w:shd w:val="clear" w:color="auto" w:fill="FFFFFF"/>
              </w:rPr>
              <m:t>)</m:t>
            </m:r>
          </m:e>
        </m:nary>
      </m:oMath>
    </w:p>
    <w:p w14:paraId="676F2680" w14:textId="77777777" w:rsidR="00836AAA" w:rsidRPr="009F2DA1" w:rsidRDefault="00836AAA" w:rsidP="009F2DA1">
      <w:pPr>
        <w:ind w:left="720" w:right="1260"/>
        <w:jc w:val="both"/>
        <w:rPr>
          <w:rFonts w:ascii="Book Antiqua" w:hAnsi="Book Antiqua" w:cs="Arial"/>
          <w:i/>
          <w:iCs/>
          <w:color w:val="222222"/>
          <w:shd w:val="clear" w:color="auto" w:fill="FFFFFF"/>
        </w:rPr>
      </w:pPr>
    </w:p>
    <w:p w14:paraId="2379C939" w14:textId="4CB4DB14" w:rsidR="002F04F7" w:rsidRPr="009F2DA1" w:rsidRDefault="009F2DA1" w:rsidP="009F2DA1">
      <w:pPr>
        <w:ind w:left="720" w:right="1260"/>
        <w:rPr>
          <w:rFonts w:ascii="Book Antiqua" w:hAnsi="Book Antiqua" w:cs="Arial"/>
          <w:i/>
          <w:iCs/>
          <w:color w:val="222222"/>
          <w:shd w:val="clear" w:color="auto" w:fill="FFFFFF"/>
        </w:rPr>
      </w:pPr>
      <w:r w:rsidRPr="009F2DA1">
        <w:rPr>
          <w:rFonts w:ascii="Book Antiqua" w:hAnsi="Book Antiqua" w:cs="Arial"/>
          <w:i/>
          <w:iCs/>
          <w:color w:val="222222"/>
          <w:shd w:val="clear" w:color="auto" w:fill="FFFFFF"/>
        </w:rPr>
        <w:t xml:space="preserve">where h is a function that calculates the similarity of a pair of </w:t>
      </w:r>
      <w:proofErr w:type="gramStart"/>
      <w:r w:rsidRPr="009F2DA1">
        <w:rPr>
          <w:rFonts w:ascii="Book Antiqua" w:hAnsi="Book Antiqua" w:cs="Arial"/>
          <w:i/>
          <w:iCs/>
          <w:color w:val="222222"/>
          <w:shd w:val="clear" w:color="auto" w:fill="FFFFFF"/>
        </w:rPr>
        <w:t>document</w:t>
      </w:r>
      <w:proofErr w:type="gramEnd"/>
      <w:r w:rsidRPr="009F2DA1">
        <w:rPr>
          <w:rFonts w:ascii="Book Antiqua" w:hAnsi="Book Antiqua" w:cs="Arial"/>
          <w:i/>
          <w:iCs/>
          <w:color w:val="222222"/>
          <w:shd w:val="clear" w:color="auto" w:fill="FFFFFF"/>
        </w:rPr>
        <w:t xml:space="preserve"> based on the number of words that are shared, i.e., </w:t>
      </w:r>
    </w:p>
    <w:p w14:paraId="6B074262" w14:textId="4451BA62" w:rsidR="009F2DA1" w:rsidRPr="009F2DA1" w:rsidRDefault="009F2DA1" w:rsidP="009F2DA1">
      <w:pPr>
        <w:ind w:left="720" w:right="1260"/>
        <w:jc w:val="center"/>
        <w:rPr>
          <w:rFonts w:ascii="Book Antiqua" w:hAnsi="Book Antiqua" w:cs="Arial"/>
          <w:i/>
          <w:iCs/>
          <w:color w:val="222222"/>
          <w:shd w:val="clear" w:color="auto" w:fill="FFFFFF"/>
        </w:rPr>
      </w:pPr>
      <w:r w:rsidRPr="009F2DA1">
        <w:rPr>
          <w:rFonts w:ascii="Book Antiqua" w:hAnsi="Book Antiqua" w:cs="Arial"/>
          <w:i/>
          <w:iCs/>
          <w:color w:val="222222"/>
          <w:shd w:val="clear" w:color="auto" w:fill="FFFFFF"/>
        </w:rPr>
        <w:t>h (d</w:t>
      </w:r>
      <w:r w:rsidRPr="009F2DA1">
        <w:rPr>
          <w:rFonts w:ascii="Book Antiqua" w:hAnsi="Book Antiqua" w:cs="Arial"/>
          <w:i/>
          <w:iCs/>
          <w:color w:val="222222"/>
          <w:shd w:val="clear" w:color="auto" w:fill="FFFFFF"/>
          <w:vertAlign w:val="subscript"/>
        </w:rPr>
        <w:t>1</w:t>
      </w:r>
      <w:r w:rsidRPr="009F2DA1">
        <w:rPr>
          <w:rFonts w:ascii="Book Antiqua" w:hAnsi="Book Antiqua" w:cs="Arial"/>
          <w:i/>
          <w:iCs/>
          <w:color w:val="222222"/>
          <w:shd w:val="clear" w:color="auto" w:fill="FFFFFF"/>
        </w:rPr>
        <w:t>, d</w:t>
      </w:r>
      <w:r w:rsidRPr="009F2DA1">
        <w:rPr>
          <w:rFonts w:ascii="Book Antiqua" w:hAnsi="Book Antiqua" w:cs="Arial"/>
          <w:i/>
          <w:iCs/>
          <w:color w:val="222222"/>
          <w:shd w:val="clear" w:color="auto" w:fill="FFFFFF"/>
          <w:vertAlign w:val="subscript"/>
        </w:rPr>
        <w:t>2</w:t>
      </w:r>
      <w:r w:rsidRPr="009F2DA1">
        <w:rPr>
          <w:rFonts w:ascii="Book Antiqua" w:hAnsi="Book Antiqua" w:cs="Arial"/>
          <w:i/>
          <w:iCs/>
          <w:color w:val="222222"/>
          <w:shd w:val="clear" w:color="auto" w:fill="FFFFFF"/>
        </w:rPr>
        <w:t xml:space="preserve">) = </w:t>
      </w:r>
      <m:oMath>
        <m:f>
          <m:fPr>
            <m:ctrlPr>
              <w:rPr>
                <w:rFonts w:ascii="Cambria Math" w:hAnsi="Cambria Math" w:cs="Arial"/>
                <w:i/>
                <w:iCs/>
                <w:color w:val="222222"/>
                <w:shd w:val="clear" w:color="auto" w:fill="FFFFFF"/>
              </w:rPr>
            </m:ctrlPr>
          </m:fPr>
          <m:num>
            <m:sSub>
              <m:sSubPr>
                <m:ctrlPr>
                  <w:rPr>
                    <w:rFonts w:ascii="Cambria Math" w:hAnsi="Cambria Math" w:cs="Arial"/>
                    <w:i/>
                    <w:iCs/>
                    <w:color w:val="222222"/>
                    <w:shd w:val="clear" w:color="auto" w:fill="FFFFFF"/>
                  </w:rPr>
                </m:ctrlPr>
              </m:sSubPr>
              <m:e>
                <m:r>
                  <w:rPr>
                    <w:rFonts w:ascii="Cambria Math" w:hAnsi="Cambria Math" w:cs="Arial"/>
                    <w:color w:val="222222"/>
                    <w:shd w:val="clear" w:color="auto" w:fill="FFFFFF"/>
                  </w:rPr>
                  <m:t>d</m:t>
                </m:r>
              </m:e>
              <m:sub>
                <m:r>
                  <w:rPr>
                    <w:rFonts w:ascii="Cambria Math" w:hAnsi="Cambria Math" w:cs="Arial"/>
                    <w:color w:val="222222"/>
                    <w:shd w:val="clear" w:color="auto" w:fill="FFFFFF"/>
                  </w:rPr>
                  <m:t>1</m:t>
                </m:r>
              </m:sub>
            </m:sSub>
            <m:r>
              <w:rPr>
                <w:rFonts w:ascii="Cambria Math" w:hAnsi="Cambria Math" w:cs="Arial"/>
                <w:color w:val="222222"/>
                <w:shd w:val="clear" w:color="auto" w:fill="FFFFFF"/>
                <w:vertAlign w:val="subscript"/>
              </w:rPr>
              <m:t>∩</m:t>
            </m:r>
            <m:r>
              <w:rPr>
                <w:rFonts w:ascii="Cambria Math" w:hAnsi="Cambria Math" w:cs="Arial"/>
                <w:color w:val="222222"/>
                <w:shd w:val="clear" w:color="auto" w:fill="FFFFFF"/>
              </w:rPr>
              <m:t xml:space="preserve"> </m:t>
            </m:r>
            <m:sSub>
              <m:sSubPr>
                <m:ctrlPr>
                  <w:rPr>
                    <w:rFonts w:ascii="Cambria Math" w:hAnsi="Cambria Math" w:cs="Arial"/>
                    <w:i/>
                    <w:iCs/>
                    <w:color w:val="222222"/>
                    <w:shd w:val="clear" w:color="auto" w:fill="FFFFFF"/>
                  </w:rPr>
                </m:ctrlPr>
              </m:sSubPr>
              <m:e>
                <m:r>
                  <w:rPr>
                    <w:rFonts w:ascii="Cambria Math" w:hAnsi="Cambria Math" w:cs="Arial"/>
                    <w:color w:val="222222"/>
                    <w:shd w:val="clear" w:color="auto" w:fill="FFFFFF"/>
                  </w:rPr>
                  <m:t>d</m:t>
                </m:r>
              </m:e>
              <m:sub>
                <m:r>
                  <w:rPr>
                    <w:rFonts w:ascii="Cambria Math" w:hAnsi="Cambria Math" w:cs="Arial"/>
                    <w:color w:val="222222"/>
                    <w:shd w:val="clear" w:color="auto" w:fill="FFFFFF"/>
                  </w:rPr>
                  <m:t>2</m:t>
                </m:r>
              </m:sub>
            </m:sSub>
          </m:num>
          <m:den>
            <m:sSub>
              <m:sSubPr>
                <m:ctrlPr>
                  <w:rPr>
                    <w:rFonts w:ascii="Cambria Math" w:hAnsi="Cambria Math" w:cs="Arial"/>
                    <w:i/>
                    <w:iCs/>
                    <w:color w:val="222222"/>
                    <w:shd w:val="clear" w:color="auto" w:fill="FFFFFF"/>
                  </w:rPr>
                </m:ctrlPr>
              </m:sSubPr>
              <m:e>
                <m:r>
                  <w:rPr>
                    <w:rFonts w:ascii="Cambria Math" w:hAnsi="Cambria Math" w:cs="Arial"/>
                    <w:color w:val="222222"/>
                    <w:shd w:val="clear" w:color="auto" w:fill="FFFFFF"/>
                  </w:rPr>
                  <m:t>d</m:t>
                </m:r>
              </m:e>
              <m:sub>
                <m:r>
                  <w:rPr>
                    <w:rFonts w:ascii="Cambria Math" w:hAnsi="Cambria Math" w:cs="Arial"/>
                    <w:color w:val="222222"/>
                    <w:shd w:val="clear" w:color="auto" w:fill="FFFFFF"/>
                  </w:rPr>
                  <m:t xml:space="preserve">1 </m:t>
                </m:r>
              </m:sub>
            </m:sSub>
            <m:r>
              <w:rPr>
                <w:rFonts w:ascii="Cambria Math" w:hAnsi="Cambria Math" w:cs="Arial"/>
                <w:color w:val="222222"/>
                <w:shd w:val="clear" w:color="auto" w:fill="FFFFFF"/>
              </w:rPr>
              <m:t xml:space="preserve">∩ </m:t>
            </m:r>
            <m:sSub>
              <m:sSubPr>
                <m:ctrlPr>
                  <w:rPr>
                    <w:rFonts w:ascii="Cambria Math" w:hAnsi="Cambria Math" w:cs="Arial"/>
                    <w:i/>
                    <w:iCs/>
                    <w:color w:val="222222"/>
                    <w:shd w:val="clear" w:color="auto" w:fill="FFFFFF"/>
                  </w:rPr>
                </m:ctrlPr>
              </m:sSubPr>
              <m:e>
                <m:r>
                  <w:rPr>
                    <w:rFonts w:ascii="Cambria Math" w:hAnsi="Cambria Math" w:cs="Arial"/>
                    <w:color w:val="222222"/>
                    <w:shd w:val="clear" w:color="auto" w:fill="FFFFFF"/>
                  </w:rPr>
                  <m:t>d</m:t>
                </m:r>
              </m:e>
              <m:sub>
                <m:r>
                  <w:rPr>
                    <w:rFonts w:ascii="Cambria Math" w:hAnsi="Cambria Math" w:cs="Arial"/>
                    <w:color w:val="222222"/>
                    <w:shd w:val="clear" w:color="auto" w:fill="FFFFFF"/>
                  </w:rPr>
                  <m:t>2</m:t>
                </m:r>
              </m:sub>
            </m:sSub>
          </m:den>
        </m:f>
      </m:oMath>
    </w:p>
    <w:p w14:paraId="27EFB77F" w14:textId="0ACEECF0" w:rsidR="009F2DA1" w:rsidRDefault="009F2DA1" w:rsidP="009F2DA1">
      <w:pPr>
        <w:ind w:left="720" w:right="1260"/>
        <w:rPr>
          <w:rFonts w:cs="Arial"/>
          <w:color w:val="222222"/>
          <w:shd w:val="clear" w:color="auto" w:fill="FFFFFF"/>
        </w:rPr>
      </w:pPr>
      <w:r w:rsidRPr="009F2DA1">
        <w:rPr>
          <w:rFonts w:ascii="Book Antiqua" w:hAnsi="Book Antiqua" w:cs="Arial"/>
          <w:i/>
          <w:iCs/>
          <w:color w:val="222222"/>
          <w:shd w:val="clear" w:color="auto" w:fill="FFFFFF"/>
        </w:rPr>
        <w:t>where d</w:t>
      </w:r>
      <w:r w:rsidRPr="009F2DA1">
        <w:rPr>
          <w:rFonts w:ascii="Book Antiqua" w:hAnsi="Book Antiqua" w:cs="Arial"/>
          <w:i/>
          <w:iCs/>
          <w:color w:val="222222"/>
          <w:shd w:val="clear" w:color="auto" w:fill="FFFFFF"/>
          <w:vertAlign w:val="subscript"/>
        </w:rPr>
        <w:t xml:space="preserve">i </w:t>
      </w:r>
      <w:r w:rsidRPr="009F2DA1">
        <w:rPr>
          <w:rFonts w:ascii="Book Antiqua" w:hAnsi="Book Antiqua" w:cs="Arial"/>
          <w:i/>
          <w:iCs/>
          <w:color w:val="222222"/>
          <w:shd w:val="clear" w:color="auto" w:fill="FFFFFF"/>
        </w:rPr>
        <w:t>is a set of words in the document.</w:t>
      </w:r>
    </w:p>
    <w:p w14:paraId="3F64664A" w14:textId="1893FA2E" w:rsidR="009F2DA1" w:rsidRDefault="009F2DA1" w:rsidP="009F2DA1">
      <w:pPr>
        <w:rPr>
          <w:rFonts w:cs="Arial"/>
          <w:color w:val="222222"/>
          <w:shd w:val="clear" w:color="auto" w:fill="FFFFFF"/>
        </w:rPr>
      </w:pPr>
    </w:p>
    <w:p w14:paraId="7FF174AC" w14:textId="0A85DD34" w:rsidR="009F2DA1" w:rsidRDefault="009F2DA1" w:rsidP="009F2DA1">
      <w:pPr>
        <w:rPr>
          <w:rFonts w:cs="Arial"/>
          <w:color w:val="222222"/>
          <w:shd w:val="clear" w:color="auto" w:fill="FFFFFF"/>
        </w:rPr>
      </w:pPr>
      <w:r>
        <w:rPr>
          <w:rFonts w:cs="Arial"/>
          <w:color w:val="222222"/>
          <w:shd w:val="clear" w:color="auto" w:fill="FFFFFF"/>
        </w:rPr>
        <w:t xml:space="preserve">Wait, we are not done yet. We have not formalized how we group similar people. I leave it as an exercise for you! </w:t>
      </w:r>
    </w:p>
    <w:p w14:paraId="27C7040A" w14:textId="3C180283" w:rsidR="009F2DA1" w:rsidRDefault="009F2DA1" w:rsidP="009F2DA1">
      <w:pPr>
        <w:jc w:val="center"/>
        <w:rPr>
          <w:rFonts w:cs="Arial"/>
          <w:b/>
          <w:bCs/>
          <w:color w:val="222222"/>
          <w:shd w:val="clear" w:color="auto" w:fill="FFFFFF"/>
        </w:rPr>
      </w:pPr>
      <w:r>
        <w:rPr>
          <w:rFonts w:cs="Arial"/>
          <w:b/>
          <w:bCs/>
          <w:color w:val="222222"/>
          <w:shd w:val="clear" w:color="auto" w:fill="FFFFFF"/>
        </w:rPr>
        <w:t xml:space="preserve">Formal Definition: </w:t>
      </w:r>
      <w:r>
        <w:rPr>
          <w:rFonts w:cs="Arial"/>
          <w:b/>
          <w:bCs/>
          <w:color w:val="222222"/>
          <w:shd w:val="clear" w:color="auto" w:fill="FFFFFF"/>
        </w:rPr>
        <w:t>Pseudo-code</w:t>
      </w:r>
    </w:p>
    <w:p w14:paraId="4C83B8D4" w14:textId="2B17A58D" w:rsidR="009F2DA1" w:rsidRDefault="009F2DA1" w:rsidP="009F2DA1">
      <w:pPr>
        <w:rPr>
          <w:rFonts w:cs="Arial"/>
          <w:color w:val="222222"/>
          <w:shd w:val="clear" w:color="auto" w:fill="FFFFFF"/>
        </w:rPr>
      </w:pPr>
      <w:r>
        <w:rPr>
          <w:rFonts w:cs="Arial"/>
          <w:color w:val="222222"/>
          <w:shd w:val="clear" w:color="auto" w:fill="FFFFFF"/>
        </w:rPr>
        <w:t>You can support your algorithm by pseudo-code that performs all the processing steps that you formalized in the previous section like:</w:t>
      </w:r>
    </w:p>
    <w:p w14:paraId="4536D043" w14:textId="791150C5" w:rsidR="009F2DA1" w:rsidRDefault="009F2DA1" w:rsidP="009F2DA1">
      <w:pPr>
        <w:jc w:val="center"/>
        <w:rPr>
          <w:rFonts w:cs="Arial"/>
          <w:color w:val="222222"/>
          <w:shd w:val="clear" w:color="auto" w:fill="FFFFFF"/>
        </w:rPr>
      </w:pPr>
      <w:r>
        <w:rPr>
          <w:noProof/>
        </w:rPr>
        <w:drawing>
          <wp:inline distT="0" distB="0" distL="0" distR="0" wp14:anchorId="28549492" wp14:editId="5A1CB190">
            <wp:extent cx="2533650" cy="252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586" cy="2570577"/>
                    </a:xfrm>
                    <a:prstGeom prst="rect">
                      <a:avLst/>
                    </a:prstGeom>
                  </pic:spPr>
                </pic:pic>
              </a:graphicData>
            </a:graphic>
          </wp:inline>
        </w:drawing>
      </w:r>
    </w:p>
    <w:p w14:paraId="5A204000" w14:textId="03E400F0" w:rsidR="009F2DA1" w:rsidRDefault="009F2DA1" w:rsidP="009F2DA1">
      <w:pPr>
        <w:jc w:val="center"/>
        <w:rPr>
          <w:rFonts w:cs="Arial"/>
          <w:color w:val="222222"/>
          <w:shd w:val="clear" w:color="auto" w:fill="FFFFFF"/>
        </w:rPr>
      </w:pPr>
    </w:p>
    <w:p w14:paraId="37423CE4" w14:textId="0447FECE" w:rsidR="009F2DA1" w:rsidRDefault="009F2DA1" w:rsidP="009F2DA1">
      <w:pPr>
        <w:rPr>
          <w:rFonts w:cs="Arial"/>
          <w:color w:val="222222"/>
          <w:shd w:val="clear" w:color="auto" w:fill="FFFFFF"/>
        </w:rPr>
      </w:pPr>
      <w:r>
        <w:rPr>
          <w:rFonts w:cs="Arial"/>
          <w:color w:val="222222"/>
          <w:shd w:val="clear" w:color="auto" w:fill="FFFFFF"/>
        </w:rPr>
        <w:t>A pseudo-code is not precisely your program line by line in a specific programming language! It is, however, the overall flow of your program in a general abstract programming language. You should include the impor</w:t>
      </w:r>
      <w:r w:rsidR="00D3776B">
        <w:rPr>
          <w:rFonts w:cs="Arial"/>
          <w:color w:val="222222"/>
          <w:shd w:val="clear" w:color="auto" w:fill="FFFFFF"/>
        </w:rPr>
        <w:t>tan</w:t>
      </w:r>
      <w:r>
        <w:rPr>
          <w:rFonts w:cs="Arial"/>
          <w:color w:val="222222"/>
          <w:shd w:val="clear" w:color="auto" w:fill="FFFFFF"/>
        </w:rPr>
        <w:t>t parts of your code that are essential to provide the final solution.</w:t>
      </w:r>
    </w:p>
    <w:p w14:paraId="51259F86" w14:textId="77777777" w:rsidR="009F2DA1" w:rsidRPr="009F2DA1" w:rsidRDefault="009F2DA1" w:rsidP="009F2DA1">
      <w:pPr>
        <w:rPr>
          <w:rFonts w:cs="Arial"/>
          <w:color w:val="222222"/>
          <w:shd w:val="clear" w:color="auto" w:fill="FFFFFF"/>
        </w:rPr>
      </w:pPr>
    </w:p>
    <w:p w14:paraId="096D5538" w14:textId="1ECFC308" w:rsidR="0042679A" w:rsidRDefault="0042679A" w:rsidP="0042679A">
      <w:pPr>
        <w:jc w:val="center"/>
        <w:rPr>
          <w:rFonts w:cs="Arial"/>
          <w:b/>
          <w:bCs/>
          <w:color w:val="222222"/>
          <w:shd w:val="clear" w:color="auto" w:fill="FFFFFF"/>
        </w:rPr>
      </w:pPr>
      <w:r>
        <w:rPr>
          <w:rFonts w:cs="Arial"/>
          <w:b/>
          <w:bCs/>
          <w:color w:val="222222"/>
          <w:shd w:val="clear" w:color="auto" w:fill="FFFFFF"/>
        </w:rPr>
        <w:t>Illustrative Figure</w:t>
      </w:r>
    </w:p>
    <w:p w14:paraId="18A1A36B" w14:textId="5CBA1FA2" w:rsidR="00487FE6" w:rsidRDefault="00D3776B" w:rsidP="00163500">
      <w:pPr>
        <w:jc w:val="both"/>
        <w:rPr>
          <w:rFonts w:cs="Arial"/>
          <w:color w:val="222222"/>
          <w:shd w:val="clear" w:color="auto" w:fill="FFFFFF"/>
        </w:rPr>
      </w:pPr>
      <w:r>
        <w:rPr>
          <w:rFonts w:cs="Arial"/>
          <w:color w:val="222222"/>
          <w:shd w:val="clear" w:color="auto" w:fill="FFFFFF"/>
        </w:rPr>
        <w:t>You can also support your algorithm by flow diagram, data model diagram, sequence diagram, etc. Recall, in the undergrad course Software Engineering, you were taught how to document software. Here, we want to showcase our algorithm via a visual diagram. For instance,</w:t>
      </w:r>
    </w:p>
    <w:p w14:paraId="457A6B48" w14:textId="04727DD4" w:rsidR="00D3776B" w:rsidRDefault="00D3776B" w:rsidP="00163500">
      <w:pPr>
        <w:jc w:val="both"/>
        <w:rPr>
          <w:rFonts w:cs="Arial"/>
          <w:color w:val="222222"/>
          <w:shd w:val="clear" w:color="auto" w:fill="FFFFFF"/>
        </w:rPr>
      </w:pPr>
    </w:p>
    <w:p w14:paraId="3751EB3C" w14:textId="72509AD0" w:rsidR="00D3776B" w:rsidRDefault="00D3776B" w:rsidP="00D3776B">
      <w:pPr>
        <w:jc w:val="center"/>
        <w:rPr>
          <w:rFonts w:cs="Arial"/>
          <w:color w:val="222222"/>
          <w:shd w:val="clear" w:color="auto" w:fill="FFFFFF"/>
        </w:rPr>
      </w:pPr>
      <w:r>
        <w:rPr>
          <w:noProof/>
        </w:rPr>
        <w:drawing>
          <wp:inline distT="0" distB="0" distL="0" distR="0" wp14:anchorId="195014A0" wp14:editId="549CAB5D">
            <wp:extent cx="3143472"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6298" cy="1453707"/>
                    </a:xfrm>
                    <a:prstGeom prst="rect">
                      <a:avLst/>
                    </a:prstGeom>
                  </pic:spPr>
                </pic:pic>
              </a:graphicData>
            </a:graphic>
          </wp:inline>
        </w:drawing>
      </w:r>
    </w:p>
    <w:p w14:paraId="2D0671B1" w14:textId="6B445250" w:rsidR="00D3776B" w:rsidRDefault="00D3776B" w:rsidP="00163500">
      <w:pPr>
        <w:jc w:val="both"/>
        <w:rPr>
          <w:rFonts w:cs="Arial"/>
          <w:color w:val="222222"/>
          <w:shd w:val="clear" w:color="auto" w:fill="FFFFFF"/>
        </w:rPr>
      </w:pPr>
    </w:p>
    <w:p w14:paraId="6F8A1190" w14:textId="4638A9C7" w:rsidR="00163500" w:rsidRDefault="00163500" w:rsidP="00163500">
      <w:pPr>
        <w:jc w:val="center"/>
        <w:rPr>
          <w:rFonts w:cs="Arial"/>
          <w:b/>
          <w:bCs/>
          <w:color w:val="222222"/>
          <w:shd w:val="clear" w:color="auto" w:fill="FFFFFF"/>
        </w:rPr>
      </w:pPr>
      <w:r>
        <w:rPr>
          <w:rFonts w:cs="Arial"/>
          <w:b/>
          <w:bCs/>
          <w:color w:val="222222"/>
          <w:shd w:val="clear" w:color="auto" w:fill="FFFFFF"/>
        </w:rPr>
        <w:t>Implementation (Code)</w:t>
      </w:r>
    </w:p>
    <w:p w14:paraId="594E2A6C" w14:textId="22936E76" w:rsidR="000A67AC" w:rsidRDefault="000A67AC" w:rsidP="000A67AC">
      <w:pPr>
        <w:jc w:val="both"/>
        <w:rPr>
          <w:rFonts w:cs="Arial"/>
          <w:color w:val="222222"/>
          <w:shd w:val="clear" w:color="auto" w:fill="FFFFFF"/>
        </w:rPr>
      </w:pPr>
      <w:r>
        <w:rPr>
          <w:rFonts w:cs="Arial"/>
          <w:color w:val="222222"/>
          <w:shd w:val="clear" w:color="auto" w:fill="FFFFFF"/>
        </w:rPr>
        <w:t xml:space="preserve">By implementation, aka code, we mean the program you wrote in a programming language and does the processing steps on the inputs and produce the final solution. It is imperative that your code follows the </w:t>
      </w:r>
      <w:r w:rsidRPr="000A67AC">
        <w:rPr>
          <w:rFonts w:cs="Arial"/>
          <w:color w:val="222222"/>
          <w:shd w:val="clear" w:color="auto" w:fill="FFFFFF"/>
        </w:rPr>
        <w:t>FAIR Guiding Principles</w:t>
      </w:r>
      <w:r>
        <w:rPr>
          <w:rStyle w:val="FootnoteReference"/>
          <w:rFonts w:cs="Arial"/>
          <w:color w:val="222222"/>
          <w:shd w:val="clear" w:color="auto" w:fill="FFFFFF"/>
        </w:rPr>
        <w:footnoteReference w:id="1"/>
      </w:r>
      <w:r w:rsidRPr="000A67AC">
        <w:rPr>
          <w:rFonts w:cs="Arial"/>
          <w:color w:val="222222"/>
          <w:shd w:val="clear" w:color="auto" w:fill="FFFFFF"/>
        </w:rPr>
        <w:t xml:space="preserve">, published in 2016, to improve the </w:t>
      </w:r>
      <w:r w:rsidRPr="000A67AC">
        <w:rPr>
          <w:rFonts w:cs="Arial"/>
          <w:i/>
          <w:iCs/>
          <w:color w:val="222222"/>
          <w:shd w:val="clear" w:color="auto" w:fill="FFFFFF"/>
        </w:rPr>
        <w:t>findability</w:t>
      </w:r>
      <w:r w:rsidRPr="000A67AC">
        <w:rPr>
          <w:rFonts w:cs="Arial"/>
          <w:color w:val="222222"/>
          <w:shd w:val="clear" w:color="auto" w:fill="FFFFFF"/>
        </w:rPr>
        <w:t xml:space="preserve">, </w:t>
      </w:r>
      <w:r w:rsidRPr="000A67AC">
        <w:rPr>
          <w:rFonts w:cs="Arial"/>
          <w:i/>
          <w:iCs/>
          <w:color w:val="222222"/>
          <w:shd w:val="clear" w:color="auto" w:fill="FFFFFF"/>
        </w:rPr>
        <w:t>accessibility</w:t>
      </w:r>
      <w:r w:rsidRPr="000A67AC">
        <w:rPr>
          <w:rFonts w:cs="Arial"/>
          <w:color w:val="222222"/>
          <w:shd w:val="clear" w:color="auto" w:fill="FFFFFF"/>
        </w:rPr>
        <w:t xml:space="preserve">, </w:t>
      </w:r>
      <w:proofErr w:type="gramStart"/>
      <w:r w:rsidRPr="000A67AC">
        <w:rPr>
          <w:rFonts w:cs="Arial"/>
          <w:i/>
          <w:iCs/>
          <w:color w:val="222222"/>
          <w:shd w:val="clear" w:color="auto" w:fill="FFFFFF"/>
        </w:rPr>
        <w:t>interoperability</w:t>
      </w:r>
      <w:proofErr w:type="gramEnd"/>
      <w:r w:rsidRPr="000A67AC">
        <w:rPr>
          <w:rFonts w:cs="Arial"/>
          <w:color w:val="222222"/>
          <w:shd w:val="clear" w:color="auto" w:fill="FFFFFF"/>
        </w:rPr>
        <w:t xml:space="preserve"> and</w:t>
      </w:r>
      <w:r>
        <w:rPr>
          <w:rFonts w:cs="Arial"/>
          <w:color w:val="222222"/>
          <w:shd w:val="clear" w:color="auto" w:fill="FFFFFF"/>
        </w:rPr>
        <w:t xml:space="preserve"> </w:t>
      </w:r>
      <w:r w:rsidRPr="000A67AC">
        <w:rPr>
          <w:rFonts w:cs="Arial"/>
          <w:i/>
          <w:iCs/>
          <w:color w:val="222222"/>
          <w:shd w:val="clear" w:color="auto" w:fill="FFFFFF"/>
        </w:rPr>
        <w:t>reusability</w:t>
      </w:r>
      <w:r w:rsidRPr="000A67AC">
        <w:rPr>
          <w:rFonts w:cs="Arial"/>
          <w:color w:val="222222"/>
          <w:shd w:val="clear" w:color="auto" w:fill="FFFFFF"/>
        </w:rPr>
        <w:t xml:space="preserve"> of digital research objects for both humans and machines</w:t>
      </w:r>
      <w:r>
        <w:rPr>
          <w:rFonts w:cs="Arial"/>
          <w:color w:val="222222"/>
          <w:shd w:val="clear" w:color="auto" w:fill="FFFFFF"/>
        </w:rPr>
        <w:t>! Simply, it says that anyone (a human or even a machine) can find your code and run your code without error. So, your code should be:</w:t>
      </w:r>
    </w:p>
    <w:p w14:paraId="5845242F" w14:textId="3D9C45E8" w:rsidR="00163500" w:rsidRDefault="000A67AC" w:rsidP="000A67AC">
      <w:pPr>
        <w:pStyle w:val="ListParagraph"/>
        <w:numPr>
          <w:ilvl w:val="0"/>
          <w:numId w:val="43"/>
        </w:numPr>
        <w:jc w:val="both"/>
        <w:rPr>
          <w:rFonts w:cs="Arial"/>
          <w:color w:val="222222"/>
          <w:shd w:val="clear" w:color="auto" w:fill="FFFFFF"/>
        </w:rPr>
      </w:pPr>
      <w:proofErr w:type="spellStart"/>
      <w:r>
        <w:rPr>
          <w:rFonts w:cs="Arial"/>
          <w:color w:val="222222"/>
          <w:shd w:val="clear" w:color="auto" w:fill="FFFFFF"/>
        </w:rPr>
        <w:t>P</w:t>
      </w:r>
      <w:r w:rsidRPr="000A67AC">
        <w:rPr>
          <w:rFonts w:cs="Arial"/>
          <w:color w:val="222222"/>
          <w:shd w:val="clear" w:color="auto" w:fill="FFFFFF"/>
        </w:rPr>
        <w:t>ublically</w:t>
      </w:r>
      <w:proofErr w:type="spellEnd"/>
      <w:r w:rsidRPr="000A67AC">
        <w:rPr>
          <w:rFonts w:cs="Arial"/>
          <w:color w:val="222222"/>
          <w:shd w:val="clear" w:color="auto" w:fill="FFFFFF"/>
        </w:rPr>
        <w:t xml:space="preserve"> available online on repos like </w:t>
      </w:r>
      <w:proofErr w:type="spellStart"/>
      <w:r w:rsidRPr="000A67AC">
        <w:rPr>
          <w:rFonts w:cs="Arial"/>
          <w:color w:val="222222"/>
          <w:shd w:val="clear" w:color="auto" w:fill="FFFFFF"/>
        </w:rPr>
        <w:t>Github</w:t>
      </w:r>
      <w:proofErr w:type="spellEnd"/>
      <w:r w:rsidRPr="000A67AC">
        <w:rPr>
          <w:rFonts w:cs="Arial"/>
          <w:color w:val="222222"/>
          <w:shd w:val="clear" w:color="auto" w:fill="FFFFFF"/>
        </w:rPr>
        <w:t xml:space="preserve">, </w:t>
      </w:r>
    </w:p>
    <w:p w14:paraId="2F32B245" w14:textId="6DA66FAC" w:rsidR="000A67AC" w:rsidRDefault="000A67AC" w:rsidP="000A67AC">
      <w:pPr>
        <w:pStyle w:val="ListParagraph"/>
        <w:numPr>
          <w:ilvl w:val="0"/>
          <w:numId w:val="43"/>
        </w:numPr>
        <w:jc w:val="both"/>
        <w:rPr>
          <w:rFonts w:cs="Arial"/>
          <w:color w:val="222222"/>
          <w:shd w:val="clear" w:color="auto" w:fill="FFFFFF"/>
        </w:rPr>
      </w:pPr>
      <w:r>
        <w:rPr>
          <w:rFonts w:cs="Arial"/>
          <w:color w:val="222222"/>
          <w:shd w:val="clear" w:color="auto" w:fill="FFFFFF"/>
        </w:rPr>
        <w:t xml:space="preserve">Must be runnable without </w:t>
      </w:r>
      <w:proofErr w:type="gramStart"/>
      <w:r>
        <w:rPr>
          <w:rFonts w:cs="Arial"/>
          <w:color w:val="222222"/>
          <w:shd w:val="clear" w:color="auto" w:fill="FFFFFF"/>
        </w:rPr>
        <w:t>error</w:t>
      </w:r>
      <w:proofErr w:type="gramEnd"/>
    </w:p>
    <w:p w14:paraId="251710FF" w14:textId="0D0179D7" w:rsidR="000A67AC" w:rsidRDefault="000A67AC" w:rsidP="000A67AC">
      <w:pPr>
        <w:pStyle w:val="ListParagraph"/>
        <w:numPr>
          <w:ilvl w:val="0"/>
          <w:numId w:val="43"/>
        </w:numPr>
        <w:jc w:val="both"/>
        <w:rPr>
          <w:rFonts w:cs="Arial"/>
          <w:color w:val="222222"/>
          <w:shd w:val="clear" w:color="auto" w:fill="FFFFFF"/>
        </w:rPr>
      </w:pPr>
      <w:r>
        <w:rPr>
          <w:rFonts w:cs="Arial"/>
          <w:color w:val="222222"/>
          <w:shd w:val="clear" w:color="auto" w:fill="FFFFFF"/>
        </w:rPr>
        <w:t>Aligned with what you formalize in your research paper, that is</w:t>
      </w:r>
      <w:r w:rsidR="00691A0D">
        <w:rPr>
          <w:rFonts w:cs="Arial"/>
          <w:color w:val="222222"/>
          <w:shd w:val="clear" w:color="auto" w:fill="FFFFFF"/>
        </w:rPr>
        <w:t>,</w:t>
      </w:r>
      <w:r>
        <w:rPr>
          <w:rFonts w:cs="Arial"/>
          <w:color w:val="222222"/>
          <w:shd w:val="clear" w:color="auto" w:fill="FFFFFF"/>
        </w:rPr>
        <w:t xml:space="preserve"> your code does exactly the steps that you explained in your research paper.</w:t>
      </w:r>
    </w:p>
    <w:p w14:paraId="6DE31CAB" w14:textId="52D0E47B" w:rsidR="000A67AC" w:rsidRDefault="000A67AC" w:rsidP="000A67AC">
      <w:pPr>
        <w:pStyle w:val="ListParagraph"/>
        <w:numPr>
          <w:ilvl w:val="0"/>
          <w:numId w:val="43"/>
        </w:numPr>
        <w:jc w:val="both"/>
        <w:rPr>
          <w:rFonts w:cs="Arial"/>
          <w:color w:val="222222"/>
          <w:shd w:val="clear" w:color="auto" w:fill="FFFFFF"/>
        </w:rPr>
      </w:pPr>
      <w:r>
        <w:rPr>
          <w:rFonts w:cs="Arial"/>
          <w:color w:val="222222"/>
          <w:shd w:val="clear" w:color="auto" w:fill="FFFFFF"/>
        </w:rPr>
        <w:t xml:space="preserve">Accompanied with installation and or running guides or </w:t>
      </w:r>
      <w:r w:rsidR="00691A0D" w:rsidRPr="00691A0D">
        <w:rPr>
          <w:rFonts w:cs="Arial"/>
          <w:i/>
          <w:iCs/>
          <w:color w:val="222222"/>
          <w:shd w:val="clear" w:color="auto" w:fill="FFFFFF"/>
        </w:rPr>
        <w:t>R</w:t>
      </w:r>
      <w:r w:rsidRPr="00691A0D">
        <w:rPr>
          <w:rFonts w:cs="Arial"/>
          <w:i/>
          <w:iCs/>
          <w:color w:val="222222"/>
          <w:shd w:val="clear" w:color="auto" w:fill="FFFFFF"/>
        </w:rPr>
        <w:t>ead</w:t>
      </w:r>
      <w:r w:rsidR="00691A0D">
        <w:rPr>
          <w:rFonts w:cs="Arial"/>
          <w:i/>
          <w:iCs/>
          <w:color w:val="222222"/>
          <w:shd w:val="clear" w:color="auto" w:fill="FFFFFF"/>
        </w:rPr>
        <w:t>M</w:t>
      </w:r>
      <w:r w:rsidRPr="00691A0D">
        <w:rPr>
          <w:rFonts w:cs="Arial"/>
          <w:i/>
          <w:iCs/>
          <w:color w:val="222222"/>
          <w:shd w:val="clear" w:color="auto" w:fill="FFFFFF"/>
        </w:rPr>
        <w:t>e</w:t>
      </w:r>
      <w:r>
        <w:rPr>
          <w:rFonts w:cs="Arial"/>
          <w:color w:val="222222"/>
          <w:shd w:val="clear" w:color="auto" w:fill="FFFFFF"/>
        </w:rPr>
        <w:t xml:space="preserve"> documents so that anybody can easily run your code by following your guidelines.</w:t>
      </w:r>
    </w:p>
    <w:p w14:paraId="140B6F2B" w14:textId="3EA96245" w:rsidR="000A67AC" w:rsidRDefault="000A67AC" w:rsidP="000A67AC">
      <w:pPr>
        <w:jc w:val="both"/>
        <w:rPr>
          <w:rFonts w:cs="Arial"/>
          <w:color w:val="222222"/>
          <w:shd w:val="clear" w:color="auto" w:fill="FFFFFF"/>
        </w:rPr>
      </w:pPr>
    </w:p>
    <w:p w14:paraId="48310BE3" w14:textId="73429743" w:rsidR="000A67AC" w:rsidRDefault="000A67AC" w:rsidP="000A67AC">
      <w:pPr>
        <w:jc w:val="both"/>
        <w:rPr>
          <w:rFonts w:cs="Arial"/>
          <w:color w:val="222222"/>
          <w:shd w:val="clear" w:color="auto" w:fill="FFFFFF"/>
        </w:rPr>
      </w:pPr>
      <w:proofErr w:type="gramStart"/>
      <w:r>
        <w:rPr>
          <w:rFonts w:cs="Arial"/>
          <w:color w:val="222222"/>
          <w:shd w:val="clear" w:color="auto" w:fill="FFFFFF"/>
        </w:rPr>
        <w:t>Also,  your</w:t>
      </w:r>
      <w:proofErr w:type="gramEnd"/>
      <w:r>
        <w:rPr>
          <w:rFonts w:cs="Arial"/>
          <w:color w:val="222222"/>
          <w:shd w:val="clear" w:color="auto" w:fill="FFFFFF"/>
        </w:rPr>
        <w:t xml:space="preserve"> code should be </w:t>
      </w:r>
      <w:r w:rsidRPr="000A67AC">
        <w:rPr>
          <w:rFonts w:cs="Arial"/>
          <w:i/>
          <w:iCs/>
          <w:color w:val="222222"/>
          <w:shd w:val="clear" w:color="auto" w:fill="FFFFFF"/>
        </w:rPr>
        <w:t>reproducible</w:t>
      </w:r>
      <w:r w:rsidRPr="000A67AC">
        <w:rPr>
          <w:rFonts w:cs="Arial"/>
          <w:color w:val="222222"/>
          <w:shd w:val="clear" w:color="auto" w:fill="FFFFFF"/>
        </w:rPr>
        <w:t xml:space="preserve"> and </w:t>
      </w:r>
      <w:r w:rsidRPr="000A67AC">
        <w:rPr>
          <w:rFonts w:cs="Arial"/>
          <w:i/>
          <w:iCs/>
          <w:color w:val="222222"/>
          <w:shd w:val="clear" w:color="auto" w:fill="FFFFFF"/>
        </w:rPr>
        <w:t>replicable</w:t>
      </w:r>
      <w:r>
        <w:rPr>
          <w:rFonts w:cs="Arial"/>
          <w:color w:val="222222"/>
          <w:shd w:val="clear" w:color="auto" w:fill="FFFFFF"/>
        </w:rPr>
        <w:t xml:space="preserve">. There is a debate on the exact definition and their differences in the research community. Simply, your code should output the same (or similar) solutions when given the same inputs and using the same settings as you explained in your research paper. For instance, if in your paper you said that </w:t>
      </w:r>
      <w:r w:rsidRPr="009F2DA1">
        <w:rPr>
          <w:rFonts w:ascii="Book Antiqua" w:hAnsi="Book Antiqua" w:cs="Arial"/>
          <w:i/>
          <w:iCs/>
          <w:color w:val="222222"/>
          <w:shd w:val="clear" w:color="auto" w:fill="FFFFFF"/>
        </w:rPr>
        <w:t>if A</w:t>
      </w:r>
      <w:proofErr w:type="gramStart"/>
      <w:r w:rsidRPr="009F2DA1">
        <w:rPr>
          <w:rFonts w:ascii="Book Antiqua" w:hAnsi="Book Antiqua" w:cs="Arial"/>
          <w:i/>
          <w:iCs/>
          <w:color w:val="222222"/>
          <w:shd w:val="clear" w:color="auto" w:fill="FFFFFF"/>
        </w:rPr>
        <w:t>={</w:t>
      </w:r>
      <w:proofErr w:type="gramEnd"/>
      <w:r w:rsidRPr="009F2DA1">
        <w:rPr>
          <w:rFonts w:ascii="Book Antiqua" w:hAnsi="Book Antiqua" w:cs="Arial"/>
          <w:i/>
          <w:iCs/>
          <w:color w:val="222222"/>
          <w:shd w:val="clear" w:color="auto" w:fill="FFFFFF"/>
        </w:rPr>
        <w:t>a</w:t>
      </w:r>
      <w:r w:rsidRPr="009F2DA1">
        <w:rPr>
          <w:rFonts w:ascii="Book Antiqua" w:hAnsi="Book Antiqua" w:cs="Arial"/>
          <w:i/>
          <w:iCs/>
          <w:color w:val="222222"/>
          <w:shd w:val="clear" w:color="auto" w:fill="FFFFFF"/>
          <w:vertAlign w:val="subscript"/>
        </w:rPr>
        <w:t>1</w:t>
      </w:r>
      <w:r w:rsidRPr="009F2DA1">
        <w:rPr>
          <w:rFonts w:ascii="Book Antiqua" w:hAnsi="Book Antiqua" w:cs="Arial"/>
          <w:i/>
          <w:iCs/>
          <w:color w:val="222222"/>
          <w:shd w:val="clear" w:color="auto" w:fill="FFFFFF"/>
        </w:rPr>
        <w:t>, a</w:t>
      </w:r>
      <w:r w:rsidRPr="009F2DA1">
        <w:rPr>
          <w:rFonts w:ascii="Book Antiqua" w:hAnsi="Book Antiqua" w:cs="Arial"/>
          <w:i/>
          <w:iCs/>
          <w:color w:val="222222"/>
          <w:shd w:val="clear" w:color="auto" w:fill="FFFFFF"/>
          <w:vertAlign w:val="subscript"/>
        </w:rPr>
        <w:t>2</w:t>
      </w:r>
      <w:r w:rsidRPr="009F2DA1">
        <w:rPr>
          <w:rFonts w:ascii="Book Antiqua" w:hAnsi="Book Antiqua" w:cs="Arial"/>
          <w:i/>
          <w:iCs/>
          <w:color w:val="222222"/>
          <w:shd w:val="clear" w:color="auto" w:fill="FFFFFF"/>
        </w:rPr>
        <w:t>, a</w:t>
      </w:r>
      <w:r w:rsidRPr="009F2DA1">
        <w:rPr>
          <w:rFonts w:ascii="Book Antiqua" w:hAnsi="Book Antiqua" w:cs="Arial"/>
          <w:i/>
          <w:iCs/>
          <w:color w:val="222222"/>
          <w:shd w:val="clear" w:color="auto" w:fill="FFFFFF"/>
          <w:vertAlign w:val="subscript"/>
        </w:rPr>
        <w:t>3</w:t>
      </w:r>
      <w:r w:rsidRPr="009F2DA1">
        <w:rPr>
          <w:rFonts w:ascii="Book Antiqua" w:hAnsi="Book Antiqua" w:cs="Arial"/>
          <w:i/>
          <w:iCs/>
          <w:color w:val="222222"/>
          <w:shd w:val="clear" w:color="auto" w:fill="FFFFFF"/>
        </w:rPr>
        <w:t>}, then f (A)={{a</w:t>
      </w:r>
      <w:r w:rsidRPr="009F2DA1">
        <w:rPr>
          <w:rFonts w:ascii="Book Antiqua" w:hAnsi="Book Antiqua" w:cs="Arial"/>
          <w:i/>
          <w:iCs/>
          <w:color w:val="222222"/>
          <w:shd w:val="clear" w:color="auto" w:fill="FFFFFF"/>
          <w:vertAlign w:val="subscript"/>
        </w:rPr>
        <w:t>1</w:t>
      </w:r>
      <w:r w:rsidRPr="009F2DA1">
        <w:rPr>
          <w:rFonts w:ascii="Book Antiqua" w:hAnsi="Book Antiqua" w:cs="Arial"/>
          <w:i/>
          <w:iCs/>
          <w:color w:val="222222"/>
          <w:shd w:val="clear" w:color="auto" w:fill="FFFFFF"/>
        </w:rPr>
        <w:t>, a</w:t>
      </w:r>
      <w:r w:rsidRPr="009F2DA1">
        <w:rPr>
          <w:rFonts w:ascii="Book Antiqua" w:hAnsi="Book Antiqua" w:cs="Arial"/>
          <w:i/>
          <w:iCs/>
          <w:color w:val="222222"/>
          <w:shd w:val="clear" w:color="auto" w:fill="FFFFFF"/>
          <w:vertAlign w:val="subscript"/>
        </w:rPr>
        <w:t>3</w:t>
      </w:r>
      <w:r w:rsidRPr="009F2DA1">
        <w:rPr>
          <w:rFonts w:ascii="Book Antiqua" w:hAnsi="Book Antiqua" w:cs="Arial"/>
          <w:i/>
          <w:iCs/>
          <w:color w:val="222222"/>
          <w:shd w:val="clear" w:color="auto" w:fill="FFFFFF"/>
        </w:rPr>
        <w:t>},{a</w:t>
      </w:r>
      <w:r w:rsidRPr="009F2DA1">
        <w:rPr>
          <w:rFonts w:ascii="Book Antiqua" w:hAnsi="Book Antiqua" w:cs="Arial"/>
          <w:i/>
          <w:iCs/>
          <w:color w:val="222222"/>
          <w:shd w:val="clear" w:color="auto" w:fill="FFFFFF"/>
          <w:vertAlign w:val="subscript"/>
        </w:rPr>
        <w:t>2</w:t>
      </w:r>
      <w:r w:rsidRPr="009F2DA1">
        <w:rPr>
          <w:rFonts w:ascii="Book Antiqua" w:hAnsi="Book Antiqua" w:cs="Arial"/>
          <w:i/>
          <w:iCs/>
          <w:color w:val="222222"/>
          <w:shd w:val="clear" w:color="auto" w:fill="FFFFFF"/>
        </w:rPr>
        <w:t>}}</w:t>
      </w:r>
      <w:r>
        <w:rPr>
          <w:rFonts w:ascii="Book Antiqua" w:hAnsi="Book Antiqua" w:cs="Arial"/>
          <w:i/>
          <w:iCs/>
          <w:color w:val="222222"/>
          <w:shd w:val="clear" w:color="auto" w:fill="FFFFFF"/>
        </w:rPr>
        <w:t xml:space="preserve">, </w:t>
      </w:r>
      <w:r>
        <w:rPr>
          <w:rFonts w:ascii="Book Antiqua" w:hAnsi="Book Antiqua" w:cs="Arial"/>
          <w:color w:val="222222"/>
          <w:shd w:val="clear" w:color="auto" w:fill="FFFFFF"/>
        </w:rPr>
        <w:t xml:space="preserve"> </w:t>
      </w:r>
      <w:r w:rsidRPr="000A67AC">
        <w:rPr>
          <w:rFonts w:cs="Arial"/>
          <w:color w:val="222222"/>
          <w:shd w:val="clear" w:color="auto" w:fill="FFFFFF"/>
        </w:rPr>
        <w:t>when somebody download</w:t>
      </w:r>
      <w:r>
        <w:rPr>
          <w:rFonts w:cs="Arial"/>
          <w:color w:val="222222"/>
          <w:shd w:val="clear" w:color="auto" w:fill="FFFFFF"/>
        </w:rPr>
        <w:t>s</w:t>
      </w:r>
      <w:r w:rsidRPr="000A67AC">
        <w:rPr>
          <w:rFonts w:cs="Arial"/>
          <w:color w:val="222222"/>
          <w:shd w:val="clear" w:color="auto" w:fill="FFFFFF"/>
        </w:rPr>
        <w:t xml:space="preserve"> your code and run your code on </w:t>
      </w:r>
      <w:r w:rsidRPr="009F2DA1">
        <w:rPr>
          <w:rFonts w:ascii="Book Antiqua" w:hAnsi="Book Antiqua" w:cs="Arial"/>
          <w:i/>
          <w:iCs/>
          <w:color w:val="222222"/>
          <w:shd w:val="clear" w:color="auto" w:fill="FFFFFF"/>
        </w:rPr>
        <w:t>A={a</w:t>
      </w:r>
      <w:r w:rsidRPr="009F2DA1">
        <w:rPr>
          <w:rFonts w:ascii="Book Antiqua" w:hAnsi="Book Antiqua" w:cs="Arial"/>
          <w:i/>
          <w:iCs/>
          <w:color w:val="222222"/>
          <w:shd w:val="clear" w:color="auto" w:fill="FFFFFF"/>
          <w:vertAlign w:val="subscript"/>
        </w:rPr>
        <w:t>1</w:t>
      </w:r>
      <w:r w:rsidRPr="009F2DA1">
        <w:rPr>
          <w:rFonts w:ascii="Book Antiqua" w:hAnsi="Book Antiqua" w:cs="Arial"/>
          <w:i/>
          <w:iCs/>
          <w:color w:val="222222"/>
          <w:shd w:val="clear" w:color="auto" w:fill="FFFFFF"/>
        </w:rPr>
        <w:t>, a</w:t>
      </w:r>
      <w:r w:rsidRPr="009F2DA1">
        <w:rPr>
          <w:rFonts w:ascii="Book Antiqua" w:hAnsi="Book Antiqua" w:cs="Arial"/>
          <w:i/>
          <w:iCs/>
          <w:color w:val="222222"/>
          <w:shd w:val="clear" w:color="auto" w:fill="FFFFFF"/>
          <w:vertAlign w:val="subscript"/>
        </w:rPr>
        <w:t>2</w:t>
      </w:r>
      <w:r w:rsidRPr="009F2DA1">
        <w:rPr>
          <w:rFonts w:ascii="Book Antiqua" w:hAnsi="Book Antiqua" w:cs="Arial"/>
          <w:i/>
          <w:iCs/>
          <w:color w:val="222222"/>
          <w:shd w:val="clear" w:color="auto" w:fill="FFFFFF"/>
        </w:rPr>
        <w:t>, a</w:t>
      </w:r>
      <w:r w:rsidRPr="009F2DA1">
        <w:rPr>
          <w:rFonts w:ascii="Book Antiqua" w:hAnsi="Book Antiqua" w:cs="Arial"/>
          <w:i/>
          <w:iCs/>
          <w:color w:val="222222"/>
          <w:shd w:val="clear" w:color="auto" w:fill="FFFFFF"/>
          <w:vertAlign w:val="subscript"/>
        </w:rPr>
        <w:t>3</w:t>
      </w:r>
      <w:r w:rsidRPr="009F2DA1">
        <w:rPr>
          <w:rFonts w:ascii="Book Antiqua" w:hAnsi="Book Antiqua" w:cs="Arial"/>
          <w:i/>
          <w:iCs/>
          <w:color w:val="222222"/>
          <w:shd w:val="clear" w:color="auto" w:fill="FFFFFF"/>
        </w:rPr>
        <w:t>}</w:t>
      </w:r>
      <w:r w:rsidRPr="000A67AC">
        <w:rPr>
          <w:rFonts w:cs="Arial"/>
          <w:color w:val="222222"/>
          <w:shd w:val="clear" w:color="auto" w:fill="FFFFFF"/>
        </w:rPr>
        <w:t>, she sees the same (or similar) result.</w:t>
      </w:r>
      <w:r>
        <w:rPr>
          <w:rFonts w:cs="Arial"/>
          <w:color w:val="222222"/>
          <w:shd w:val="clear" w:color="auto" w:fill="FFFFFF"/>
        </w:rPr>
        <w:t xml:space="preserve"> Your algorithm may not be </w:t>
      </w:r>
      <w:r w:rsidRPr="000A67AC">
        <w:rPr>
          <w:rFonts w:cs="Arial"/>
          <w:i/>
          <w:iCs/>
          <w:color w:val="222222"/>
          <w:shd w:val="clear" w:color="auto" w:fill="FFFFFF"/>
        </w:rPr>
        <w:t>deterministic</w:t>
      </w:r>
      <w:r>
        <w:rPr>
          <w:rFonts w:cs="Arial"/>
          <w:color w:val="222222"/>
          <w:shd w:val="clear" w:color="auto" w:fill="FFFFFF"/>
        </w:rPr>
        <w:t xml:space="preserve"> and involve some random procedures. For instance, most of the data mining and machine learning methods are iterative and involve random steps. That is why some languages</w:t>
      </w:r>
      <w:r>
        <w:rPr>
          <w:rFonts w:cs="Arial"/>
          <w:color w:val="222222"/>
          <w:shd w:val="clear" w:color="auto" w:fill="FFFFFF"/>
        </w:rPr>
        <w:t xml:space="preserve"> like python</w:t>
      </w:r>
      <w:r>
        <w:rPr>
          <w:rFonts w:cs="Arial"/>
          <w:color w:val="222222"/>
          <w:shd w:val="clear" w:color="auto" w:fill="FFFFFF"/>
        </w:rPr>
        <w:t xml:space="preserve"> provide you with the ability to seed the random process such that every run of the code using the same seed ends up with the same result!</w:t>
      </w:r>
    </w:p>
    <w:p w14:paraId="5CB1E3F8" w14:textId="77777777" w:rsidR="000A67AC" w:rsidRDefault="000A67AC" w:rsidP="000A67AC">
      <w:pPr>
        <w:jc w:val="both"/>
        <w:rPr>
          <w:rFonts w:cs="Arial"/>
          <w:color w:val="222222"/>
          <w:shd w:val="clear" w:color="auto" w:fill="FFFFFF"/>
        </w:rPr>
      </w:pPr>
    </w:p>
    <w:p w14:paraId="001DEBBD" w14:textId="77777777" w:rsidR="000A67AC" w:rsidRPr="000A67AC" w:rsidRDefault="000A67AC" w:rsidP="000A67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0A67AC">
        <w:rPr>
          <w:rFonts w:ascii="Courier New" w:eastAsia="Times New Roman" w:hAnsi="Courier New" w:cs="Courier New"/>
          <w:color w:val="CC7832"/>
          <w:sz w:val="20"/>
          <w:szCs w:val="20"/>
        </w:rPr>
        <w:t xml:space="preserve">import </w:t>
      </w:r>
      <w:r w:rsidRPr="000A67AC">
        <w:rPr>
          <w:rFonts w:ascii="Courier New" w:eastAsia="Times New Roman" w:hAnsi="Courier New" w:cs="Courier New"/>
          <w:color w:val="A9B7C6"/>
          <w:sz w:val="20"/>
          <w:szCs w:val="20"/>
        </w:rPr>
        <w:t>random</w:t>
      </w:r>
      <w:r w:rsidRPr="000A67AC">
        <w:rPr>
          <w:rFonts w:ascii="Courier New" w:eastAsia="Times New Roman" w:hAnsi="Courier New" w:cs="Courier New"/>
          <w:color w:val="A9B7C6"/>
          <w:sz w:val="20"/>
          <w:szCs w:val="20"/>
        </w:rPr>
        <w:br/>
      </w:r>
      <w:proofErr w:type="spellStart"/>
      <w:proofErr w:type="gramStart"/>
      <w:r w:rsidRPr="000A67AC">
        <w:rPr>
          <w:rFonts w:ascii="Courier New" w:eastAsia="Times New Roman" w:hAnsi="Courier New" w:cs="Courier New"/>
          <w:color w:val="A9B7C6"/>
          <w:sz w:val="20"/>
          <w:szCs w:val="20"/>
        </w:rPr>
        <w:t>random.seed</w:t>
      </w:r>
      <w:proofErr w:type="spellEnd"/>
      <w:proofErr w:type="gramEnd"/>
      <w:r w:rsidRPr="000A67AC">
        <w:rPr>
          <w:rFonts w:ascii="Courier New" w:eastAsia="Times New Roman" w:hAnsi="Courier New" w:cs="Courier New"/>
          <w:color w:val="A9B7C6"/>
          <w:sz w:val="20"/>
          <w:szCs w:val="20"/>
        </w:rPr>
        <w:t>(</w:t>
      </w:r>
      <w:r w:rsidRPr="000A67AC">
        <w:rPr>
          <w:rFonts w:ascii="Courier New" w:eastAsia="Times New Roman" w:hAnsi="Courier New" w:cs="Courier New"/>
          <w:color w:val="6897BB"/>
          <w:sz w:val="20"/>
          <w:szCs w:val="20"/>
        </w:rPr>
        <w:t>0</w:t>
      </w:r>
      <w:r w:rsidRPr="000A67AC">
        <w:rPr>
          <w:rFonts w:ascii="Courier New" w:eastAsia="Times New Roman" w:hAnsi="Courier New" w:cs="Courier New"/>
          <w:color w:val="A9B7C6"/>
          <w:sz w:val="20"/>
          <w:szCs w:val="20"/>
        </w:rPr>
        <w:t>)</w:t>
      </w:r>
      <w:r w:rsidRPr="000A67AC">
        <w:rPr>
          <w:rFonts w:ascii="Courier New" w:eastAsia="Times New Roman" w:hAnsi="Courier New" w:cs="Courier New"/>
          <w:color w:val="A9B7C6"/>
          <w:sz w:val="20"/>
          <w:szCs w:val="20"/>
        </w:rPr>
        <w:br/>
      </w:r>
      <w:r w:rsidRPr="000A67AC">
        <w:rPr>
          <w:rFonts w:ascii="Courier New" w:eastAsia="Times New Roman" w:hAnsi="Courier New" w:cs="Courier New"/>
          <w:color w:val="CC7832"/>
          <w:sz w:val="20"/>
          <w:szCs w:val="20"/>
        </w:rPr>
        <w:t xml:space="preserve">import </w:t>
      </w:r>
      <w:r w:rsidRPr="000A67AC">
        <w:rPr>
          <w:rFonts w:ascii="Courier New" w:eastAsia="Times New Roman" w:hAnsi="Courier New" w:cs="Courier New"/>
          <w:color w:val="A9B7C6"/>
          <w:sz w:val="20"/>
          <w:szCs w:val="20"/>
        </w:rPr>
        <w:t>torch</w:t>
      </w:r>
      <w:r w:rsidRPr="000A67AC">
        <w:rPr>
          <w:rFonts w:ascii="Courier New" w:eastAsia="Times New Roman" w:hAnsi="Courier New" w:cs="Courier New"/>
          <w:color w:val="A9B7C6"/>
          <w:sz w:val="20"/>
          <w:szCs w:val="20"/>
        </w:rPr>
        <w:br/>
      </w:r>
      <w:proofErr w:type="spellStart"/>
      <w:r w:rsidRPr="000A67AC">
        <w:rPr>
          <w:rFonts w:ascii="Courier New" w:eastAsia="Times New Roman" w:hAnsi="Courier New" w:cs="Courier New"/>
          <w:color w:val="A9B7C6"/>
          <w:sz w:val="20"/>
          <w:szCs w:val="20"/>
        </w:rPr>
        <w:t>torch.manual_seed</w:t>
      </w:r>
      <w:proofErr w:type="spellEnd"/>
      <w:r w:rsidRPr="000A67AC">
        <w:rPr>
          <w:rFonts w:ascii="Courier New" w:eastAsia="Times New Roman" w:hAnsi="Courier New" w:cs="Courier New"/>
          <w:color w:val="A9B7C6"/>
          <w:sz w:val="20"/>
          <w:szCs w:val="20"/>
        </w:rPr>
        <w:t>(</w:t>
      </w:r>
      <w:r w:rsidRPr="000A67AC">
        <w:rPr>
          <w:rFonts w:ascii="Courier New" w:eastAsia="Times New Roman" w:hAnsi="Courier New" w:cs="Courier New"/>
          <w:color w:val="6897BB"/>
          <w:sz w:val="20"/>
          <w:szCs w:val="20"/>
        </w:rPr>
        <w:t>0</w:t>
      </w:r>
      <w:r w:rsidRPr="000A67AC">
        <w:rPr>
          <w:rFonts w:ascii="Courier New" w:eastAsia="Times New Roman" w:hAnsi="Courier New" w:cs="Courier New"/>
          <w:color w:val="A9B7C6"/>
          <w:sz w:val="20"/>
          <w:szCs w:val="20"/>
        </w:rPr>
        <w:t>)</w:t>
      </w:r>
      <w:r w:rsidRPr="000A67AC">
        <w:rPr>
          <w:rFonts w:ascii="Courier New" w:eastAsia="Times New Roman" w:hAnsi="Courier New" w:cs="Courier New"/>
          <w:color w:val="A9B7C6"/>
          <w:sz w:val="20"/>
          <w:szCs w:val="20"/>
        </w:rPr>
        <w:br/>
      </w:r>
      <w:r w:rsidRPr="000A67AC">
        <w:rPr>
          <w:rFonts w:ascii="Courier New" w:eastAsia="Times New Roman" w:hAnsi="Courier New" w:cs="Courier New"/>
          <w:color w:val="CC7832"/>
          <w:sz w:val="20"/>
          <w:szCs w:val="20"/>
        </w:rPr>
        <w:t xml:space="preserve">import </w:t>
      </w:r>
      <w:proofErr w:type="spellStart"/>
      <w:r w:rsidRPr="000A67AC">
        <w:rPr>
          <w:rFonts w:ascii="Courier New" w:eastAsia="Times New Roman" w:hAnsi="Courier New" w:cs="Courier New"/>
          <w:color w:val="A9B7C6"/>
          <w:sz w:val="20"/>
          <w:szCs w:val="20"/>
        </w:rPr>
        <w:t>numpy</w:t>
      </w:r>
      <w:proofErr w:type="spellEnd"/>
      <w:r w:rsidRPr="000A67AC">
        <w:rPr>
          <w:rFonts w:ascii="Courier New" w:eastAsia="Times New Roman" w:hAnsi="Courier New" w:cs="Courier New"/>
          <w:color w:val="A9B7C6"/>
          <w:sz w:val="20"/>
          <w:szCs w:val="20"/>
        </w:rPr>
        <w:t xml:space="preserve"> </w:t>
      </w:r>
      <w:r w:rsidRPr="000A67AC">
        <w:rPr>
          <w:rFonts w:ascii="Courier New" w:eastAsia="Times New Roman" w:hAnsi="Courier New" w:cs="Courier New"/>
          <w:color w:val="CC7832"/>
          <w:sz w:val="20"/>
          <w:szCs w:val="20"/>
        </w:rPr>
        <w:t xml:space="preserve">as </w:t>
      </w:r>
      <w:r w:rsidRPr="000A67AC">
        <w:rPr>
          <w:rFonts w:ascii="Courier New" w:eastAsia="Times New Roman" w:hAnsi="Courier New" w:cs="Courier New"/>
          <w:color w:val="A9B7C6"/>
          <w:sz w:val="20"/>
          <w:szCs w:val="20"/>
        </w:rPr>
        <w:t>np</w:t>
      </w:r>
      <w:r w:rsidRPr="000A67AC">
        <w:rPr>
          <w:rFonts w:ascii="Courier New" w:eastAsia="Times New Roman" w:hAnsi="Courier New" w:cs="Courier New"/>
          <w:color w:val="A9B7C6"/>
          <w:sz w:val="20"/>
          <w:szCs w:val="20"/>
        </w:rPr>
        <w:br/>
      </w:r>
      <w:proofErr w:type="spellStart"/>
      <w:r w:rsidRPr="000A67AC">
        <w:rPr>
          <w:rFonts w:ascii="Courier New" w:eastAsia="Times New Roman" w:hAnsi="Courier New" w:cs="Courier New"/>
          <w:color w:val="A9B7C6"/>
          <w:sz w:val="20"/>
          <w:szCs w:val="20"/>
        </w:rPr>
        <w:t>np.random.seed</w:t>
      </w:r>
      <w:proofErr w:type="spellEnd"/>
      <w:r w:rsidRPr="000A67AC">
        <w:rPr>
          <w:rFonts w:ascii="Courier New" w:eastAsia="Times New Roman" w:hAnsi="Courier New" w:cs="Courier New"/>
          <w:color w:val="A9B7C6"/>
          <w:sz w:val="20"/>
          <w:szCs w:val="20"/>
        </w:rPr>
        <w:t>(</w:t>
      </w:r>
      <w:r w:rsidRPr="000A67AC">
        <w:rPr>
          <w:rFonts w:ascii="Courier New" w:eastAsia="Times New Roman" w:hAnsi="Courier New" w:cs="Courier New"/>
          <w:color w:val="6897BB"/>
          <w:sz w:val="20"/>
          <w:szCs w:val="20"/>
        </w:rPr>
        <w:t>0</w:t>
      </w:r>
      <w:r w:rsidRPr="000A67AC">
        <w:rPr>
          <w:rFonts w:ascii="Courier New" w:eastAsia="Times New Roman" w:hAnsi="Courier New" w:cs="Courier New"/>
          <w:color w:val="A9B7C6"/>
          <w:sz w:val="20"/>
          <w:szCs w:val="20"/>
        </w:rPr>
        <w:t>)</w:t>
      </w:r>
    </w:p>
    <w:p w14:paraId="3A7FCE6D" w14:textId="77777777" w:rsidR="000A67AC" w:rsidRPr="000A67AC" w:rsidRDefault="000A67AC" w:rsidP="000A67AC">
      <w:pPr>
        <w:jc w:val="both"/>
        <w:rPr>
          <w:rFonts w:cs="Arial"/>
          <w:color w:val="222222"/>
          <w:shd w:val="clear" w:color="auto" w:fill="FFFFFF"/>
        </w:rPr>
      </w:pPr>
    </w:p>
    <w:p w14:paraId="2DE2DA8C" w14:textId="76E03172" w:rsidR="00730491" w:rsidRPr="001D776B" w:rsidRDefault="001D776B" w:rsidP="007F705F">
      <w:pPr>
        <w:widowControl w:val="0"/>
        <w:autoSpaceDE w:val="0"/>
        <w:autoSpaceDN w:val="0"/>
        <w:adjustRightInd w:val="0"/>
        <w:jc w:val="center"/>
        <w:outlineLvl w:val="0"/>
        <w:rPr>
          <w:rFonts w:cs="Times New Roman"/>
          <w:b/>
          <w:bCs/>
        </w:rPr>
      </w:pPr>
      <w:r w:rsidRPr="001D776B">
        <w:rPr>
          <w:rFonts w:cs="Times New Roman"/>
          <w:b/>
          <w:bCs/>
        </w:rPr>
        <w:t>Submission Guidelines</w:t>
      </w:r>
    </w:p>
    <w:p w14:paraId="2C10DDD8" w14:textId="77777777" w:rsidR="00F61D54" w:rsidRPr="00F61D54" w:rsidRDefault="00F61D54" w:rsidP="00F61D54">
      <w:pPr>
        <w:pStyle w:val="ListParagraph"/>
        <w:widowControl w:val="0"/>
        <w:tabs>
          <w:tab w:val="left" w:pos="360"/>
          <w:tab w:val="left" w:pos="720"/>
        </w:tabs>
        <w:autoSpaceDE w:val="0"/>
        <w:autoSpaceDN w:val="0"/>
        <w:adjustRightInd w:val="0"/>
        <w:ind w:left="360"/>
        <w:jc w:val="both"/>
        <w:rPr>
          <w:rFonts w:cs="Times New Roman"/>
        </w:rPr>
      </w:pPr>
    </w:p>
    <w:p w14:paraId="731EBF9D" w14:textId="565F962B" w:rsidR="009125ED" w:rsidRPr="00F97E46" w:rsidRDefault="001D776B" w:rsidP="00F97E46">
      <w:pPr>
        <w:pStyle w:val="ListParagraph"/>
        <w:widowControl w:val="0"/>
        <w:numPr>
          <w:ilvl w:val="0"/>
          <w:numId w:val="40"/>
        </w:numPr>
        <w:tabs>
          <w:tab w:val="left" w:pos="360"/>
          <w:tab w:val="left" w:pos="720"/>
        </w:tabs>
        <w:autoSpaceDE w:val="0"/>
        <w:autoSpaceDN w:val="0"/>
        <w:adjustRightInd w:val="0"/>
        <w:jc w:val="both"/>
        <w:rPr>
          <w:rFonts w:cs="Times New Roman"/>
        </w:rPr>
      </w:pPr>
      <w:r w:rsidRPr="00F97E46">
        <w:rPr>
          <w:rFonts w:cs="Arial"/>
          <w:color w:val="222222"/>
          <w:bdr w:val="none" w:sz="0" w:space="0" w:color="auto" w:frame="1"/>
          <w:shd w:val="clear" w:color="auto" w:fill="FFFFFF"/>
        </w:rPr>
        <w:t>Submission must be written in English, in the current ACM two-column conference format</w:t>
      </w:r>
      <w:r w:rsidR="00B07527" w:rsidRPr="00F97E46">
        <w:rPr>
          <w:rFonts w:cs="Arial"/>
          <w:color w:val="222222"/>
          <w:bdr w:val="none" w:sz="0" w:space="0" w:color="auto" w:frame="1"/>
          <w:shd w:val="clear" w:color="auto" w:fill="FFFFFF"/>
        </w:rPr>
        <w:t xml:space="preserve"> in </w:t>
      </w:r>
      <w:r w:rsidRPr="00F97E46">
        <w:rPr>
          <w:rFonts w:cs="Arial"/>
          <w:color w:val="222222"/>
          <w:bdr w:val="none" w:sz="0" w:space="0" w:color="auto" w:frame="1"/>
          <w:shd w:val="clear" w:color="auto" w:fill="FFFFFF"/>
        </w:rPr>
        <w:t>LaTeX</w:t>
      </w:r>
      <w:r w:rsidR="00B07527" w:rsidRPr="00F97E46">
        <w:rPr>
          <w:rFonts w:cs="Arial"/>
          <w:color w:val="222222"/>
          <w:bdr w:val="none" w:sz="0" w:space="0" w:color="auto" w:frame="1"/>
          <w:shd w:val="clear" w:color="auto" w:fill="FFFFFF"/>
        </w:rPr>
        <w:t xml:space="preserve">. </w:t>
      </w:r>
      <w:hyperlink r:id="rId13" w:history="1">
        <w:r w:rsidRPr="00046751">
          <w:rPr>
            <w:rStyle w:val="Hyperlink"/>
            <w:rFonts w:cs="Arial"/>
            <w:u w:val="none"/>
            <w:bdr w:val="none" w:sz="0" w:space="0" w:color="auto" w:frame="1"/>
            <w:shd w:val="clear" w:color="auto" w:fill="FFFFFF"/>
          </w:rPr>
          <w:t>Overleaf </w:t>
        </w:r>
      </w:hyperlink>
      <w:r w:rsidRPr="00046751">
        <w:rPr>
          <w:rFonts w:cs="Arial"/>
          <w:color w:val="222222"/>
          <w:bdr w:val="none" w:sz="0" w:space="0" w:color="auto" w:frame="1"/>
          <w:shd w:val="clear" w:color="auto" w:fill="FFFFFF"/>
        </w:rPr>
        <w:t>templates</w:t>
      </w:r>
      <w:r w:rsidRPr="00F97E46">
        <w:rPr>
          <w:rFonts w:cs="Arial"/>
          <w:color w:val="222222"/>
          <w:bdr w:val="none" w:sz="0" w:space="0" w:color="auto" w:frame="1"/>
          <w:shd w:val="clear" w:color="auto" w:fill="FFFFFF"/>
        </w:rPr>
        <w:t xml:space="preserve"> are available from </w:t>
      </w:r>
      <w:r w:rsidRPr="00046751">
        <w:rPr>
          <w:rFonts w:cs="Arial"/>
          <w:color w:val="222222"/>
          <w:bdr w:val="none" w:sz="0" w:space="0" w:color="auto" w:frame="1"/>
          <w:shd w:val="clear" w:color="auto" w:fill="FFFFFF"/>
        </w:rPr>
        <w:t>the </w:t>
      </w:r>
      <w:hyperlink r:id="rId14" w:history="1">
        <w:r w:rsidRPr="00046751">
          <w:rPr>
            <w:rStyle w:val="Hyperlink"/>
            <w:rFonts w:cs="Arial"/>
            <w:u w:val="none"/>
            <w:bdr w:val="none" w:sz="0" w:space="0" w:color="auto" w:frame="1"/>
            <w:shd w:val="clear" w:color="auto" w:fill="FFFFFF"/>
          </w:rPr>
          <w:t>ACM Website</w:t>
        </w:r>
        <w:r w:rsidRPr="00046751">
          <w:rPr>
            <w:rStyle w:val="Hyperlink"/>
            <w:rFonts w:cs="Arial"/>
            <w:bdr w:val="none" w:sz="0" w:space="0" w:color="auto" w:frame="1"/>
            <w:shd w:val="clear" w:color="auto" w:fill="FFFFFF"/>
          </w:rPr>
          <w:t> </w:t>
        </w:r>
      </w:hyperlink>
      <w:r w:rsidRPr="00F97E46">
        <w:rPr>
          <w:rFonts w:cs="Arial"/>
          <w:color w:val="222222"/>
          <w:bdr w:val="none" w:sz="0" w:space="0" w:color="auto" w:frame="1"/>
          <w:shd w:val="clear" w:color="auto" w:fill="FFFFFF"/>
        </w:rPr>
        <w:t xml:space="preserve">(use the </w:t>
      </w:r>
      <w:r w:rsidR="00046751">
        <w:rPr>
          <w:rFonts w:cs="Arial"/>
          <w:color w:val="222222"/>
          <w:bdr w:val="none" w:sz="0" w:space="0" w:color="auto" w:frame="1"/>
          <w:shd w:val="clear" w:color="auto" w:fill="FFFFFF"/>
        </w:rPr>
        <w:t>"</w:t>
      </w:r>
      <w:r w:rsidRPr="00F97E46">
        <w:rPr>
          <w:rFonts w:cs="Arial"/>
          <w:color w:val="222222"/>
          <w:bdr w:val="none" w:sz="0" w:space="0" w:color="auto" w:frame="1"/>
          <w:shd w:val="clear" w:color="auto" w:fill="FFFFFF"/>
        </w:rPr>
        <w:t>sigconf</w:t>
      </w:r>
      <w:r w:rsidR="00046751">
        <w:rPr>
          <w:rFonts w:cs="Arial"/>
          <w:color w:val="222222"/>
          <w:bdr w:val="none" w:sz="0" w:space="0" w:color="auto" w:frame="1"/>
          <w:shd w:val="clear" w:color="auto" w:fill="FFFFFF"/>
        </w:rPr>
        <w:t>"</w:t>
      </w:r>
      <w:r w:rsidRPr="00F97E46">
        <w:rPr>
          <w:rFonts w:cs="Arial"/>
          <w:color w:val="222222"/>
          <w:bdr w:val="none" w:sz="0" w:space="0" w:color="auto" w:frame="1"/>
          <w:shd w:val="clear" w:color="auto" w:fill="FFFFFF"/>
        </w:rPr>
        <w:t xml:space="preserve"> proceedings template).</w:t>
      </w:r>
    </w:p>
    <w:p w14:paraId="38A50361" w14:textId="77777777" w:rsidR="001D776B" w:rsidRDefault="001D776B" w:rsidP="001D776B">
      <w:pPr>
        <w:jc w:val="both"/>
        <w:rPr>
          <w:rFonts w:cs="Arial"/>
          <w:color w:val="222222"/>
          <w:shd w:val="clear" w:color="auto" w:fill="FFFFFF"/>
        </w:rPr>
      </w:pPr>
    </w:p>
    <w:p w14:paraId="0E4A4524" w14:textId="6AB341FF" w:rsidR="001D776B" w:rsidRPr="00F97E46" w:rsidRDefault="00B07527" w:rsidP="00F97E46">
      <w:pPr>
        <w:pStyle w:val="ListParagraph"/>
        <w:numPr>
          <w:ilvl w:val="0"/>
          <w:numId w:val="40"/>
        </w:numPr>
        <w:jc w:val="both"/>
        <w:rPr>
          <w:rFonts w:cs="Times New Roman"/>
        </w:rPr>
      </w:pPr>
      <w:r w:rsidRPr="00F97E46">
        <w:rPr>
          <w:rFonts w:cs="Arial"/>
          <w:color w:val="222222"/>
          <w:shd w:val="clear" w:color="auto" w:fill="FFFFFF"/>
        </w:rPr>
        <w:t xml:space="preserve">Submission must be </w:t>
      </w:r>
      <w:r w:rsidR="00D95906">
        <w:rPr>
          <w:rFonts w:cs="Arial"/>
          <w:color w:val="222222"/>
          <w:shd w:val="clear" w:color="auto" w:fill="FFFFFF"/>
        </w:rPr>
        <w:t>2</w:t>
      </w:r>
      <w:r w:rsidR="001D776B" w:rsidRPr="00F97E46">
        <w:rPr>
          <w:rFonts w:cs="Arial"/>
          <w:color w:val="222222"/>
          <w:shd w:val="clear" w:color="auto" w:fill="FFFFFF"/>
        </w:rPr>
        <w:t xml:space="preserve"> page</w:t>
      </w:r>
      <w:r w:rsidR="00D95906">
        <w:rPr>
          <w:rFonts w:cs="Arial"/>
          <w:color w:val="222222"/>
          <w:shd w:val="clear" w:color="auto" w:fill="FFFFFF"/>
        </w:rPr>
        <w:t xml:space="preserve">s (4 </w:t>
      </w:r>
      <w:r w:rsidR="00851F55">
        <w:rPr>
          <w:rFonts w:cs="Arial"/>
          <w:color w:val="222222"/>
          <w:shd w:val="clear" w:color="auto" w:fill="FFFFFF"/>
        </w:rPr>
        <w:t xml:space="preserve">columns) </w:t>
      </w:r>
      <w:r w:rsidR="00851F55" w:rsidRPr="00F97E46">
        <w:rPr>
          <w:rFonts w:cs="Arial"/>
          <w:color w:val="222222"/>
          <w:shd w:val="clear" w:color="auto" w:fill="FFFFFF"/>
        </w:rPr>
        <w:t>in</w:t>
      </w:r>
      <w:r w:rsidR="001D776B" w:rsidRPr="00F97E46">
        <w:rPr>
          <w:rFonts w:cs="Arial"/>
          <w:color w:val="222222"/>
          <w:shd w:val="clear" w:color="auto" w:fill="FFFFFF"/>
        </w:rPr>
        <w:t xml:space="preserve"> length</w:t>
      </w:r>
      <w:r w:rsidRPr="00F97E46">
        <w:rPr>
          <w:rFonts w:cs="Arial"/>
          <w:color w:val="222222"/>
          <w:shd w:val="clear" w:color="auto" w:fill="FFFFFF"/>
        </w:rPr>
        <w:t>, no more not less</w:t>
      </w:r>
      <w:r w:rsidR="001D776B" w:rsidRPr="00F97E46">
        <w:rPr>
          <w:rFonts w:cs="Arial"/>
          <w:color w:val="222222"/>
          <w:shd w:val="clear" w:color="auto" w:fill="FFFFFF"/>
        </w:rPr>
        <w:t xml:space="preserve">, </w:t>
      </w:r>
      <w:r w:rsidRPr="00F97E46">
        <w:rPr>
          <w:rFonts w:cs="Arial"/>
          <w:color w:val="222222"/>
          <w:shd w:val="clear" w:color="auto" w:fill="FFFFFF"/>
        </w:rPr>
        <w:t>including figure</w:t>
      </w:r>
      <w:r w:rsidR="007F0C3C" w:rsidRPr="00F97E46">
        <w:rPr>
          <w:rFonts w:cs="Arial"/>
          <w:color w:val="222222"/>
          <w:shd w:val="clear" w:color="auto" w:fill="FFFFFF"/>
        </w:rPr>
        <w:t>s,</w:t>
      </w:r>
      <w:r w:rsidRPr="00F97E46">
        <w:rPr>
          <w:rFonts w:cs="Arial"/>
          <w:color w:val="222222"/>
          <w:shd w:val="clear" w:color="auto" w:fill="FFFFFF"/>
        </w:rPr>
        <w:t xml:space="preserve"> tables</w:t>
      </w:r>
      <w:r w:rsidR="00691A0D">
        <w:rPr>
          <w:rFonts w:cs="Arial"/>
          <w:color w:val="222222"/>
          <w:shd w:val="clear" w:color="auto" w:fill="FFFFFF"/>
        </w:rPr>
        <w:t>,</w:t>
      </w:r>
      <w:r w:rsidRPr="00F97E46">
        <w:rPr>
          <w:rFonts w:cs="Arial"/>
          <w:color w:val="222222"/>
          <w:shd w:val="clear" w:color="auto" w:fill="FFFFFF"/>
        </w:rPr>
        <w:t xml:space="preserve"> </w:t>
      </w:r>
      <w:r w:rsidR="001D776B" w:rsidRPr="00F97E46">
        <w:rPr>
          <w:rFonts w:cs="Arial"/>
          <w:color w:val="222222"/>
          <w:shd w:val="clear" w:color="auto" w:fill="FFFFFF"/>
        </w:rPr>
        <w:t xml:space="preserve">authored by the </w:t>
      </w:r>
      <w:r w:rsidRPr="00F97E46">
        <w:rPr>
          <w:rFonts w:cs="Arial"/>
          <w:color w:val="222222"/>
          <w:shd w:val="clear" w:color="auto" w:fill="FFFFFF"/>
        </w:rPr>
        <w:t>team members</w:t>
      </w:r>
      <w:r w:rsidR="00D95906">
        <w:rPr>
          <w:rFonts w:cs="Arial"/>
          <w:color w:val="222222"/>
          <w:shd w:val="clear" w:color="auto" w:fill="FFFFFF"/>
        </w:rPr>
        <w:t xml:space="preserve">, plus 1 column for </w:t>
      </w:r>
      <w:r w:rsidR="00D95906" w:rsidRPr="00F97E46">
        <w:rPr>
          <w:rFonts w:cs="Arial"/>
          <w:color w:val="222222"/>
          <w:shd w:val="clear" w:color="auto" w:fill="FFFFFF"/>
        </w:rPr>
        <w:t>references</w:t>
      </w:r>
      <w:r w:rsidR="00D95906">
        <w:rPr>
          <w:rFonts w:cs="Arial"/>
          <w:color w:val="222222"/>
          <w:shd w:val="clear" w:color="auto" w:fill="FFFFFF"/>
        </w:rPr>
        <w:t>.</w:t>
      </w:r>
    </w:p>
    <w:p w14:paraId="11D878F5" w14:textId="77777777" w:rsidR="001D776B" w:rsidRPr="001D776B" w:rsidRDefault="001D776B" w:rsidP="001D776B">
      <w:pPr>
        <w:widowControl w:val="0"/>
        <w:autoSpaceDE w:val="0"/>
        <w:autoSpaceDN w:val="0"/>
        <w:adjustRightInd w:val="0"/>
        <w:outlineLvl w:val="0"/>
        <w:rPr>
          <w:rFonts w:cs="Times New Roman"/>
          <w:color w:val="000000"/>
        </w:rPr>
      </w:pPr>
    </w:p>
    <w:p w14:paraId="069D5264" w14:textId="5C60C484" w:rsidR="00F22A88" w:rsidRPr="00512546" w:rsidRDefault="00F22A88" w:rsidP="00F22A88">
      <w:pPr>
        <w:pStyle w:val="ListParagraph"/>
        <w:numPr>
          <w:ilvl w:val="0"/>
          <w:numId w:val="40"/>
        </w:numPr>
        <w:jc w:val="both"/>
        <w:rPr>
          <w:rFonts w:cs="Times New Roman"/>
        </w:rPr>
      </w:pPr>
      <w:r w:rsidRPr="00512546">
        <w:rPr>
          <w:rFonts w:cs="Times New Roman"/>
        </w:rPr>
        <w:t xml:space="preserve">The implementations (code) should be available in an online repo (preferably </w:t>
      </w:r>
      <w:proofErr w:type="spellStart"/>
      <w:r w:rsidRPr="00512546">
        <w:rPr>
          <w:rFonts w:cs="Times New Roman"/>
        </w:rPr>
        <w:t>Github</w:t>
      </w:r>
      <w:proofErr w:type="spellEnd"/>
      <w:r w:rsidRPr="00512546">
        <w:rPr>
          <w:rFonts w:cs="Times New Roman"/>
        </w:rPr>
        <w:t>) and the link should be mentioned as a footnote to the report</w:t>
      </w:r>
      <w:r w:rsidR="009F2DA1">
        <w:rPr>
          <w:rFonts w:cs="Times New Roman"/>
        </w:rPr>
        <w:t>'</w:t>
      </w:r>
      <w:r w:rsidRPr="00512546">
        <w:rPr>
          <w:rFonts w:cs="Times New Roman"/>
        </w:rPr>
        <w:t xml:space="preserve">s title. See the example below. </w:t>
      </w:r>
    </w:p>
    <w:p w14:paraId="7C35CD03" w14:textId="77777777" w:rsidR="00F22A88" w:rsidRDefault="00F22A88" w:rsidP="00F22A88">
      <w:pPr>
        <w:pStyle w:val="ListParagraph"/>
        <w:widowControl w:val="0"/>
        <w:autoSpaceDE w:val="0"/>
        <w:autoSpaceDN w:val="0"/>
        <w:adjustRightInd w:val="0"/>
        <w:ind w:left="360"/>
        <w:outlineLvl w:val="0"/>
        <w:rPr>
          <w:rFonts w:cs="Times New Roman"/>
          <w:color w:val="000000"/>
        </w:rPr>
      </w:pPr>
    </w:p>
    <w:p w14:paraId="5FB618F0" w14:textId="33FEFF6C" w:rsidR="007F0C3C" w:rsidRPr="00F97E46" w:rsidRDefault="007F0C3C" w:rsidP="00F97E46">
      <w:pPr>
        <w:pStyle w:val="ListParagraph"/>
        <w:widowControl w:val="0"/>
        <w:numPr>
          <w:ilvl w:val="0"/>
          <w:numId w:val="40"/>
        </w:numPr>
        <w:autoSpaceDE w:val="0"/>
        <w:autoSpaceDN w:val="0"/>
        <w:adjustRightInd w:val="0"/>
        <w:outlineLvl w:val="0"/>
        <w:rPr>
          <w:rFonts w:cs="Times New Roman"/>
          <w:color w:val="000000"/>
        </w:rPr>
      </w:pPr>
      <w:r w:rsidRPr="00F97E46">
        <w:rPr>
          <w:rFonts w:cs="Times New Roman"/>
          <w:color w:val="000000"/>
        </w:rPr>
        <w:t xml:space="preserve">Submission must </w:t>
      </w:r>
      <w:r w:rsidR="00F97E46" w:rsidRPr="00F97E46">
        <w:rPr>
          <w:rFonts w:cs="Times New Roman"/>
          <w:color w:val="000000"/>
        </w:rPr>
        <w:t xml:space="preserve">be in one single zip file with </w:t>
      </w:r>
      <w:r w:rsidR="00F97E46" w:rsidRPr="00F97E46">
        <w:rPr>
          <w:rFonts w:ascii="Book Antiqua" w:hAnsi="Book Antiqua" w:cs="Times New Roman"/>
          <w:color w:val="000000"/>
          <w:sz w:val="22"/>
          <w:szCs w:val="22"/>
        </w:rPr>
        <w:t>COMP8730_</w:t>
      </w:r>
      <w:r w:rsidR="00691A0D">
        <w:rPr>
          <w:rFonts w:ascii="Book Antiqua" w:hAnsi="Book Antiqua" w:cs="Times New Roman"/>
          <w:color w:val="000000"/>
          <w:sz w:val="22"/>
          <w:szCs w:val="22"/>
        </w:rPr>
        <w:t>Proposed_Solution</w:t>
      </w:r>
      <w:r w:rsidR="00F97E46" w:rsidRPr="00F97E46">
        <w:rPr>
          <w:rFonts w:ascii="Book Antiqua" w:hAnsi="Book Antiqua" w:cs="Times New Roman"/>
          <w:color w:val="000000"/>
          <w:sz w:val="22"/>
          <w:szCs w:val="22"/>
        </w:rPr>
        <w:t>_UWinId1_UWindId2.zip</w:t>
      </w:r>
      <w:r w:rsidR="00046751">
        <w:rPr>
          <w:rFonts w:ascii="Book Antiqua" w:hAnsi="Book Antiqua" w:cs="Times New Roman"/>
          <w:color w:val="000000"/>
          <w:sz w:val="22"/>
          <w:szCs w:val="22"/>
        </w:rPr>
        <w:t>,</w:t>
      </w:r>
      <w:r w:rsidR="00F97E46" w:rsidRPr="00F97E46">
        <w:rPr>
          <w:rFonts w:cs="Times New Roman"/>
          <w:color w:val="000000"/>
        </w:rPr>
        <w:t xml:space="preserve"> </w:t>
      </w:r>
      <w:r w:rsidRPr="00F97E46">
        <w:rPr>
          <w:rFonts w:cs="Times New Roman"/>
          <w:color w:val="000000"/>
        </w:rPr>
        <w:t>includ</w:t>
      </w:r>
      <w:r w:rsidR="00F97E46" w:rsidRPr="00F97E46">
        <w:rPr>
          <w:rFonts w:cs="Times New Roman"/>
          <w:color w:val="000000"/>
        </w:rPr>
        <w:t>ing</w:t>
      </w:r>
      <w:r w:rsidRPr="00F97E46">
        <w:rPr>
          <w:rFonts w:cs="Times New Roman"/>
          <w:color w:val="000000"/>
        </w:rPr>
        <w:t>:</w:t>
      </w:r>
    </w:p>
    <w:p w14:paraId="4F96CA13" w14:textId="0C16D348" w:rsidR="001D776B" w:rsidRDefault="007F0C3C" w:rsidP="007F0C3C">
      <w:pPr>
        <w:pStyle w:val="ListParagraph"/>
        <w:widowControl w:val="0"/>
        <w:numPr>
          <w:ilvl w:val="0"/>
          <w:numId w:val="39"/>
        </w:numPr>
        <w:autoSpaceDE w:val="0"/>
        <w:autoSpaceDN w:val="0"/>
        <w:adjustRightInd w:val="0"/>
        <w:outlineLvl w:val="0"/>
        <w:rPr>
          <w:rFonts w:cs="Times New Roman"/>
          <w:color w:val="000000"/>
        </w:rPr>
      </w:pPr>
      <w:r w:rsidRPr="007F0C3C">
        <w:rPr>
          <w:rFonts w:cs="Times New Roman"/>
          <w:color w:val="000000"/>
        </w:rPr>
        <w:t xml:space="preserve">the LaTeX files </w:t>
      </w:r>
    </w:p>
    <w:p w14:paraId="08545462" w14:textId="47A685C6" w:rsidR="007F0C3C" w:rsidRDefault="007F0C3C" w:rsidP="007F0C3C">
      <w:pPr>
        <w:pStyle w:val="ListParagraph"/>
        <w:widowControl w:val="0"/>
        <w:numPr>
          <w:ilvl w:val="0"/>
          <w:numId w:val="39"/>
        </w:numPr>
        <w:autoSpaceDE w:val="0"/>
        <w:autoSpaceDN w:val="0"/>
        <w:adjustRightInd w:val="0"/>
        <w:outlineLvl w:val="0"/>
        <w:rPr>
          <w:rFonts w:cs="Times New Roman"/>
          <w:color w:val="000000"/>
        </w:rPr>
      </w:pPr>
      <w:r>
        <w:rPr>
          <w:rFonts w:cs="Times New Roman"/>
          <w:color w:val="000000"/>
        </w:rPr>
        <w:t>the pdf file</w:t>
      </w:r>
    </w:p>
    <w:p w14:paraId="5A66CEFA" w14:textId="77777777" w:rsidR="00C240F0" w:rsidRDefault="00C240F0" w:rsidP="00C240F0">
      <w:pPr>
        <w:pStyle w:val="ListParagraph"/>
        <w:widowControl w:val="0"/>
        <w:autoSpaceDE w:val="0"/>
        <w:autoSpaceDN w:val="0"/>
        <w:adjustRightInd w:val="0"/>
        <w:outlineLvl w:val="0"/>
        <w:rPr>
          <w:rFonts w:cs="Times New Roman"/>
          <w:color w:val="000000"/>
        </w:rPr>
      </w:pPr>
    </w:p>
    <w:p w14:paraId="021F2391" w14:textId="32DA31A7" w:rsidR="00F97E46" w:rsidRDefault="00F97E46" w:rsidP="00F97E46">
      <w:pPr>
        <w:widowControl w:val="0"/>
        <w:autoSpaceDE w:val="0"/>
        <w:autoSpaceDN w:val="0"/>
        <w:adjustRightInd w:val="0"/>
        <w:outlineLvl w:val="0"/>
        <w:rPr>
          <w:rFonts w:cs="Times New Roman"/>
          <w:color w:val="000000"/>
        </w:rPr>
      </w:pPr>
      <w:r>
        <w:rPr>
          <w:rFonts w:cs="Times New Roman"/>
          <w:color w:val="000000"/>
        </w:rPr>
        <w:t xml:space="preserve">A </w:t>
      </w:r>
      <w:r w:rsidR="00851F55">
        <w:rPr>
          <w:rFonts w:cs="Times New Roman"/>
          <w:color w:val="000000"/>
        </w:rPr>
        <w:t>sample submission</w:t>
      </w:r>
      <w:r>
        <w:rPr>
          <w:rFonts w:cs="Times New Roman"/>
          <w:color w:val="000000"/>
        </w:rPr>
        <w:t xml:space="preserve"> has been attached to this manual in Blackboard</w:t>
      </w:r>
      <w:r w:rsidR="00046751">
        <w:rPr>
          <w:rFonts w:cs="Times New Roman"/>
          <w:color w:val="000000"/>
        </w:rPr>
        <w:t>.</w:t>
      </w:r>
    </w:p>
    <w:p w14:paraId="77AFADE1" w14:textId="29AE8541" w:rsidR="00691A0D" w:rsidRDefault="00691A0D" w:rsidP="00F97E46">
      <w:pPr>
        <w:widowControl w:val="0"/>
        <w:autoSpaceDE w:val="0"/>
        <w:autoSpaceDN w:val="0"/>
        <w:adjustRightInd w:val="0"/>
        <w:outlineLvl w:val="0"/>
        <w:rPr>
          <w:rFonts w:cs="Times New Roman"/>
          <w:color w:val="000000"/>
        </w:rPr>
      </w:pPr>
    </w:p>
    <w:p w14:paraId="16CFA007" w14:textId="5AE0D64E" w:rsidR="00691A0D" w:rsidRDefault="00691A0D" w:rsidP="00691A0D">
      <w:pPr>
        <w:jc w:val="both"/>
        <w:rPr>
          <w:rFonts w:cs="Arial"/>
          <w:color w:val="222222"/>
          <w:shd w:val="clear" w:color="auto" w:fill="FFFFFF"/>
        </w:rPr>
      </w:pPr>
      <w:r>
        <w:rPr>
          <w:rFonts w:cs="Arial"/>
          <w:color w:val="222222"/>
          <w:shd w:val="clear" w:color="auto" w:fill="FFFFFF"/>
        </w:rPr>
        <w:t xml:space="preserve">In summary, </w:t>
      </w:r>
      <w:r>
        <w:rPr>
          <w:rFonts w:cs="Arial"/>
          <w:color w:val="222222"/>
          <w:shd w:val="clear" w:color="auto" w:fill="FFFFFF"/>
        </w:rPr>
        <w:t xml:space="preserve">your submission </w:t>
      </w:r>
      <w:r>
        <w:rPr>
          <w:rFonts w:cs="Arial"/>
          <w:color w:val="222222"/>
          <w:shd w:val="clear" w:color="auto" w:fill="FFFFFF"/>
        </w:rPr>
        <w:t>has (%marking schema for this milestone):</w:t>
      </w:r>
    </w:p>
    <w:p w14:paraId="363AE291" w14:textId="1B6C87DE" w:rsidR="00691A0D" w:rsidRDefault="00691A0D" w:rsidP="00691A0D">
      <w:pPr>
        <w:pStyle w:val="ListParagraph"/>
        <w:numPr>
          <w:ilvl w:val="1"/>
          <w:numId w:val="38"/>
        </w:numPr>
        <w:jc w:val="both"/>
        <w:rPr>
          <w:rFonts w:cs="Arial"/>
          <w:color w:val="222222"/>
          <w:shd w:val="clear" w:color="auto" w:fill="FFFFFF"/>
        </w:rPr>
      </w:pPr>
      <w:r>
        <w:rPr>
          <w:rFonts w:cs="Arial"/>
          <w:color w:val="222222"/>
          <w:shd w:val="clear" w:color="auto" w:fill="FFFFFF"/>
        </w:rPr>
        <w:t>(</w:t>
      </w:r>
      <w:r>
        <w:rPr>
          <w:rFonts w:cs="Arial"/>
          <w:color w:val="222222"/>
          <w:shd w:val="clear" w:color="auto" w:fill="FFFFFF"/>
        </w:rPr>
        <w:t>2</w:t>
      </w:r>
      <w:r>
        <w:rPr>
          <w:rFonts w:cs="Arial"/>
          <w:color w:val="222222"/>
          <w:shd w:val="clear" w:color="auto" w:fill="FFFFFF"/>
        </w:rPr>
        <w:t xml:space="preserve">0%) </w:t>
      </w:r>
      <w:r>
        <w:rPr>
          <w:rFonts w:cs="Arial"/>
          <w:color w:val="222222"/>
          <w:shd w:val="clear" w:color="auto" w:fill="FFFFFF"/>
        </w:rPr>
        <w:t>Formal Definition</w:t>
      </w:r>
    </w:p>
    <w:p w14:paraId="0C12AD18" w14:textId="5B0CBBFE" w:rsidR="00691A0D" w:rsidRDefault="00691A0D" w:rsidP="00691A0D">
      <w:pPr>
        <w:pStyle w:val="ListParagraph"/>
        <w:numPr>
          <w:ilvl w:val="1"/>
          <w:numId w:val="38"/>
        </w:numPr>
        <w:jc w:val="both"/>
        <w:rPr>
          <w:rFonts w:cs="Arial"/>
          <w:color w:val="222222"/>
          <w:shd w:val="clear" w:color="auto" w:fill="FFFFFF"/>
        </w:rPr>
      </w:pPr>
      <w:r>
        <w:rPr>
          <w:rFonts w:cs="Arial"/>
          <w:color w:val="222222"/>
          <w:shd w:val="clear" w:color="auto" w:fill="FFFFFF"/>
        </w:rPr>
        <w:t>(</w:t>
      </w:r>
      <w:r>
        <w:rPr>
          <w:rFonts w:cs="Arial"/>
          <w:color w:val="222222"/>
          <w:shd w:val="clear" w:color="auto" w:fill="FFFFFF"/>
        </w:rPr>
        <w:t>1</w:t>
      </w:r>
      <w:r>
        <w:rPr>
          <w:rFonts w:cs="Arial"/>
          <w:color w:val="222222"/>
          <w:shd w:val="clear" w:color="auto" w:fill="FFFFFF"/>
        </w:rPr>
        <w:t xml:space="preserve">0%) </w:t>
      </w:r>
      <w:r>
        <w:rPr>
          <w:rFonts w:cs="Arial"/>
          <w:color w:val="222222"/>
          <w:shd w:val="clear" w:color="auto" w:fill="FFFFFF"/>
        </w:rPr>
        <w:t>Pseudo-code</w:t>
      </w:r>
    </w:p>
    <w:p w14:paraId="43873215" w14:textId="4A847034" w:rsidR="00691A0D" w:rsidRDefault="00691A0D" w:rsidP="00691A0D">
      <w:pPr>
        <w:pStyle w:val="ListParagraph"/>
        <w:numPr>
          <w:ilvl w:val="1"/>
          <w:numId w:val="38"/>
        </w:numPr>
        <w:jc w:val="both"/>
        <w:rPr>
          <w:rFonts w:cs="Arial"/>
          <w:color w:val="222222"/>
          <w:shd w:val="clear" w:color="auto" w:fill="FFFFFF"/>
        </w:rPr>
      </w:pPr>
      <w:r>
        <w:rPr>
          <w:rFonts w:cs="Arial"/>
          <w:color w:val="222222"/>
          <w:shd w:val="clear" w:color="auto" w:fill="FFFFFF"/>
        </w:rPr>
        <w:t>(</w:t>
      </w:r>
      <w:r>
        <w:rPr>
          <w:rFonts w:cs="Arial"/>
          <w:color w:val="222222"/>
          <w:shd w:val="clear" w:color="auto" w:fill="FFFFFF"/>
        </w:rPr>
        <w:t>1</w:t>
      </w:r>
      <w:r>
        <w:rPr>
          <w:rFonts w:cs="Arial"/>
          <w:color w:val="222222"/>
          <w:shd w:val="clear" w:color="auto" w:fill="FFFFFF"/>
        </w:rPr>
        <w:t xml:space="preserve">0%) </w:t>
      </w:r>
      <w:r>
        <w:rPr>
          <w:rFonts w:cs="Arial"/>
          <w:color w:val="222222"/>
          <w:shd w:val="clear" w:color="auto" w:fill="FFFFFF"/>
        </w:rPr>
        <w:t>Illustrative Figure</w:t>
      </w:r>
    </w:p>
    <w:p w14:paraId="34992A98" w14:textId="0053BC38" w:rsidR="00691A0D" w:rsidRDefault="00691A0D" w:rsidP="00691A0D">
      <w:pPr>
        <w:pStyle w:val="ListParagraph"/>
        <w:numPr>
          <w:ilvl w:val="1"/>
          <w:numId w:val="38"/>
        </w:numPr>
        <w:jc w:val="both"/>
        <w:rPr>
          <w:rFonts w:cs="Arial"/>
          <w:color w:val="222222"/>
          <w:shd w:val="clear" w:color="auto" w:fill="FFFFFF"/>
        </w:rPr>
      </w:pPr>
      <w:r>
        <w:rPr>
          <w:rFonts w:cs="Arial"/>
          <w:color w:val="222222"/>
          <w:shd w:val="clear" w:color="auto" w:fill="FFFFFF"/>
        </w:rPr>
        <w:t>(</w:t>
      </w:r>
      <w:r>
        <w:rPr>
          <w:rFonts w:cs="Arial"/>
          <w:color w:val="222222"/>
          <w:shd w:val="clear" w:color="auto" w:fill="FFFFFF"/>
        </w:rPr>
        <w:t>6</w:t>
      </w:r>
      <w:r>
        <w:rPr>
          <w:rFonts w:cs="Arial"/>
          <w:color w:val="222222"/>
          <w:shd w:val="clear" w:color="auto" w:fill="FFFFFF"/>
        </w:rPr>
        <w:t xml:space="preserve">0%) </w:t>
      </w:r>
      <w:r>
        <w:rPr>
          <w:rFonts w:cs="Arial"/>
          <w:color w:val="222222"/>
          <w:shd w:val="clear" w:color="auto" w:fill="FFFFFF"/>
        </w:rPr>
        <w:t>Code (FAIR-compliant)</w:t>
      </w:r>
    </w:p>
    <w:p w14:paraId="273AD379" w14:textId="77777777" w:rsidR="00691A0D" w:rsidRPr="00F97E46" w:rsidRDefault="00691A0D" w:rsidP="00F97E46">
      <w:pPr>
        <w:widowControl w:val="0"/>
        <w:autoSpaceDE w:val="0"/>
        <w:autoSpaceDN w:val="0"/>
        <w:adjustRightInd w:val="0"/>
        <w:outlineLvl w:val="0"/>
        <w:rPr>
          <w:rFonts w:cs="Times New Roman"/>
          <w:color w:val="000000"/>
        </w:rPr>
      </w:pPr>
    </w:p>
    <w:sectPr w:rsidR="00691A0D" w:rsidRPr="00F97E46" w:rsidSect="002A79C6">
      <w:headerReference w:type="even" r:id="rId15"/>
      <w:headerReference w:type="default" r:id="rId16"/>
      <w:footerReference w:type="even" r:id="rId17"/>
      <w:footerReference w:type="default" r:id="rId18"/>
      <w:headerReference w:type="first" r:id="rId19"/>
      <w:footerReference w:type="first" r:id="rId20"/>
      <w:pgSz w:w="12240" w:h="15840"/>
      <w:pgMar w:top="-268"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FF653" w14:textId="77777777" w:rsidR="006A543B" w:rsidRDefault="006A543B" w:rsidP="00BD77EE">
      <w:r>
        <w:separator/>
      </w:r>
    </w:p>
  </w:endnote>
  <w:endnote w:type="continuationSeparator" w:id="0">
    <w:p w14:paraId="3FAC8AE0" w14:textId="77777777" w:rsidR="006A543B" w:rsidRDefault="006A543B"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ABC8C" w14:textId="77777777" w:rsidR="002A79C6" w:rsidRDefault="002A7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E11E5" w14:textId="77777777" w:rsidR="002A79C6" w:rsidRDefault="002A7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90643" w14:textId="77777777" w:rsidR="002A79C6" w:rsidRDefault="002A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A0158" w14:textId="77777777" w:rsidR="006A543B" w:rsidRDefault="006A543B" w:rsidP="00BD77EE">
      <w:r>
        <w:separator/>
      </w:r>
    </w:p>
  </w:footnote>
  <w:footnote w:type="continuationSeparator" w:id="0">
    <w:p w14:paraId="1A34CBE0" w14:textId="77777777" w:rsidR="006A543B" w:rsidRDefault="006A543B" w:rsidP="00BD77EE">
      <w:r>
        <w:continuationSeparator/>
      </w:r>
    </w:p>
  </w:footnote>
  <w:footnote w:id="1">
    <w:p w14:paraId="1856699C" w14:textId="7EE692E7" w:rsidR="000A67AC" w:rsidRDefault="000A67AC" w:rsidP="000A67AC">
      <w:pPr>
        <w:pStyle w:val="FootnoteText"/>
      </w:pPr>
      <w:r>
        <w:rPr>
          <w:rStyle w:val="FootnoteReference"/>
        </w:rPr>
        <w:footnoteRef/>
      </w:r>
      <w:r>
        <w:t xml:space="preserve"> </w:t>
      </w:r>
      <w:r w:rsidRPr="000A67AC">
        <w:t>The FAIR Guiding Principles for scientific data management and stewardship</w:t>
      </w:r>
      <w:r>
        <w:t xml:space="preserve">: </w:t>
      </w:r>
      <w:hyperlink r:id="rId1" w:history="1">
        <w:r w:rsidRPr="00D04D03">
          <w:rPr>
            <w:rStyle w:val="Hyperlink"/>
          </w:rPr>
          <w:t>https://www.nature.com/articles/sdata201618</w:t>
        </w:r>
      </w:hyperlink>
    </w:p>
    <w:p w14:paraId="1FB42B56" w14:textId="77777777" w:rsidR="000A67AC" w:rsidRDefault="000A67AC" w:rsidP="000A67A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361C7" w14:textId="77777777" w:rsidR="002A79C6" w:rsidRDefault="002A7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14" name="Graphic 1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AC26A" w14:textId="77777777" w:rsidR="002A79C6" w:rsidRDefault="002A7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C4F7C"/>
    <w:multiLevelType w:val="hybridMultilevel"/>
    <w:tmpl w:val="5BE6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270AC"/>
    <w:multiLevelType w:val="hybridMultilevel"/>
    <w:tmpl w:val="7D4A1406"/>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2B5069"/>
    <w:multiLevelType w:val="hybridMultilevel"/>
    <w:tmpl w:val="29C49A08"/>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C25CF"/>
    <w:multiLevelType w:val="multilevel"/>
    <w:tmpl w:val="6AD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6224BA"/>
    <w:multiLevelType w:val="multilevel"/>
    <w:tmpl w:val="38F2028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2D6C31"/>
    <w:multiLevelType w:val="multilevel"/>
    <w:tmpl w:val="D88624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4E97CE3"/>
    <w:multiLevelType w:val="hybridMultilevel"/>
    <w:tmpl w:val="BABEA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E61CE"/>
    <w:multiLevelType w:val="multilevel"/>
    <w:tmpl w:val="DF02E4A2"/>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A642955"/>
    <w:multiLevelType w:val="hybridMultilevel"/>
    <w:tmpl w:val="B8366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2725E"/>
    <w:multiLevelType w:val="hybridMultilevel"/>
    <w:tmpl w:val="AB5EBF70"/>
    <w:lvl w:ilvl="0" w:tplc="62E8D93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451F6"/>
    <w:multiLevelType w:val="hybridMultilevel"/>
    <w:tmpl w:val="99E8EC74"/>
    <w:lvl w:ilvl="0" w:tplc="61AEA4F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674055"/>
    <w:multiLevelType w:val="hybridMultilevel"/>
    <w:tmpl w:val="5626520E"/>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A5815"/>
    <w:multiLevelType w:val="hybridMultilevel"/>
    <w:tmpl w:val="953476D6"/>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66375"/>
    <w:multiLevelType w:val="hybridMultilevel"/>
    <w:tmpl w:val="660C6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277955"/>
    <w:multiLevelType w:val="multilevel"/>
    <w:tmpl w:val="2EE691F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43447A1"/>
    <w:multiLevelType w:val="hybridMultilevel"/>
    <w:tmpl w:val="09729366"/>
    <w:lvl w:ilvl="0" w:tplc="62E8D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B62A4"/>
    <w:multiLevelType w:val="multilevel"/>
    <w:tmpl w:val="D0C4A6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583C85"/>
    <w:multiLevelType w:val="hybridMultilevel"/>
    <w:tmpl w:val="24B0BC7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28081F"/>
    <w:multiLevelType w:val="multilevel"/>
    <w:tmpl w:val="9A9A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6"/>
  </w:num>
  <w:num w:numId="4">
    <w:abstractNumId w:val="1"/>
  </w:num>
  <w:num w:numId="5">
    <w:abstractNumId w:val="9"/>
  </w:num>
  <w:num w:numId="6">
    <w:abstractNumId w:val="42"/>
  </w:num>
  <w:num w:numId="7">
    <w:abstractNumId w:val="3"/>
  </w:num>
  <w:num w:numId="8">
    <w:abstractNumId w:val="34"/>
  </w:num>
  <w:num w:numId="9">
    <w:abstractNumId w:val="16"/>
  </w:num>
  <w:num w:numId="10">
    <w:abstractNumId w:val="25"/>
  </w:num>
  <w:num w:numId="11">
    <w:abstractNumId w:val="31"/>
  </w:num>
  <w:num w:numId="12">
    <w:abstractNumId w:val="27"/>
  </w:num>
  <w:num w:numId="13">
    <w:abstractNumId w:val="20"/>
  </w:num>
  <w:num w:numId="14">
    <w:abstractNumId w:val="13"/>
  </w:num>
  <w:num w:numId="15">
    <w:abstractNumId w:val="14"/>
  </w:num>
  <w:num w:numId="16">
    <w:abstractNumId w:val="4"/>
  </w:num>
  <w:num w:numId="17">
    <w:abstractNumId w:val="28"/>
  </w:num>
  <w:num w:numId="18">
    <w:abstractNumId w:val="29"/>
  </w:num>
  <w:num w:numId="19">
    <w:abstractNumId w:val="39"/>
  </w:num>
  <w:num w:numId="20">
    <w:abstractNumId w:val="37"/>
  </w:num>
  <w:num w:numId="21">
    <w:abstractNumId w:val="0"/>
  </w:num>
  <w:num w:numId="22">
    <w:abstractNumId w:val="10"/>
  </w:num>
  <w:num w:numId="23">
    <w:abstractNumId w:val="36"/>
  </w:num>
  <w:num w:numId="24">
    <w:abstractNumId w:val="23"/>
  </w:num>
  <w:num w:numId="25">
    <w:abstractNumId w:val="40"/>
  </w:num>
  <w:num w:numId="26">
    <w:abstractNumId w:val="12"/>
  </w:num>
  <w:num w:numId="27">
    <w:abstractNumId w:val="8"/>
  </w:num>
  <w:num w:numId="28">
    <w:abstractNumId w:val="41"/>
  </w:num>
  <w:num w:numId="29">
    <w:abstractNumId w:val="19"/>
  </w:num>
  <w:num w:numId="30">
    <w:abstractNumId w:val="24"/>
  </w:num>
  <w:num w:numId="31">
    <w:abstractNumId w:val="30"/>
  </w:num>
  <w:num w:numId="32">
    <w:abstractNumId w:val="7"/>
  </w:num>
  <w:num w:numId="33">
    <w:abstractNumId w:val="5"/>
  </w:num>
  <w:num w:numId="34">
    <w:abstractNumId w:val="26"/>
  </w:num>
  <w:num w:numId="35">
    <w:abstractNumId w:val="11"/>
  </w:num>
  <w:num w:numId="36">
    <w:abstractNumId w:val="32"/>
  </w:num>
  <w:num w:numId="37">
    <w:abstractNumId w:val="18"/>
  </w:num>
  <w:num w:numId="38">
    <w:abstractNumId w:val="35"/>
  </w:num>
  <w:num w:numId="39">
    <w:abstractNumId w:val="2"/>
  </w:num>
  <w:num w:numId="40">
    <w:abstractNumId w:val="38"/>
  </w:num>
  <w:num w:numId="41">
    <w:abstractNumId w:val="17"/>
  </w:num>
  <w:num w:numId="42">
    <w:abstractNumId w:val="33"/>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sqgFAMMkn34tAAAA"/>
  </w:docVars>
  <w:rsids>
    <w:rsidRoot w:val="00090FC4"/>
    <w:rsid w:val="00004306"/>
    <w:rsid w:val="0000684C"/>
    <w:rsid w:val="000074A6"/>
    <w:rsid w:val="00010BBC"/>
    <w:rsid w:val="00015FC5"/>
    <w:rsid w:val="000220F6"/>
    <w:rsid w:val="000253D3"/>
    <w:rsid w:val="0002559C"/>
    <w:rsid w:val="000277EB"/>
    <w:rsid w:val="000316E4"/>
    <w:rsid w:val="00031824"/>
    <w:rsid w:val="000377BB"/>
    <w:rsid w:val="00040237"/>
    <w:rsid w:val="00043117"/>
    <w:rsid w:val="00046751"/>
    <w:rsid w:val="000472F8"/>
    <w:rsid w:val="0005100D"/>
    <w:rsid w:val="00053D4F"/>
    <w:rsid w:val="0007793B"/>
    <w:rsid w:val="0007799E"/>
    <w:rsid w:val="00080D52"/>
    <w:rsid w:val="0008541B"/>
    <w:rsid w:val="00087DA7"/>
    <w:rsid w:val="00090FC4"/>
    <w:rsid w:val="00092C30"/>
    <w:rsid w:val="00095A03"/>
    <w:rsid w:val="000A2DC1"/>
    <w:rsid w:val="000A5638"/>
    <w:rsid w:val="000A62D6"/>
    <w:rsid w:val="000A63AE"/>
    <w:rsid w:val="000A67AC"/>
    <w:rsid w:val="000B5034"/>
    <w:rsid w:val="000C768E"/>
    <w:rsid w:val="000D2638"/>
    <w:rsid w:val="000D735E"/>
    <w:rsid w:val="000D7AEF"/>
    <w:rsid w:val="000E17EC"/>
    <w:rsid w:val="000E1850"/>
    <w:rsid w:val="000F2183"/>
    <w:rsid w:val="000F3DC7"/>
    <w:rsid w:val="0010192E"/>
    <w:rsid w:val="00101B66"/>
    <w:rsid w:val="00103066"/>
    <w:rsid w:val="001159B7"/>
    <w:rsid w:val="00115BE0"/>
    <w:rsid w:val="00131355"/>
    <w:rsid w:val="00135BE5"/>
    <w:rsid w:val="001362E2"/>
    <w:rsid w:val="001402CA"/>
    <w:rsid w:val="00140879"/>
    <w:rsid w:val="001452CF"/>
    <w:rsid w:val="001514D7"/>
    <w:rsid w:val="001522D9"/>
    <w:rsid w:val="001542A0"/>
    <w:rsid w:val="001619D3"/>
    <w:rsid w:val="00163500"/>
    <w:rsid w:val="0016484E"/>
    <w:rsid w:val="001677E3"/>
    <w:rsid w:val="00176405"/>
    <w:rsid w:val="0017660C"/>
    <w:rsid w:val="00180B92"/>
    <w:rsid w:val="001819CC"/>
    <w:rsid w:val="00181D24"/>
    <w:rsid w:val="00186E1C"/>
    <w:rsid w:val="0019474B"/>
    <w:rsid w:val="00196A30"/>
    <w:rsid w:val="001A10A9"/>
    <w:rsid w:val="001A23D2"/>
    <w:rsid w:val="001B5A43"/>
    <w:rsid w:val="001C02D5"/>
    <w:rsid w:val="001C2037"/>
    <w:rsid w:val="001C51F1"/>
    <w:rsid w:val="001C5210"/>
    <w:rsid w:val="001C57D7"/>
    <w:rsid w:val="001D03B2"/>
    <w:rsid w:val="001D0C0C"/>
    <w:rsid w:val="001D561C"/>
    <w:rsid w:val="001D776B"/>
    <w:rsid w:val="001E360B"/>
    <w:rsid w:val="001E7681"/>
    <w:rsid w:val="001F093F"/>
    <w:rsid w:val="002028A9"/>
    <w:rsid w:val="002145B7"/>
    <w:rsid w:val="0023725D"/>
    <w:rsid w:val="00242804"/>
    <w:rsid w:val="002470BC"/>
    <w:rsid w:val="0025357E"/>
    <w:rsid w:val="002572F3"/>
    <w:rsid w:val="00257F23"/>
    <w:rsid w:val="00263832"/>
    <w:rsid w:val="00265BF6"/>
    <w:rsid w:val="00276AEF"/>
    <w:rsid w:val="00297921"/>
    <w:rsid w:val="002A79C6"/>
    <w:rsid w:val="002B4189"/>
    <w:rsid w:val="002C5C1B"/>
    <w:rsid w:val="002D1B37"/>
    <w:rsid w:val="002D20D1"/>
    <w:rsid w:val="002D25FF"/>
    <w:rsid w:val="002D3C9B"/>
    <w:rsid w:val="002D4286"/>
    <w:rsid w:val="002D4CA7"/>
    <w:rsid w:val="002D64AB"/>
    <w:rsid w:val="002D66E9"/>
    <w:rsid w:val="002E4DF3"/>
    <w:rsid w:val="002F04F7"/>
    <w:rsid w:val="002F3617"/>
    <w:rsid w:val="003002FA"/>
    <w:rsid w:val="003011BB"/>
    <w:rsid w:val="003012AD"/>
    <w:rsid w:val="0030227B"/>
    <w:rsid w:val="00302A17"/>
    <w:rsid w:val="0030396D"/>
    <w:rsid w:val="003062D0"/>
    <w:rsid w:val="00307317"/>
    <w:rsid w:val="0031119E"/>
    <w:rsid w:val="00311EF4"/>
    <w:rsid w:val="00312F6C"/>
    <w:rsid w:val="0031343C"/>
    <w:rsid w:val="00314320"/>
    <w:rsid w:val="00317893"/>
    <w:rsid w:val="003248DA"/>
    <w:rsid w:val="00325FFB"/>
    <w:rsid w:val="00330481"/>
    <w:rsid w:val="00345AA1"/>
    <w:rsid w:val="003502D5"/>
    <w:rsid w:val="0035136C"/>
    <w:rsid w:val="003548FA"/>
    <w:rsid w:val="003562B6"/>
    <w:rsid w:val="00356F68"/>
    <w:rsid w:val="00361E84"/>
    <w:rsid w:val="003632C2"/>
    <w:rsid w:val="003642E6"/>
    <w:rsid w:val="003650FC"/>
    <w:rsid w:val="00367751"/>
    <w:rsid w:val="0038185F"/>
    <w:rsid w:val="00383FB0"/>
    <w:rsid w:val="0038661B"/>
    <w:rsid w:val="003934BF"/>
    <w:rsid w:val="003A38BE"/>
    <w:rsid w:val="003B1A9D"/>
    <w:rsid w:val="003B514F"/>
    <w:rsid w:val="003B743D"/>
    <w:rsid w:val="003B7458"/>
    <w:rsid w:val="003C05CE"/>
    <w:rsid w:val="003C0953"/>
    <w:rsid w:val="003C15A8"/>
    <w:rsid w:val="003C2197"/>
    <w:rsid w:val="003C6444"/>
    <w:rsid w:val="003C76E8"/>
    <w:rsid w:val="003D23B9"/>
    <w:rsid w:val="003F56C5"/>
    <w:rsid w:val="00414FCF"/>
    <w:rsid w:val="00420328"/>
    <w:rsid w:val="00421EFA"/>
    <w:rsid w:val="004237B3"/>
    <w:rsid w:val="0042544A"/>
    <w:rsid w:val="0042679A"/>
    <w:rsid w:val="00426AD6"/>
    <w:rsid w:val="00426E98"/>
    <w:rsid w:val="00434CFC"/>
    <w:rsid w:val="004436F4"/>
    <w:rsid w:val="00445D3F"/>
    <w:rsid w:val="00452A6B"/>
    <w:rsid w:val="00456ADA"/>
    <w:rsid w:val="00465E16"/>
    <w:rsid w:val="00476A4D"/>
    <w:rsid w:val="00476B46"/>
    <w:rsid w:val="00482ABA"/>
    <w:rsid w:val="00487FE6"/>
    <w:rsid w:val="00490476"/>
    <w:rsid w:val="00491D83"/>
    <w:rsid w:val="004930C8"/>
    <w:rsid w:val="00493239"/>
    <w:rsid w:val="00494643"/>
    <w:rsid w:val="004946D5"/>
    <w:rsid w:val="0049531E"/>
    <w:rsid w:val="004954DB"/>
    <w:rsid w:val="004A2D5A"/>
    <w:rsid w:val="004C5944"/>
    <w:rsid w:val="004D2DCA"/>
    <w:rsid w:val="004D4603"/>
    <w:rsid w:val="004E05B8"/>
    <w:rsid w:val="004E1F5B"/>
    <w:rsid w:val="004E5971"/>
    <w:rsid w:val="004E63AA"/>
    <w:rsid w:val="004E683D"/>
    <w:rsid w:val="004E7C64"/>
    <w:rsid w:val="004F23F5"/>
    <w:rsid w:val="004F2EAE"/>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18F0"/>
    <w:rsid w:val="00572C27"/>
    <w:rsid w:val="00573BAF"/>
    <w:rsid w:val="00576D2D"/>
    <w:rsid w:val="00581C6B"/>
    <w:rsid w:val="005908BC"/>
    <w:rsid w:val="005973E9"/>
    <w:rsid w:val="0059746E"/>
    <w:rsid w:val="005B2E48"/>
    <w:rsid w:val="005B4D02"/>
    <w:rsid w:val="005D12C4"/>
    <w:rsid w:val="005D4428"/>
    <w:rsid w:val="005E1009"/>
    <w:rsid w:val="005F01B3"/>
    <w:rsid w:val="005F5525"/>
    <w:rsid w:val="0060518D"/>
    <w:rsid w:val="00610417"/>
    <w:rsid w:val="00612D89"/>
    <w:rsid w:val="00622371"/>
    <w:rsid w:val="006311E6"/>
    <w:rsid w:val="006336D6"/>
    <w:rsid w:val="006339C3"/>
    <w:rsid w:val="006346AA"/>
    <w:rsid w:val="00640A7E"/>
    <w:rsid w:val="00651997"/>
    <w:rsid w:val="00655322"/>
    <w:rsid w:val="00656BC0"/>
    <w:rsid w:val="006628A7"/>
    <w:rsid w:val="00662DA7"/>
    <w:rsid w:val="006671A5"/>
    <w:rsid w:val="006709A7"/>
    <w:rsid w:val="00670BF3"/>
    <w:rsid w:val="00671894"/>
    <w:rsid w:val="00675DF6"/>
    <w:rsid w:val="00684DB2"/>
    <w:rsid w:val="0068506D"/>
    <w:rsid w:val="00691652"/>
    <w:rsid w:val="00691A0D"/>
    <w:rsid w:val="00693AF9"/>
    <w:rsid w:val="00696775"/>
    <w:rsid w:val="00697BA6"/>
    <w:rsid w:val="006A000C"/>
    <w:rsid w:val="006A0FF7"/>
    <w:rsid w:val="006A4B71"/>
    <w:rsid w:val="006A4C99"/>
    <w:rsid w:val="006A543B"/>
    <w:rsid w:val="006B01FF"/>
    <w:rsid w:val="006B5CB0"/>
    <w:rsid w:val="006C4170"/>
    <w:rsid w:val="006C75A6"/>
    <w:rsid w:val="006D4040"/>
    <w:rsid w:val="006D4E79"/>
    <w:rsid w:val="006D5A84"/>
    <w:rsid w:val="006F0015"/>
    <w:rsid w:val="006F39E3"/>
    <w:rsid w:val="006F3CD3"/>
    <w:rsid w:val="006F4E77"/>
    <w:rsid w:val="006F64BC"/>
    <w:rsid w:val="007066E9"/>
    <w:rsid w:val="0070799F"/>
    <w:rsid w:val="00714F79"/>
    <w:rsid w:val="00716A2D"/>
    <w:rsid w:val="00717511"/>
    <w:rsid w:val="00720DE5"/>
    <w:rsid w:val="0072265C"/>
    <w:rsid w:val="007259EE"/>
    <w:rsid w:val="00730491"/>
    <w:rsid w:val="007448CD"/>
    <w:rsid w:val="00744DD1"/>
    <w:rsid w:val="00745C28"/>
    <w:rsid w:val="00747672"/>
    <w:rsid w:val="007510A7"/>
    <w:rsid w:val="00752888"/>
    <w:rsid w:val="00752A7A"/>
    <w:rsid w:val="00770A6B"/>
    <w:rsid w:val="00776102"/>
    <w:rsid w:val="00782EB6"/>
    <w:rsid w:val="00785688"/>
    <w:rsid w:val="00786873"/>
    <w:rsid w:val="0079021E"/>
    <w:rsid w:val="00790B2A"/>
    <w:rsid w:val="007A1E1D"/>
    <w:rsid w:val="007A5331"/>
    <w:rsid w:val="007B5F83"/>
    <w:rsid w:val="007C667F"/>
    <w:rsid w:val="007C73D9"/>
    <w:rsid w:val="007D134E"/>
    <w:rsid w:val="007D7035"/>
    <w:rsid w:val="007D71E8"/>
    <w:rsid w:val="007E0233"/>
    <w:rsid w:val="007E0475"/>
    <w:rsid w:val="007E0A1F"/>
    <w:rsid w:val="007E5E00"/>
    <w:rsid w:val="007E60E9"/>
    <w:rsid w:val="007F0C3C"/>
    <w:rsid w:val="007F1124"/>
    <w:rsid w:val="007F1B66"/>
    <w:rsid w:val="007F3442"/>
    <w:rsid w:val="007F6A7A"/>
    <w:rsid w:val="007F705F"/>
    <w:rsid w:val="00812F9B"/>
    <w:rsid w:val="00814C28"/>
    <w:rsid w:val="00822981"/>
    <w:rsid w:val="008258AC"/>
    <w:rsid w:val="00832921"/>
    <w:rsid w:val="00835F8C"/>
    <w:rsid w:val="00836AAA"/>
    <w:rsid w:val="00837312"/>
    <w:rsid w:val="008460D6"/>
    <w:rsid w:val="0085079E"/>
    <w:rsid w:val="00851F55"/>
    <w:rsid w:val="008527F1"/>
    <w:rsid w:val="008560C6"/>
    <w:rsid w:val="00857934"/>
    <w:rsid w:val="0086226D"/>
    <w:rsid w:val="008732D4"/>
    <w:rsid w:val="00890572"/>
    <w:rsid w:val="00894C12"/>
    <w:rsid w:val="008A13C9"/>
    <w:rsid w:val="008A5886"/>
    <w:rsid w:val="008A7196"/>
    <w:rsid w:val="008B19C1"/>
    <w:rsid w:val="008B4449"/>
    <w:rsid w:val="008B4634"/>
    <w:rsid w:val="008B7A6F"/>
    <w:rsid w:val="008C4470"/>
    <w:rsid w:val="008C4585"/>
    <w:rsid w:val="008C52BA"/>
    <w:rsid w:val="008C546D"/>
    <w:rsid w:val="008C643D"/>
    <w:rsid w:val="008C6AEA"/>
    <w:rsid w:val="008C7927"/>
    <w:rsid w:val="008C7E73"/>
    <w:rsid w:val="008D0D2E"/>
    <w:rsid w:val="008D5076"/>
    <w:rsid w:val="008D5985"/>
    <w:rsid w:val="008E059B"/>
    <w:rsid w:val="008E22E0"/>
    <w:rsid w:val="008E44FE"/>
    <w:rsid w:val="008E5295"/>
    <w:rsid w:val="008E555A"/>
    <w:rsid w:val="008F04DB"/>
    <w:rsid w:val="008F6E72"/>
    <w:rsid w:val="00901AF0"/>
    <w:rsid w:val="00903AEF"/>
    <w:rsid w:val="0090438C"/>
    <w:rsid w:val="00911A3C"/>
    <w:rsid w:val="00911D19"/>
    <w:rsid w:val="009125ED"/>
    <w:rsid w:val="00913254"/>
    <w:rsid w:val="009214D1"/>
    <w:rsid w:val="00925C45"/>
    <w:rsid w:val="00932E2D"/>
    <w:rsid w:val="00933A46"/>
    <w:rsid w:val="0093477F"/>
    <w:rsid w:val="00936124"/>
    <w:rsid w:val="00942FE6"/>
    <w:rsid w:val="00946548"/>
    <w:rsid w:val="00950272"/>
    <w:rsid w:val="00951DC7"/>
    <w:rsid w:val="00955B92"/>
    <w:rsid w:val="0096441B"/>
    <w:rsid w:val="00991F41"/>
    <w:rsid w:val="00991F66"/>
    <w:rsid w:val="009A18A6"/>
    <w:rsid w:val="009A3A88"/>
    <w:rsid w:val="009A5EDD"/>
    <w:rsid w:val="009B1436"/>
    <w:rsid w:val="009B45F8"/>
    <w:rsid w:val="009B57B6"/>
    <w:rsid w:val="009B710F"/>
    <w:rsid w:val="009C3CB5"/>
    <w:rsid w:val="009C4B08"/>
    <w:rsid w:val="009C5078"/>
    <w:rsid w:val="009D036A"/>
    <w:rsid w:val="009D6083"/>
    <w:rsid w:val="009D695A"/>
    <w:rsid w:val="009D7517"/>
    <w:rsid w:val="009E1C69"/>
    <w:rsid w:val="009E3D6C"/>
    <w:rsid w:val="009E445A"/>
    <w:rsid w:val="009E4673"/>
    <w:rsid w:val="009E549B"/>
    <w:rsid w:val="009E7CE9"/>
    <w:rsid w:val="009F0A20"/>
    <w:rsid w:val="009F1352"/>
    <w:rsid w:val="009F2DA1"/>
    <w:rsid w:val="009F5EB6"/>
    <w:rsid w:val="00A0052E"/>
    <w:rsid w:val="00A036EB"/>
    <w:rsid w:val="00A06113"/>
    <w:rsid w:val="00A11887"/>
    <w:rsid w:val="00A12A01"/>
    <w:rsid w:val="00A12DEB"/>
    <w:rsid w:val="00A23F61"/>
    <w:rsid w:val="00A325AE"/>
    <w:rsid w:val="00A33EB0"/>
    <w:rsid w:val="00A34961"/>
    <w:rsid w:val="00A37CAE"/>
    <w:rsid w:val="00A50141"/>
    <w:rsid w:val="00A50A88"/>
    <w:rsid w:val="00A51E08"/>
    <w:rsid w:val="00A654E2"/>
    <w:rsid w:val="00A654E9"/>
    <w:rsid w:val="00A675DC"/>
    <w:rsid w:val="00A81DA2"/>
    <w:rsid w:val="00A839C4"/>
    <w:rsid w:val="00A93399"/>
    <w:rsid w:val="00A941CF"/>
    <w:rsid w:val="00A95F15"/>
    <w:rsid w:val="00A96CDB"/>
    <w:rsid w:val="00AA06C8"/>
    <w:rsid w:val="00AA1227"/>
    <w:rsid w:val="00AA15C3"/>
    <w:rsid w:val="00AB1C56"/>
    <w:rsid w:val="00AB3273"/>
    <w:rsid w:val="00AB3DE5"/>
    <w:rsid w:val="00AB4742"/>
    <w:rsid w:val="00AB7E18"/>
    <w:rsid w:val="00AC1BD7"/>
    <w:rsid w:val="00AC22CD"/>
    <w:rsid w:val="00AD04BA"/>
    <w:rsid w:val="00AD11B5"/>
    <w:rsid w:val="00AD5E99"/>
    <w:rsid w:val="00AD7D66"/>
    <w:rsid w:val="00AE1E04"/>
    <w:rsid w:val="00AE2AB7"/>
    <w:rsid w:val="00AE3CB1"/>
    <w:rsid w:val="00AF10E9"/>
    <w:rsid w:val="00AF1857"/>
    <w:rsid w:val="00AF291D"/>
    <w:rsid w:val="00B025BC"/>
    <w:rsid w:val="00B02645"/>
    <w:rsid w:val="00B07527"/>
    <w:rsid w:val="00B143F7"/>
    <w:rsid w:val="00B176E6"/>
    <w:rsid w:val="00B210A1"/>
    <w:rsid w:val="00B235D2"/>
    <w:rsid w:val="00B25113"/>
    <w:rsid w:val="00B34EAD"/>
    <w:rsid w:val="00B35904"/>
    <w:rsid w:val="00B42BEA"/>
    <w:rsid w:val="00B475F7"/>
    <w:rsid w:val="00B50D85"/>
    <w:rsid w:val="00B64398"/>
    <w:rsid w:val="00B92AF7"/>
    <w:rsid w:val="00BA03B9"/>
    <w:rsid w:val="00BA3DB6"/>
    <w:rsid w:val="00BA61DE"/>
    <w:rsid w:val="00BB413E"/>
    <w:rsid w:val="00BC39E3"/>
    <w:rsid w:val="00BC4413"/>
    <w:rsid w:val="00BC6F39"/>
    <w:rsid w:val="00BD2B99"/>
    <w:rsid w:val="00BD467C"/>
    <w:rsid w:val="00BD5106"/>
    <w:rsid w:val="00BD5404"/>
    <w:rsid w:val="00BD60C5"/>
    <w:rsid w:val="00BD6ABC"/>
    <w:rsid w:val="00BD70A6"/>
    <w:rsid w:val="00BD77EE"/>
    <w:rsid w:val="00BF3911"/>
    <w:rsid w:val="00BF4967"/>
    <w:rsid w:val="00C032B7"/>
    <w:rsid w:val="00C049DD"/>
    <w:rsid w:val="00C063A4"/>
    <w:rsid w:val="00C211E5"/>
    <w:rsid w:val="00C213B1"/>
    <w:rsid w:val="00C22F90"/>
    <w:rsid w:val="00C240F0"/>
    <w:rsid w:val="00C24FC7"/>
    <w:rsid w:val="00C263B1"/>
    <w:rsid w:val="00C27A92"/>
    <w:rsid w:val="00C3215C"/>
    <w:rsid w:val="00C355E8"/>
    <w:rsid w:val="00C366BD"/>
    <w:rsid w:val="00C45639"/>
    <w:rsid w:val="00C473D8"/>
    <w:rsid w:val="00C63ED6"/>
    <w:rsid w:val="00C66BDD"/>
    <w:rsid w:val="00C80831"/>
    <w:rsid w:val="00C8754B"/>
    <w:rsid w:val="00C87B8F"/>
    <w:rsid w:val="00C87C24"/>
    <w:rsid w:val="00C91059"/>
    <w:rsid w:val="00C91C5E"/>
    <w:rsid w:val="00C91CDB"/>
    <w:rsid w:val="00CA1147"/>
    <w:rsid w:val="00CA457D"/>
    <w:rsid w:val="00CA6162"/>
    <w:rsid w:val="00CA6980"/>
    <w:rsid w:val="00CA70A3"/>
    <w:rsid w:val="00CB694E"/>
    <w:rsid w:val="00CB6958"/>
    <w:rsid w:val="00CC1CB5"/>
    <w:rsid w:val="00CC4C18"/>
    <w:rsid w:val="00CC53F3"/>
    <w:rsid w:val="00CC6458"/>
    <w:rsid w:val="00CD0B0A"/>
    <w:rsid w:val="00CD63E8"/>
    <w:rsid w:val="00CE1583"/>
    <w:rsid w:val="00CE1AD3"/>
    <w:rsid w:val="00CE3692"/>
    <w:rsid w:val="00CE427F"/>
    <w:rsid w:val="00CF43A3"/>
    <w:rsid w:val="00D04B90"/>
    <w:rsid w:val="00D05D5B"/>
    <w:rsid w:val="00D07C18"/>
    <w:rsid w:val="00D10EB0"/>
    <w:rsid w:val="00D15BAA"/>
    <w:rsid w:val="00D168B7"/>
    <w:rsid w:val="00D3151D"/>
    <w:rsid w:val="00D31CF7"/>
    <w:rsid w:val="00D32D99"/>
    <w:rsid w:val="00D343A7"/>
    <w:rsid w:val="00D359BA"/>
    <w:rsid w:val="00D3776B"/>
    <w:rsid w:val="00D56E6F"/>
    <w:rsid w:val="00D63C18"/>
    <w:rsid w:val="00D847BB"/>
    <w:rsid w:val="00D8560A"/>
    <w:rsid w:val="00D86665"/>
    <w:rsid w:val="00D87B42"/>
    <w:rsid w:val="00D95906"/>
    <w:rsid w:val="00D96C9C"/>
    <w:rsid w:val="00DA07C6"/>
    <w:rsid w:val="00DB0C14"/>
    <w:rsid w:val="00DB1E69"/>
    <w:rsid w:val="00DB27C2"/>
    <w:rsid w:val="00DB4809"/>
    <w:rsid w:val="00DB4C32"/>
    <w:rsid w:val="00DB5E6D"/>
    <w:rsid w:val="00DC2F66"/>
    <w:rsid w:val="00DC64A4"/>
    <w:rsid w:val="00DD0C2F"/>
    <w:rsid w:val="00DD5FF2"/>
    <w:rsid w:val="00DD620A"/>
    <w:rsid w:val="00DD6B28"/>
    <w:rsid w:val="00DD7F81"/>
    <w:rsid w:val="00DE5917"/>
    <w:rsid w:val="00DF32A1"/>
    <w:rsid w:val="00DF4165"/>
    <w:rsid w:val="00DF7EE5"/>
    <w:rsid w:val="00E005D9"/>
    <w:rsid w:val="00E01C63"/>
    <w:rsid w:val="00E056C8"/>
    <w:rsid w:val="00E136BB"/>
    <w:rsid w:val="00E13F1C"/>
    <w:rsid w:val="00E20CA2"/>
    <w:rsid w:val="00E2136C"/>
    <w:rsid w:val="00E21D81"/>
    <w:rsid w:val="00E22C2F"/>
    <w:rsid w:val="00E27B96"/>
    <w:rsid w:val="00E31673"/>
    <w:rsid w:val="00E3744B"/>
    <w:rsid w:val="00E41785"/>
    <w:rsid w:val="00E43DF2"/>
    <w:rsid w:val="00E45358"/>
    <w:rsid w:val="00E47999"/>
    <w:rsid w:val="00E509E9"/>
    <w:rsid w:val="00E510D9"/>
    <w:rsid w:val="00E51273"/>
    <w:rsid w:val="00E5472F"/>
    <w:rsid w:val="00E617E3"/>
    <w:rsid w:val="00E63803"/>
    <w:rsid w:val="00E716AA"/>
    <w:rsid w:val="00E75452"/>
    <w:rsid w:val="00E77D44"/>
    <w:rsid w:val="00E90AE7"/>
    <w:rsid w:val="00E955FC"/>
    <w:rsid w:val="00E95E67"/>
    <w:rsid w:val="00E9652E"/>
    <w:rsid w:val="00EA1E62"/>
    <w:rsid w:val="00EA3FA1"/>
    <w:rsid w:val="00EA3FEB"/>
    <w:rsid w:val="00EA696D"/>
    <w:rsid w:val="00EC08A5"/>
    <w:rsid w:val="00EC32CA"/>
    <w:rsid w:val="00EC369C"/>
    <w:rsid w:val="00ED35C1"/>
    <w:rsid w:val="00ED5DBA"/>
    <w:rsid w:val="00EE339D"/>
    <w:rsid w:val="00EF55A1"/>
    <w:rsid w:val="00EF7B91"/>
    <w:rsid w:val="00F01371"/>
    <w:rsid w:val="00F05944"/>
    <w:rsid w:val="00F05C23"/>
    <w:rsid w:val="00F06354"/>
    <w:rsid w:val="00F06470"/>
    <w:rsid w:val="00F22A88"/>
    <w:rsid w:val="00F437B1"/>
    <w:rsid w:val="00F54843"/>
    <w:rsid w:val="00F57381"/>
    <w:rsid w:val="00F60FF9"/>
    <w:rsid w:val="00F61D54"/>
    <w:rsid w:val="00F63B9D"/>
    <w:rsid w:val="00F65B32"/>
    <w:rsid w:val="00F65F23"/>
    <w:rsid w:val="00F70A21"/>
    <w:rsid w:val="00F73981"/>
    <w:rsid w:val="00F74D95"/>
    <w:rsid w:val="00F81BE3"/>
    <w:rsid w:val="00F90A05"/>
    <w:rsid w:val="00F911D1"/>
    <w:rsid w:val="00F94A96"/>
    <w:rsid w:val="00F9683D"/>
    <w:rsid w:val="00F97E46"/>
    <w:rsid w:val="00FA2096"/>
    <w:rsid w:val="00FA4E05"/>
    <w:rsid w:val="00FD519A"/>
    <w:rsid w:val="00FD53DB"/>
    <w:rsid w:val="00FE2540"/>
    <w:rsid w:val="00FE338B"/>
    <w:rsid w:val="00FE3E6E"/>
    <w:rsid w:val="00FF1F6C"/>
    <w:rsid w:val="00FF35A8"/>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0A67A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 w:type="table" w:styleId="GridTable5Dark-Accent1">
    <w:name w:val="Grid Table 5 Dark Accent 1"/>
    <w:basedOn w:val="TableNormal"/>
    <w:uiPriority w:val="50"/>
    <w:rsid w:val="00BD54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PlaceholderText">
    <w:name w:val="Placeholder Text"/>
    <w:basedOn w:val="DefaultParagraphFont"/>
    <w:uiPriority w:val="99"/>
    <w:semiHidden/>
    <w:rsid w:val="002F04F7"/>
    <w:rPr>
      <w:color w:val="808080"/>
    </w:rPr>
  </w:style>
  <w:style w:type="character" w:customStyle="1" w:styleId="Heading2Char">
    <w:name w:val="Heading 2 Char"/>
    <w:basedOn w:val="DefaultParagraphFont"/>
    <w:link w:val="Heading2"/>
    <w:uiPriority w:val="9"/>
    <w:semiHidden/>
    <w:rsid w:val="000A67A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51265482">
      <w:bodyDiv w:val="1"/>
      <w:marLeft w:val="0"/>
      <w:marRight w:val="0"/>
      <w:marTop w:val="0"/>
      <w:marBottom w:val="0"/>
      <w:divBdr>
        <w:top w:val="none" w:sz="0" w:space="0" w:color="auto"/>
        <w:left w:val="none" w:sz="0" w:space="0" w:color="auto"/>
        <w:bottom w:val="none" w:sz="0" w:space="0" w:color="auto"/>
        <w:right w:val="none" w:sz="0" w:space="0" w:color="auto"/>
      </w:divBdr>
    </w:div>
    <w:div w:id="165751252">
      <w:bodyDiv w:val="1"/>
      <w:marLeft w:val="0"/>
      <w:marRight w:val="0"/>
      <w:marTop w:val="0"/>
      <w:marBottom w:val="0"/>
      <w:divBdr>
        <w:top w:val="none" w:sz="0" w:space="0" w:color="auto"/>
        <w:left w:val="none" w:sz="0" w:space="0" w:color="auto"/>
        <w:bottom w:val="none" w:sz="0" w:space="0" w:color="auto"/>
        <w:right w:val="none" w:sz="0" w:space="0" w:color="auto"/>
      </w:divBdr>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556012228">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79194223">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113861802">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47078187">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720474829">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36358780">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21471631">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2487972">
      <w:bodyDiv w:val="1"/>
      <w:marLeft w:val="0"/>
      <w:marRight w:val="0"/>
      <w:marTop w:val="0"/>
      <w:marBottom w:val="0"/>
      <w:divBdr>
        <w:top w:val="none" w:sz="0" w:space="0" w:color="auto"/>
        <w:left w:val="none" w:sz="0" w:space="0" w:color="auto"/>
        <w:bottom w:val="none" w:sz="0" w:space="0" w:color="auto"/>
        <w:right w:val="none" w:sz="0" w:space="0" w:color="auto"/>
      </w:divBdr>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verleaf.com/gallery/tagged/acm-officia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imeanddate.com/time/zones/ao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www.acm.org/publications/proceedings-templat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ature.com/articles/sdata201618"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84BFB-DB34-4B7E-9A2F-96A4F2DE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Proposed Solution Manual Winter 2021 COMP8730 NLP</vt:lpstr>
    </vt:vector>
  </TitlesOfParts>
  <Manager/>
  <Company/>
  <LinksUpToDate>false</LinksUpToDate>
  <CharactersWithSpaces>8054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 Manual Winter 2021 COMP8730 NLP</dc:title>
  <dc:subject>NLP; Computer Science</dc:subject>
  <dc:creator/>
  <cp:keywords>NLP;COMP8730;Winter2021;School of Computer Science;Faculty of Science;University of Windsor</cp:keywords>
  <dc:description>Hossein Fani; hfani@uwindsor.ca</dc:description>
  <cp:lastModifiedBy/>
  <cp:revision>1</cp:revision>
  <dcterms:created xsi:type="dcterms:W3CDTF">2021-01-18T02:04:00Z</dcterms:created>
  <dcterms:modified xsi:type="dcterms:W3CDTF">2021-03-01T13:02:00Z</dcterms:modified>
  <cp:category/>
</cp:coreProperties>
</file>