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 Light" w:hAnsi="Calibri Light" w:cs="Calibri Light" w:eastAsia="Calibri Light"/>
          <w:color w:val="auto"/>
          <w:spacing w:val="-10"/>
          <w:position w:val="0"/>
          <w:sz w:val="56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-10"/>
          <w:position w:val="0"/>
          <w:sz w:val="56"/>
          <w:shd w:fill="auto" w:val="clear"/>
        </w:rPr>
        <w:t xml:space="preserve">OS INSTALLATION EXERCISE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912" w:dyaOrig="4859">
          <v:rect xmlns:o="urn:schemas-microsoft-com:office:office" xmlns:v="urn:schemas-microsoft-com:vml" id="rectole0000000000" style="width:295.600000pt;height:242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Here we can see some VMs and the details of them, such us the RAM, CPU and hard drive resources, or the installed iso.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054" w:dyaOrig="4596">
          <v:rect xmlns:o="urn:schemas-microsoft-com:office:office" xmlns:v="urn:schemas-microsoft-com:vml" id="rectole0000000001" style="width:302.700000pt;height:229.8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perform an OS installation we must include an .iso file, this can be done both in Configuration&gt;Options or while running for the first time,  VB will prompt a windows where we can select the .iso file.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188" w:dyaOrig="5729">
          <v:rect xmlns:o="urn:schemas-microsoft-com:office:office" xmlns:v="urn:schemas-microsoft-com:vml" id="rectole0000000002" style="width:359.400000pt;height:286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is the step thought the installation process of windows where we can manage the partitions.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06" w:dyaOrig="7126">
          <v:rect xmlns:o="urn:schemas-microsoft-com:office:office" xmlns:v="urn:schemas-microsoft-com:vml" id="rectole0000000003" style="width:435.300000pt;height:356.3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Installation process.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25" w:dyaOrig="6621">
          <v:rect xmlns:o="urn:schemas-microsoft-com:office:office" xmlns:v="urn:schemas-microsoft-com:vml" id="rectole0000000004" style="width:431.250000pt;height:331.0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After install Windows we can add the Guest Additions .iso to be able to add USB3.0 or share host folders.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260" w:dyaOrig="4515">
          <v:rect xmlns:o="urn:schemas-microsoft-com:office:office" xmlns:v="urn:schemas-microsoft-com:vml" id="rectole0000000005" style="width:413.000000pt;height:225.7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Screenshot of Ubuntu 16.04.03 running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965" w:dyaOrig="5871">
          <v:rect xmlns:o="urn:schemas-microsoft-com:office:office" xmlns:v="urn:schemas-microsoft-com:vml" id="rectole0000000006" style="width:348.250000pt;height:293.5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Here we can select to make manually all the partitions or led Linux make them.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803" w:dyaOrig="5729">
          <v:rect xmlns:o="urn:schemas-microsoft-com:office:office" xmlns:v="urn:schemas-microsoft-com:vml" id="rectole0000000007" style="width:340.150000pt;height:286.4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this case we are going to make them manually. This is the partition table.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6033">
          <v:rect xmlns:o="urn:schemas-microsoft-com:office:office" xmlns:v="urn:schemas-microsoft-com:vml" id="rectole0000000008" style="width:421.100000pt;height:301.6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this step throught Devices&gt;Shared Folders&gt;Add we can choose what host folder share with the guest system.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7086">
          <v:rect xmlns:o="urn:schemas-microsoft-com:office:office" xmlns:v="urn:schemas-microsoft-com:vml" id="rectole0000000009" style="width:421.100000pt;height:354.3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this step we are adding the user "vboxsf" to the group of users of Ubuntu, that way we are going to be able to use the shared drives.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7086">
          <v:rect xmlns:o="urn:schemas-microsoft-com:office:office" xmlns:v="urn:schemas-microsoft-com:vml" id="rectole0000000010" style="width:421.100000pt;height:354.3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this case I'm facing some problems, where the shared folder (Documents) doesn't appear.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6722" w:dyaOrig="5000">
          <v:rect xmlns:o="urn:schemas-microsoft-com:office:office" xmlns:v="urn:schemas-microsoft-com:vml" id="rectole0000000011" style="width:336.100000pt;height:250.0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are the Ubuntu VM details.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4778">
          <v:rect xmlns:o="urn:schemas-microsoft-com:office:office" xmlns:v="urn:schemas-microsoft-com:vml" id="rectole0000000012" style="width:421.100000pt;height:238.9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Here I'm making snapshots of a VM, where in the Initial State Windows 10 was installed, then at 2, 2.1 and 2.2 States I created a file on each one with their respective State number in the name of the file, so I when I'm running of the the Snapshots I can verify that the exact State is running.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you delete on of the Snapshots you will remove all the progress done in that Snapshot, without affecting the other State's progress. So, if I delete the State 2.1, the progress from 2 and 2.2 will be the same, the name of the file I created in 2 will be State 2 and the file in 2.2 will be 2.2.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media/image12.wmf" Id="docRId25" Type="http://schemas.openxmlformats.org/officeDocument/2006/relationships/image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styles.xml" Id="docRId27" Type="http://schemas.openxmlformats.org/officeDocument/2006/relationships/styles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numbering.xml" Id="docRId26" Type="http://schemas.openxmlformats.org/officeDocument/2006/relationships/numbering" /><Relationship Target="media/image2.wmf" Id="docRId5" Type="http://schemas.openxmlformats.org/officeDocument/2006/relationships/image" /></Relationships>
</file>