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Rule="exact" w:line="364"/>
        <w:jc w:val="center"/>
      </w:pPr>
      <w:r>
        <w:rPr>
          <w:rFonts w:ascii="맑은 고딕" w:hAnsi="맑은 고딕" w:eastAsia="맑은 고딕"/>
          <w:b/>
          <w:sz w:val="28"/>
        </w:rPr>
        <w:t>보안관제 실무 2026년 10월 교육</w:t>
      </w:r>
    </w:p>
    <w:p>
      <w:pPr>
        <w:spacing w:before="0" w:after="100" w:lineRule="exact" w:line="283"/>
        <w:jc w:val="center"/>
      </w:pPr>
      <w:r>
        <w:rPr>
          <w:rFonts w:ascii="맑은 고딕" w:hAnsi="맑은 고딕" w:eastAsia="맑은 고딕"/>
          <w:b w:val="0"/>
          <w:sz w:val="21"/>
        </w:rPr>
        <w:t>실전문제  ·  20문항</w:t>
      </w:r>
    </w:p>
    <w:p>
      <w:pPr>
        <w:spacing w:before="0" w:after="80" w:lineRule="exact" w:line="236"/>
        <w:jc w:val="center"/>
      </w:pPr>
      <w:r>
        <w:rPr>
          <w:rFonts w:ascii="맑은 고딕" w:hAnsi="맑은 고딕" w:eastAsia="맑은 고딕"/>
          <w:b w:val="0"/>
          <w:sz w:val="19"/>
        </w:rPr>
        <w:t>소속 ______________________        성명 ______________________        점수 ____________</w:t>
      </w:r>
    </w:p>
    <w:p>
      <w:pPr>
        <w:spacing w:before="0" w:after="60" w:lineRule="exact" w:line="236"/>
      </w:pPr>
      <w:r>
        <w:rPr>
          <w:rFonts w:ascii="맑은 고딕" w:hAnsi="맑은 고딕" w:eastAsia="맑은 고딕"/>
          <w:b w:val="0"/>
          <w:color w:val="5F5F5F"/>
          <w:sz w:val="18"/>
        </w:rPr>
        <w:t>총 20문항 · 4지 또는 5지 선다 · 각 문항에서 가장 알맞은 답 하나를 고르십시오. 출제 범위는 교육 본문의 이론 내용이며, 국내 사고 사례를 다룬 장은 제외합니다.</w:t>
      </w:r>
    </w:p>
    <w:p>
      <w:pPr>
        <w:spacing w:after="104" w:lineRule="exact" w:line="60"/>
        <w:pBdr>
          <w:bottom w:val="single" w:sz="6" w:space="1" w:color="BBBBBB"/>
        </w:pBdr>
      </w:pPr>
    </w:p>
    <w:p>
      <w:pPr>
        <w:spacing w:before="0" w:after="0" w:lineRule="exact" w:line="236"/>
      </w:pPr>
      <w:r>
        <w:rPr>
          <w:rFonts w:ascii="맑은 고딕" w:hAnsi="맑은 고딕" w:eastAsia="맑은 고딕"/>
          <w:b/>
          <w:sz w:val="19"/>
        </w:rPr>
        <w:t>1. 「운영 감시」와 「보안관제」가 각각 무엇을 보는지 바르게 짝지은 것은?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운영 감시 — 사람이 직접 보는 일 · 보안관제 — 장비가 자동으로 보는 일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운영 감시 — 업무 시간에 보는 일 · 보안관제 — 업무 시간 밖에 보는 일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운영 감시 — 서비스가 켜져 있고 느리지 않은지 · 보안관제 — 누가 어디에 접근해 무엇을 했는지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운영 감시 — 서비스의 상태 · 보안관제 — 같은 서비스의 상태를 다른 이름으로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2. 관제 통보를 받은 「기관 담당」이 맡는 역할로 가장 알맞은 것은?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시스템 상태를 직접 점검하고 조치한다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이상 징후를 살피고 확인할 내용을 전달한다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업무 영향을 확인하고 필요한 판단을 연결한다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서버를 즉시 차단한다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⑤ 사고 여부를 최종 판정하고 외부에 공표한다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3. 사고 소식을 읽을 때 구분해서 보아야 할 것으로 2장에서 든 세 가지는?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기사를 쓴 기자 이름 · 기사를 실은 매체 · 기사의 조회수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사건이 일어난 때 · 조사 결과가 나온 때 · 영향을 받는 사람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쓰인 공격 도구 · 공격을 한 조직 · 집계된 피해 금액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운영 중인 서버 대수 · 시간당 접속량 · 화면 응답 속도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⑤ 기사 제목의 표현 · 보도가 나간 시각 · 기사에 달린 댓글 수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4. 3장에서 「서버」를 설명한 말로 옳은 것은?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특정한 모양을 가진 장비의 이름이다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요청을 받아 처리하는 역할이다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사람이 직접 쓰는 쪽이다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둘을 연결하는 길이다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5. 이용자가 「응답 없는 화면」을 보았을 때 3장의 설명으로 옳은 것은?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화면을 보여 주는 쪽이 멈춘 것이다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자료를 저장하는 쪽이 멈춘 것이다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어디가 멈췄는지는 화면만으로 알 수 없다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네트워크가 끊긴 것이다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⑤ 이용자의 단말에 문제가 생긴 것이다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6. 4장이 공격을 바라보는 「네 가지 창」으로 든 것은?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방화벽 · WAF · 백신 · 백업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사람 · 웹 · 파일과 실행 · 자원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유출 · 중단 · 변조 · 지연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예방 · 탐지 · 확인 · 대응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7. 서비스가 갑자기 느려지거나 멈췄을 때 4장의 설명으로 옳은 것은?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몰리는 일이 생겼다면 그것은 곧 공격이다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인기 있는 신청 첫날의 혼잡도 공격으로 보아야 한다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혼잡과 공격은 다르며, 누가 왜 몰리는지는 확인이 필요하다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처리 여력은 무한하므로 서비스가 멈출 일은 없다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⑤ 느려진 것은 공격이 아니고, 완전히 멈춘 것만 공격이다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8. 5장에서 설명한 방화벽의 역할 중, 방화벽이 「하지 않는 일」에 해당하는 것은?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허용하지 않은 접점과 주소를 제한한다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허용한 접점으로 오는 통신만 통과시킨다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통과한 통신의 내용이 안전한지 판단한다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통신의 접근을 제한한다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9. 백업에 대해 5장에서 강조한 내용으로 옳은 것은?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백업본이 있으면 어떤 공격을 당해도 언제든 원래 상태로 돌아갈 수 있다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백업은 한 번 제대로 만들어 두면 그 뒤로는 따로 손대지 않아도 된다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항상 연결된 백업은 함께 피해를 입을 수 있으므로, 분리 보관과 복구 시험이 필요하다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백업을 해 두면 보안 업데이트는 뒤로 미루어도 문제가 되지 않는다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⑤ 백업본을 여러 벌 두면 복구 시험은 따로 하지 않아도 된다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10. 기록 한 건을 읽을 때 던지는 「다섯 질문」으로 옳은 것은?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누가 · 왜 · 어떻게 · 얼마나 · 언제까지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언제 · 어디서 · 누가 · 무엇을 · 결과는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원인 · 피해 · 조치 · 보고 · 재발 방지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대상 · 시각 · 영향 · 담당 · 판단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11. 「오탐」의 뜻으로 옳은 것은?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공격을 놓친 경우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정상 업무가 경보로 잡히는 경우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장비가 고장 난 경우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기록이 남지 않은 경우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12. 통보를 받은 뒤 「먼저 확인할 네 가지」로 옳은 것은?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공격 유형 · 접속 주소 · 건수 · 사용 도구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대상 서비스 · 시각 · 이용자 영향 · 담당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예산 · 인력 · 장비 · 일정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원인 · 경로 · 피해액 · 책임 소재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13. 7장에서 제시한 초기 보고의 네 항목으로 옳은 것은?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일시 · 장소 · 인물 · 사건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원인 · 경로 · 피해 · 복구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확인된 것 · 미확인 · 현재 조치 · 필요한 도움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배경 · 목적 · 방법 · 결론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⑤ 대상 서비스 · 시각 · 이용자 영향 · 담당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14. AI가 돕는 일과 사람이 하는 일의 관계로 옳은 것은?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AI가 만든 초안은 그대로 보고에 쓴다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AI 초안은 원문·근거·담당자 확인을 거친 뒤에 쓴다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AI가 사고인지 아닌지를 판정한다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AI가 조치까지 수행한다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15. 수법이 달라도 반복되는 사회공학의 공통 구조 세 가지는?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숨긴다 · 퍼뜨린다 · 지운다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믿게 한다 · 급하게 한다 · 확인을 막는다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속인다 · 훔친다 · 판다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접속한다 · 설치한다 · 빠져나간다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⑤ 알린다 · 확인한다 · 보고한다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16. 기관이 보내는 「훈련 메일」의 결과를 다루는 방식으로 옳은 것은?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메일을 열어 본 직원의 명단을 공개해 기관 전체의 경각심을 높인다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개인을 비난하는 데 쓰지 않고, 신고·확인 절차를 고치는 데 쓴다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결과가 좋게 나오면 다음 해에는 훈련 메일을 보내지 않아도 된다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메일을 열어 본 직원에게 책임을 묻는 근거 자료로 활용한다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17. 빌려 쓰는 환경에서 「우리가 볼 수 있는 기록은 어디까지인가」를 확인할 때 물어볼 세 가지는?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기본으로 남는가 · 얼마나 보관되는가 · 바로 볼 수 있는가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누가 만들었는가 · 얼마인가 · 언제 계약했는가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몇 건인가 · 누가 보는가 · 어디에 보고하는가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암호화되는가 · 백업되는가 · 삭제되는가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18. 14장 화면이 「밖에서 울타리 안으로 들어오는 것」으로 든 네 갈래 목록에 「포함되지 않은 것」은?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우리가 설치한 프로그램과 그 프로그램의 업데이트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유지보수·위탁 업체가 들어오는 접속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우리 시스템과 연동한 외부 서비스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밖에서 들여와 쓰는 기기와 장비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⑤ 기관이 자체 개발해 운영하는 내부 업무 시스템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19. 한꺼번에 여러 건의 통보가 왔을 때 순서를 정하는 「두 축」은?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업무에 영향이 있나 · 번질 수 있나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건수가 많은가 · 오래됐는가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외부에서 왔는가 · 내부에서 왔는가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위탁업체가 보냈는가 · 제공자가 보냈는가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⑤ 원인이 밝혀졌는가 · 피해액이 큰가</w:t>
      </w:r>
    </w:p>
    <w:p>
      <w:pPr>
        <w:spacing w:before="104" w:after="0" w:lineRule="exact" w:line="236"/>
      </w:pPr>
      <w:r>
        <w:rPr>
          <w:rFonts w:ascii="맑은 고딕" w:hAnsi="맑은 고딕" w:eastAsia="맑은 고딕"/>
          <w:b/>
          <w:sz w:val="19"/>
        </w:rPr>
        <w:t>20. 「범위 밖처럼 보이는 일」을 만났을 때의 처리로 「옳지 않은 것」은?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① 계약에 없는 일이면 우리 기관이 판단할 일이므로 담당 부서에 올린다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② 계약에 있는데 되지 않은 일이면 계약 이행 문제이므로 계약 담당자에게 알린다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③ 계약에 있는지 모르겠으면 먼저 계약을 확인한다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④ 무엇을 · 언제 · 누구에게 물었는지 그 자리에서 기록한다</w:t>
      </w:r>
    </w:p>
    <w:p>
      <w:pPr>
        <w:spacing w:before="0" w:after="0" w:lineRule="exact" w:line="236"/>
        <w:ind w:left="312"/>
      </w:pPr>
      <w:r>
        <w:rPr>
          <w:rFonts w:ascii="맑은 고딕" w:hAnsi="맑은 고딕" w:eastAsia="맑은 고딕"/>
          <w:b w:val="0"/>
          <w:sz w:val="19"/>
        </w:rPr>
        <w:t>⑤ 우리 일이 아닌 것 같으면 그 자리에서 종결한다</w:t>
      </w:r>
    </w:p>
    <w:sectPr w:rsidR="00FC693F" w:rsidRPr="0006063C" w:rsidSect="00034616">
      <w:pgSz w:w="11906" w:h="16838"/>
      <w:pgMar w:top="765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36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