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D6DD" w14:textId="77777777" w:rsidR="00770638" w:rsidRDefault="00770638" w:rsidP="00770638">
      <w:r>
        <w:t>1.</w:t>
      </w:r>
    </w:p>
    <w:p w14:paraId="2EAAEACA" w14:textId="77777777" w:rsidR="00770638" w:rsidRPr="00770638" w:rsidRDefault="00770638" w:rsidP="00770638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aps/>
          <w:color w:val="323232"/>
          <w:kern w:val="36"/>
          <w:sz w:val="27"/>
          <w:szCs w:val="27"/>
        </w:rPr>
      </w:pPr>
      <w:r w:rsidRPr="00770638">
        <w:rPr>
          <w:rFonts w:ascii="Helvetica" w:eastAsia="Times New Roman" w:hAnsi="Helvetica" w:cs="Helvetica"/>
          <w:b/>
          <w:bCs/>
          <w:caps/>
          <w:color w:val="323232"/>
          <w:kern w:val="36"/>
          <w:sz w:val="27"/>
          <w:szCs w:val="27"/>
        </w:rPr>
        <w:t>100 TỪ PHÁP - VIỆT ĐẦU TIÊN</w:t>
      </w:r>
    </w:p>
    <w:p w14:paraId="4BF5A9E9" w14:textId="30858180" w:rsidR="00770638" w:rsidRDefault="00770638" w:rsidP="00770638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41.650đ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49.000đ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15%</w:t>
      </w:r>
    </w:p>
    <w:p w14:paraId="2A843061" w14:textId="608DBDCD" w:rsidR="00770638" w:rsidRDefault="00770638" w:rsidP="00770638">
      <w:r>
        <w:t xml:space="preserve">TG: </w:t>
      </w:r>
      <w:r w:rsidRPr="00770638">
        <w:t>Heather Amery</w:t>
      </w:r>
    </w:p>
    <w:p w14:paraId="2C40BFD2" w14:textId="5CC80F26" w:rsidR="00770638" w:rsidRDefault="00770638" w:rsidP="00770638">
      <w:r>
        <w:t xml:space="preserve">NPH: </w:t>
      </w:r>
      <w:r w:rsidRPr="00770638">
        <w:t>Nhà Xuất Bản Phụ Nữ</w:t>
      </w:r>
    </w:p>
    <w:p w14:paraId="4B0BB92D" w14:textId="018508D7" w:rsidR="00770638" w:rsidRDefault="00770638" w:rsidP="00770638">
      <w:r>
        <w:t xml:space="preserve">NXB: </w:t>
      </w:r>
      <w:r w:rsidRPr="00770638">
        <w:t>Nhà Xuất Bản Phụ Nữ</w:t>
      </w:r>
    </w:p>
    <w:p w14:paraId="1BCBBDAE" w14:textId="7F8CF56B" w:rsidR="00770638" w:rsidRDefault="00770638" w:rsidP="00770638">
      <w:r>
        <w:t xml:space="preserve">Bìa: </w:t>
      </w:r>
      <w:r>
        <w:t>Bìa mềm</w:t>
      </w:r>
    </w:p>
    <w:p w14:paraId="723876E1" w14:textId="77777777" w:rsidR="00770638" w:rsidRDefault="00770638" w:rsidP="00770638">
      <w:r>
        <w:t>2.</w:t>
      </w:r>
    </w:p>
    <w:p w14:paraId="76481878" w14:textId="77777777" w:rsidR="00770638" w:rsidRDefault="00770638" w:rsidP="00770638">
      <w:pPr>
        <w:pStyle w:val="u1"/>
        <w:spacing w:before="0" w:beforeAutospacing="0" w:after="150" w:afterAutospacing="0"/>
        <w:rPr>
          <w:rFonts w:ascii="Helvetica" w:hAnsi="Helvetica" w:cs="Helvetica"/>
          <w:caps/>
          <w:color w:val="323232"/>
          <w:sz w:val="27"/>
          <w:szCs w:val="27"/>
        </w:rPr>
      </w:pPr>
      <w:r>
        <w:rPr>
          <w:rFonts w:ascii="Helvetica" w:hAnsi="Helvetica" w:cs="Helvetica"/>
          <w:caps/>
          <w:color w:val="323232"/>
          <w:sz w:val="27"/>
          <w:szCs w:val="27"/>
        </w:rPr>
        <w:t>NGỮ PHÁP CẤU TRÚC CÂU TIẾNG PHÁP TRÌNH ĐỘ SƠ CẤP</w:t>
      </w:r>
    </w:p>
    <w:p w14:paraId="7B357831" w14:textId="3ED1DD23" w:rsidR="00770638" w:rsidRDefault="00770638" w:rsidP="00770638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48.000đ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60.000đ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4D50E3B7" w14:textId="74C60616" w:rsidR="00770638" w:rsidRDefault="00770638" w:rsidP="00770638">
      <w:r>
        <w:t xml:space="preserve">TG: </w:t>
      </w:r>
      <w:r w:rsidRPr="00770638">
        <w:t>Lê Minh Cẩn</w:t>
      </w:r>
    </w:p>
    <w:p w14:paraId="333CBD52" w14:textId="2C47462D" w:rsidR="00770638" w:rsidRDefault="00770638" w:rsidP="00770638">
      <w:r>
        <w:t xml:space="preserve">NPH: </w:t>
      </w:r>
      <w:r w:rsidRPr="00770638">
        <w:t>Nhà Sách Hồng Ân</w:t>
      </w:r>
    </w:p>
    <w:p w14:paraId="3C37C476" w14:textId="6D635A15" w:rsidR="00770638" w:rsidRDefault="00770638" w:rsidP="00770638">
      <w:r>
        <w:t xml:space="preserve">NXB: </w:t>
      </w:r>
      <w:r w:rsidRPr="00770638">
        <w:t>Tổng hợp TP.HCM</w:t>
      </w:r>
    </w:p>
    <w:p w14:paraId="4278BC42" w14:textId="27F38577" w:rsidR="00770638" w:rsidRDefault="00770638" w:rsidP="00770638">
      <w:r>
        <w:t xml:space="preserve">Bìa: </w:t>
      </w:r>
      <w:r>
        <w:t>Bìa mềm</w:t>
      </w:r>
    </w:p>
    <w:p w14:paraId="2CDAFE34" w14:textId="77777777" w:rsidR="00770638" w:rsidRDefault="00770638" w:rsidP="00770638">
      <w:r>
        <w:t>3.</w:t>
      </w:r>
    </w:p>
    <w:p w14:paraId="1F7F7894" w14:textId="77777777" w:rsidR="00770638" w:rsidRDefault="00770638" w:rsidP="00770638">
      <w:pPr>
        <w:pStyle w:val="u1"/>
        <w:spacing w:before="0" w:beforeAutospacing="0" w:after="150" w:afterAutospacing="0"/>
        <w:rPr>
          <w:rFonts w:ascii="Helvetica" w:hAnsi="Helvetica" w:cs="Helvetica"/>
          <w:caps/>
          <w:color w:val="323232"/>
          <w:sz w:val="27"/>
          <w:szCs w:val="27"/>
        </w:rPr>
      </w:pPr>
      <w:r>
        <w:rPr>
          <w:rFonts w:ascii="Helvetica" w:hAnsi="Helvetica" w:cs="Helvetica"/>
          <w:caps/>
          <w:color w:val="323232"/>
          <w:sz w:val="27"/>
          <w:szCs w:val="27"/>
        </w:rPr>
        <w:t>VĂN PHẠM TIẾNG PHÁP CĂN BẢN</w:t>
      </w:r>
    </w:p>
    <w:p w14:paraId="6856DCA4" w14:textId="21C0A418" w:rsidR="00770638" w:rsidRDefault="00770638" w:rsidP="00770638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56.000đ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70.000đ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675B71EB" w14:textId="296FDEEB" w:rsidR="00770638" w:rsidRDefault="00770638" w:rsidP="00770638">
      <w:r>
        <w:t xml:space="preserve">TG: </w:t>
      </w:r>
      <w:r w:rsidRPr="00770638">
        <w:t>Lê Minh Cẩn</w:t>
      </w:r>
    </w:p>
    <w:p w14:paraId="3A2E2541" w14:textId="34AFFAC9" w:rsidR="00770638" w:rsidRDefault="00770638" w:rsidP="00770638">
      <w:r>
        <w:t xml:space="preserve">NPH: </w:t>
      </w:r>
      <w:r w:rsidRPr="00770638">
        <w:t>Nhà Sách Hồng Ân</w:t>
      </w:r>
    </w:p>
    <w:p w14:paraId="17580323" w14:textId="794CB593" w:rsidR="00770638" w:rsidRDefault="00770638" w:rsidP="00770638">
      <w:r>
        <w:t xml:space="preserve">NXB: </w:t>
      </w:r>
      <w:r w:rsidRPr="00770638">
        <w:t>Tổng hợp TP.HCM</w:t>
      </w:r>
    </w:p>
    <w:p w14:paraId="267D04FF" w14:textId="773FAAF1" w:rsidR="00770638" w:rsidRDefault="00770638" w:rsidP="00770638">
      <w:r>
        <w:t xml:space="preserve">Bìa: </w:t>
      </w:r>
      <w:r>
        <w:t>Bìa mềm</w:t>
      </w:r>
    </w:p>
    <w:p w14:paraId="253575B8" w14:textId="77777777" w:rsidR="00770638" w:rsidRDefault="00770638" w:rsidP="00770638">
      <w:r>
        <w:t>4.</w:t>
      </w:r>
    </w:p>
    <w:p w14:paraId="591A4B0F" w14:textId="77777777" w:rsidR="00770638" w:rsidRDefault="00770638" w:rsidP="00770638">
      <w:pPr>
        <w:pStyle w:val="u1"/>
        <w:spacing w:before="0" w:beforeAutospacing="0" w:after="150" w:afterAutospacing="0"/>
        <w:rPr>
          <w:rFonts w:ascii="Helvetica" w:hAnsi="Helvetica" w:cs="Helvetica"/>
          <w:caps/>
          <w:color w:val="323232"/>
          <w:sz w:val="27"/>
          <w:szCs w:val="27"/>
        </w:rPr>
      </w:pPr>
      <w:r>
        <w:rPr>
          <w:rFonts w:ascii="Helvetica" w:hAnsi="Helvetica" w:cs="Helvetica"/>
          <w:caps/>
          <w:color w:val="323232"/>
          <w:sz w:val="27"/>
          <w:szCs w:val="27"/>
        </w:rPr>
        <w:t>SỬ DỤNG ĐỘNG TỪ TIẾNG PHÁP</w:t>
      </w:r>
    </w:p>
    <w:p w14:paraId="0EF1C779" w14:textId="08D50AF8" w:rsidR="00770638" w:rsidRDefault="00770638" w:rsidP="00770638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>47.200đ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59.000đ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6C7E2633" w14:textId="006425F8" w:rsidR="00770638" w:rsidRDefault="00770638" w:rsidP="00770638">
      <w:r>
        <w:t xml:space="preserve">TG: </w:t>
      </w:r>
      <w:r w:rsidRPr="00770638">
        <w:t>Lê Minh Cẩn</w:t>
      </w:r>
    </w:p>
    <w:p w14:paraId="3E8C6A0A" w14:textId="10B43BC6" w:rsidR="00770638" w:rsidRDefault="00770638" w:rsidP="00770638">
      <w:r>
        <w:t xml:space="preserve">NPH: </w:t>
      </w:r>
      <w:r w:rsidRPr="00770638">
        <w:t>Nhà Sách Hồng Ân</w:t>
      </w:r>
    </w:p>
    <w:p w14:paraId="2BCCD0AF" w14:textId="75E94F4B" w:rsidR="00770638" w:rsidRDefault="00770638" w:rsidP="00770638">
      <w:r>
        <w:t xml:space="preserve">NXB: </w:t>
      </w:r>
      <w:r w:rsidRPr="00770638">
        <w:t>Tổng hợp TP.HCM</w:t>
      </w:r>
    </w:p>
    <w:p w14:paraId="6B6E9540" w14:textId="725756DE" w:rsidR="00770638" w:rsidRDefault="00770638" w:rsidP="00770638">
      <w:r>
        <w:t xml:space="preserve">Bìa: </w:t>
      </w:r>
      <w:r>
        <w:t>Bìa mềm</w:t>
      </w:r>
    </w:p>
    <w:p w14:paraId="0C60A3A0" w14:textId="77777777" w:rsidR="00770638" w:rsidRDefault="00770638" w:rsidP="00770638">
      <w:r>
        <w:t>5.</w:t>
      </w:r>
    </w:p>
    <w:p w14:paraId="3FD01076" w14:textId="77777777" w:rsidR="00770638" w:rsidRDefault="00770638" w:rsidP="00770638">
      <w:pPr>
        <w:pStyle w:val="u1"/>
        <w:spacing w:before="0" w:beforeAutospacing="0" w:after="150" w:afterAutospacing="0"/>
        <w:rPr>
          <w:rFonts w:ascii="Helvetica" w:hAnsi="Helvetica" w:cs="Helvetica"/>
          <w:caps/>
          <w:color w:val="323232"/>
          <w:sz w:val="27"/>
          <w:szCs w:val="27"/>
        </w:rPr>
      </w:pPr>
      <w:r>
        <w:rPr>
          <w:rFonts w:ascii="Helvetica" w:hAnsi="Helvetica" w:cs="Helvetica"/>
          <w:caps/>
          <w:color w:val="323232"/>
          <w:sz w:val="27"/>
          <w:szCs w:val="27"/>
        </w:rPr>
        <w:t>CÁCH CHIA ĐỘNG TỪ TRONG TIẾNG PHÁP</w:t>
      </w:r>
    </w:p>
    <w:p w14:paraId="7271EFD6" w14:textId="4C29D5F2" w:rsidR="00770638" w:rsidRDefault="00770638" w:rsidP="00770638"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lastRenderedPageBreak/>
        <w:t>41.500đ</w:t>
      </w:r>
      <w:r>
        <w:rPr>
          <w:rFonts w:ascii="Helvetica" w:hAnsi="Helvetica" w:cs="Helvetica"/>
          <w:b/>
          <w:bCs/>
          <w:color w:val="D71A00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>52.000đ</w:t>
      </w:r>
      <w:r>
        <w:rPr>
          <w:rFonts w:ascii="Helvetica" w:hAnsi="Helvetica" w:cs="Helvetica"/>
          <w:strike/>
          <w:color w:val="505050"/>
          <w:sz w:val="17"/>
          <w:szCs w:val="17"/>
          <w:shd w:val="clear" w:color="auto" w:fill="FFFFFF"/>
        </w:rPr>
        <w:t xml:space="preserve"> </w:t>
      </w:r>
      <w:r>
        <w:rPr>
          <w:rStyle w:val="Manh"/>
          <w:rFonts w:ascii="Helvetica" w:hAnsi="Helvetica" w:cs="Helvetica"/>
          <w:color w:val="333333"/>
          <w:sz w:val="21"/>
          <w:szCs w:val="21"/>
          <w:shd w:val="clear" w:color="auto" w:fill="FFFFFF"/>
        </w:rPr>
        <w:t>20%</w:t>
      </w:r>
    </w:p>
    <w:p w14:paraId="180AE639" w14:textId="0A711980" w:rsidR="00770638" w:rsidRDefault="00770638" w:rsidP="00770638">
      <w:r>
        <w:t>TG: Phạm Song Hoàng Phúc, TS. Nguyễn Thức Thành Tín</w:t>
      </w:r>
    </w:p>
    <w:p w14:paraId="752EC762" w14:textId="6DEFA430" w:rsidR="00770638" w:rsidRDefault="00770638" w:rsidP="00770638">
      <w:r>
        <w:t xml:space="preserve">NPH: </w:t>
      </w:r>
      <w:r w:rsidRPr="00770638">
        <w:t>Nhà Sách Hồng Ân</w:t>
      </w:r>
    </w:p>
    <w:p w14:paraId="1EA40106" w14:textId="2535BAC5" w:rsidR="00770638" w:rsidRDefault="00770638" w:rsidP="00770638">
      <w:r>
        <w:t xml:space="preserve">NXB: </w:t>
      </w:r>
      <w:r w:rsidRPr="00770638">
        <w:t>Đại Học Quốc Gia Hà Nội</w:t>
      </w:r>
    </w:p>
    <w:p w14:paraId="5F8AD472" w14:textId="133B582D" w:rsidR="00707EDB" w:rsidRDefault="00770638" w:rsidP="00770638">
      <w:r>
        <w:t>Bìa:</w:t>
      </w:r>
      <w:r>
        <w:t xml:space="preserve"> 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B7"/>
    <w:rsid w:val="000417B7"/>
    <w:rsid w:val="00707EDB"/>
    <w:rsid w:val="0077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0B14"/>
  <w15:chartTrackingRefBased/>
  <w15:docId w15:val="{7D22368B-1459-41B9-AC54-89F12D18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770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0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06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Manh">
    <w:name w:val="Strong"/>
    <w:basedOn w:val="Phngmcinhcuaoanvn"/>
    <w:uiPriority w:val="22"/>
    <w:qFormat/>
    <w:rsid w:val="00770638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0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2020-12-08T20:53:00Z</dcterms:created>
  <dcterms:modified xsi:type="dcterms:W3CDTF">2020-12-08T21:02:00Z</dcterms:modified>
</cp:coreProperties>
</file>