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2741" w14:textId="77777777" w:rsidR="001F3BFC" w:rsidRPr="00883BC6" w:rsidRDefault="001F3BFC">
      <w:pPr>
        <w:widowControl/>
        <w:jc w:val="center"/>
        <w:rPr>
          <w:rFonts w:ascii="文鼎大标宋简" w:eastAsia="文鼎大标宋简" w:hint="eastAsia"/>
          <w:b/>
          <w:bCs/>
          <w:sz w:val="44"/>
          <w:szCs w:val="44"/>
        </w:rPr>
      </w:pPr>
      <w:r w:rsidRPr="00883BC6">
        <w:rPr>
          <w:rFonts w:ascii="文鼎大标宋简" w:eastAsia="文鼎大标宋简" w:hint="eastAsia"/>
          <w:b/>
          <w:bCs/>
          <w:sz w:val="44"/>
          <w:szCs w:val="44"/>
        </w:rPr>
        <w:t>北京邮电大学设计实践报告</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320"/>
        <w:gridCol w:w="720"/>
        <w:gridCol w:w="900"/>
        <w:gridCol w:w="1620"/>
        <w:gridCol w:w="1260"/>
        <w:gridCol w:w="1800"/>
      </w:tblGrid>
      <w:tr w:rsidR="00C35A6E" w14:paraId="3B38CC39" w14:textId="77777777">
        <w:trPr>
          <w:trHeight w:hRule="exact" w:val="607"/>
        </w:trPr>
        <w:tc>
          <w:tcPr>
            <w:tcW w:w="1560" w:type="dxa"/>
            <w:vAlign w:val="center"/>
          </w:tcPr>
          <w:p w14:paraId="322EB737" w14:textId="77777777" w:rsidR="001F3BFC" w:rsidRDefault="001F3BFC">
            <w:pPr>
              <w:widowControl/>
              <w:spacing w:line="320" w:lineRule="exact"/>
              <w:jc w:val="center"/>
              <w:rPr>
                <w:rFonts w:hint="eastAsia"/>
                <w:bCs/>
              </w:rPr>
            </w:pPr>
            <w:r>
              <w:rPr>
                <w:rFonts w:hint="eastAsia"/>
                <w:bCs/>
                <w:sz w:val="21"/>
              </w:rPr>
              <w:t>系统设计</w:t>
            </w:r>
          </w:p>
          <w:p w14:paraId="45378136" w14:textId="77777777" w:rsidR="001F3BFC" w:rsidRDefault="001F3BFC">
            <w:pPr>
              <w:widowControl/>
              <w:spacing w:line="320" w:lineRule="exact"/>
              <w:jc w:val="center"/>
              <w:rPr>
                <w:rFonts w:hint="eastAsia"/>
                <w:bCs/>
              </w:rPr>
            </w:pPr>
            <w:r>
              <w:rPr>
                <w:rFonts w:hint="eastAsia"/>
                <w:bCs/>
                <w:sz w:val="21"/>
              </w:rPr>
              <w:t>名称</w:t>
            </w:r>
          </w:p>
        </w:tc>
        <w:tc>
          <w:tcPr>
            <w:tcW w:w="2040" w:type="dxa"/>
            <w:gridSpan w:val="2"/>
            <w:tcMar>
              <w:top w:w="90" w:type="dxa"/>
              <w:left w:w="110" w:type="dxa"/>
              <w:bottom w:w="90" w:type="dxa"/>
              <w:right w:w="110" w:type="dxa"/>
            </w:tcMar>
            <w:vAlign w:val="center"/>
          </w:tcPr>
          <w:p w14:paraId="7D64D259" w14:textId="77777777" w:rsidR="00C35A6E" w:rsidRDefault="000E2622">
            <w:pPr>
              <w:spacing w:after="0" w:line="276" w:lineRule="auto"/>
              <w:jc w:val="center"/>
              <w:rPr>
                <w:rFonts w:hint="eastAsia"/>
              </w:rPr>
            </w:pPr>
            <w:r>
              <w:rPr>
                <w:b/>
                <w:color w:val="101828"/>
                <w:sz w:val="17"/>
              </w:rPr>
              <w:t>课程学习助手</w:t>
            </w:r>
            <w:r>
              <w:rPr>
                <w:b/>
                <w:color w:val="101828"/>
                <w:sz w:val="17"/>
              </w:rPr>
              <w:t xml:space="preserve"> Agent </w:t>
            </w:r>
            <w:r>
              <w:rPr>
                <w:b/>
                <w:color w:val="101828"/>
                <w:sz w:val="17"/>
              </w:rPr>
              <w:t>平台</w:t>
            </w:r>
          </w:p>
        </w:tc>
        <w:tc>
          <w:tcPr>
            <w:tcW w:w="900" w:type="dxa"/>
            <w:vAlign w:val="center"/>
          </w:tcPr>
          <w:p w14:paraId="1FE6A974" w14:textId="77777777" w:rsidR="001F3BFC" w:rsidRDefault="001F3BFC">
            <w:pPr>
              <w:widowControl/>
              <w:spacing w:line="320" w:lineRule="exact"/>
              <w:rPr>
                <w:rFonts w:hint="eastAsia"/>
                <w:bCs/>
              </w:rPr>
            </w:pPr>
            <w:r>
              <w:rPr>
                <w:rFonts w:hint="eastAsia"/>
                <w:bCs/>
                <w:sz w:val="21"/>
              </w:rPr>
              <w:t>学 院</w:t>
            </w:r>
          </w:p>
        </w:tc>
        <w:tc>
          <w:tcPr>
            <w:tcW w:w="1620" w:type="dxa"/>
            <w:vAlign w:val="center"/>
          </w:tcPr>
          <w:p w14:paraId="6EFF8A33" w14:textId="77777777" w:rsidR="001F3BFC" w:rsidRDefault="001F3BFC">
            <w:pPr>
              <w:widowControl/>
              <w:spacing w:line="320" w:lineRule="exact"/>
              <w:jc w:val="center"/>
              <w:rPr>
                <w:rFonts w:hint="eastAsia"/>
                <w:bCs/>
                <w:lang w:eastAsia="zh-TW"/>
              </w:rPr>
            </w:pPr>
            <w:r>
              <w:rPr>
                <w:rFonts w:hint="eastAsia"/>
                <w:bCs/>
                <w:sz w:val="21"/>
                <w:lang w:eastAsia="zh-TW"/>
              </w:rPr>
              <w:t>网络空间</w:t>
            </w:r>
          </w:p>
          <w:p w14:paraId="5C65B62B" w14:textId="77777777" w:rsidR="001F3BFC" w:rsidRDefault="001F3BFC">
            <w:pPr>
              <w:widowControl/>
              <w:spacing w:line="320" w:lineRule="exact"/>
              <w:jc w:val="center"/>
              <w:rPr>
                <w:rFonts w:hint="eastAsia"/>
                <w:bCs/>
                <w:lang w:eastAsia="zh-TW"/>
              </w:rPr>
            </w:pPr>
            <w:r>
              <w:rPr>
                <w:rFonts w:hint="eastAsia"/>
                <w:bCs/>
                <w:sz w:val="21"/>
                <w:lang w:eastAsia="zh-TW"/>
              </w:rPr>
              <w:t>安全学院</w:t>
            </w:r>
          </w:p>
        </w:tc>
        <w:tc>
          <w:tcPr>
            <w:tcW w:w="1260" w:type="dxa"/>
            <w:vAlign w:val="center"/>
          </w:tcPr>
          <w:p w14:paraId="450A8256" w14:textId="77777777" w:rsidR="001F3BFC" w:rsidRDefault="001F3BFC">
            <w:pPr>
              <w:widowControl/>
              <w:spacing w:line="320" w:lineRule="exact"/>
              <w:rPr>
                <w:rFonts w:hint="eastAsia"/>
                <w:bCs/>
                <w:lang w:eastAsia="zh-TW"/>
              </w:rPr>
            </w:pPr>
            <w:r>
              <w:rPr>
                <w:rFonts w:hint="eastAsia"/>
                <w:bCs/>
                <w:sz w:val="21"/>
              </w:rPr>
              <w:t>指导教师</w:t>
            </w:r>
          </w:p>
        </w:tc>
        <w:tc>
          <w:tcPr>
            <w:tcW w:w="1800" w:type="dxa"/>
            <w:vAlign w:val="center"/>
          </w:tcPr>
          <w:p w14:paraId="3F36FA9A" w14:textId="77777777" w:rsidR="001F3BFC" w:rsidRDefault="001F3BFC">
            <w:pPr>
              <w:widowControl/>
              <w:spacing w:line="320" w:lineRule="exact"/>
              <w:jc w:val="center"/>
              <w:rPr>
                <w:rFonts w:hint="eastAsia"/>
                <w:bCs/>
              </w:rPr>
            </w:pPr>
            <w:r>
              <w:rPr>
                <w:rFonts w:hint="eastAsia"/>
                <w:bCs/>
                <w:sz w:val="21"/>
              </w:rPr>
              <w:t>昌硕</w:t>
            </w:r>
          </w:p>
        </w:tc>
      </w:tr>
      <w:tr w:rsidR="00C35A6E" w14:paraId="2F158C63" w14:textId="77777777">
        <w:trPr>
          <w:trHeight w:hRule="exact" w:val="431"/>
        </w:trPr>
        <w:tc>
          <w:tcPr>
            <w:tcW w:w="1560" w:type="dxa"/>
            <w:vAlign w:val="center"/>
          </w:tcPr>
          <w:p w14:paraId="0CFF7E3A" w14:textId="77777777" w:rsidR="001F3BFC" w:rsidRDefault="001F3BFC">
            <w:pPr>
              <w:widowControl/>
              <w:spacing w:line="320" w:lineRule="exact"/>
              <w:jc w:val="center"/>
              <w:rPr>
                <w:rFonts w:hint="eastAsia"/>
                <w:bCs/>
              </w:rPr>
            </w:pPr>
            <w:r>
              <w:rPr>
                <w:rFonts w:hint="eastAsia"/>
                <w:bCs/>
                <w:sz w:val="21"/>
              </w:rPr>
              <w:t>班 级</w:t>
            </w:r>
          </w:p>
        </w:tc>
        <w:tc>
          <w:tcPr>
            <w:tcW w:w="1320" w:type="dxa"/>
            <w:vAlign w:val="center"/>
          </w:tcPr>
          <w:p w14:paraId="409A308A" w14:textId="77777777" w:rsidR="001F3BFC" w:rsidRDefault="001F3BFC">
            <w:pPr>
              <w:widowControl/>
              <w:spacing w:line="320" w:lineRule="exact"/>
              <w:jc w:val="center"/>
              <w:rPr>
                <w:rFonts w:hint="eastAsia"/>
                <w:bCs/>
              </w:rPr>
            </w:pPr>
            <w:r>
              <w:rPr>
                <w:rFonts w:hint="eastAsia"/>
                <w:bCs/>
                <w:sz w:val="21"/>
              </w:rPr>
              <w:t>班内序号</w:t>
            </w:r>
          </w:p>
        </w:tc>
        <w:tc>
          <w:tcPr>
            <w:tcW w:w="1620" w:type="dxa"/>
            <w:gridSpan w:val="2"/>
            <w:vAlign w:val="center"/>
          </w:tcPr>
          <w:p w14:paraId="7645042F" w14:textId="77777777" w:rsidR="001F3BFC" w:rsidRDefault="001F3BFC">
            <w:pPr>
              <w:widowControl/>
              <w:spacing w:line="320" w:lineRule="exact"/>
              <w:jc w:val="center"/>
              <w:rPr>
                <w:rFonts w:hint="eastAsia"/>
                <w:bCs/>
              </w:rPr>
            </w:pPr>
            <w:r>
              <w:rPr>
                <w:rFonts w:hint="eastAsia"/>
                <w:bCs/>
                <w:sz w:val="21"/>
              </w:rPr>
              <w:t>学 号</w:t>
            </w:r>
          </w:p>
        </w:tc>
        <w:tc>
          <w:tcPr>
            <w:tcW w:w="1620" w:type="dxa"/>
            <w:vAlign w:val="center"/>
          </w:tcPr>
          <w:p w14:paraId="50BE680C" w14:textId="77777777" w:rsidR="001F3BFC" w:rsidRDefault="001F3BFC">
            <w:pPr>
              <w:widowControl/>
              <w:spacing w:line="320" w:lineRule="exact"/>
              <w:jc w:val="center"/>
              <w:rPr>
                <w:rFonts w:hint="eastAsia"/>
                <w:bCs/>
              </w:rPr>
            </w:pPr>
            <w:r>
              <w:rPr>
                <w:rFonts w:hint="eastAsia"/>
                <w:bCs/>
                <w:sz w:val="21"/>
              </w:rPr>
              <w:t>学生姓名</w:t>
            </w:r>
          </w:p>
        </w:tc>
        <w:tc>
          <w:tcPr>
            <w:tcW w:w="3060" w:type="dxa"/>
            <w:gridSpan w:val="2"/>
            <w:vAlign w:val="center"/>
          </w:tcPr>
          <w:p w14:paraId="33AA80A2" w14:textId="77777777" w:rsidR="001F3BFC" w:rsidRDefault="001F3BFC">
            <w:pPr>
              <w:widowControl/>
              <w:spacing w:line="320" w:lineRule="exact"/>
              <w:jc w:val="center"/>
              <w:rPr>
                <w:rFonts w:hint="eastAsia"/>
                <w:bCs/>
              </w:rPr>
            </w:pPr>
            <w:r>
              <w:rPr>
                <w:rFonts w:hint="eastAsia"/>
                <w:bCs/>
                <w:sz w:val="21"/>
              </w:rPr>
              <w:t>成绩</w:t>
            </w:r>
          </w:p>
        </w:tc>
      </w:tr>
      <w:tr w:rsidR="00C35A6E" w14:paraId="1F34ECC4" w14:textId="77777777">
        <w:trPr>
          <w:trHeight w:hRule="exact" w:val="465"/>
        </w:trPr>
        <w:tc>
          <w:tcPr>
            <w:tcW w:w="1560" w:type="dxa"/>
            <w:vAlign w:val="center"/>
          </w:tcPr>
          <w:p w14:paraId="68B77B05" w14:textId="77777777" w:rsidR="001F3BFC" w:rsidRDefault="001F3BFC">
            <w:pPr>
              <w:widowControl/>
              <w:spacing w:line="320" w:lineRule="exact"/>
              <w:jc w:val="center"/>
              <w:rPr>
                <w:rFonts w:hint="eastAsia"/>
                <w:bCs/>
              </w:rPr>
            </w:pPr>
          </w:p>
          <w:p w14:paraId="61F74C7A" w14:textId="77777777" w:rsidR="006505BF" w:rsidRDefault="006505BF">
            <w:pPr>
              <w:widowControl/>
              <w:spacing w:line="320" w:lineRule="exact"/>
              <w:jc w:val="center"/>
              <w:rPr>
                <w:rFonts w:hint="eastAsia"/>
                <w:bCs/>
              </w:rPr>
            </w:pPr>
          </w:p>
        </w:tc>
        <w:tc>
          <w:tcPr>
            <w:tcW w:w="1320" w:type="dxa"/>
            <w:vAlign w:val="center"/>
          </w:tcPr>
          <w:p w14:paraId="673DC01B" w14:textId="77777777" w:rsidR="001F3BFC" w:rsidRDefault="001F3BFC">
            <w:pPr>
              <w:widowControl/>
              <w:spacing w:line="320" w:lineRule="exact"/>
              <w:jc w:val="center"/>
              <w:rPr>
                <w:rFonts w:hint="eastAsia"/>
                <w:bCs/>
              </w:rPr>
            </w:pPr>
          </w:p>
        </w:tc>
        <w:tc>
          <w:tcPr>
            <w:tcW w:w="1620" w:type="dxa"/>
            <w:gridSpan w:val="2"/>
            <w:vAlign w:val="center"/>
          </w:tcPr>
          <w:p w14:paraId="46FFB934" w14:textId="77777777" w:rsidR="001F3BFC" w:rsidRDefault="001F3BFC">
            <w:pPr>
              <w:widowControl/>
              <w:spacing w:line="320" w:lineRule="exact"/>
              <w:jc w:val="center"/>
              <w:rPr>
                <w:rFonts w:hint="eastAsia"/>
                <w:bCs/>
              </w:rPr>
            </w:pPr>
          </w:p>
        </w:tc>
        <w:tc>
          <w:tcPr>
            <w:tcW w:w="1620" w:type="dxa"/>
            <w:vAlign w:val="center"/>
          </w:tcPr>
          <w:p w14:paraId="5B70E139" w14:textId="77777777" w:rsidR="001F3BFC" w:rsidRDefault="001F3BFC">
            <w:pPr>
              <w:widowControl/>
              <w:spacing w:line="320" w:lineRule="exact"/>
              <w:jc w:val="center"/>
              <w:rPr>
                <w:rFonts w:hint="eastAsia"/>
                <w:bCs/>
              </w:rPr>
            </w:pPr>
          </w:p>
        </w:tc>
        <w:tc>
          <w:tcPr>
            <w:tcW w:w="3060" w:type="dxa"/>
            <w:gridSpan w:val="2"/>
            <w:vAlign w:val="center"/>
          </w:tcPr>
          <w:p w14:paraId="147D1FAD" w14:textId="77777777" w:rsidR="001F3BFC" w:rsidRDefault="001F3BFC">
            <w:pPr>
              <w:widowControl/>
              <w:spacing w:line="320" w:lineRule="exact"/>
              <w:jc w:val="center"/>
              <w:rPr>
                <w:rFonts w:hint="eastAsia"/>
                <w:bCs/>
              </w:rPr>
            </w:pPr>
          </w:p>
        </w:tc>
      </w:tr>
      <w:tr w:rsidR="00C35A6E" w14:paraId="21A497FE" w14:textId="77777777">
        <w:trPr>
          <w:trHeight w:hRule="exact" w:val="443"/>
        </w:trPr>
        <w:tc>
          <w:tcPr>
            <w:tcW w:w="1560" w:type="dxa"/>
            <w:vAlign w:val="center"/>
          </w:tcPr>
          <w:p w14:paraId="4C6BE887" w14:textId="77777777" w:rsidR="001F3BFC" w:rsidRDefault="001F3BFC">
            <w:pPr>
              <w:widowControl/>
              <w:spacing w:line="320" w:lineRule="exact"/>
              <w:jc w:val="center"/>
              <w:rPr>
                <w:rFonts w:hint="eastAsia"/>
                <w:bCs/>
              </w:rPr>
            </w:pPr>
          </w:p>
          <w:p w14:paraId="62C46E43" w14:textId="77777777" w:rsidR="006505BF" w:rsidRDefault="006505BF">
            <w:pPr>
              <w:widowControl/>
              <w:spacing w:line="320" w:lineRule="exact"/>
              <w:jc w:val="center"/>
              <w:rPr>
                <w:rFonts w:hint="eastAsia"/>
                <w:bCs/>
              </w:rPr>
            </w:pPr>
          </w:p>
        </w:tc>
        <w:tc>
          <w:tcPr>
            <w:tcW w:w="1320" w:type="dxa"/>
            <w:vAlign w:val="center"/>
          </w:tcPr>
          <w:p w14:paraId="24C6FDC6" w14:textId="77777777" w:rsidR="001F3BFC" w:rsidRDefault="001F3BFC">
            <w:pPr>
              <w:widowControl/>
              <w:spacing w:line="320" w:lineRule="exact"/>
              <w:jc w:val="center"/>
              <w:rPr>
                <w:rFonts w:hint="eastAsia"/>
                <w:bCs/>
              </w:rPr>
            </w:pPr>
          </w:p>
        </w:tc>
        <w:tc>
          <w:tcPr>
            <w:tcW w:w="1620" w:type="dxa"/>
            <w:gridSpan w:val="2"/>
            <w:vAlign w:val="center"/>
          </w:tcPr>
          <w:p w14:paraId="01024AF5" w14:textId="77777777" w:rsidR="001F3BFC" w:rsidRDefault="001F3BFC">
            <w:pPr>
              <w:widowControl/>
              <w:spacing w:line="320" w:lineRule="exact"/>
              <w:jc w:val="center"/>
              <w:rPr>
                <w:rFonts w:hint="eastAsia"/>
                <w:bCs/>
              </w:rPr>
            </w:pPr>
          </w:p>
        </w:tc>
        <w:tc>
          <w:tcPr>
            <w:tcW w:w="1620" w:type="dxa"/>
            <w:vAlign w:val="center"/>
          </w:tcPr>
          <w:p w14:paraId="50024B0E" w14:textId="77777777" w:rsidR="001F3BFC" w:rsidRDefault="001F3BFC" w:rsidP="006505BF">
            <w:pPr>
              <w:widowControl/>
              <w:spacing w:line="320" w:lineRule="exact"/>
              <w:rPr>
                <w:rFonts w:hint="eastAsia"/>
                <w:bCs/>
              </w:rPr>
            </w:pPr>
          </w:p>
        </w:tc>
        <w:tc>
          <w:tcPr>
            <w:tcW w:w="3060" w:type="dxa"/>
            <w:gridSpan w:val="2"/>
            <w:vAlign w:val="center"/>
          </w:tcPr>
          <w:p w14:paraId="03063ED1" w14:textId="77777777" w:rsidR="001F3BFC" w:rsidRDefault="001F3BFC">
            <w:pPr>
              <w:widowControl/>
              <w:spacing w:line="320" w:lineRule="exact"/>
              <w:jc w:val="center"/>
              <w:rPr>
                <w:rFonts w:hint="eastAsia"/>
                <w:bCs/>
              </w:rPr>
            </w:pPr>
          </w:p>
        </w:tc>
      </w:tr>
      <w:tr w:rsidR="00C35A6E" w14:paraId="5F317546" w14:textId="77777777">
        <w:trPr>
          <w:trHeight w:hRule="exact" w:val="451"/>
        </w:trPr>
        <w:tc>
          <w:tcPr>
            <w:tcW w:w="1560" w:type="dxa"/>
            <w:vAlign w:val="center"/>
          </w:tcPr>
          <w:p w14:paraId="4267AA5E" w14:textId="77777777" w:rsidR="001F3BFC" w:rsidRDefault="001F3BFC">
            <w:pPr>
              <w:widowControl/>
              <w:spacing w:line="320" w:lineRule="exact"/>
              <w:jc w:val="center"/>
              <w:rPr>
                <w:rFonts w:hint="eastAsia"/>
                <w:bCs/>
              </w:rPr>
            </w:pPr>
          </w:p>
        </w:tc>
        <w:tc>
          <w:tcPr>
            <w:tcW w:w="1320" w:type="dxa"/>
            <w:vAlign w:val="center"/>
          </w:tcPr>
          <w:p w14:paraId="1DFFA062" w14:textId="77777777" w:rsidR="001F3BFC" w:rsidRDefault="001F3BFC">
            <w:pPr>
              <w:widowControl/>
              <w:spacing w:line="320" w:lineRule="exact"/>
              <w:jc w:val="center"/>
              <w:rPr>
                <w:rFonts w:hint="eastAsia"/>
                <w:bCs/>
              </w:rPr>
            </w:pPr>
          </w:p>
        </w:tc>
        <w:tc>
          <w:tcPr>
            <w:tcW w:w="1620" w:type="dxa"/>
            <w:gridSpan w:val="2"/>
            <w:vAlign w:val="center"/>
          </w:tcPr>
          <w:p w14:paraId="72B886F9" w14:textId="77777777" w:rsidR="001F3BFC" w:rsidRDefault="001F3BFC">
            <w:pPr>
              <w:widowControl/>
              <w:spacing w:line="320" w:lineRule="exact"/>
              <w:jc w:val="center"/>
              <w:rPr>
                <w:rFonts w:hint="eastAsia"/>
                <w:bCs/>
              </w:rPr>
            </w:pPr>
          </w:p>
        </w:tc>
        <w:tc>
          <w:tcPr>
            <w:tcW w:w="1620" w:type="dxa"/>
            <w:vAlign w:val="center"/>
          </w:tcPr>
          <w:p w14:paraId="2C1EE137" w14:textId="77777777" w:rsidR="001F3BFC" w:rsidRDefault="001F3BFC">
            <w:pPr>
              <w:widowControl/>
              <w:spacing w:line="320" w:lineRule="exact"/>
              <w:jc w:val="center"/>
              <w:rPr>
                <w:rFonts w:hint="eastAsia"/>
                <w:bCs/>
              </w:rPr>
            </w:pPr>
          </w:p>
        </w:tc>
        <w:tc>
          <w:tcPr>
            <w:tcW w:w="3060" w:type="dxa"/>
            <w:gridSpan w:val="2"/>
            <w:vAlign w:val="center"/>
          </w:tcPr>
          <w:p w14:paraId="37B2BE0B" w14:textId="77777777" w:rsidR="001F3BFC" w:rsidRDefault="001F3BFC">
            <w:pPr>
              <w:widowControl/>
              <w:spacing w:line="320" w:lineRule="exact"/>
              <w:jc w:val="center"/>
              <w:rPr>
                <w:rFonts w:hint="eastAsia"/>
                <w:bCs/>
              </w:rPr>
            </w:pPr>
          </w:p>
        </w:tc>
      </w:tr>
      <w:tr w:rsidR="00C35A6E" w14:paraId="71F181E6" w14:textId="77777777">
        <w:trPr>
          <w:trHeight w:hRule="exact" w:val="471"/>
        </w:trPr>
        <w:tc>
          <w:tcPr>
            <w:tcW w:w="1560" w:type="dxa"/>
            <w:vAlign w:val="center"/>
          </w:tcPr>
          <w:p w14:paraId="076CF100" w14:textId="77777777" w:rsidR="001F3BFC" w:rsidRDefault="001F3BFC">
            <w:pPr>
              <w:widowControl/>
              <w:spacing w:line="320" w:lineRule="exact"/>
              <w:jc w:val="center"/>
              <w:rPr>
                <w:rFonts w:hint="eastAsia"/>
                <w:bCs/>
              </w:rPr>
            </w:pPr>
          </w:p>
        </w:tc>
        <w:tc>
          <w:tcPr>
            <w:tcW w:w="1320" w:type="dxa"/>
            <w:vAlign w:val="center"/>
          </w:tcPr>
          <w:p w14:paraId="7966360F" w14:textId="77777777" w:rsidR="001F3BFC" w:rsidRDefault="001F3BFC">
            <w:pPr>
              <w:widowControl/>
              <w:spacing w:line="320" w:lineRule="exact"/>
              <w:jc w:val="center"/>
              <w:rPr>
                <w:rFonts w:hint="eastAsia"/>
                <w:bCs/>
              </w:rPr>
            </w:pPr>
          </w:p>
        </w:tc>
        <w:tc>
          <w:tcPr>
            <w:tcW w:w="1620" w:type="dxa"/>
            <w:gridSpan w:val="2"/>
            <w:vAlign w:val="center"/>
          </w:tcPr>
          <w:p w14:paraId="6134CBF7" w14:textId="77777777" w:rsidR="001F3BFC" w:rsidRDefault="001F3BFC">
            <w:pPr>
              <w:widowControl/>
              <w:spacing w:line="320" w:lineRule="exact"/>
              <w:jc w:val="center"/>
              <w:rPr>
                <w:rFonts w:hint="eastAsia"/>
                <w:bCs/>
              </w:rPr>
            </w:pPr>
          </w:p>
        </w:tc>
        <w:tc>
          <w:tcPr>
            <w:tcW w:w="1620" w:type="dxa"/>
            <w:vAlign w:val="center"/>
          </w:tcPr>
          <w:p w14:paraId="4181BFF0" w14:textId="77777777" w:rsidR="001F3BFC" w:rsidRDefault="001F3BFC">
            <w:pPr>
              <w:widowControl/>
              <w:spacing w:line="320" w:lineRule="exact"/>
              <w:jc w:val="center"/>
              <w:rPr>
                <w:rFonts w:hint="eastAsia"/>
                <w:bCs/>
              </w:rPr>
            </w:pPr>
          </w:p>
        </w:tc>
        <w:tc>
          <w:tcPr>
            <w:tcW w:w="3060" w:type="dxa"/>
            <w:gridSpan w:val="2"/>
            <w:vAlign w:val="center"/>
          </w:tcPr>
          <w:p w14:paraId="29AD21AC" w14:textId="77777777" w:rsidR="001F3BFC" w:rsidRDefault="001F3BFC">
            <w:pPr>
              <w:widowControl/>
              <w:spacing w:line="320" w:lineRule="exact"/>
              <w:jc w:val="center"/>
              <w:rPr>
                <w:rFonts w:hint="eastAsia"/>
                <w:bCs/>
              </w:rPr>
            </w:pPr>
          </w:p>
        </w:tc>
      </w:tr>
      <w:tr w:rsidR="00C35A6E" w14:paraId="04B31CD3" w14:textId="77777777">
        <w:trPr>
          <w:trHeight w:hRule="exact" w:val="463"/>
        </w:trPr>
        <w:tc>
          <w:tcPr>
            <w:tcW w:w="1560" w:type="dxa"/>
            <w:vAlign w:val="center"/>
          </w:tcPr>
          <w:p w14:paraId="59113A28" w14:textId="77777777" w:rsidR="001F3BFC" w:rsidRDefault="001F3BFC">
            <w:pPr>
              <w:widowControl/>
              <w:spacing w:line="320" w:lineRule="exact"/>
              <w:jc w:val="center"/>
              <w:rPr>
                <w:rFonts w:hint="eastAsia"/>
                <w:bCs/>
              </w:rPr>
            </w:pPr>
          </w:p>
        </w:tc>
        <w:tc>
          <w:tcPr>
            <w:tcW w:w="1320" w:type="dxa"/>
            <w:vAlign w:val="center"/>
          </w:tcPr>
          <w:p w14:paraId="04F0F610" w14:textId="77777777" w:rsidR="001F3BFC" w:rsidRDefault="001F3BFC">
            <w:pPr>
              <w:widowControl/>
              <w:spacing w:line="320" w:lineRule="exact"/>
              <w:jc w:val="center"/>
              <w:rPr>
                <w:rFonts w:hint="eastAsia"/>
                <w:bCs/>
                <w:lang w:eastAsia="zh-TW"/>
              </w:rPr>
            </w:pPr>
          </w:p>
        </w:tc>
        <w:tc>
          <w:tcPr>
            <w:tcW w:w="1620" w:type="dxa"/>
            <w:gridSpan w:val="2"/>
            <w:vAlign w:val="center"/>
          </w:tcPr>
          <w:p w14:paraId="2B1C7C03" w14:textId="77777777" w:rsidR="001F3BFC" w:rsidRDefault="001F3BFC">
            <w:pPr>
              <w:widowControl/>
              <w:spacing w:line="320" w:lineRule="exact"/>
              <w:jc w:val="center"/>
              <w:rPr>
                <w:rFonts w:hint="eastAsia"/>
                <w:bCs/>
              </w:rPr>
            </w:pPr>
          </w:p>
        </w:tc>
        <w:tc>
          <w:tcPr>
            <w:tcW w:w="1620" w:type="dxa"/>
            <w:vAlign w:val="center"/>
          </w:tcPr>
          <w:p w14:paraId="7ECE3B67" w14:textId="77777777" w:rsidR="001F3BFC" w:rsidRDefault="001F3BFC">
            <w:pPr>
              <w:widowControl/>
              <w:spacing w:line="320" w:lineRule="exact"/>
              <w:jc w:val="center"/>
              <w:rPr>
                <w:rFonts w:hint="eastAsia"/>
                <w:bCs/>
                <w:lang w:eastAsia="zh-TW"/>
              </w:rPr>
            </w:pPr>
          </w:p>
        </w:tc>
        <w:tc>
          <w:tcPr>
            <w:tcW w:w="3060" w:type="dxa"/>
            <w:gridSpan w:val="2"/>
            <w:vAlign w:val="center"/>
          </w:tcPr>
          <w:p w14:paraId="48C9E716" w14:textId="77777777" w:rsidR="001F3BFC" w:rsidRDefault="001F3BFC">
            <w:pPr>
              <w:widowControl/>
              <w:spacing w:line="320" w:lineRule="exact"/>
              <w:jc w:val="center"/>
              <w:rPr>
                <w:rFonts w:hint="eastAsia"/>
                <w:bCs/>
              </w:rPr>
            </w:pPr>
          </w:p>
        </w:tc>
      </w:tr>
      <w:tr w:rsidR="00C35A6E" w14:paraId="57FB91E7" w14:textId="77777777">
        <w:trPr>
          <w:trHeight w:hRule="exact" w:val="2379"/>
        </w:trPr>
        <w:tc>
          <w:tcPr>
            <w:tcW w:w="1560" w:type="dxa"/>
            <w:vAlign w:val="center"/>
          </w:tcPr>
          <w:p w14:paraId="6665785B" w14:textId="77777777" w:rsidR="001F3BFC" w:rsidRDefault="001F3BFC">
            <w:pPr>
              <w:widowControl/>
              <w:spacing w:line="320" w:lineRule="exact"/>
              <w:jc w:val="center"/>
              <w:rPr>
                <w:rFonts w:hint="eastAsia"/>
                <w:bCs/>
              </w:rPr>
            </w:pPr>
            <w:r>
              <w:rPr>
                <w:rFonts w:hint="eastAsia"/>
                <w:bCs/>
                <w:sz w:val="21"/>
              </w:rPr>
              <w:t>系</w:t>
            </w:r>
          </w:p>
          <w:p w14:paraId="5DC7339E" w14:textId="77777777" w:rsidR="001F3BFC" w:rsidRDefault="001F3BFC">
            <w:pPr>
              <w:widowControl/>
              <w:spacing w:line="320" w:lineRule="exact"/>
              <w:jc w:val="center"/>
              <w:rPr>
                <w:rFonts w:hint="eastAsia"/>
                <w:bCs/>
              </w:rPr>
            </w:pPr>
            <w:r>
              <w:rPr>
                <w:rFonts w:hint="eastAsia"/>
                <w:bCs/>
                <w:sz w:val="21"/>
              </w:rPr>
              <w:t>统</w:t>
            </w:r>
          </w:p>
          <w:p w14:paraId="3E141834" w14:textId="77777777" w:rsidR="001F3BFC" w:rsidRDefault="001F3BFC">
            <w:pPr>
              <w:widowControl/>
              <w:spacing w:line="320" w:lineRule="exact"/>
              <w:jc w:val="center"/>
              <w:rPr>
                <w:rFonts w:hint="eastAsia"/>
                <w:bCs/>
              </w:rPr>
            </w:pPr>
            <w:r>
              <w:rPr>
                <w:rFonts w:hint="eastAsia"/>
                <w:bCs/>
                <w:sz w:val="21"/>
              </w:rPr>
              <w:t>设</w:t>
            </w:r>
          </w:p>
          <w:p w14:paraId="23F15AA2" w14:textId="77777777" w:rsidR="001F3BFC" w:rsidRDefault="001F3BFC">
            <w:pPr>
              <w:widowControl/>
              <w:spacing w:line="320" w:lineRule="exact"/>
              <w:jc w:val="center"/>
              <w:rPr>
                <w:rFonts w:hint="eastAsia"/>
                <w:bCs/>
              </w:rPr>
            </w:pPr>
            <w:r>
              <w:rPr>
                <w:rFonts w:hint="eastAsia"/>
                <w:bCs/>
                <w:sz w:val="21"/>
              </w:rPr>
              <w:t>计</w:t>
            </w:r>
          </w:p>
          <w:p w14:paraId="7D2EC739" w14:textId="77777777" w:rsidR="001F3BFC" w:rsidRDefault="001F3BFC">
            <w:pPr>
              <w:widowControl/>
              <w:spacing w:line="320" w:lineRule="exact"/>
              <w:jc w:val="center"/>
              <w:rPr>
                <w:rFonts w:hint="eastAsia"/>
                <w:bCs/>
              </w:rPr>
            </w:pPr>
            <w:r>
              <w:rPr>
                <w:rFonts w:hint="eastAsia"/>
                <w:bCs/>
                <w:sz w:val="21"/>
              </w:rPr>
              <w:t>内</w:t>
            </w:r>
          </w:p>
          <w:p w14:paraId="069DD5C3" w14:textId="77777777" w:rsidR="001F3BFC" w:rsidRDefault="001F3BFC">
            <w:pPr>
              <w:widowControl/>
              <w:spacing w:line="320" w:lineRule="exact"/>
              <w:jc w:val="center"/>
              <w:rPr>
                <w:rFonts w:hint="eastAsia"/>
                <w:bCs/>
              </w:rPr>
            </w:pPr>
            <w:r>
              <w:rPr>
                <w:rFonts w:hint="eastAsia"/>
                <w:bCs/>
                <w:sz w:val="21"/>
              </w:rPr>
              <w:t>容</w:t>
            </w:r>
          </w:p>
        </w:tc>
        <w:tc>
          <w:tcPr>
            <w:tcW w:w="7620" w:type="dxa"/>
            <w:gridSpan w:val="6"/>
            <w:tcMar>
              <w:top w:w="90" w:type="dxa"/>
              <w:left w:w="110" w:type="dxa"/>
              <w:bottom w:w="90" w:type="dxa"/>
              <w:right w:w="110" w:type="dxa"/>
            </w:tcMar>
            <w:vAlign w:val="center"/>
          </w:tcPr>
          <w:p w14:paraId="701E5DA6" w14:textId="77777777" w:rsidR="00C35A6E" w:rsidRDefault="000E2622">
            <w:pPr>
              <w:spacing w:after="0" w:line="276" w:lineRule="auto"/>
              <w:jc w:val="center"/>
              <w:rPr>
                <w:rFonts w:hint="eastAsia"/>
              </w:rPr>
            </w:pPr>
            <w:r>
              <w:rPr>
                <w:color w:val="101828"/>
                <w:sz w:val="17"/>
              </w:rPr>
              <w:t>完成课程学习助手</w:t>
            </w:r>
            <w:r>
              <w:rPr>
                <w:color w:val="101828"/>
                <w:sz w:val="17"/>
              </w:rPr>
              <w:t xml:space="preserve"> Agent </w:t>
            </w:r>
            <w:r>
              <w:rPr>
                <w:color w:val="101828"/>
                <w:sz w:val="17"/>
              </w:rPr>
              <w:t>平台的需求分析、前后端设计、数据库设计、智能问答实现与系统测试。</w:t>
            </w:r>
          </w:p>
        </w:tc>
      </w:tr>
      <w:tr w:rsidR="00C35A6E" w14:paraId="7321C549" w14:textId="77777777">
        <w:trPr>
          <w:trHeight w:hRule="exact" w:val="1370"/>
        </w:trPr>
        <w:tc>
          <w:tcPr>
            <w:tcW w:w="1560" w:type="dxa"/>
            <w:vAlign w:val="center"/>
          </w:tcPr>
          <w:p w14:paraId="69193AA2" w14:textId="77777777" w:rsidR="001F3BFC" w:rsidRDefault="001F3BFC">
            <w:pPr>
              <w:widowControl/>
              <w:spacing w:line="320" w:lineRule="exact"/>
              <w:jc w:val="center"/>
              <w:rPr>
                <w:rFonts w:hint="eastAsia"/>
                <w:bCs/>
              </w:rPr>
            </w:pPr>
            <w:r>
              <w:rPr>
                <w:rFonts w:hint="eastAsia"/>
                <w:bCs/>
                <w:sz w:val="21"/>
              </w:rPr>
              <w:t>学生</w:t>
            </w:r>
          </w:p>
          <w:p w14:paraId="07EB5264" w14:textId="77777777" w:rsidR="001F3BFC" w:rsidRDefault="001F3BFC">
            <w:pPr>
              <w:widowControl/>
              <w:spacing w:line="320" w:lineRule="exact"/>
              <w:jc w:val="center"/>
              <w:rPr>
                <w:rFonts w:hint="eastAsia"/>
                <w:bCs/>
              </w:rPr>
            </w:pPr>
            <w:r>
              <w:rPr>
                <w:rFonts w:hint="eastAsia"/>
                <w:bCs/>
                <w:sz w:val="21"/>
              </w:rPr>
              <w:t>设计</w:t>
            </w:r>
          </w:p>
          <w:p w14:paraId="69C46B44" w14:textId="77777777" w:rsidR="001F3BFC" w:rsidRDefault="001F3BFC">
            <w:pPr>
              <w:widowControl/>
              <w:spacing w:line="320" w:lineRule="exact"/>
              <w:jc w:val="center"/>
              <w:rPr>
                <w:rFonts w:hint="eastAsia"/>
                <w:bCs/>
              </w:rPr>
            </w:pPr>
            <w:r>
              <w:rPr>
                <w:rFonts w:hint="eastAsia"/>
                <w:bCs/>
                <w:sz w:val="21"/>
              </w:rPr>
              <w:t>报告</w:t>
            </w:r>
          </w:p>
          <w:p w14:paraId="2F53FE99" w14:textId="77777777" w:rsidR="001F3BFC" w:rsidRDefault="001F3BFC">
            <w:pPr>
              <w:widowControl/>
              <w:spacing w:line="320" w:lineRule="exact"/>
              <w:jc w:val="center"/>
              <w:rPr>
                <w:rFonts w:hint="eastAsia"/>
                <w:bCs/>
                <w:spacing w:val="-8"/>
                <w:w w:val="90"/>
              </w:rPr>
            </w:pPr>
            <w:r>
              <w:rPr>
                <w:rFonts w:hint="eastAsia"/>
                <w:spacing w:val="-8"/>
                <w:w w:val="90"/>
                <w:sz w:val="21"/>
              </w:rPr>
              <w:t>（附页）</w:t>
            </w:r>
          </w:p>
        </w:tc>
        <w:tc>
          <w:tcPr>
            <w:tcW w:w="7620" w:type="dxa"/>
            <w:gridSpan w:val="6"/>
          </w:tcPr>
          <w:p w14:paraId="445B06D4" w14:textId="77777777" w:rsidR="001F3BFC" w:rsidRDefault="001F3BFC">
            <w:pPr>
              <w:widowControl/>
              <w:rPr>
                <w:rFonts w:hint="eastAsia"/>
                <w:lang w:eastAsia="zh-TW"/>
              </w:rPr>
            </w:pPr>
          </w:p>
        </w:tc>
      </w:tr>
      <w:tr w:rsidR="00C35A6E" w14:paraId="4CDD2AB3" w14:textId="77777777">
        <w:trPr>
          <w:trHeight w:hRule="exact" w:val="4710"/>
        </w:trPr>
        <w:tc>
          <w:tcPr>
            <w:tcW w:w="1560" w:type="dxa"/>
            <w:vAlign w:val="center"/>
          </w:tcPr>
          <w:p w14:paraId="719A6C4A" w14:textId="77777777" w:rsidR="001F3BFC" w:rsidRDefault="001F3BFC">
            <w:pPr>
              <w:widowControl/>
              <w:spacing w:line="320" w:lineRule="exact"/>
              <w:jc w:val="center"/>
              <w:rPr>
                <w:rFonts w:hint="eastAsia"/>
                <w:bCs/>
              </w:rPr>
            </w:pPr>
            <w:r>
              <w:rPr>
                <w:rFonts w:hint="eastAsia"/>
                <w:bCs/>
                <w:sz w:val="21"/>
              </w:rPr>
              <w:t>设</w:t>
            </w:r>
          </w:p>
          <w:p w14:paraId="4C394CF1" w14:textId="77777777" w:rsidR="001F3BFC" w:rsidRDefault="001F3BFC">
            <w:pPr>
              <w:widowControl/>
              <w:spacing w:line="320" w:lineRule="exact"/>
              <w:jc w:val="center"/>
              <w:rPr>
                <w:rFonts w:hint="eastAsia"/>
                <w:bCs/>
              </w:rPr>
            </w:pPr>
            <w:r>
              <w:rPr>
                <w:rFonts w:hint="eastAsia"/>
                <w:bCs/>
                <w:sz w:val="21"/>
              </w:rPr>
              <w:t>计</w:t>
            </w:r>
          </w:p>
          <w:p w14:paraId="4D498F58" w14:textId="77777777" w:rsidR="001F3BFC" w:rsidRDefault="001F3BFC">
            <w:pPr>
              <w:widowControl/>
              <w:spacing w:line="320" w:lineRule="exact"/>
              <w:jc w:val="center"/>
              <w:rPr>
                <w:rFonts w:hint="eastAsia"/>
                <w:bCs/>
              </w:rPr>
            </w:pPr>
            <w:r>
              <w:rPr>
                <w:rFonts w:hint="eastAsia"/>
                <w:bCs/>
                <w:sz w:val="21"/>
              </w:rPr>
              <w:t>成</w:t>
            </w:r>
          </w:p>
          <w:p w14:paraId="1A0CFBFC" w14:textId="77777777" w:rsidR="001F3BFC" w:rsidRDefault="001F3BFC">
            <w:pPr>
              <w:widowControl/>
              <w:spacing w:line="320" w:lineRule="exact"/>
              <w:jc w:val="center"/>
              <w:rPr>
                <w:rFonts w:hint="eastAsia"/>
                <w:bCs/>
              </w:rPr>
            </w:pPr>
            <w:r>
              <w:rPr>
                <w:rFonts w:hint="eastAsia"/>
                <w:bCs/>
                <w:sz w:val="21"/>
              </w:rPr>
              <w:t>绩</w:t>
            </w:r>
          </w:p>
          <w:p w14:paraId="7F2BC44A" w14:textId="77777777" w:rsidR="001F3BFC" w:rsidRDefault="001F3BFC">
            <w:pPr>
              <w:widowControl/>
              <w:spacing w:line="320" w:lineRule="exact"/>
              <w:jc w:val="center"/>
              <w:rPr>
                <w:rFonts w:hint="eastAsia"/>
                <w:bCs/>
              </w:rPr>
            </w:pPr>
            <w:r>
              <w:rPr>
                <w:rFonts w:hint="eastAsia"/>
                <w:bCs/>
                <w:sz w:val="21"/>
              </w:rPr>
              <w:t>评</w:t>
            </w:r>
          </w:p>
          <w:p w14:paraId="4D16519A" w14:textId="77777777" w:rsidR="001F3BFC" w:rsidRDefault="001F3BFC">
            <w:pPr>
              <w:widowControl/>
              <w:spacing w:line="320" w:lineRule="exact"/>
              <w:jc w:val="center"/>
              <w:rPr>
                <w:rFonts w:hint="eastAsia"/>
              </w:rPr>
            </w:pPr>
            <w:r>
              <w:rPr>
                <w:rFonts w:hint="eastAsia"/>
                <w:bCs/>
                <w:sz w:val="21"/>
              </w:rPr>
              <w:t>定</w:t>
            </w:r>
          </w:p>
        </w:tc>
        <w:tc>
          <w:tcPr>
            <w:tcW w:w="7620" w:type="dxa"/>
            <w:gridSpan w:val="6"/>
          </w:tcPr>
          <w:p w14:paraId="6C45718F" w14:textId="77777777" w:rsidR="001F3BFC" w:rsidRDefault="001F3BFC">
            <w:pPr>
              <w:widowControl/>
              <w:spacing w:line="320" w:lineRule="exact"/>
              <w:ind w:firstLineChars="1200" w:firstLine="2880"/>
              <w:rPr>
                <w:rFonts w:hint="eastAsia"/>
                <w:szCs w:val="21"/>
              </w:rPr>
            </w:pPr>
          </w:p>
          <w:p w14:paraId="3F227B60" w14:textId="77777777" w:rsidR="001F3BFC" w:rsidRDefault="001F3BFC">
            <w:pPr>
              <w:widowControl/>
              <w:spacing w:line="320" w:lineRule="exact"/>
              <w:ind w:firstLineChars="1200" w:firstLine="2880"/>
              <w:rPr>
                <w:rFonts w:hint="eastAsia"/>
                <w:szCs w:val="21"/>
              </w:rPr>
            </w:pPr>
          </w:p>
          <w:p w14:paraId="28E3F89A" w14:textId="77777777" w:rsidR="001F3BFC" w:rsidRDefault="001F3BFC">
            <w:pPr>
              <w:widowControl/>
              <w:spacing w:line="320" w:lineRule="exact"/>
              <w:ind w:firstLineChars="1200" w:firstLine="2880"/>
              <w:rPr>
                <w:rFonts w:hint="eastAsia"/>
                <w:szCs w:val="21"/>
              </w:rPr>
            </w:pPr>
          </w:p>
          <w:p w14:paraId="4CC506E8" w14:textId="77777777" w:rsidR="001F3BFC" w:rsidRDefault="001F3BFC">
            <w:pPr>
              <w:widowControl/>
              <w:spacing w:line="320" w:lineRule="exact"/>
              <w:ind w:firstLineChars="1200" w:firstLine="2880"/>
              <w:rPr>
                <w:rFonts w:hint="eastAsia"/>
                <w:szCs w:val="21"/>
              </w:rPr>
            </w:pPr>
          </w:p>
          <w:p w14:paraId="3DA6DFC0" w14:textId="77777777" w:rsidR="001F3BFC" w:rsidRDefault="001F3BFC">
            <w:pPr>
              <w:widowControl/>
              <w:spacing w:line="320" w:lineRule="exact"/>
              <w:ind w:firstLineChars="1200" w:firstLine="2880"/>
              <w:rPr>
                <w:rFonts w:hint="eastAsia"/>
                <w:szCs w:val="21"/>
              </w:rPr>
            </w:pPr>
          </w:p>
          <w:p w14:paraId="45E2B10D" w14:textId="77777777" w:rsidR="001F3BFC" w:rsidRDefault="001F3BFC">
            <w:pPr>
              <w:widowControl/>
              <w:spacing w:line="320" w:lineRule="exact"/>
              <w:ind w:firstLineChars="1200" w:firstLine="2880"/>
              <w:rPr>
                <w:rFonts w:hint="eastAsia"/>
                <w:szCs w:val="21"/>
              </w:rPr>
            </w:pPr>
          </w:p>
          <w:p w14:paraId="24AF1392" w14:textId="77777777" w:rsidR="001F3BFC" w:rsidRDefault="001F3BFC">
            <w:pPr>
              <w:widowControl/>
              <w:spacing w:line="320" w:lineRule="exact"/>
              <w:ind w:firstLineChars="1200" w:firstLine="2880"/>
              <w:rPr>
                <w:rFonts w:hint="eastAsia"/>
                <w:szCs w:val="21"/>
              </w:rPr>
            </w:pPr>
          </w:p>
          <w:p w14:paraId="6B8E8554" w14:textId="77777777" w:rsidR="001F3BFC" w:rsidRDefault="001F3BFC">
            <w:pPr>
              <w:widowControl/>
              <w:spacing w:line="320" w:lineRule="exact"/>
              <w:ind w:firstLineChars="1200" w:firstLine="2880"/>
              <w:rPr>
                <w:rFonts w:hint="eastAsia"/>
                <w:szCs w:val="21"/>
              </w:rPr>
            </w:pPr>
          </w:p>
          <w:p w14:paraId="559DD7AF" w14:textId="77777777" w:rsidR="001F3BFC" w:rsidRDefault="001F3BFC">
            <w:pPr>
              <w:widowControl/>
              <w:spacing w:line="320" w:lineRule="exact"/>
              <w:ind w:firstLineChars="1200" w:firstLine="2880"/>
              <w:rPr>
                <w:rFonts w:hint="eastAsia"/>
                <w:szCs w:val="21"/>
              </w:rPr>
            </w:pPr>
          </w:p>
          <w:p w14:paraId="23682B45" w14:textId="77777777" w:rsidR="001F3BFC" w:rsidRDefault="001F3BFC">
            <w:pPr>
              <w:widowControl/>
              <w:spacing w:line="320" w:lineRule="exact"/>
              <w:ind w:firstLineChars="1200" w:firstLine="2880"/>
              <w:rPr>
                <w:rFonts w:hint="eastAsia"/>
                <w:szCs w:val="21"/>
              </w:rPr>
            </w:pPr>
          </w:p>
          <w:p w14:paraId="6E50AF9C" w14:textId="77777777" w:rsidR="001F3BFC" w:rsidRDefault="001F3BFC">
            <w:pPr>
              <w:widowControl/>
              <w:spacing w:line="320" w:lineRule="exact"/>
              <w:ind w:firstLineChars="1200" w:firstLine="2880"/>
              <w:rPr>
                <w:rFonts w:hint="eastAsia"/>
                <w:szCs w:val="21"/>
              </w:rPr>
            </w:pPr>
          </w:p>
          <w:p w14:paraId="286DE0B2" w14:textId="77777777" w:rsidR="001F3BFC" w:rsidRDefault="001F3BFC">
            <w:pPr>
              <w:widowControl/>
              <w:spacing w:line="320" w:lineRule="exact"/>
              <w:ind w:firstLineChars="1200" w:firstLine="2880"/>
              <w:rPr>
                <w:rFonts w:hint="eastAsia"/>
                <w:szCs w:val="21"/>
              </w:rPr>
            </w:pPr>
          </w:p>
          <w:p w14:paraId="1A51CB3B" w14:textId="77777777" w:rsidR="001F3BFC" w:rsidRDefault="001F3BFC">
            <w:pPr>
              <w:widowControl/>
              <w:spacing w:line="320" w:lineRule="exact"/>
              <w:ind w:firstLineChars="1200" w:firstLine="2880"/>
              <w:rPr>
                <w:rFonts w:hint="eastAsia"/>
                <w:szCs w:val="21"/>
              </w:rPr>
            </w:pPr>
          </w:p>
          <w:p w14:paraId="4EEE639C" w14:textId="77777777" w:rsidR="001F3BFC" w:rsidRDefault="001F3BFC">
            <w:pPr>
              <w:widowControl/>
              <w:spacing w:line="240" w:lineRule="exact"/>
              <w:ind w:firstLineChars="1800" w:firstLine="3780"/>
              <w:rPr>
                <w:rFonts w:hint="eastAsia"/>
                <w:szCs w:val="21"/>
              </w:rPr>
            </w:pPr>
            <w:r>
              <w:rPr>
                <w:rFonts w:hint="eastAsia"/>
                <w:sz w:val="21"/>
                <w:szCs w:val="21"/>
              </w:rPr>
              <w:t xml:space="preserve">指导教师签名：             </w:t>
            </w:r>
          </w:p>
          <w:p w14:paraId="2A7034F6" w14:textId="77777777" w:rsidR="001F3BFC" w:rsidRDefault="001F3BFC">
            <w:pPr>
              <w:widowControl/>
              <w:spacing w:line="240" w:lineRule="exact"/>
              <w:ind w:firstLineChars="1900" w:firstLine="4560"/>
              <w:rPr>
                <w:rFonts w:hint="eastAsia"/>
              </w:rPr>
            </w:pPr>
          </w:p>
          <w:p w14:paraId="2DAC7A50" w14:textId="77777777" w:rsidR="001F3BFC" w:rsidRDefault="001F3BFC">
            <w:pPr>
              <w:widowControl/>
              <w:spacing w:line="240" w:lineRule="exact"/>
              <w:ind w:firstLineChars="1900" w:firstLine="3990"/>
              <w:rPr>
                <w:rFonts w:hint="eastAsia"/>
              </w:rPr>
            </w:pPr>
            <w:r>
              <w:rPr>
                <w:rFonts w:hint="eastAsia"/>
                <w:sz w:val="21"/>
              </w:rPr>
              <w:t>年    月     日</w:t>
            </w:r>
          </w:p>
        </w:tc>
      </w:tr>
    </w:tbl>
    <w:p w14:paraId="5BBBF47C" w14:textId="77777777" w:rsidR="00883BC6" w:rsidRPr="006505BF" w:rsidRDefault="001F3BFC">
      <w:pPr>
        <w:rPr>
          <w:rFonts w:hint="eastAsia"/>
        </w:rPr>
      </w:pPr>
      <w:r>
        <w:rPr>
          <w:rFonts w:hint="eastAsia"/>
        </w:rPr>
        <w:t>注：评语要体现每个学生的工作情况，可以加页。</w:t>
      </w:r>
    </w:p>
    <w:p w14:paraId="549F229F" w14:textId="77777777" w:rsidR="00C35A6E" w:rsidRDefault="000E2622">
      <w:pPr>
        <w:pageBreakBefore/>
        <w:spacing w:before="720" w:after="480"/>
        <w:jc w:val="center"/>
        <w:rPr>
          <w:rFonts w:hint="eastAsia"/>
        </w:rPr>
      </w:pPr>
      <w:r>
        <w:rPr>
          <w:rFonts w:ascii="黑体" w:eastAsia="黑体" w:hAnsi="黑体"/>
          <w:b/>
          <w:color w:val="101828"/>
          <w:sz w:val="44"/>
        </w:rPr>
        <w:lastRenderedPageBreak/>
        <w:t>课程学习助手</w:t>
      </w:r>
      <w:r>
        <w:rPr>
          <w:rFonts w:ascii="黑体" w:eastAsia="黑体" w:hAnsi="黑体"/>
          <w:b/>
          <w:color w:val="101828"/>
          <w:sz w:val="44"/>
        </w:rPr>
        <w:t xml:space="preserve"> Agent </w:t>
      </w:r>
      <w:r>
        <w:rPr>
          <w:rFonts w:ascii="黑体" w:eastAsia="黑体" w:hAnsi="黑体"/>
          <w:b/>
          <w:color w:val="101828"/>
          <w:sz w:val="44"/>
        </w:rPr>
        <w:t>平台</w:t>
      </w:r>
    </w:p>
    <w:p w14:paraId="780004FA" w14:textId="77777777" w:rsidR="00C35A6E" w:rsidRDefault="000E2622">
      <w:pPr>
        <w:spacing w:after="600"/>
        <w:jc w:val="center"/>
        <w:rPr>
          <w:rFonts w:hint="eastAsia"/>
        </w:rPr>
      </w:pPr>
      <w:r>
        <w:rPr>
          <w:rFonts w:ascii="黑体" w:eastAsia="黑体" w:hAnsi="黑体"/>
          <w:b/>
          <w:color w:val="2563EB"/>
          <w:sz w:val="36"/>
        </w:rPr>
        <w:t>设计实践报告</w:t>
      </w:r>
    </w:p>
    <w:p w14:paraId="33CBD525" w14:textId="77777777" w:rsidR="00C35A6E" w:rsidRDefault="000E2622">
      <w:pPr>
        <w:pStyle w:val="21"/>
        <w:rPr>
          <w:rFonts w:hint="eastAsia"/>
        </w:rPr>
      </w:pPr>
      <w:bookmarkStart w:id="0" w:name="_Toc234870977"/>
      <w:r>
        <w:t>摘</w:t>
      </w:r>
      <w:r>
        <w:t xml:space="preserve">  </w:t>
      </w:r>
      <w:r>
        <w:t>要</w:t>
      </w:r>
      <w:bookmarkEnd w:id="0"/>
    </w:p>
    <w:p w14:paraId="2DBCBCB1" w14:textId="77777777" w:rsidR="00C35A6E" w:rsidRDefault="000E2622">
      <w:pPr>
        <w:rPr>
          <w:rFonts w:hint="eastAsia"/>
        </w:rPr>
      </w:pPr>
      <w:r>
        <w:t>本项目围绕高校课程学习中资料分散、任务难追踪、提问缺少上下文、笔记结构难维护等问题，设计并实现了课程学习助手</w:t>
      </w:r>
      <w:r>
        <w:t xml:space="preserve"> Agent </w:t>
      </w:r>
      <w:r>
        <w:t>平台。系统以课程为核心对象，将资料上传与预览、课程对话、学习计划、待办任务、知识库和讨论区组织在统一工作台中。前端使用</w:t>
      </w:r>
      <w:r>
        <w:t xml:space="preserve"> React 18</w:t>
      </w:r>
      <w:r>
        <w:t>、</w:t>
      </w:r>
      <w:r>
        <w:t>TypeScript</w:t>
      </w:r>
      <w:r>
        <w:t>、</w:t>
      </w:r>
      <w:r>
        <w:t>Vite</w:t>
      </w:r>
      <w:r>
        <w:t>、</w:t>
      </w:r>
      <w:r>
        <w:t xml:space="preserve">React Router </w:t>
      </w:r>
      <w:r>
        <w:t>和</w:t>
      </w:r>
      <w:r>
        <w:t xml:space="preserve"> TanStack Query</w:t>
      </w:r>
      <w:r>
        <w:t>，后端使用</w:t>
      </w:r>
      <w:r>
        <w:t xml:space="preserve"> FastAPI</w:t>
      </w:r>
      <w:r>
        <w:t>、</w:t>
      </w:r>
      <w:r>
        <w:t>SQLAlchemy</w:t>
      </w:r>
      <w:r>
        <w:t>、</w:t>
      </w:r>
      <w:r>
        <w:t xml:space="preserve">Pydantic </w:t>
      </w:r>
      <w:r>
        <w:t>与</w:t>
      </w:r>
      <w:r>
        <w:t xml:space="preserve"> JWT</w:t>
      </w:r>
      <w:r>
        <w:t>，数据层同时兼容</w:t>
      </w:r>
      <w:r>
        <w:t xml:space="preserve"> SQLite </w:t>
      </w:r>
      <w:r>
        <w:t>本地开发和</w:t>
      </w:r>
      <w:r>
        <w:t xml:space="preserve"> PostgreSQL </w:t>
      </w:r>
      <w:r>
        <w:t>团队部署。在智能能力方面，系统可读取文本与</w:t>
      </w:r>
      <w:r>
        <w:t xml:space="preserve"> PDF </w:t>
      </w:r>
      <w:r>
        <w:t>资料，将相关片段和历史消息组合为模型上下文，通过</w:t>
      </w:r>
      <w:r>
        <w:t xml:space="preserve"> DeepSeek </w:t>
      </w:r>
      <w:r>
        <w:t>的</w:t>
      </w:r>
      <w:r>
        <w:t xml:space="preserve">OpenAI </w:t>
      </w:r>
      <w:r>
        <w:t>兼容接口生成带来源提示的回答，并可根据目标、截止日期和每日投入生成阶段任务。</w:t>
      </w:r>
    </w:p>
    <w:p w14:paraId="3C9F9A62" w14:textId="77777777" w:rsidR="00C35A6E" w:rsidRDefault="000E2622">
      <w:pPr>
        <w:rPr>
          <w:rFonts w:hint="eastAsia"/>
        </w:rPr>
      </w:pPr>
      <w:r>
        <w:t>设计过程中重点处理了前后端契约统一、多用户数据隔离、数据库兼容、资料检索与模型降级、路由懒加载、请求缓存、错误边界和多人协作等工程问题。当前版本已通过</w:t>
      </w:r>
      <w:r>
        <w:t xml:space="preserve"> TypeScript </w:t>
      </w:r>
      <w:r>
        <w:t>生产构建，后端冒烟测试全部通过。实践结果表明，采用模块化前后端架构能够降低功能耦合，基于课程资料的上下文增强能够提高回答的可追溯性，统一的数据缓存与异常处理能够显著改善多页面应用的连续使用体验。</w:t>
      </w:r>
    </w:p>
    <w:p w14:paraId="51F27166" w14:textId="77777777" w:rsidR="00C35A6E" w:rsidRDefault="000E2622">
      <w:pPr>
        <w:ind w:firstLine="0"/>
        <w:rPr>
          <w:rFonts w:hint="eastAsia"/>
        </w:rPr>
      </w:pPr>
      <w:r>
        <w:rPr>
          <w:rFonts w:ascii="黑体" w:eastAsia="黑体" w:hAnsi="黑体"/>
          <w:b/>
          <w:sz w:val="23"/>
        </w:rPr>
        <w:t>关键词：</w:t>
      </w:r>
      <w:r>
        <w:rPr>
          <w:sz w:val="23"/>
        </w:rPr>
        <w:t>课程学习；智能助手；</w:t>
      </w:r>
      <w:r>
        <w:rPr>
          <w:sz w:val="23"/>
        </w:rPr>
        <w:t>FastAPI</w:t>
      </w:r>
      <w:r>
        <w:rPr>
          <w:sz w:val="23"/>
        </w:rPr>
        <w:t>；</w:t>
      </w:r>
      <w:r>
        <w:rPr>
          <w:sz w:val="23"/>
        </w:rPr>
        <w:t>React</w:t>
      </w:r>
      <w:r>
        <w:rPr>
          <w:sz w:val="23"/>
        </w:rPr>
        <w:t>；知识库；检索增强生成；多人协作</w:t>
      </w:r>
    </w:p>
    <w:p w14:paraId="5CF5410D" w14:textId="77777777" w:rsidR="00C35A6E" w:rsidRDefault="000E2622">
      <w:pPr>
        <w:rPr>
          <w:rFonts w:hint="eastAsia"/>
        </w:rPr>
      </w:pPr>
      <w:r>
        <w:br w:type="page"/>
      </w:r>
    </w:p>
    <w:p w14:paraId="47CD783F" w14:textId="77777777" w:rsidR="00C35A6E" w:rsidRDefault="000E2622">
      <w:pPr>
        <w:pStyle w:val="21"/>
        <w:rPr>
          <w:rFonts w:hint="eastAsia"/>
        </w:rPr>
      </w:pPr>
      <w:bookmarkStart w:id="1" w:name="_Toc234870978"/>
      <w:r>
        <w:t>项目基本信息</w:t>
      </w:r>
      <w:bookmarkEnd w:id="1"/>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928"/>
        <w:gridCol w:w="7087"/>
      </w:tblGrid>
      <w:tr w:rsidR="00C35A6E" w14:paraId="7FC63327" w14:textId="77777777">
        <w:trPr>
          <w:cantSplit/>
          <w:tblHeader/>
          <w:jc w:val="center"/>
        </w:trPr>
        <w:tc>
          <w:tcPr>
            <w:tcW w:w="1928" w:type="dxa"/>
            <w:shd w:val="clear" w:color="auto" w:fill="101828"/>
            <w:tcMar>
              <w:top w:w="90" w:type="dxa"/>
              <w:left w:w="110" w:type="dxa"/>
              <w:bottom w:w="90" w:type="dxa"/>
              <w:right w:w="110" w:type="dxa"/>
            </w:tcMar>
            <w:vAlign w:val="center"/>
          </w:tcPr>
          <w:p w14:paraId="308AF1A3" w14:textId="77777777" w:rsidR="00C35A6E" w:rsidRDefault="000E2622">
            <w:pPr>
              <w:spacing w:after="0" w:line="276" w:lineRule="auto"/>
              <w:jc w:val="center"/>
              <w:rPr>
                <w:rFonts w:hint="eastAsia"/>
              </w:rPr>
            </w:pPr>
            <w:r>
              <w:rPr>
                <w:b/>
                <w:color w:val="FFFFFF"/>
                <w:sz w:val="20"/>
              </w:rPr>
              <w:t>项目项</w:t>
            </w:r>
          </w:p>
        </w:tc>
        <w:tc>
          <w:tcPr>
            <w:tcW w:w="7087" w:type="dxa"/>
            <w:shd w:val="clear" w:color="auto" w:fill="101828"/>
            <w:tcMar>
              <w:top w:w="90" w:type="dxa"/>
              <w:left w:w="110" w:type="dxa"/>
              <w:bottom w:w="90" w:type="dxa"/>
              <w:right w:w="110" w:type="dxa"/>
            </w:tcMar>
            <w:vAlign w:val="center"/>
          </w:tcPr>
          <w:p w14:paraId="5D64D181" w14:textId="77777777" w:rsidR="00C35A6E" w:rsidRDefault="000E2622">
            <w:pPr>
              <w:spacing w:after="0" w:line="276" w:lineRule="auto"/>
              <w:jc w:val="center"/>
              <w:rPr>
                <w:rFonts w:hint="eastAsia"/>
              </w:rPr>
            </w:pPr>
            <w:r>
              <w:rPr>
                <w:b/>
                <w:color w:val="FFFFFF"/>
                <w:sz w:val="20"/>
              </w:rPr>
              <w:t>内容</w:t>
            </w:r>
          </w:p>
        </w:tc>
      </w:tr>
      <w:tr w:rsidR="00C35A6E" w14:paraId="685D5586" w14:textId="77777777">
        <w:trPr>
          <w:cantSplit/>
          <w:jc w:val="center"/>
        </w:trPr>
        <w:tc>
          <w:tcPr>
            <w:tcW w:w="1928" w:type="dxa"/>
            <w:tcMar>
              <w:top w:w="90" w:type="dxa"/>
              <w:left w:w="110" w:type="dxa"/>
              <w:bottom w:w="90" w:type="dxa"/>
              <w:right w:w="110" w:type="dxa"/>
            </w:tcMar>
            <w:vAlign w:val="center"/>
          </w:tcPr>
          <w:p w14:paraId="71A55195" w14:textId="77777777" w:rsidR="00C35A6E" w:rsidRDefault="000E2622">
            <w:pPr>
              <w:spacing w:after="0" w:line="276" w:lineRule="auto"/>
              <w:jc w:val="left"/>
              <w:rPr>
                <w:rFonts w:hint="eastAsia"/>
              </w:rPr>
            </w:pPr>
            <w:r>
              <w:rPr>
                <w:color w:val="101828"/>
                <w:sz w:val="20"/>
              </w:rPr>
              <w:t>项目名称</w:t>
            </w:r>
          </w:p>
        </w:tc>
        <w:tc>
          <w:tcPr>
            <w:tcW w:w="7087" w:type="dxa"/>
            <w:tcMar>
              <w:top w:w="90" w:type="dxa"/>
              <w:left w:w="110" w:type="dxa"/>
              <w:bottom w:w="90" w:type="dxa"/>
              <w:right w:w="110" w:type="dxa"/>
            </w:tcMar>
            <w:vAlign w:val="center"/>
          </w:tcPr>
          <w:p w14:paraId="6E37A90D" w14:textId="77777777" w:rsidR="00C35A6E" w:rsidRDefault="000E2622">
            <w:pPr>
              <w:spacing w:after="0" w:line="276" w:lineRule="auto"/>
              <w:jc w:val="left"/>
              <w:rPr>
                <w:rFonts w:hint="eastAsia"/>
              </w:rPr>
            </w:pPr>
            <w:r>
              <w:rPr>
                <w:color w:val="101828"/>
                <w:sz w:val="20"/>
              </w:rPr>
              <w:t>课程学习助手</w:t>
            </w:r>
            <w:r>
              <w:rPr>
                <w:color w:val="101828"/>
                <w:sz w:val="20"/>
              </w:rPr>
              <w:t xml:space="preserve"> Agent </w:t>
            </w:r>
            <w:r>
              <w:rPr>
                <w:color w:val="101828"/>
                <w:sz w:val="20"/>
              </w:rPr>
              <w:t>平台</w:t>
            </w:r>
          </w:p>
        </w:tc>
      </w:tr>
      <w:tr w:rsidR="00C35A6E" w14:paraId="65C47EA1" w14:textId="77777777">
        <w:trPr>
          <w:cantSplit/>
          <w:jc w:val="center"/>
        </w:trPr>
        <w:tc>
          <w:tcPr>
            <w:tcW w:w="1928" w:type="dxa"/>
            <w:shd w:val="clear" w:color="auto" w:fill="F8FAFC"/>
            <w:tcMar>
              <w:top w:w="90" w:type="dxa"/>
              <w:left w:w="110" w:type="dxa"/>
              <w:bottom w:w="90" w:type="dxa"/>
              <w:right w:w="110" w:type="dxa"/>
            </w:tcMar>
            <w:vAlign w:val="center"/>
          </w:tcPr>
          <w:p w14:paraId="5FA6F4FB" w14:textId="77777777" w:rsidR="00C35A6E" w:rsidRDefault="000E2622">
            <w:pPr>
              <w:spacing w:after="0" w:line="276" w:lineRule="auto"/>
              <w:jc w:val="left"/>
              <w:rPr>
                <w:rFonts w:hint="eastAsia"/>
              </w:rPr>
            </w:pPr>
            <w:r>
              <w:rPr>
                <w:color w:val="101828"/>
                <w:sz w:val="20"/>
              </w:rPr>
              <w:t>系统形态</w:t>
            </w:r>
          </w:p>
        </w:tc>
        <w:tc>
          <w:tcPr>
            <w:tcW w:w="7087" w:type="dxa"/>
            <w:shd w:val="clear" w:color="auto" w:fill="F8FAFC"/>
            <w:tcMar>
              <w:top w:w="90" w:type="dxa"/>
              <w:left w:w="110" w:type="dxa"/>
              <w:bottom w:w="90" w:type="dxa"/>
              <w:right w:w="110" w:type="dxa"/>
            </w:tcMar>
            <w:vAlign w:val="center"/>
          </w:tcPr>
          <w:p w14:paraId="23113254" w14:textId="77777777" w:rsidR="00C35A6E" w:rsidRDefault="000E2622">
            <w:pPr>
              <w:spacing w:after="0" w:line="276" w:lineRule="auto"/>
              <w:jc w:val="left"/>
              <w:rPr>
                <w:rFonts w:hint="eastAsia"/>
              </w:rPr>
            </w:pPr>
            <w:r>
              <w:rPr>
                <w:color w:val="101828"/>
                <w:sz w:val="20"/>
              </w:rPr>
              <w:t xml:space="preserve">B/S </w:t>
            </w:r>
            <w:r>
              <w:rPr>
                <w:color w:val="101828"/>
                <w:sz w:val="20"/>
              </w:rPr>
              <w:t>架构的前后端分离</w:t>
            </w:r>
            <w:r>
              <w:rPr>
                <w:color w:val="101828"/>
                <w:sz w:val="20"/>
              </w:rPr>
              <w:t xml:space="preserve"> Web </w:t>
            </w:r>
            <w:r>
              <w:rPr>
                <w:color w:val="101828"/>
                <w:sz w:val="20"/>
              </w:rPr>
              <w:t>应用</w:t>
            </w:r>
          </w:p>
        </w:tc>
      </w:tr>
      <w:tr w:rsidR="00C35A6E" w14:paraId="24506C5B" w14:textId="77777777">
        <w:trPr>
          <w:cantSplit/>
          <w:jc w:val="center"/>
        </w:trPr>
        <w:tc>
          <w:tcPr>
            <w:tcW w:w="1928" w:type="dxa"/>
            <w:tcMar>
              <w:top w:w="90" w:type="dxa"/>
              <w:left w:w="110" w:type="dxa"/>
              <w:bottom w:w="90" w:type="dxa"/>
              <w:right w:w="110" w:type="dxa"/>
            </w:tcMar>
            <w:vAlign w:val="center"/>
          </w:tcPr>
          <w:p w14:paraId="3E3AD695" w14:textId="77777777" w:rsidR="00C35A6E" w:rsidRDefault="000E2622">
            <w:pPr>
              <w:spacing w:after="0" w:line="276" w:lineRule="auto"/>
              <w:jc w:val="left"/>
              <w:rPr>
                <w:rFonts w:hint="eastAsia"/>
              </w:rPr>
            </w:pPr>
            <w:r>
              <w:rPr>
                <w:color w:val="101828"/>
                <w:sz w:val="20"/>
              </w:rPr>
              <w:t>主要用户</w:t>
            </w:r>
          </w:p>
        </w:tc>
        <w:tc>
          <w:tcPr>
            <w:tcW w:w="7087" w:type="dxa"/>
            <w:tcMar>
              <w:top w:w="90" w:type="dxa"/>
              <w:left w:w="110" w:type="dxa"/>
              <w:bottom w:w="90" w:type="dxa"/>
              <w:right w:w="110" w:type="dxa"/>
            </w:tcMar>
            <w:vAlign w:val="center"/>
          </w:tcPr>
          <w:p w14:paraId="7246E1C6" w14:textId="77777777" w:rsidR="00C35A6E" w:rsidRDefault="000E2622">
            <w:pPr>
              <w:spacing w:after="0" w:line="276" w:lineRule="auto"/>
              <w:jc w:val="left"/>
              <w:rPr>
                <w:rFonts w:hint="eastAsia"/>
              </w:rPr>
            </w:pPr>
            <w:r>
              <w:rPr>
                <w:color w:val="101828"/>
                <w:sz w:val="20"/>
              </w:rPr>
              <w:t>需要管理课程、资料、任务、笔记和讨论的学习者</w:t>
            </w:r>
          </w:p>
        </w:tc>
      </w:tr>
      <w:tr w:rsidR="00C35A6E" w14:paraId="074625C5" w14:textId="77777777">
        <w:trPr>
          <w:cantSplit/>
          <w:jc w:val="center"/>
        </w:trPr>
        <w:tc>
          <w:tcPr>
            <w:tcW w:w="1928" w:type="dxa"/>
            <w:shd w:val="clear" w:color="auto" w:fill="F8FAFC"/>
            <w:tcMar>
              <w:top w:w="90" w:type="dxa"/>
              <w:left w:w="110" w:type="dxa"/>
              <w:bottom w:w="90" w:type="dxa"/>
              <w:right w:w="110" w:type="dxa"/>
            </w:tcMar>
            <w:vAlign w:val="center"/>
          </w:tcPr>
          <w:p w14:paraId="3C59A99D" w14:textId="77777777" w:rsidR="00C35A6E" w:rsidRDefault="000E2622">
            <w:pPr>
              <w:spacing w:after="0" w:line="276" w:lineRule="auto"/>
              <w:jc w:val="left"/>
              <w:rPr>
                <w:rFonts w:hint="eastAsia"/>
              </w:rPr>
            </w:pPr>
            <w:r>
              <w:rPr>
                <w:color w:val="101828"/>
                <w:sz w:val="20"/>
              </w:rPr>
              <w:t>前端技术</w:t>
            </w:r>
          </w:p>
        </w:tc>
        <w:tc>
          <w:tcPr>
            <w:tcW w:w="7087" w:type="dxa"/>
            <w:shd w:val="clear" w:color="auto" w:fill="F8FAFC"/>
            <w:tcMar>
              <w:top w:w="90" w:type="dxa"/>
              <w:left w:w="110" w:type="dxa"/>
              <w:bottom w:w="90" w:type="dxa"/>
              <w:right w:w="110" w:type="dxa"/>
            </w:tcMar>
            <w:vAlign w:val="center"/>
          </w:tcPr>
          <w:p w14:paraId="56CCBB9C" w14:textId="77777777" w:rsidR="00C35A6E" w:rsidRDefault="000E2622">
            <w:pPr>
              <w:spacing w:after="0" w:line="276" w:lineRule="auto"/>
              <w:jc w:val="left"/>
              <w:rPr>
                <w:rFonts w:hint="eastAsia"/>
              </w:rPr>
            </w:pPr>
            <w:r>
              <w:rPr>
                <w:color w:val="101828"/>
                <w:sz w:val="20"/>
              </w:rPr>
              <w:t>React 18</w:t>
            </w:r>
            <w:r>
              <w:rPr>
                <w:color w:val="101828"/>
                <w:sz w:val="20"/>
              </w:rPr>
              <w:t>、</w:t>
            </w:r>
            <w:r>
              <w:rPr>
                <w:color w:val="101828"/>
                <w:sz w:val="20"/>
              </w:rPr>
              <w:t>TypeScript</w:t>
            </w:r>
            <w:r>
              <w:rPr>
                <w:color w:val="101828"/>
                <w:sz w:val="20"/>
              </w:rPr>
              <w:t>、</w:t>
            </w:r>
            <w:r>
              <w:rPr>
                <w:color w:val="101828"/>
                <w:sz w:val="20"/>
              </w:rPr>
              <w:t>Vite</w:t>
            </w:r>
            <w:r>
              <w:rPr>
                <w:color w:val="101828"/>
                <w:sz w:val="20"/>
              </w:rPr>
              <w:t>、</w:t>
            </w:r>
            <w:r>
              <w:rPr>
                <w:color w:val="101828"/>
                <w:sz w:val="20"/>
              </w:rPr>
              <w:t>Tailwind CSS</w:t>
            </w:r>
            <w:r>
              <w:rPr>
                <w:color w:val="101828"/>
                <w:sz w:val="20"/>
              </w:rPr>
              <w:t>、</w:t>
            </w:r>
            <w:r>
              <w:rPr>
                <w:color w:val="101828"/>
                <w:sz w:val="20"/>
              </w:rPr>
              <w:t>React Router</w:t>
            </w:r>
            <w:r>
              <w:rPr>
                <w:color w:val="101828"/>
                <w:sz w:val="20"/>
              </w:rPr>
              <w:t>、</w:t>
            </w:r>
            <w:r>
              <w:rPr>
                <w:color w:val="101828"/>
                <w:sz w:val="20"/>
              </w:rPr>
              <w:t>TanStack Query</w:t>
            </w:r>
          </w:p>
        </w:tc>
      </w:tr>
      <w:tr w:rsidR="00C35A6E" w14:paraId="010BB906" w14:textId="77777777">
        <w:trPr>
          <w:cantSplit/>
          <w:jc w:val="center"/>
        </w:trPr>
        <w:tc>
          <w:tcPr>
            <w:tcW w:w="1928" w:type="dxa"/>
            <w:tcMar>
              <w:top w:w="90" w:type="dxa"/>
              <w:left w:w="110" w:type="dxa"/>
              <w:bottom w:w="90" w:type="dxa"/>
              <w:right w:w="110" w:type="dxa"/>
            </w:tcMar>
            <w:vAlign w:val="center"/>
          </w:tcPr>
          <w:p w14:paraId="29239EBB" w14:textId="77777777" w:rsidR="00C35A6E" w:rsidRDefault="000E2622">
            <w:pPr>
              <w:spacing w:after="0" w:line="276" w:lineRule="auto"/>
              <w:jc w:val="left"/>
              <w:rPr>
                <w:rFonts w:hint="eastAsia"/>
              </w:rPr>
            </w:pPr>
            <w:r>
              <w:rPr>
                <w:color w:val="101828"/>
                <w:sz w:val="20"/>
              </w:rPr>
              <w:t>后端技术</w:t>
            </w:r>
          </w:p>
        </w:tc>
        <w:tc>
          <w:tcPr>
            <w:tcW w:w="7087" w:type="dxa"/>
            <w:tcMar>
              <w:top w:w="90" w:type="dxa"/>
              <w:left w:w="110" w:type="dxa"/>
              <w:bottom w:w="90" w:type="dxa"/>
              <w:right w:w="110" w:type="dxa"/>
            </w:tcMar>
            <w:vAlign w:val="center"/>
          </w:tcPr>
          <w:p w14:paraId="568D2D32" w14:textId="77777777" w:rsidR="00C35A6E" w:rsidRDefault="000E2622">
            <w:pPr>
              <w:spacing w:after="0" w:line="276" w:lineRule="auto"/>
              <w:jc w:val="left"/>
              <w:rPr>
                <w:rFonts w:hint="eastAsia"/>
              </w:rPr>
            </w:pPr>
            <w:r>
              <w:rPr>
                <w:color w:val="101828"/>
                <w:sz w:val="20"/>
              </w:rPr>
              <w:t>FastAPI</w:t>
            </w:r>
            <w:r>
              <w:rPr>
                <w:color w:val="101828"/>
                <w:sz w:val="20"/>
              </w:rPr>
              <w:t>、</w:t>
            </w:r>
            <w:r>
              <w:rPr>
                <w:color w:val="101828"/>
                <w:sz w:val="20"/>
              </w:rPr>
              <w:t>SQLAlchemy</w:t>
            </w:r>
            <w:r>
              <w:rPr>
                <w:color w:val="101828"/>
                <w:sz w:val="20"/>
              </w:rPr>
              <w:t>、</w:t>
            </w:r>
            <w:r>
              <w:rPr>
                <w:color w:val="101828"/>
                <w:sz w:val="20"/>
              </w:rPr>
              <w:t>Pydantic</w:t>
            </w:r>
            <w:r>
              <w:rPr>
                <w:color w:val="101828"/>
                <w:sz w:val="20"/>
              </w:rPr>
              <w:t>、</w:t>
            </w:r>
            <w:r>
              <w:rPr>
                <w:color w:val="101828"/>
                <w:sz w:val="20"/>
              </w:rPr>
              <w:t>JWT</w:t>
            </w:r>
            <w:r>
              <w:rPr>
                <w:color w:val="101828"/>
                <w:sz w:val="20"/>
              </w:rPr>
              <w:t>、</w:t>
            </w:r>
            <w:r>
              <w:rPr>
                <w:color w:val="101828"/>
                <w:sz w:val="20"/>
              </w:rPr>
              <w:t>pdfplumber</w:t>
            </w:r>
            <w:r>
              <w:rPr>
                <w:color w:val="101828"/>
                <w:sz w:val="20"/>
              </w:rPr>
              <w:t>、</w:t>
            </w:r>
            <w:r>
              <w:rPr>
                <w:color w:val="101828"/>
                <w:sz w:val="20"/>
              </w:rPr>
              <w:t>httpx</w:t>
            </w:r>
          </w:p>
        </w:tc>
      </w:tr>
      <w:tr w:rsidR="00C35A6E" w14:paraId="4E6909C7" w14:textId="77777777">
        <w:trPr>
          <w:cantSplit/>
          <w:jc w:val="center"/>
        </w:trPr>
        <w:tc>
          <w:tcPr>
            <w:tcW w:w="1928" w:type="dxa"/>
            <w:shd w:val="clear" w:color="auto" w:fill="F8FAFC"/>
            <w:tcMar>
              <w:top w:w="90" w:type="dxa"/>
              <w:left w:w="110" w:type="dxa"/>
              <w:bottom w:w="90" w:type="dxa"/>
              <w:right w:w="110" w:type="dxa"/>
            </w:tcMar>
            <w:vAlign w:val="center"/>
          </w:tcPr>
          <w:p w14:paraId="39C5D733" w14:textId="77777777" w:rsidR="00C35A6E" w:rsidRDefault="000E2622">
            <w:pPr>
              <w:spacing w:after="0" w:line="276" w:lineRule="auto"/>
              <w:jc w:val="left"/>
              <w:rPr>
                <w:rFonts w:hint="eastAsia"/>
              </w:rPr>
            </w:pPr>
            <w:r>
              <w:rPr>
                <w:color w:val="101828"/>
                <w:sz w:val="20"/>
              </w:rPr>
              <w:t>数据与文件</w:t>
            </w:r>
          </w:p>
        </w:tc>
        <w:tc>
          <w:tcPr>
            <w:tcW w:w="7087" w:type="dxa"/>
            <w:shd w:val="clear" w:color="auto" w:fill="F8FAFC"/>
            <w:tcMar>
              <w:top w:w="90" w:type="dxa"/>
              <w:left w:w="110" w:type="dxa"/>
              <w:bottom w:w="90" w:type="dxa"/>
              <w:right w:w="110" w:type="dxa"/>
            </w:tcMar>
            <w:vAlign w:val="center"/>
          </w:tcPr>
          <w:p w14:paraId="75DD85F5" w14:textId="77777777" w:rsidR="00C35A6E" w:rsidRDefault="000E2622">
            <w:pPr>
              <w:spacing w:after="0" w:line="276" w:lineRule="auto"/>
              <w:jc w:val="left"/>
              <w:rPr>
                <w:rFonts w:hint="eastAsia"/>
              </w:rPr>
            </w:pPr>
            <w:r>
              <w:rPr>
                <w:color w:val="101828"/>
                <w:sz w:val="20"/>
              </w:rPr>
              <w:t>SQLite / PostgreSQL</w:t>
            </w:r>
            <w:r>
              <w:rPr>
                <w:color w:val="101828"/>
                <w:sz w:val="20"/>
              </w:rPr>
              <w:t>，</w:t>
            </w:r>
            <w:r>
              <w:rPr>
                <w:color w:val="101828"/>
                <w:sz w:val="20"/>
              </w:rPr>
              <w:t xml:space="preserve">server/uploads </w:t>
            </w:r>
            <w:r>
              <w:rPr>
                <w:color w:val="101828"/>
                <w:sz w:val="20"/>
              </w:rPr>
              <w:t>文件目录</w:t>
            </w:r>
          </w:p>
        </w:tc>
      </w:tr>
      <w:tr w:rsidR="00C35A6E" w14:paraId="719560E4" w14:textId="77777777">
        <w:trPr>
          <w:cantSplit/>
          <w:jc w:val="center"/>
        </w:trPr>
        <w:tc>
          <w:tcPr>
            <w:tcW w:w="1928" w:type="dxa"/>
            <w:tcMar>
              <w:top w:w="90" w:type="dxa"/>
              <w:left w:w="110" w:type="dxa"/>
              <w:bottom w:w="90" w:type="dxa"/>
              <w:right w:w="110" w:type="dxa"/>
            </w:tcMar>
            <w:vAlign w:val="center"/>
          </w:tcPr>
          <w:p w14:paraId="2EA90836" w14:textId="77777777" w:rsidR="00C35A6E" w:rsidRDefault="000E2622">
            <w:pPr>
              <w:spacing w:after="0" w:line="276" w:lineRule="auto"/>
              <w:jc w:val="left"/>
              <w:rPr>
                <w:rFonts w:hint="eastAsia"/>
              </w:rPr>
            </w:pPr>
            <w:r>
              <w:rPr>
                <w:color w:val="101828"/>
                <w:sz w:val="20"/>
              </w:rPr>
              <w:t>协作方式</w:t>
            </w:r>
          </w:p>
        </w:tc>
        <w:tc>
          <w:tcPr>
            <w:tcW w:w="7087" w:type="dxa"/>
            <w:tcMar>
              <w:top w:w="90" w:type="dxa"/>
              <w:left w:w="110" w:type="dxa"/>
              <w:bottom w:w="90" w:type="dxa"/>
              <w:right w:w="110" w:type="dxa"/>
            </w:tcMar>
            <w:vAlign w:val="center"/>
          </w:tcPr>
          <w:p w14:paraId="25ACCF31" w14:textId="77777777" w:rsidR="00C35A6E" w:rsidRDefault="000E2622">
            <w:pPr>
              <w:spacing w:after="0" w:line="276" w:lineRule="auto"/>
              <w:jc w:val="left"/>
              <w:rPr>
                <w:rFonts w:hint="eastAsia"/>
              </w:rPr>
            </w:pPr>
            <w:r>
              <w:rPr>
                <w:color w:val="101828"/>
                <w:sz w:val="20"/>
              </w:rPr>
              <w:t>Git + GitHub</w:t>
            </w:r>
            <w:r>
              <w:rPr>
                <w:color w:val="101828"/>
                <w:sz w:val="20"/>
              </w:rPr>
              <w:t>，多人分支协作，</w:t>
            </w:r>
            <w:r>
              <w:rPr>
                <w:color w:val="101828"/>
                <w:sz w:val="20"/>
              </w:rPr>
              <w:t xml:space="preserve">AGENTS.md / CLAUDE.md </w:t>
            </w:r>
            <w:r>
              <w:rPr>
                <w:color w:val="101828"/>
                <w:sz w:val="20"/>
              </w:rPr>
              <w:t>统一</w:t>
            </w:r>
            <w:r>
              <w:rPr>
                <w:color w:val="101828"/>
                <w:sz w:val="20"/>
              </w:rPr>
              <w:t xml:space="preserve"> Agent </w:t>
            </w:r>
            <w:r>
              <w:rPr>
                <w:color w:val="101828"/>
                <w:sz w:val="20"/>
              </w:rPr>
              <w:t>规范</w:t>
            </w:r>
          </w:p>
        </w:tc>
      </w:tr>
    </w:tbl>
    <w:p w14:paraId="0AB2FFB8" w14:textId="77777777" w:rsidR="00C35A6E" w:rsidRDefault="00C35A6E">
      <w:pPr>
        <w:spacing w:after="0"/>
        <w:rPr>
          <w:rFonts w:hint="eastAsia"/>
        </w:rPr>
      </w:pPr>
    </w:p>
    <w:p w14:paraId="1008F71C" w14:textId="77777777" w:rsidR="00C35A6E" w:rsidRDefault="000E2622">
      <w:pPr>
        <w:rPr>
          <w:rFonts w:hint="eastAsia"/>
        </w:rPr>
      </w:pPr>
      <w:r>
        <w:br w:type="page"/>
      </w:r>
    </w:p>
    <w:p w14:paraId="42FCA8AA" w14:textId="77777777" w:rsidR="00C35A6E" w:rsidRDefault="000E2622">
      <w:pPr>
        <w:spacing w:after="360"/>
        <w:jc w:val="center"/>
        <w:rPr>
          <w:rFonts w:hint="eastAsia"/>
        </w:rPr>
      </w:pPr>
      <w:r>
        <w:rPr>
          <w:rFonts w:ascii="黑体" w:eastAsia="黑体" w:hAnsi="黑体"/>
          <w:b/>
          <w:color w:val="101828"/>
          <w:sz w:val="36"/>
        </w:rPr>
        <w:t>目</w:t>
      </w:r>
      <w:r>
        <w:rPr>
          <w:rFonts w:ascii="黑体" w:eastAsia="黑体" w:hAnsi="黑体"/>
          <w:b/>
          <w:color w:val="101828"/>
          <w:sz w:val="36"/>
        </w:rPr>
        <w:t xml:space="preserve">  </w:t>
      </w:r>
      <w:r>
        <w:rPr>
          <w:rFonts w:ascii="黑体" w:eastAsia="黑体" w:hAnsi="黑体"/>
          <w:b/>
          <w:color w:val="101828"/>
          <w:sz w:val="36"/>
        </w:rPr>
        <w:t>录</w:t>
      </w:r>
    </w:p>
    <w:p w14:paraId="2F045BEF" w14:textId="6A56154B" w:rsidR="0081326A" w:rsidRDefault="000E2622">
      <w:pPr>
        <w:pStyle w:val="TOC2"/>
        <w:tabs>
          <w:tab w:val="right" w:leader="dot" w:pos="9060"/>
        </w:tabs>
        <w:ind w:left="480"/>
        <w:rPr>
          <w:rFonts w:asciiTheme="minorHAnsi" w:eastAsiaTheme="minorEastAsia" w:hAnsiTheme="minorHAnsi" w:cstheme="minorBidi" w:hint="eastAsia"/>
          <w:noProof/>
          <w:sz w:val="22"/>
          <w14:ligatures w14:val="standardContextual"/>
        </w:rPr>
      </w:pPr>
      <w:r>
        <w:fldChar w:fldCharType="begin"/>
      </w:r>
      <w:r>
        <w:instrText>TOC \o "1-3" \h \z \u</w:instrText>
      </w:r>
      <w:r>
        <w:fldChar w:fldCharType="separate"/>
      </w:r>
      <w:hyperlink w:anchor="_Toc234870977" w:history="1">
        <w:r w:rsidR="0081326A" w:rsidRPr="00A2700A">
          <w:rPr>
            <w:rStyle w:val="ab"/>
            <w:noProof/>
          </w:rPr>
          <w:t>摘  要</w:t>
        </w:r>
        <w:r w:rsidR="0081326A">
          <w:rPr>
            <w:rFonts w:hint="eastAsia"/>
            <w:noProof/>
            <w:webHidden/>
          </w:rPr>
          <w:tab/>
        </w:r>
        <w:r w:rsidR="0081326A">
          <w:rPr>
            <w:rFonts w:hint="eastAsia"/>
            <w:noProof/>
            <w:webHidden/>
          </w:rPr>
          <w:fldChar w:fldCharType="begin"/>
        </w:r>
        <w:r w:rsidR="0081326A">
          <w:rPr>
            <w:rFonts w:hint="eastAsia"/>
            <w:noProof/>
            <w:webHidden/>
          </w:rPr>
          <w:instrText xml:space="preserve"> </w:instrText>
        </w:r>
        <w:r w:rsidR="0081326A">
          <w:rPr>
            <w:noProof/>
            <w:webHidden/>
          </w:rPr>
          <w:instrText>PAGEREF _Toc234870977 \h</w:instrText>
        </w:r>
        <w:r w:rsidR="0081326A">
          <w:rPr>
            <w:rFonts w:hint="eastAsia"/>
            <w:noProof/>
            <w:webHidden/>
          </w:rPr>
          <w:instrText xml:space="preserve"> </w:instrText>
        </w:r>
        <w:r w:rsidR="0081326A">
          <w:rPr>
            <w:rFonts w:hint="eastAsia"/>
            <w:noProof/>
            <w:webHidden/>
          </w:rPr>
        </w:r>
        <w:r w:rsidR="0081326A">
          <w:rPr>
            <w:rFonts w:hint="eastAsia"/>
            <w:noProof/>
            <w:webHidden/>
          </w:rPr>
          <w:fldChar w:fldCharType="separate"/>
        </w:r>
        <w:r w:rsidR="0081326A">
          <w:rPr>
            <w:rFonts w:hint="eastAsia"/>
            <w:noProof/>
            <w:webHidden/>
          </w:rPr>
          <w:t>2</w:t>
        </w:r>
        <w:r w:rsidR="0081326A">
          <w:rPr>
            <w:rFonts w:hint="eastAsia"/>
            <w:noProof/>
            <w:webHidden/>
          </w:rPr>
          <w:fldChar w:fldCharType="end"/>
        </w:r>
      </w:hyperlink>
    </w:p>
    <w:p w14:paraId="5547A97A" w14:textId="3D156CDF"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78" w:history="1">
        <w:r w:rsidRPr="00A2700A">
          <w:rPr>
            <w:rStyle w:val="ab"/>
            <w:noProof/>
          </w:rPr>
          <w:t>项目基本信息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93D9C5D" w14:textId="31D051D2"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0979" w:history="1">
        <w:r w:rsidRPr="00A2700A">
          <w:rPr>
            <w:rStyle w:val="ab"/>
            <w:noProof/>
          </w:rPr>
          <w:t>一、课程设计目的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BA47CF8" w14:textId="62334F02"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0" w:history="1">
        <w:r w:rsidRPr="00A2700A">
          <w:rPr>
            <w:rStyle w:val="ab"/>
            <w:noProof/>
          </w:rPr>
          <w:t>1.1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5B0020" w14:textId="520EFFFB"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1" w:history="1">
        <w:r w:rsidRPr="00A2700A">
          <w:rPr>
            <w:rStyle w:val="ab"/>
            <w:noProof/>
          </w:rPr>
          <w:t>1.2 课程设计目标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2090C8" w14:textId="3CA897BF"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2" w:history="1">
        <w:r w:rsidRPr="00A2700A">
          <w:rPr>
            <w:rStyle w:val="ab"/>
            <w:noProof/>
          </w:rPr>
          <w:t>1.3 设计范围与边界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5F3B99" w14:textId="61AB4A1A"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0983" w:history="1">
        <w:r w:rsidRPr="00A2700A">
          <w:rPr>
            <w:rStyle w:val="ab"/>
            <w:noProof/>
          </w:rPr>
          <w:t>二、需求分析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A7E28A2" w14:textId="4C240B76"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4" w:history="1">
        <w:r w:rsidRPr="00A2700A">
          <w:rPr>
            <w:rStyle w:val="ab"/>
            <w:noProof/>
          </w:rPr>
          <w:t>2.1 用户与典型场景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4E9B6B4" w14:textId="16F7D223"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5" w:history="1">
        <w:r w:rsidRPr="00A2700A">
          <w:rPr>
            <w:rStyle w:val="ab"/>
            <w:noProof/>
          </w:rPr>
          <w:t>2.2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512E7CB" w14:textId="4B086899"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6" w:history="1">
        <w:r w:rsidRPr="00A2700A">
          <w:rPr>
            <w:rStyle w:val="ab"/>
            <w:noProof/>
          </w:rPr>
          <w:t>2.3 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1530667" w14:textId="7B6166EA"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7" w:history="1">
        <w:r w:rsidRPr="00A2700A">
          <w:rPr>
            <w:rStyle w:val="ab"/>
            <w:noProof/>
          </w:rPr>
          <w:t>2.4 关键业务流程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92964FA" w14:textId="7E935B0D"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0988" w:history="1">
        <w:r w:rsidRPr="00A2700A">
          <w:rPr>
            <w:rStyle w:val="ab"/>
            <w:noProof/>
          </w:rPr>
          <w:t>三、详细设计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4139034" w14:textId="357D74AD"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89" w:history="1">
        <w:r w:rsidRPr="00A2700A">
          <w:rPr>
            <w:rStyle w:val="ab"/>
            <w:noProof/>
          </w:rPr>
          <w:t>3.1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D8FFC5F" w14:textId="60445BF5"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0" w:history="1">
        <w:r w:rsidRPr="00A2700A">
          <w:rPr>
            <w:rStyle w:val="ab"/>
            <w:noProof/>
          </w:rPr>
          <w:t>3.2 前端架构与页面组织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7D1AE6A" w14:textId="4C4E91C6"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1" w:history="1">
        <w:r w:rsidRPr="00A2700A">
          <w:rPr>
            <w:rStyle w:val="ab"/>
            <w:noProof/>
          </w:rPr>
          <w:t>3.3 交互与视觉规范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21CF38B" w14:textId="64A9EF21"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2" w:history="1">
        <w:r w:rsidRPr="00A2700A">
          <w:rPr>
            <w:rStyle w:val="ab"/>
            <w:noProof/>
          </w:rPr>
          <w:t>3.4 后端模块与 REST 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BB80FEF" w14:textId="6A1FBD93"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3" w:history="1">
        <w:r w:rsidRPr="00A2700A">
          <w:rPr>
            <w:rStyle w:val="ab"/>
            <w:noProof/>
          </w:rPr>
          <w:t>3.5 认证、权限与文件处理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F482801" w14:textId="6BDDD8B0"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4" w:history="1">
        <w:r w:rsidRPr="00A2700A">
          <w:rPr>
            <w:rStyle w:val="ab"/>
            <w:noProof/>
          </w:rPr>
          <w:t>3.6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E338296" w14:textId="715539B0"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5" w:history="1">
        <w:r w:rsidRPr="00A2700A">
          <w:rPr>
            <w:rStyle w:val="ab"/>
            <w:noProof/>
          </w:rPr>
          <w:t>3.7 SQLite 与 PostgreSQL 兼容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9256E44" w14:textId="39FBAD50"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6" w:history="1">
        <w:r w:rsidRPr="00A2700A">
          <w:rPr>
            <w:rStyle w:val="ab"/>
            <w:noProof/>
          </w:rPr>
          <w:t>3.8 课程、资料与智能对话设计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C03DBE6" w14:textId="09AF1537"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7" w:history="1">
        <w:r w:rsidRPr="00A2700A">
          <w:rPr>
            <w:rStyle w:val="ab"/>
            <w:noProof/>
          </w:rPr>
          <w:t>3.9 学习计划、任务与仪表盘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B180569" w14:textId="181905EB"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8" w:history="1">
        <w:r w:rsidRPr="00A2700A">
          <w:rPr>
            <w:rStyle w:val="ab"/>
            <w:noProof/>
          </w:rPr>
          <w:t>3.10 知识库与讨论区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394548E" w14:textId="36CCCF55"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0999" w:history="1">
        <w:r w:rsidRPr="00A2700A">
          <w:rPr>
            <w:rStyle w:val="ab"/>
            <w:noProof/>
          </w:rPr>
          <w:t>3.11 部署与运行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_Toc234870999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C7C8309" w14:textId="6D399F6D"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00" w:history="1">
        <w:r w:rsidRPr="00A2700A">
          <w:rPr>
            <w:rStyle w:val="ab"/>
            <w:noProof/>
          </w:rPr>
          <w:t>四、难点与亮点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FBBB3A2" w14:textId="3AD35C16"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1" w:history="1">
        <w:r w:rsidRPr="00A2700A">
          <w:rPr>
            <w:rStyle w:val="ab"/>
            <w:noProof/>
          </w:rPr>
          <w:t>4.1 多模块数据的一致性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EE70CA3" w14:textId="326AA0F1"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2" w:history="1">
        <w:r w:rsidRPr="00A2700A">
          <w:rPr>
            <w:rStyle w:val="ab"/>
            <w:noProof/>
          </w:rPr>
          <w:t>4.2 资料增强问答的可追溯性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0DCD1AA" w14:textId="6E6A08DE"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3" w:history="1">
        <w:r w:rsidRPr="00A2700A">
          <w:rPr>
            <w:rStyle w:val="ab"/>
            <w:noProof/>
          </w:rPr>
          <w:t>4.3 数据库双环境与轻量迁移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2641165" w14:textId="498D20E8"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4" w:history="1">
        <w:r w:rsidRPr="00A2700A">
          <w:rPr>
            <w:rStyle w:val="ab"/>
            <w:noProof/>
          </w:rPr>
          <w:t>4.4 面向真实操作的前端体验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3FC10BB" w14:textId="5CB60324"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5" w:history="1">
        <w:r w:rsidRPr="00A2700A">
          <w:rPr>
            <w:rStyle w:val="ab"/>
            <w:noProof/>
          </w:rPr>
          <w:t>4.5 多人和多 Agent 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81AAE63" w14:textId="0EF8A07A"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06" w:history="1">
        <w:r w:rsidRPr="00A2700A">
          <w:rPr>
            <w:rStyle w:val="ab"/>
            <w:noProof/>
          </w:rPr>
          <w:t>五、设计成果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2A0E307" w14:textId="3E3DB032"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7" w:history="1">
        <w:r w:rsidRPr="00A2700A">
          <w:rPr>
            <w:rStyle w:val="ab"/>
            <w:noProof/>
          </w:rPr>
          <w:t>5.1 已实现成果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132864C" w14:textId="2EFA2A62"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8" w:history="1">
        <w:r w:rsidRPr="00A2700A">
          <w:rPr>
            <w:rStyle w:val="ab"/>
            <w:noProof/>
          </w:rPr>
          <w:t>5.2 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A56C3BD" w14:textId="717A5B65"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09" w:history="1">
        <w:r w:rsidRPr="00A2700A">
          <w:rPr>
            <w:rStyle w:val="ab"/>
            <w:noProof/>
          </w:rPr>
          <w:t>5.3 功能测试用例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D9FF0FE" w14:textId="7491717D"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0" w:history="1">
        <w:r w:rsidRPr="00A2700A">
          <w:rPr>
            <w:rStyle w:val="ab"/>
            <w:noProof/>
          </w:rPr>
          <w:t>5.4 构建结果分析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BED171D" w14:textId="5DF2A479"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1" w:history="1">
        <w:r w:rsidRPr="00A2700A">
          <w:rPr>
            <w:rStyle w:val="ab"/>
            <w:noProof/>
          </w:rPr>
          <w:t>5.5 当前限制与后续计划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19CA162" w14:textId="55F9C098"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12" w:history="1">
        <w:r w:rsidRPr="00A2700A">
          <w:rPr>
            <w:rStyle w:val="ab"/>
            <w:noProof/>
          </w:rPr>
          <w:t>六、设计心得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0E7EB04" w14:textId="649EAF8B"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3" w:history="1">
        <w:r w:rsidRPr="00A2700A">
          <w:rPr>
            <w:rStyle w:val="ab"/>
            <w:noProof/>
          </w:rPr>
          <w:t>6.1 从页面实现到系统设计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C2FDE0E" w14:textId="2FEE66AA"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4" w:history="1">
        <w:r w:rsidRPr="00A2700A">
          <w:rPr>
            <w:rStyle w:val="ab"/>
            <w:noProof/>
          </w:rPr>
          <w:t>6.2 对 AI 功能的认识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366A49E" w14:textId="63CFF3EB"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5" w:history="1">
        <w:r w:rsidRPr="00A2700A">
          <w:rPr>
            <w:rStyle w:val="ab"/>
            <w:noProof/>
          </w:rPr>
          <w:t>6.3 对工程协作的认识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3C5F998" w14:textId="5375567B"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16" w:history="1">
        <w:r w:rsidRPr="00A2700A">
          <w:rPr>
            <w:rStyle w:val="ab"/>
            <w:noProof/>
          </w:rPr>
          <w:t>七、团队分工说明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D051EE6" w14:textId="6E47D7C5"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7" w:history="1">
        <w:r w:rsidRPr="00A2700A">
          <w:rPr>
            <w:rStyle w:val="ab"/>
            <w:noProof/>
          </w:rPr>
          <w:t>7.1 协作流程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87F3FDD" w14:textId="4E2AC92E"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18" w:history="1">
        <w:r w:rsidRPr="00A2700A">
          <w:rPr>
            <w:rStyle w:val="ab"/>
            <w:noProof/>
          </w:rPr>
          <w:t>7.2 分工评价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4C1C0C1" w14:textId="4AD27D2A"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19" w:history="1">
        <w:r w:rsidRPr="00A2700A">
          <w:rPr>
            <w:rStyle w:val="ab"/>
            <w:noProof/>
          </w:rPr>
          <w:t>八、AI 伦理声明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80C59D1" w14:textId="31078725"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20" w:history="1">
        <w:r w:rsidRPr="00A2700A">
          <w:rPr>
            <w:rStyle w:val="ab"/>
            <w:noProof/>
          </w:rPr>
          <w:t>8.1 AI 使用范围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CDE9F7C" w14:textId="6E61997A"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21" w:history="1">
        <w:r w:rsidRPr="00A2700A">
          <w:rPr>
            <w:rStyle w:val="ab"/>
            <w:noProof/>
          </w:rPr>
          <w:t>8.2 数据与隐私原则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3993BDA" w14:textId="793D156D"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22" w:history="1">
        <w:r w:rsidRPr="00A2700A">
          <w:rPr>
            <w:rStyle w:val="ab"/>
            <w:noProof/>
          </w:rPr>
          <w:t>8.3 可靠性与学术诚信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899F1EF" w14:textId="441E85D6" w:rsidR="0081326A" w:rsidRDefault="0081326A">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234871023" w:history="1">
        <w:r w:rsidRPr="00A2700A">
          <w:rPr>
            <w:rStyle w:val="ab"/>
            <w:noProof/>
          </w:rPr>
          <w:t>8.4 公平、透明与可控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4E3528F" w14:textId="6646FD3C"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24" w:history="1">
        <w:r w:rsidRPr="00A2700A">
          <w:rPr>
            <w:rStyle w:val="ab"/>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FE33800" w14:textId="2EBCA2C0"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25" w:history="1">
        <w:r w:rsidRPr="00A2700A">
          <w:rPr>
            <w:rStyle w:val="ab"/>
            <w:noProof/>
          </w:rPr>
          <w:t>附录 A：主要目录结构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AE8422C" w14:textId="7AC80511" w:rsidR="0081326A" w:rsidRDefault="0081326A">
      <w:pPr>
        <w:pStyle w:val="TOC1"/>
        <w:tabs>
          <w:tab w:val="right" w:leader="dot" w:pos="9060"/>
        </w:tabs>
        <w:rPr>
          <w:rFonts w:asciiTheme="minorHAnsi" w:eastAsiaTheme="minorEastAsia" w:hAnsiTheme="minorHAnsi" w:cstheme="minorBidi" w:hint="eastAsia"/>
          <w:noProof/>
          <w:sz w:val="22"/>
          <w14:ligatures w14:val="standardContextual"/>
        </w:rPr>
      </w:pPr>
      <w:hyperlink w:anchor="_Toc234871026" w:history="1">
        <w:r w:rsidRPr="00A2700A">
          <w:rPr>
            <w:rStyle w:val="ab"/>
            <w:noProof/>
          </w:rPr>
          <w:t>附录 B：提交前检查清单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_Toc234871026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75F99FA" w14:textId="1B3F7A96" w:rsidR="00C35A6E" w:rsidRDefault="000E2622">
      <w:pPr>
        <w:rPr>
          <w:rFonts w:hint="eastAsia"/>
        </w:rPr>
      </w:pPr>
      <w:r>
        <w:fldChar w:fldCharType="end"/>
      </w:r>
    </w:p>
    <w:p w14:paraId="19A2E091" w14:textId="77777777" w:rsidR="00C35A6E" w:rsidRDefault="000E2622">
      <w:pPr>
        <w:pStyle w:val="11"/>
        <w:rPr>
          <w:rFonts w:hint="eastAsia"/>
        </w:rPr>
      </w:pPr>
      <w:bookmarkStart w:id="2" w:name="_Toc234870979"/>
      <w:r>
        <w:lastRenderedPageBreak/>
        <w:t>一、课程设计目的</w:t>
      </w:r>
      <w:bookmarkEnd w:id="2"/>
    </w:p>
    <w:p w14:paraId="188DDEDD" w14:textId="77777777" w:rsidR="00C35A6E" w:rsidRDefault="000E2622">
      <w:pPr>
        <w:pStyle w:val="21"/>
        <w:rPr>
          <w:rFonts w:hint="eastAsia"/>
        </w:rPr>
      </w:pPr>
      <w:bookmarkStart w:id="3" w:name="_Toc234870980"/>
      <w:r>
        <w:t xml:space="preserve">1.1 </w:t>
      </w:r>
      <w:r>
        <w:t>项目背景</w:t>
      </w:r>
      <w:bookmarkEnd w:id="3"/>
    </w:p>
    <w:p w14:paraId="15AB8301" w14:textId="77777777" w:rsidR="00C35A6E" w:rsidRDefault="000E2622">
      <w:pPr>
        <w:rPr>
          <w:rFonts w:hint="eastAsia"/>
        </w:rPr>
      </w:pPr>
      <w:r>
        <w:t>高校课程学习通常同时涉及课件、讲义、作业、参考文献、课堂问题、复习计划和个人笔记。传统做法往往把这些内容分散在聊天软件、网盘、浏览器收藏夹、待办工具和本地文件夹中，学生需要频繁切换工具，难以形成以课程为中心的连续学习记录。尤其在资料数量增加后，文件可查找但知识不可检索、计划可创建但执行状态不可回顾、提问可得到答案但无法对应课程资料来源等问题逐渐突出。</w:t>
      </w:r>
    </w:p>
    <w:p w14:paraId="6FCD721C" w14:textId="77777777" w:rsidR="00C35A6E" w:rsidRDefault="000E2622">
      <w:pPr>
        <w:rPr>
          <w:rFonts w:hint="eastAsia"/>
        </w:rPr>
      </w:pPr>
      <w:r>
        <w:t>大语言模型为学习问答和计划拆解提供了新工具，但直接向通用模型提问存在上下文缺失、答案无法追溯和隐私边界不清等风险。因此，本设计不把模型作为孤立聊天窗口，而是将其放入课程、资料、会话和任务的业务链路中，由系统先检索用户拥有的课程资料，再把有限且相关的片段提供给模型。这样既能提升答案针对性，也能保留来源提示和数据权限控制。</w:t>
      </w:r>
    </w:p>
    <w:p w14:paraId="379F9794" w14:textId="77777777" w:rsidR="00C35A6E" w:rsidRDefault="000E2622">
      <w:pPr>
        <w:pStyle w:val="21"/>
        <w:rPr>
          <w:rFonts w:hint="eastAsia"/>
        </w:rPr>
      </w:pPr>
      <w:bookmarkStart w:id="4" w:name="_Toc234870981"/>
      <w:r>
        <w:t xml:space="preserve">1.2 </w:t>
      </w:r>
      <w:r>
        <w:t>课程设计目标</w:t>
      </w:r>
      <w:bookmarkEnd w:id="4"/>
    </w:p>
    <w:p w14:paraId="0086E8E7" w14:textId="77777777" w:rsidR="00C35A6E" w:rsidRDefault="000E2622">
      <w:pPr>
        <w:pStyle w:val="aa"/>
        <w:spacing w:after="60" w:line="324" w:lineRule="auto"/>
        <w:ind w:left="480" w:hanging="240"/>
        <w:rPr>
          <w:rFonts w:hint="eastAsia"/>
        </w:rPr>
      </w:pPr>
      <w:r>
        <w:rPr>
          <w:b/>
          <w:color w:val="2563EB"/>
          <w:sz w:val="23"/>
        </w:rPr>
        <w:t xml:space="preserve">1. </w:t>
      </w:r>
      <w:r>
        <w:rPr>
          <w:sz w:val="23"/>
        </w:rPr>
        <w:t>完成一个可运行的前后端分离系统，形成从登录、课程管理、资料上传到学习问答的完整闭环。</w:t>
      </w:r>
    </w:p>
    <w:p w14:paraId="52A19B1E" w14:textId="77777777" w:rsidR="00C35A6E" w:rsidRDefault="000E2622">
      <w:pPr>
        <w:pStyle w:val="aa"/>
        <w:spacing w:after="60" w:line="324" w:lineRule="auto"/>
        <w:ind w:left="480" w:hanging="240"/>
        <w:rPr>
          <w:rFonts w:hint="eastAsia"/>
        </w:rPr>
      </w:pPr>
      <w:r>
        <w:rPr>
          <w:b/>
          <w:color w:val="2563EB"/>
          <w:sz w:val="23"/>
        </w:rPr>
        <w:t xml:space="preserve">2. </w:t>
      </w:r>
      <w:r>
        <w:rPr>
          <w:sz w:val="23"/>
        </w:rPr>
        <w:t>实现学习计划、任务进度、仪表盘和个人中心，使目标、截止时间与每日投入能够被持续追踪。</w:t>
      </w:r>
    </w:p>
    <w:p w14:paraId="1CC8A664" w14:textId="77777777" w:rsidR="00C35A6E" w:rsidRDefault="000E2622">
      <w:pPr>
        <w:pStyle w:val="aa"/>
        <w:spacing w:after="60" w:line="324" w:lineRule="auto"/>
        <w:ind w:left="480" w:hanging="240"/>
        <w:rPr>
          <w:rFonts w:hint="eastAsia"/>
        </w:rPr>
      </w:pPr>
      <w:r>
        <w:rPr>
          <w:b/>
          <w:color w:val="2563EB"/>
          <w:sz w:val="23"/>
        </w:rPr>
        <w:t xml:space="preserve">3. </w:t>
      </w:r>
      <w:r>
        <w:rPr>
          <w:sz w:val="23"/>
        </w:rPr>
        <w:t>设计层级知识库、标签、修订、分享与回收站，使零散笔记可以形成可维护的知识结构。</w:t>
      </w:r>
    </w:p>
    <w:p w14:paraId="58A41D1F" w14:textId="77777777" w:rsidR="00C35A6E" w:rsidRDefault="000E2622">
      <w:pPr>
        <w:pStyle w:val="aa"/>
        <w:spacing w:after="60" w:line="324" w:lineRule="auto"/>
        <w:ind w:left="480" w:hanging="240"/>
        <w:rPr>
          <w:rFonts w:hint="eastAsia"/>
        </w:rPr>
      </w:pPr>
      <w:r>
        <w:rPr>
          <w:b/>
          <w:color w:val="2563EB"/>
          <w:sz w:val="23"/>
        </w:rPr>
        <w:t xml:space="preserve">4. </w:t>
      </w:r>
      <w:r>
        <w:rPr>
          <w:sz w:val="23"/>
        </w:rPr>
        <w:t>实现帖子、评论、点赞、标签筛选和课程关联，支持学习问题在公共讨论区沉淀。</w:t>
      </w:r>
    </w:p>
    <w:p w14:paraId="2AFE2374" w14:textId="77777777" w:rsidR="00C35A6E" w:rsidRDefault="000E2622">
      <w:pPr>
        <w:pStyle w:val="aa"/>
        <w:spacing w:after="60" w:line="324" w:lineRule="auto"/>
        <w:ind w:left="480" w:hanging="240"/>
        <w:rPr>
          <w:rFonts w:hint="eastAsia"/>
        </w:rPr>
      </w:pPr>
      <w:r>
        <w:rPr>
          <w:b/>
          <w:color w:val="2563EB"/>
          <w:sz w:val="23"/>
        </w:rPr>
        <w:t xml:space="preserve">5. </w:t>
      </w:r>
      <w:r>
        <w:rPr>
          <w:sz w:val="23"/>
        </w:rPr>
        <w:t>建立统一认证、资源所有权校验、错误处理、缓存和加载反馈，达到可持续迭代的工程质量。</w:t>
      </w:r>
    </w:p>
    <w:p w14:paraId="72A2CFE9" w14:textId="77777777" w:rsidR="00C35A6E" w:rsidRDefault="000E2622">
      <w:pPr>
        <w:pStyle w:val="aa"/>
        <w:spacing w:after="60" w:line="324" w:lineRule="auto"/>
        <w:ind w:left="480" w:hanging="240"/>
        <w:rPr>
          <w:rFonts w:hint="eastAsia"/>
        </w:rPr>
      </w:pPr>
      <w:r>
        <w:rPr>
          <w:b/>
          <w:color w:val="2563EB"/>
          <w:sz w:val="23"/>
        </w:rPr>
        <w:t xml:space="preserve">6. </w:t>
      </w:r>
      <w:r>
        <w:rPr>
          <w:sz w:val="23"/>
        </w:rPr>
        <w:t>通过</w:t>
      </w:r>
      <w:r>
        <w:rPr>
          <w:sz w:val="23"/>
        </w:rPr>
        <w:t xml:space="preserve"> SQLite </w:t>
      </w:r>
      <w:r>
        <w:rPr>
          <w:sz w:val="23"/>
        </w:rPr>
        <w:t>与</w:t>
      </w:r>
      <w:r>
        <w:rPr>
          <w:sz w:val="23"/>
        </w:rPr>
        <w:t xml:space="preserve"> PostgreSQL </w:t>
      </w:r>
      <w:r>
        <w:rPr>
          <w:sz w:val="23"/>
        </w:rPr>
        <w:t>双环境、环境变量和模块化路由，满足个人本地开发与团队共享部署。</w:t>
      </w:r>
    </w:p>
    <w:p w14:paraId="6B0F1561" w14:textId="77777777" w:rsidR="00C35A6E" w:rsidRDefault="000E2622">
      <w:pPr>
        <w:pStyle w:val="aa"/>
        <w:spacing w:after="60" w:line="324" w:lineRule="auto"/>
        <w:ind w:left="480" w:hanging="240"/>
        <w:rPr>
          <w:rFonts w:hint="eastAsia"/>
        </w:rPr>
      </w:pPr>
      <w:r>
        <w:rPr>
          <w:b/>
          <w:color w:val="2563EB"/>
          <w:sz w:val="23"/>
        </w:rPr>
        <w:t xml:space="preserve">7. </w:t>
      </w:r>
      <w:r>
        <w:rPr>
          <w:sz w:val="23"/>
        </w:rPr>
        <w:t>在实践中掌握</w:t>
      </w:r>
      <w:r>
        <w:rPr>
          <w:sz w:val="23"/>
        </w:rPr>
        <w:t xml:space="preserve"> React </w:t>
      </w:r>
      <w:r>
        <w:rPr>
          <w:sz w:val="23"/>
        </w:rPr>
        <w:t>状态管理、</w:t>
      </w:r>
      <w:r>
        <w:rPr>
          <w:sz w:val="23"/>
        </w:rPr>
        <w:t>REST API</w:t>
      </w:r>
      <w:r>
        <w:rPr>
          <w:sz w:val="23"/>
        </w:rPr>
        <w:t>、关系数据库建模、文件处理、</w:t>
      </w:r>
      <w:r>
        <w:rPr>
          <w:sz w:val="23"/>
        </w:rPr>
        <w:t xml:space="preserve">LLM </w:t>
      </w:r>
      <w:r>
        <w:rPr>
          <w:sz w:val="23"/>
        </w:rPr>
        <w:t>接口和</w:t>
      </w:r>
      <w:r>
        <w:rPr>
          <w:sz w:val="23"/>
        </w:rPr>
        <w:t xml:space="preserve"> Git </w:t>
      </w:r>
      <w:r>
        <w:rPr>
          <w:sz w:val="23"/>
        </w:rPr>
        <w:t>协作方法。</w:t>
      </w:r>
    </w:p>
    <w:p w14:paraId="3CB40E45" w14:textId="77777777" w:rsidR="00C35A6E" w:rsidRDefault="000E2622">
      <w:pPr>
        <w:pStyle w:val="21"/>
        <w:rPr>
          <w:rFonts w:hint="eastAsia"/>
        </w:rPr>
      </w:pPr>
      <w:bookmarkStart w:id="5" w:name="_Toc234870982"/>
      <w:r>
        <w:lastRenderedPageBreak/>
        <w:t xml:space="preserve">1.3 </w:t>
      </w:r>
      <w:r>
        <w:t>设计范围与边界</w:t>
      </w:r>
      <w:bookmarkEnd w:id="5"/>
    </w:p>
    <w:p w14:paraId="6294336C" w14:textId="77777777" w:rsidR="00C35A6E" w:rsidRDefault="000E2622">
      <w:pPr>
        <w:rPr>
          <w:rFonts w:hint="eastAsia"/>
        </w:rPr>
      </w:pPr>
      <w:r>
        <w:t>本次设计聚焦学习者端的核心流程，不实现学校教务系统、教师端成绩管理、实时音视频课堂和支付等外围功能。智能问答采用外部模型接口，不训练自有模型；资料检索采用可解释的全文切片与关键词评分，不宣称达到专用向量数据库的语义检索效果。语雀和</w:t>
      </w:r>
      <w:r>
        <w:t xml:space="preserve"> Trilium </w:t>
      </w:r>
      <w:r>
        <w:t>目前作为连接入口与可扩展接口，平台主数据仍由本系统维护。</w:t>
      </w:r>
    </w:p>
    <w:p w14:paraId="6A85A593" w14:textId="77777777" w:rsidR="00C35A6E" w:rsidRDefault="000E2622">
      <w:pPr>
        <w:rPr>
          <w:rFonts w:hint="eastAsia"/>
        </w:rPr>
      </w:pPr>
      <w:r>
        <w:t>系统的评价重点是功能闭环、架构合理性、接口一致性和使用体验，而不是追求单页视觉效果或复杂动画。前端动效只用于状态过渡、操作反馈和空间关系表达；不可点击的信息卡片保持静态，避免通过强悬停误导用户。</w:t>
      </w:r>
    </w:p>
    <w:p w14:paraId="242DF576" w14:textId="77777777" w:rsidR="00C35A6E" w:rsidRDefault="000E2622">
      <w:pPr>
        <w:pStyle w:val="11"/>
        <w:rPr>
          <w:rFonts w:hint="eastAsia"/>
        </w:rPr>
      </w:pPr>
      <w:bookmarkStart w:id="6" w:name="_Toc234870983"/>
      <w:r>
        <w:lastRenderedPageBreak/>
        <w:t>二、需求分析</w:t>
      </w:r>
      <w:bookmarkEnd w:id="6"/>
    </w:p>
    <w:p w14:paraId="122E696A" w14:textId="77777777" w:rsidR="00C35A6E" w:rsidRDefault="000E2622">
      <w:pPr>
        <w:pStyle w:val="21"/>
        <w:rPr>
          <w:rFonts w:hint="eastAsia"/>
        </w:rPr>
      </w:pPr>
      <w:bookmarkStart w:id="7" w:name="_Toc234870984"/>
      <w:r>
        <w:t xml:space="preserve">2.1 </w:t>
      </w:r>
      <w:r>
        <w:t>用户与典型场景</w:t>
      </w:r>
      <w:bookmarkEnd w:id="7"/>
    </w:p>
    <w:p w14:paraId="198ECE2B" w14:textId="77777777" w:rsidR="00C35A6E" w:rsidRDefault="000E2622">
      <w:pPr>
        <w:rPr>
          <w:rFonts w:hint="eastAsia"/>
        </w:rPr>
      </w:pPr>
      <w:r>
        <w:t>系统当前核心角色为学习者。学习者注册后拥有独立账号空间，可以建立课程、上传资料、发起与课程关联的会话、创建计划和任务、维护知识库以及参与讨论。未认证用户仅可进入登录注册流程；公开分享的知识条目通过独立令牌访问。系统所有私有资源均应以当前用户为边界，避免仅凭前端路由或对象编号访问他人数据。</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701"/>
        <w:gridCol w:w="2835"/>
        <w:gridCol w:w="4535"/>
      </w:tblGrid>
      <w:tr w:rsidR="00C35A6E" w14:paraId="096DB8E6" w14:textId="77777777">
        <w:trPr>
          <w:cantSplit/>
          <w:tblHeader/>
          <w:jc w:val="center"/>
        </w:trPr>
        <w:tc>
          <w:tcPr>
            <w:tcW w:w="1701" w:type="dxa"/>
            <w:shd w:val="clear" w:color="auto" w:fill="101828"/>
            <w:tcMar>
              <w:top w:w="90" w:type="dxa"/>
              <w:left w:w="110" w:type="dxa"/>
              <w:bottom w:w="90" w:type="dxa"/>
              <w:right w:w="110" w:type="dxa"/>
            </w:tcMar>
            <w:vAlign w:val="center"/>
          </w:tcPr>
          <w:p w14:paraId="1688061D" w14:textId="77777777" w:rsidR="00C35A6E" w:rsidRDefault="000E2622">
            <w:pPr>
              <w:spacing w:after="0" w:line="276" w:lineRule="auto"/>
              <w:jc w:val="center"/>
              <w:rPr>
                <w:rFonts w:hint="eastAsia"/>
              </w:rPr>
            </w:pPr>
            <w:r>
              <w:rPr>
                <w:b/>
                <w:color w:val="FFFFFF"/>
                <w:sz w:val="19"/>
              </w:rPr>
              <w:t>场景</w:t>
            </w:r>
          </w:p>
        </w:tc>
        <w:tc>
          <w:tcPr>
            <w:tcW w:w="2835" w:type="dxa"/>
            <w:shd w:val="clear" w:color="auto" w:fill="101828"/>
            <w:tcMar>
              <w:top w:w="90" w:type="dxa"/>
              <w:left w:w="110" w:type="dxa"/>
              <w:bottom w:w="90" w:type="dxa"/>
              <w:right w:w="110" w:type="dxa"/>
            </w:tcMar>
            <w:vAlign w:val="center"/>
          </w:tcPr>
          <w:p w14:paraId="7B5F4CBD" w14:textId="77777777" w:rsidR="00C35A6E" w:rsidRDefault="000E2622">
            <w:pPr>
              <w:spacing w:after="0" w:line="276" w:lineRule="auto"/>
              <w:jc w:val="center"/>
              <w:rPr>
                <w:rFonts w:hint="eastAsia"/>
              </w:rPr>
            </w:pPr>
            <w:r>
              <w:rPr>
                <w:b/>
                <w:color w:val="FFFFFF"/>
                <w:sz w:val="19"/>
              </w:rPr>
              <w:t>用户目标</w:t>
            </w:r>
          </w:p>
        </w:tc>
        <w:tc>
          <w:tcPr>
            <w:tcW w:w="4535" w:type="dxa"/>
            <w:shd w:val="clear" w:color="auto" w:fill="101828"/>
            <w:tcMar>
              <w:top w:w="90" w:type="dxa"/>
              <w:left w:w="110" w:type="dxa"/>
              <w:bottom w:w="90" w:type="dxa"/>
              <w:right w:w="110" w:type="dxa"/>
            </w:tcMar>
            <w:vAlign w:val="center"/>
          </w:tcPr>
          <w:p w14:paraId="120FF66F" w14:textId="77777777" w:rsidR="00C35A6E" w:rsidRDefault="000E2622">
            <w:pPr>
              <w:spacing w:after="0" w:line="276" w:lineRule="auto"/>
              <w:jc w:val="center"/>
              <w:rPr>
                <w:rFonts w:hint="eastAsia"/>
              </w:rPr>
            </w:pPr>
            <w:r>
              <w:rPr>
                <w:b/>
                <w:color w:val="FFFFFF"/>
                <w:sz w:val="19"/>
              </w:rPr>
              <w:t>系统响应</w:t>
            </w:r>
          </w:p>
        </w:tc>
      </w:tr>
      <w:tr w:rsidR="00C35A6E" w14:paraId="5114C927" w14:textId="77777777">
        <w:trPr>
          <w:cantSplit/>
          <w:jc w:val="center"/>
        </w:trPr>
        <w:tc>
          <w:tcPr>
            <w:tcW w:w="1701" w:type="dxa"/>
            <w:tcMar>
              <w:top w:w="90" w:type="dxa"/>
              <w:left w:w="110" w:type="dxa"/>
              <w:bottom w:w="90" w:type="dxa"/>
              <w:right w:w="110" w:type="dxa"/>
            </w:tcMar>
            <w:vAlign w:val="center"/>
          </w:tcPr>
          <w:p w14:paraId="515B0859" w14:textId="77777777" w:rsidR="00C35A6E" w:rsidRDefault="000E2622">
            <w:pPr>
              <w:spacing w:after="0" w:line="276" w:lineRule="auto"/>
              <w:jc w:val="left"/>
              <w:rPr>
                <w:rFonts w:hint="eastAsia"/>
              </w:rPr>
            </w:pPr>
            <w:r>
              <w:rPr>
                <w:color w:val="101828"/>
                <w:sz w:val="19"/>
              </w:rPr>
              <w:t>开始新学期</w:t>
            </w:r>
          </w:p>
        </w:tc>
        <w:tc>
          <w:tcPr>
            <w:tcW w:w="2835" w:type="dxa"/>
            <w:tcMar>
              <w:top w:w="90" w:type="dxa"/>
              <w:left w:w="110" w:type="dxa"/>
              <w:bottom w:w="90" w:type="dxa"/>
              <w:right w:w="110" w:type="dxa"/>
            </w:tcMar>
            <w:vAlign w:val="center"/>
          </w:tcPr>
          <w:p w14:paraId="2C5C3266" w14:textId="77777777" w:rsidR="00C35A6E" w:rsidRDefault="000E2622">
            <w:pPr>
              <w:spacing w:after="0" w:line="276" w:lineRule="auto"/>
              <w:jc w:val="left"/>
              <w:rPr>
                <w:rFonts w:hint="eastAsia"/>
              </w:rPr>
            </w:pPr>
            <w:r>
              <w:rPr>
                <w:color w:val="101828"/>
                <w:sz w:val="19"/>
              </w:rPr>
              <w:t>建立课程档案</w:t>
            </w:r>
          </w:p>
        </w:tc>
        <w:tc>
          <w:tcPr>
            <w:tcW w:w="4535" w:type="dxa"/>
            <w:tcMar>
              <w:top w:w="90" w:type="dxa"/>
              <w:left w:w="110" w:type="dxa"/>
              <w:bottom w:w="90" w:type="dxa"/>
              <w:right w:w="110" w:type="dxa"/>
            </w:tcMar>
            <w:vAlign w:val="center"/>
          </w:tcPr>
          <w:p w14:paraId="68063464" w14:textId="77777777" w:rsidR="00C35A6E" w:rsidRDefault="000E2622">
            <w:pPr>
              <w:spacing w:after="0" w:line="276" w:lineRule="auto"/>
              <w:jc w:val="left"/>
              <w:rPr>
                <w:rFonts w:hint="eastAsia"/>
              </w:rPr>
            </w:pPr>
            <w:r>
              <w:rPr>
                <w:color w:val="101828"/>
                <w:sz w:val="19"/>
              </w:rPr>
              <w:t>保存课程名称、简介、教师和学期并进入课程详情</w:t>
            </w:r>
          </w:p>
        </w:tc>
      </w:tr>
      <w:tr w:rsidR="00C35A6E" w14:paraId="39AFDA9A" w14:textId="77777777">
        <w:trPr>
          <w:cantSplit/>
          <w:jc w:val="center"/>
        </w:trPr>
        <w:tc>
          <w:tcPr>
            <w:tcW w:w="1701" w:type="dxa"/>
            <w:shd w:val="clear" w:color="auto" w:fill="F8FAFC"/>
            <w:tcMar>
              <w:top w:w="90" w:type="dxa"/>
              <w:left w:w="110" w:type="dxa"/>
              <w:bottom w:w="90" w:type="dxa"/>
              <w:right w:w="110" w:type="dxa"/>
            </w:tcMar>
            <w:vAlign w:val="center"/>
          </w:tcPr>
          <w:p w14:paraId="2575BB6E" w14:textId="77777777" w:rsidR="00C35A6E" w:rsidRDefault="000E2622">
            <w:pPr>
              <w:spacing w:after="0" w:line="276" w:lineRule="auto"/>
              <w:jc w:val="left"/>
              <w:rPr>
                <w:rFonts w:hint="eastAsia"/>
              </w:rPr>
            </w:pPr>
            <w:r>
              <w:rPr>
                <w:color w:val="101828"/>
                <w:sz w:val="19"/>
              </w:rPr>
              <w:t>整理课件</w:t>
            </w:r>
          </w:p>
        </w:tc>
        <w:tc>
          <w:tcPr>
            <w:tcW w:w="2835" w:type="dxa"/>
            <w:shd w:val="clear" w:color="auto" w:fill="F8FAFC"/>
            <w:tcMar>
              <w:top w:w="90" w:type="dxa"/>
              <w:left w:w="110" w:type="dxa"/>
              <w:bottom w:w="90" w:type="dxa"/>
              <w:right w:w="110" w:type="dxa"/>
            </w:tcMar>
            <w:vAlign w:val="center"/>
          </w:tcPr>
          <w:p w14:paraId="30A431C5" w14:textId="77777777" w:rsidR="00C35A6E" w:rsidRDefault="000E2622">
            <w:pPr>
              <w:spacing w:after="0" w:line="276" w:lineRule="auto"/>
              <w:jc w:val="left"/>
              <w:rPr>
                <w:rFonts w:hint="eastAsia"/>
              </w:rPr>
            </w:pPr>
            <w:r>
              <w:rPr>
                <w:color w:val="101828"/>
                <w:sz w:val="19"/>
              </w:rPr>
              <w:t>上传并分类资料</w:t>
            </w:r>
          </w:p>
        </w:tc>
        <w:tc>
          <w:tcPr>
            <w:tcW w:w="4535" w:type="dxa"/>
            <w:shd w:val="clear" w:color="auto" w:fill="F8FAFC"/>
            <w:tcMar>
              <w:top w:w="90" w:type="dxa"/>
              <w:left w:w="110" w:type="dxa"/>
              <w:bottom w:w="90" w:type="dxa"/>
              <w:right w:w="110" w:type="dxa"/>
            </w:tcMar>
            <w:vAlign w:val="center"/>
          </w:tcPr>
          <w:p w14:paraId="26161EFF" w14:textId="77777777" w:rsidR="00C35A6E" w:rsidRDefault="000E2622">
            <w:pPr>
              <w:spacing w:after="0" w:line="276" w:lineRule="auto"/>
              <w:jc w:val="left"/>
              <w:rPr>
                <w:rFonts w:hint="eastAsia"/>
              </w:rPr>
            </w:pPr>
            <w:r>
              <w:rPr>
                <w:color w:val="101828"/>
                <w:sz w:val="19"/>
              </w:rPr>
              <w:t>校验课程所有权，保存文件元数据并提供预览或下载</w:t>
            </w:r>
          </w:p>
        </w:tc>
      </w:tr>
      <w:tr w:rsidR="00C35A6E" w14:paraId="5FAEA908" w14:textId="77777777">
        <w:trPr>
          <w:cantSplit/>
          <w:jc w:val="center"/>
        </w:trPr>
        <w:tc>
          <w:tcPr>
            <w:tcW w:w="1701" w:type="dxa"/>
            <w:tcMar>
              <w:top w:w="90" w:type="dxa"/>
              <w:left w:w="110" w:type="dxa"/>
              <w:bottom w:w="90" w:type="dxa"/>
              <w:right w:w="110" w:type="dxa"/>
            </w:tcMar>
            <w:vAlign w:val="center"/>
          </w:tcPr>
          <w:p w14:paraId="2A62281A" w14:textId="77777777" w:rsidR="00C35A6E" w:rsidRDefault="000E2622">
            <w:pPr>
              <w:spacing w:after="0" w:line="276" w:lineRule="auto"/>
              <w:jc w:val="left"/>
              <w:rPr>
                <w:rFonts w:hint="eastAsia"/>
              </w:rPr>
            </w:pPr>
            <w:r>
              <w:rPr>
                <w:color w:val="101828"/>
                <w:sz w:val="19"/>
              </w:rPr>
              <w:t>课程提问</w:t>
            </w:r>
          </w:p>
        </w:tc>
        <w:tc>
          <w:tcPr>
            <w:tcW w:w="2835" w:type="dxa"/>
            <w:tcMar>
              <w:top w:w="90" w:type="dxa"/>
              <w:left w:w="110" w:type="dxa"/>
              <w:bottom w:w="90" w:type="dxa"/>
              <w:right w:w="110" w:type="dxa"/>
            </w:tcMar>
            <w:vAlign w:val="center"/>
          </w:tcPr>
          <w:p w14:paraId="12A94557" w14:textId="77777777" w:rsidR="00C35A6E" w:rsidRDefault="000E2622">
            <w:pPr>
              <w:spacing w:after="0" w:line="276" w:lineRule="auto"/>
              <w:jc w:val="left"/>
              <w:rPr>
                <w:rFonts w:hint="eastAsia"/>
              </w:rPr>
            </w:pPr>
            <w:r>
              <w:rPr>
                <w:color w:val="101828"/>
                <w:sz w:val="19"/>
              </w:rPr>
              <w:t>得到结合资料的回答</w:t>
            </w:r>
          </w:p>
        </w:tc>
        <w:tc>
          <w:tcPr>
            <w:tcW w:w="4535" w:type="dxa"/>
            <w:tcMar>
              <w:top w:w="90" w:type="dxa"/>
              <w:left w:w="110" w:type="dxa"/>
              <w:bottom w:w="90" w:type="dxa"/>
              <w:right w:w="110" w:type="dxa"/>
            </w:tcMar>
            <w:vAlign w:val="center"/>
          </w:tcPr>
          <w:p w14:paraId="02D5D08F" w14:textId="77777777" w:rsidR="00C35A6E" w:rsidRDefault="000E2622">
            <w:pPr>
              <w:spacing w:after="0" w:line="276" w:lineRule="auto"/>
              <w:jc w:val="left"/>
              <w:rPr>
                <w:rFonts w:hint="eastAsia"/>
              </w:rPr>
            </w:pPr>
            <w:r>
              <w:rPr>
                <w:color w:val="101828"/>
                <w:sz w:val="19"/>
              </w:rPr>
              <w:t>检索课程文件片段，组合历史消息，请求模型并保存回答</w:t>
            </w:r>
          </w:p>
        </w:tc>
      </w:tr>
      <w:tr w:rsidR="00C35A6E" w14:paraId="7B88C6CA" w14:textId="77777777">
        <w:trPr>
          <w:cantSplit/>
          <w:jc w:val="center"/>
        </w:trPr>
        <w:tc>
          <w:tcPr>
            <w:tcW w:w="1701" w:type="dxa"/>
            <w:shd w:val="clear" w:color="auto" w:fill="F8FAFC"/>
            <w:tcMar>
              <w:top w:w="90" w:type="dxa"/>
              <w:left w:w="110" w:type="dxa"/>
              <w:bottom w:w="90" w:type="dxa"/>
              <w:right w:w="110" w:type="dxa"/>
            </w:tcMar>
            <w:vAlign w:val="center"/>
          </w:tcPr>
          <w:p w14:paraId="4A9782C2" w14:textId="77777777" w:rsidR="00C35A6E" w:rsidRDefault="000E2622">
            <w:pPr>
              <w:spacing w:after="0" w:line="276" w:lineRule="auto"/>
              <w:jc w:val="left"/>
              <w:rPr>
                <w:rFonts w:hint="eastAsia"/>
              </w:rPr>
            </w:pPr>
            <w:r>
              <w:rPr>
                <w:color w:val="101828"/>
                <w:sz w:val="19"/>
              </w:rPr>
              <w:t>制定复习计划</w:t>
            </w:r>
          </w:p>
        </w:tc>
        <w:tc>
          <w:tcPr>
            <w:tcW w:w="2835" w:type="dxa"/>
            <w:shd w:val="clear" w:color="auto" w:fill="F8FAFC"/>
            <w:tcMar>
              <w:top w:w="90" w:type="dxa"/>
              <w:left w:w="110" w:type="dxa"/>
              <w:bottom w:w="90" w:type="dxa"/>
              <w:right w:w="110" w:type="dxa"/>
            </w:tcMar>
            <w:vAlign w:val="center"/>
          </w:tcPr>
          <w:p w14:paraId="318017B5" w14:textId="77777777" w:rsidR="00C35A6E" w:rsidRDefault="000E2622">
            <w:pPr>
              <w:spacing w:after="0" w:line="276" w:lineRule="auto"/>
              <w:jc w:val="left"/>
              <w:rPr>
                <w:rFonts w:hint="eastAsia"/>
              </w:rPr>
            </w:pPr>
            <w:r>
              <w:rPr>
                <w:color w:val="101828"/>
                <w:sz w:val="19"/>
              </w:rPr>
              <w:t>把目标拆成阶段任务</w:t>
            </w:r>
          </w:p>
        </w:tc>
        <w:tc>
          <w:tcPr>
            <w:tcW w:w="4535" w:type="dxa"/>
            <w:shd w:val="clear" w:color="auto" w:fill="F8FAFC"/>
            <w:tcMar>
              <w:top w:w="90" w:type="dxa"/>
              <w:left w:w="110" w:type="dxa"/>
              <w:bottom w:w="90" w:type="dxa"/>
              <w:right w:w="110" w:type="dxa"/>
            </w:tcMar>
            <w:vAlign w:val="center"/>
          </w:tcPr>
          <w:p w14:paraId="1A1A3C52" w14:textId="77777777" w:rsidR="00C35A6E" w:rsidRDefault="000E2622">
            <w:pPr>
              <w:spacing w:after="0" w:line="276" w:lineRule="auto"/>
              <w:jc w:val="left"/>
              <w:rPr>
                <w:rFonts w:hint="eastAsia"/>
              </w:rPr>
            </w:pPr>
            <w:r>
              <w:rPr>
                <w:color w:val="101828"/>
                <w:sz w:val="19"/>
              </w:rPr>
              <w:t>记录截止时间和每日投入，可调用模型生成可执行待办</w:t>
            </w:r>
          </w:p>
        </w:tc>
      </w:tr>
      <w:tr w:rsidR="00C35A6E" w14:paraId="4205A1ED" w14:textId="77777777">
        <w:trPr>
          <w:cantSplit/>
          <w:jc w:val="center"/>
        </w:trPr>
        <w:tc>
          <w:tcPr>
            <w:tcW w:w="1701" w:type="dxa"/>
            <w:tcMar>
              <w:top w:w="90" w:type="dxa"/>
              <w:left w:w="110" w:type="dxa"/>
              <w:bottom w:w="90" w:type="dxa"/>
              <w:right w:w="110" w:type="dxa"/>
            </w:tcMar>
            <w:vAlign w:val="center"/>
          </w:tcPr>
          <w:p w14:paraId="493F2BA4" w14:textId="77777777" w:rsidR="00C35A6E" w:rsidRDefault="000E2622">
            <w:pPr>
              <w:spacing w:after="0" w:line="276" w:lineRule="auto"/>
              <w:jc w:val="left"/>
              <w:rPr>
                <w:rFonts w:hint="eastAsia"/>
              </w:rPr>
            </w:pPr>
            <w:r>
              <w:rPr>
                <w:color w:val="101828"/>
                <w:sz w:val="19"/>
              </w:rPr>
              <w:t>整理笔记</w:t>
            </w:r>
          </w:p>
        </w:tc>
        <w:tc>
          <w:tcPr>
            <w:tcW w:w="2835" w:type="dxa"/>
            <w:tcMar>
              <w:top w:w="90" w:type="dxa"/>
              <w:left w:w="110" w:type="dxa"/>
              <w:bottom w:w="90" w:type="dxa"/>
              <w:right w:w="110" w:type="dxa"/>
            </w:tcMar>
            <w:vAlign w:val="center"/>
          </w:tcPr>
          <w:p w14:paraId="177A20F3" w14:textId="77777777" w:rsidR="00C35A6E" w:rsidRDefault="000E2622">
            <w:pPr>
              <w:spacing w:after="0" w:line="276" w:lineRule="auto"/>
              <w:jc w:val="left"/>
              <w:rPr>
                <w:rFonts w:hint="eastAsia"/>
              </w:rPr>
            </w:pPr>
            <w:r>
              <w:rPr>
                <w:color w:val="101828"/>
                <w:sz w:val="19"/>
              </w:rPr>
              <w:t>维护层级知识结构</w:t>
            </w:r>
          </w:p>
        </w:tc>
        <w:tc>
          <w:tcPr>
            <w:tcW w:w="4535" w:type="dxa"/>
            <w:tcMar>
              <w:top w:w="90" w:type="dxa"/>
              <w:left w:w="110" w:type="dxa"/>
              <w:bottom w:w="90" w:type="dxa"/>
              <w:right w:w="110" w:type="dxa"/>
            </w:tcMar>
            <w:vAlign w:val="center"/>
          </w:tcPr>
          <w:p w14:paraId="434ED31C" w14:textId="77777777" w:rsidR="00C35A6E" w:rsidRDefault="000E2622">
            <w:pPr>
              <w:spacing w:after="0" w:line="276" w:lineRule="auto"/>
              <w:jc w:val="left"/>
              <w:rPr>
                <w:rFonts w:hint="eastAsia"/>
              </w:rPr>
            </w:pPr>
            <w:r>
              <w:rPr>
                <w:color w:val="101828"/>
                <w:sz w:val="19"/>
              </w:rPr>
              <w:t>创建、移动、编辑节点，保存修订，支持标签、分享和回收站</w:t>
            </w:r>
          </w:p>
        </w:tc>
      </w:tr>
      <w:tr w:rsidR="00C35A6E" w14:paraId="14A4B8E4" w14:textId="77777777">
        <w:trPr>
          <w:cantSplit/>
          <w:jc w:val="center"/>
        </w:trPr>
        <w:tc>
          <w:tcPr>
            <w:tcW w:w="1701" w:type="dxa"/>
            <w:shd w:val="clear" w:color="auto" w:fill="F8FAFC"/>
            <w:tcMar>
              <w:top w:w="90" w:type="dxa"/>
              <w:left w:w="110" w:type="dxa"/>
              <w:bottom w:w="90" w:type="dxa"/>
              <w:right w:w="110" w:type="dxa"/>
            </w:tcMar>
            <w:vAlign w:val="center"/>
          </w:tcPr>
          <w:p w14:paraId="6D21E93F" w14:textId="77777777" w:rsidR="00C35A6E" w:rsidRDefault="000E2622">
            <w:pPr>
              <w:spacing w:after="0" w:line="276" w:lineRule="auto"/>
              <w:jc w:val="left"/>
              <w:rPr>
                <w:rFonts w:hint="eastAsia"/>
              </w:rPr>
            </w:pPr>
            <w:r>
              <w:rPr>
                <w:color w:val="101828"/>
                <w:sz w:val="19"/>
              </w:rPr>
              <w:t>交流问题</w:t>
            </w:r>
          </w:p>
        </w:tc>
        <w:tc>
          <w:tcPr>
            <w:tcW w:w="2835" w:type="dxa"/>
            <w:shd w:val="clear" w:color="auto" w:fill="F8FAFC"/>
            <w:tcMar>
              <w:top w:w="90" w:type="dxa"/>
              <w:left w:w="110" w:type="dxa"/>
              <w:bottom w:w="90" w:type="dxa"/>
              <w:right w:w="110" w:type="dxa"/>
            </w:tcMar>
            <w:vAlign w:val="center"/>
          </w:tcPr>
          <w:p w14:paraId="48FE0228" w14:textId="77777777" w:rsidR="00C35A6E" w:rsidRDefault="000E2622">
            <w:pPr>
              <w:spacing w:after="0" w:line="276" w:lineRule="auto"/>
              <w:jc w:val="left"/>
              <w:rPr>
                <w:rFonts w:hint="eastAsia"/>
              </w:rPr>
            </w:pPr>
            <w:r>
              <w:rPr>
                <w:color w:val="101828"/>
                <w:sz w:val="19"/>
              </w:rPr>
              <w:t>发布并跟进讨论</w:t>
            </w:r>
          </w:p>
        </w:tc>
        <w:tc>
          <w:tcPr>
            <w:tcW w:w="4535" w:type="dxa"/>
            <w:shd w:val="clear" w:color="auto" w:fill="F8FAFC"/>
            <w:tcMar>
              <w:top w:w="90" w:type="dxa"/>
              <w:left w:w="110" w:type="dxa"/>
              <w:bottom w:w="90" w:type="dxa"/>
              <w:right w:w="110" w:type="dxa"/>
            </w:tcMar>
            <w:vAlign w:val="center"/>
          </w:tcPr>
          <w:p w14:paraId="53A5A481" w14:textId="77777777" w:rsidR="00C35A6E" w:rsidRDefault="000E2622">
            <w:pPr>
              <w:spacing w:after="0" w:line="276" w:lineRule="auto"/>
              <w:jc w:val="left"/>
              <w:rPr>
                <w:rFonts w:hint="eastAsia"/>
              </w:rPr>
            </w:pPr>
            <w:r>
              <w:rPr>
                <w:color w:val="101828"/>
                <w:sz w:val="19"/>
              </w:rPr>
              <w:t>创建帖子、评论、点赞，按标签、课程和关键词检索</w:t>
            </w:r>
          </w:p>
        </w:tc>
      </w:tr>
      <w:tr w:rsidR="00C35A6E" w14:paraId="715F7A4F" w14:textId="77777777">
        <w:trPr>
          <w:cantSplit/>
          <w:jc w:val="center"/>
        </w:trPr>
        <w:tc>
          <w:tcPr>
            <w:tcW w:w="1701" w:type="dxa"/>
            <w:tcMar>
              <w:top w:w="90" w:type="dxa"/>
              <w:left w:w="110" w:type="dxa"/>
              <w:bottom w:w="90" w:type="dxa"/>
              <w:right w:w="110" w:type="dxa"/>
            </w:tcMar>
            <w:vAlign w:val="center"/>
          </w:tcPr>
          <w:p w14:paraId="0E55B602" w14:textId="77777777" w:rsidR="00C35A6E" w:rsidRDefault="000E2622">
            <w:pPr>
              <w:spacing w:after="0" w:line="276" w:lineRule="auto"/>
              <w:jc w:val="left"/>
              <w:rPr>
                <w:rFonts w:hint="eastAsia"/>
              </w:rPr>
            </w:pPr>
            <w:r>
              <w:rPr>
                <w:color w:val="101828"/>
                <w:sz w:val="19"/>
              </w:rPr>
              <w:t>复盘进度</w:t>
            </w:r>
          </w:p>
        </w:tc>
        <w:tc>
          <w:tcPr>
            <w:tcW w:w="2835" w:type="dxa"/>
            <w:tcMar>
              <w:top w:w="90" w:type="dxa"/>
              <w:left w:w="110" w:type="dxa"/>
              <w:bottom w:w="90" w:type="dxa"/>
              <w:right w:w="110" w:type="dxa"/>
            </w:tcMar>
            <w:vAlign w:val="center"/>
          </w:tcPr>
          <w:p w14:paraId="09342087" w14:textId="77777777" w:rsidR="00C35A6E" w:rsidRDefault="000E2622">
            <w:pPr>
              <w:spacing w:after="0" w:line="276" w:lineRule="auto"/>
              <w:jc w:val="left"/>
              <w:rPr>
                <w:rFonts w:hint="eastAsia"/>
              </w:rPr>
            </w:pPr>
            <w:r>
              <w:rPr>
                <w:color w:val="101828"/>
                <w:sz w:val="19"/>
              </w:rPr>
              <w:t>快速掌握近期重点</w:t>
            </w:r>
          </w:p>
        </w:tc>
        <w:tc>
          <w:tcPr>
            <w:tcW w:w="4535" w:type="dxa"/>
            <w:tcMar>
              <w:top w:w="90" w:type="dxa"/>
              <w:left w:w="110" w:type="dxa"/>
              <w:bottom w:w="90" w:type="dxa"/>
              <w:right w:w="110" w:type="dxa"/>
            </w:tcMar>
            <w:vAlign w:val="center"/>
          </w:tcPr>
          <w:p w14:paraId="2FD09E8E" w14:textId="77777777" w:rsidR="00C35A6E" w:rsidRDefault="000E2622">
            <w:pPr>
              <w:spacing w:after="0" w:line="276" w:lineRule="auto"/>
              <w:jc w:val="left"/>
              <w:rPr>
                <w:rFonts w:hint="eastAsia"/>
              </w:rPr>
            </w:pPr>
            <w:r>
              <w:rPr>
                <w:color w:val="101828"/>
                <w:sz w:val="19"/>
              </w:rPr>
              <w:t>仪表盘聚合任务、课程、资料、计划和最近会话</w:t>
            </w:r>
          </w:p>
        </w:tc>
      </w:tr>
    </w:tbl>
    <w:p w14:paraId="76E428E6" w14:textId="77777777" w:rsidR="00C35A6E" w:rsidRDefault="00C35A6E">
      <w:pPr>
        <w:spacing w:after="0"/>
        <w:rPr>
          <w:rFonts w:hint="eastAsia"/>
        </w:rPr>
      </w:pPr>
    </w:p>
    <w:p w14:paraId="2A01F7AB" w14:textId="77777777" w:rsidR="00C35A6E" w:rsidRDefault="000E2622">
      <w:pPr>
        <w:pStyle w:val="21"/>
        <w:rPr>
          <w:rFonts w:hint="eastAsia"/>
        </w:rPr>
      </w:pPr>
      <w:bookmarkStart w:id="8" w:name="_Toc234870985"/>
      <w:r>
        <w:t xml:space="preserve">2.2 </w:t>
      </w:r>
      <w:r>
        <w:t>功能需求</w:t>
      </w:r>
      <w:bookmarkEnd w:id="8"/>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794"/>
        <w:gridCol w:w="1361"/>
        <w:gridCol w:w="5783"/>
        <w:gridCol w:w="1134"/>
      </w:tblGrid>
      <w:tr w:rsidR="00C35A6E" w14:paraId="4C60D114" w14:textId="77777777">
        <w:trPr>
          <w:cantSplit/>
          <w:tblHeader/>
          <w:jc w:val="center"/>
        </w:trPr>
        <w:tc>
          <w:tcPr>
            <w:tcW w:w="794" w:type="dxa"/>
            <w:shd w:val="clear" w:color="auto" w:fill="101828"/>
            <w:tcMar>
              <w:top w:w="90" w:type="dxa"/>
              <w:left w:w="110" w:type="dxa"/>
              <w:bottom w:w="90" w:type="dxa"/>
              <w:right w:w="110" w:type="dxa"/>
            </w:tcMar>
            <w:vAlign w:val="center"/>
          </w:tcPr>
          <w:p w14:paraId="28871531" w14:textId="77777777" w:rsidR="00C35A6E" w:rsidRDefault="000E2622">
            <w:pPr>
              <w:spacing w:after="0" w:line="276" w:lineRule="auto"/>
              <w:jc w:val="center"/>
              <w:rPr>
                <w:rFonts w:hint="eastAsia"/>
              </w:rPr>
            </w:pPr>
            <w:r>
              <w:rPr>
                <w:b/>
                <w:color w:val="FFFFFF"/>
                <w:sz w:val="18"/>
              </w:rPr>
              <w:t>编号</w:t>
            </w:r>
          </w:p>
        </w:tc>
        <w:tc>
          <w:tcPr>
            <w:tcW w:w="1361" w:type="dxa"/>
            <w:shd w:val="clear" w:color="auto" w:fill="101828"/>
            <w:tcMar>
              <w:top w:w="90" w:type="dxa"/>
              <w:left w:w="110" w:type="dxa"/>
              <w:bottom w:w="90" w:type="dxa"/>
              <w:right w:w="110" w:type="dxa"/>
            </w:tcMar>
            <w:vAlign w:val="center"/>
          </w:tcPr>
          <w:p w14:paraId="6144C9DF" w14:textId="77777777" w:rsidR="00C35A6E" w:rsidRDefault="000E2622">
            <w:pPr>
              <w:spacing w:after="0" w:line="276" w:lineRule="auto"/>
              <w:jc w:val="center"/>
              <w:rPr>
                <w:rFonts w:hint="eastAsia"/>
              </w:rPr>
            </w:pPr>
            <w:r>
              <w:rPr>
                <w:b/>
                <w:color w:val="FFFFFF"/>
                <w:sz w:val="18"/>
              </w:rPr>
              <w:t>模块</w:t>
            </w:r>
          </w:p>
        </w:tc>
        <w:tc>
          <w:tcPr>
            <w:tcW w:w="5783" w:type="dxa"/>
            <w:shd w:val="clear" w:color="auto" w:fill="101828"/>
            <w:tcMar>
              <w:top w:w="90" w:type="dxa"/>
              <w:left w:w="110" w:type="dxa"/>
              <w:bottom w:w="90" w:type="dxa"/>
              <w:right w:w="110" w:type="dxa"/>
            </w:tcMar>
            <w:vAlign w:val="center"/>
          </w:tcPr>
          <w:p w14:paraId="27015E62" w14:textId="77777777" w:rsidR="00C35A6E" w:rsidRDefault="000E2622">
            <w:pPr>
              <w:spacing w:after="0" w:line="276" w:lineRule="auto"/>
              <w:jc w:val="center"/>
              <w:rPr>
                <w:rFonts w:hint="eastAsia"/>
              </w:rPr>
            </w:pPr>
            <w:r>
              <w:rPr>
                <w:b/>
                <w:color w:val="FFFFFF"/>
                <w:sz w:val="18"/>
              </w:rPr>
              <w:t>核心需求</w:t>
            </w:r>
          </w:p>
        </w:tc>
        <w:tc>
          <w:tcPr>
            <w:tcW w:w="1134" w:type="dxa"/>
            <w:shd w:val="clear" w:color="auto" w:fill="101828"/>
            <w:tcMar>
              <w:top w:w="90" w:type="dxa"/>
              <w:left w:w="110" w:type="dxa"/>
              <w:bottom w:w="90" w:type="dxa"/>
              <w:right w:w="110" w:type="dxa"/>
            </w:tcMar>
            <w:vAlign w:val="center"/>
          </w:tcPr>
          <w:p w14:paraId="7A8E9E6E" w14:textId="77777777" w:rsidR="00C35A6E" w:rsidRDefault="000E2622">
            <w:pPr>
              <w:spacing w:after="0" w:line="276" w:lineRule="auto"/>
              <w:jc w:val="center"/>
              <w:rPr>
                <w:rFonts w:hint="eastAsia"/>
              </w:rPr>
            </w:pPr>
            <w:r>
              <w:rPr>
                <w:b/>
                <w:color w:val="FFFFFF"/>
                <w:sz w:val="18"/>
              </w:rPr>
              <w:t>优先级</w:t>
            </w:r>
          </w:p>
        </w:tc>
      </w:tr>
      <w:tr w:rsidR="00C35A6E" w14:paraId="273D6E97" w14:textId="77777777">
        <w:trPr>
          <w:cantSplit/>
          <w:jc w:val="center"/>
        </w:trPr>
        <w:tc>
          <w:tcPr>
            <w:tcW w:w="794" w:type="dxa"/>
            <w:tcMar>
              <w:top w:w="90" w:type="dxa"/>
              <w:left w:w="110" w:type="dxa"/>
              <w:bottom w:w="90" w:type="dxa"/>
              <w:right w:w="110" w:type="dxa"/>
            </w:tcMar>
            <w:vAlign w:val="center"/>
          </w:tcPr>
          <w:p w14:paraId="3941D47E" w14:textId="77777777" w:rsidR="00C35A6E" w:rsidRDefault="000E2622">
            <w:pPr>
              <w:spacing w:after="0" w:line="276" w:lineRule="auto"/>
              <w:jc w:val="left"/>
              <w:rPr>
                <w:rFonts w:hint="eastAsia"/>
              </w:rPr>
            </w:pPr>
            <w:r>
              <w:rPr>
                <w:color w:val="101828"/>
                <w:sz w:val="18"/>
              </w:rPr>
              <w:lastRenderedPageBreak/>
              <w:t>F01</w:t>
            </w:r>
          </w:p>
        </w:tc>
        <w:tc>
          <w:tcPr>
            <w:tcW w:w="1361" w:type="dxa"/>
            <w:tcMar>
              <w:top w:w="90" w:type="dxa"/>
              <w:left w:w="110" w:type="dxa"/>
              <w:bottom w:w="90" w:type="dxa"/>
              <w:right w:w="110" w:type="dxa"/>
            </w:tcMar>
            <w:vAlign w:val="center"/>
          </w:tcPr>
          <w:p w14:paraId="2D81B2A7" w14:textId="77777777" w:rsidR="00C35A6E" w:rsidRDefault="000E2622">
            <w:pPr>
              <w:spacing w:after="0" w:line="276" w:lineRule="auto"/>
              <w:jc w:val="left"/>
              <w:rPr>
                <w:rFonts w:hint="eastAsia"/>
              </w:rPr>
            </w:pPr>
            <w:r>
              <w:rPr>
                <w:color w:val="101828"/>
                <w:sz w:val="18"/>
              </w:rPr>
              <w:t>认证与资料</w:t>
            </w:r>
          </w:p>
        </w:tc>
        <w:tc>
          <w:tcPr>
            <w:tcW w:w="5783" w:type="dxa"/>
            <w:tcMar>
              <w:top w:w="90" w:type="dxa"/>
              <w:left w:w="110" w:type="dxa"/>
              <w:bottom w:w="90" w:type="dxa"/>
              <w:right w:w="110" w:type="dxa"/>
            </w:tcMar>
            <w:vAlign w:val="center"/>
          </w:tcPr>
          <w:p w14:paraId="63AF7214" w14:textId="77777777" w:rsidR="00C35A6E" w:rsidRDefault="000E2622">
            <w:pPr>
              <w:spacing w:after="0" w:line="276" w:lineRule="auto"/>
              <w:jc w:val="left"/>
              <w:rPr>
                <w:rFonts w:hint="eastAsia"/>
              </w:rPr>
            </w:pPr>
            <w:r>
              <w:rPr>
                <w:color w:val="101828"/>
                <w:sz w:val="18"/>
              </w:rPr>
              <w:t>注册、登录、</w:t>
            </w:r>
            <w:r>
              <w:rPr>
                <w:color w:val="101828"/>
                <w:sz w:val="18"/>
              </w:rPr>
              <w:t xml:space="preserve">JWT </w:t>
            </w:r>
            <w:r>
              <w:rPr>
                <w:color w:val="101828"/>
                <w:sz w:val="18"/>
              </w:rPr>
              <w:t>鉴权、头像上传、昵称修改</w:t>
            </w:r>
          </w:p>
        </w:tc>
        <w:tc>
          <w:tcPr>
            <w:tcW w:w="1134" w:type="dxa"/>
            <w:tcMar>
              <w:top w:w="90" w:type="dxa"/>
              <w:left w:w="110" w:type="dxa"/>
              <w:bottom w:w="90" w:type="dxa"/>
              <w:right w:w="110" w:type="dxa"/>
            </w:tcMar>
            <w:vAlign w:val="center"/>
          </w:tcPr>
          <w:p w14:paraId="5CB8590F" w14:textId="77777777" w:rsidR="00C35A6E" w:rsidRDefault="000E2622">
            <w:pPr>
              <w:spacing w:after="0" w:line="276" w:lineRule="auto"/>
              <w:jc w:val="left"/>
              <w:rPr>
                <w:rFonts w:hint="eastAsia"/>
              </w:rPr>
            </w:pPr>
            <w:r>
              <w:rPr>
                <w:color w:val="101828"/>
                <w:sz w:val="18"/>
              </w:rPr>
              <w:t>高</w:t>
            </w:r>
          </w:p>
        </w:tc>
      </w:tr>
      <w:tr w:rsidR="00C35A6E" w14:paraId="1E67BCE7" w14:textId="77777777">
        <w:trPr>
          <w:cantSplit/>
          <w:jc w:val="center"/>
        </w:trPr>
        <w:tc>
          <w:tcPr>
            <w:tcW w:w="794" w:type="dxa"/>
            <w:shd w:val="clear" w:color="auto" w:fill="F8FAFC"/>
            <w:tcMar>
              <w:top w:w="90" w:type="dxa"/>
              <w:left w:w="110" w:type="dxa"/>
              <w:bottom w:w="90" w:type="dxa"/>
              <w:right w:w="110" w:type="dxa"/>
            </w:tcMar>
            <w:vAlign w:val="center"/>
          </w:tcPr>
          <w:p w14:paraId="7AC85E09" w14:textId="77777777" w:rsidR="00C35A6E" w:rsidRDefault="000E2622">
            <w:pPr>
              <w:spacing w:after="0" w:line="276" w:lineRule="auto"/>
              <w:jc w:val="left"/>
              <w:rPr>
                <w:rFonts w:hint="eastAsia"/>
              </w:rPr>
            </w:pPr>
            <w:r>
              <w:rPr>
                <w:color w:val="101828"/>
                <w:sz w:val="18"/>
              </w:rPr>
              <w:t>F02</w:t>
            </w:r>
          </w:p>
        </w:tc>
        <w:tc>
          <w:tcPr>
            <w:tcW w:w="1361" w:type="dxa"/>
            <w:shd w:val="clear" w:color="auto" w:fill="F8FAFC"/>
            <w:tcMar>
              <w:top w:w="90" w:type="dxa"/>
              <w:left w:w="110" w:type="dxa"/>
              <w:bottom w:w="90" w:type="dxa"/>
              <w:right w:w="110" w:type="dxa"/>
            </w:tcMar>
            <w:vAlign w:val="center"/>
          </w:tcPr>
          <w:p w14:paraId="73CC6E89" w14:textId="77777777" w:rsidR="00C35A6E" w:rsidRDefault="000E2622">
            <w:pPr>
              <w:spacing w:after="0" w:line="276" w:lineRule="auto"/>
              <w:jc w:val="left"/>
              <w:rPr>
                <w:rFonts w:hint="eastAsia"/>
              </w:rPr>
            </w:pPr>
            <w:r>
              <w:rPr>
                <w:color w:val="101828"/>
                <w:sz w:val="18"/>
              </w:rPr>
              <w:t>课程</w:t>
            </w:r>
          </w:p>
        </w:tc>
        <w:tc>
          <w:tcPr>
            <w:tcW w:w="5783" w:type="dxa"/>
            <w:shd w:val="clear" w:color="auto" w:fill="F8FAFC"/>
            <w:tcMar>
              <w:top w:w="90" w:type="dxa"/>
              <w:left w:w="110" w:type="dxa"/>
              <w:bottom w:w="90" w:type="dxa"/>
              <w:right w:w="110" w:type="dxa"/>
            </w:tcMar>
            <w:vAlign w:val="center"/>
          </w:tcPr>
          <w:p w14:paraId="04B973EF" w14:textId="77777777" w:rsidR="00C35A6E" w:rsidRDefault="000E2622">
            <w:pPr>
              <w:spacing w:after="0" w:line="276" w:lineRule="auto"/>
              <w:jc w:val="left"/>
              <w:rPr>
                <w:rFonts w:hint="eastAsia"/>
              </w:rPr>
            </w:pPr>
            <w:r>
              <w:rPr>
                <w:color w:val="101828"/>
                <w:sz w:val="18"/>
              </w:rPr>
              <w:t>课程增删改查、教师和学期信息、课程详情</w:t>
            </w:r>
          </w:p>
        </w:tc>
        <w:tc>
          <w:tcPr>
            <w:tcW w:w="1134" w:type="dxa"/>
            <w:shd w:val="clear" w:color="auto" w:fill="F8FAFC"/>
            <w:tcMar>
              <w:top w:w="90" w:type="dxa"/>
              <w:left w:w="110" w:type="dxa"/>
              <w:bottom w:w="90" w:type="dxa"/>
              <w:right w:w="110" w:type="dxa"/>
            </w:tcMar>
            <w:vAlign w:val="center"/>
          </w:tcPr>
          <w:p w14:paraId="59A15C88" w14:textId="77777777" w:rsidR="00C35A6E" w:rsidRDefault="000E2622">
            <w:pPr>
              <w:spacing w:after="0" w:line="276" w:lineRule="auto"/>
              <w:jc w:val="left"/>
              <w:rPr>
                <w:rFonts w:hint="eastAsia"/>
              </w:rPr>
            </w:pPr>
            <w:r>
              <w:rPr>
                <w:color w:val="101828"/>
                <w:sz w:val="18"/>
              </w:rPr>
              <w:t>高</w:t>
            </w:r>
          </w:p>
        </w:tc>
      </w:tr>
      <w:tr w:rsidR="00C35A6E" w14:paraId="0967964B" w14:textId="77777777">
        <w:trPr>
          <w:cantSplit/>
          <w:jc w:val="center"/>
        </w:trPr>
        <w:tc>
          <w:tcPr>
            <w:tcW w:w="794" w:type="dxa"/>
            <w:tcMar>
              <w:top w:w="90" w:type="dxa"/>
              <w:left w:w="110" w:type="dxa"/>
              <w:bottom w:w="90" w:type="dxa"/>
              <w:right w:w="110" w:type="dxa"/>
            </w:tcMar>
            <w:vAlign w:val="center"/>
          </w:tcPr>
          <w:p w14:paraId="0CC6A830" w14:textId="77777777" w:rsidR="00C35A6E" w:rsidRDefault="000E2622">
            <w:pPr>
              <w:spacing w:after="0" w:line="276" w:lineRule="auto"/>
              <w:jc w:val="left"/>
              <w:rPr>
                <w:rFonts w:hint="eastAsia"/>
              </w:rPr>
            </w:pPr>
            <w:r>
              <w:rPr>
                <w:color w:val="101828"/>
                <w:sz w:val="18"/>
              </w:rPr>
              <w:t>F03</w:t>
            </w:r>
          </w:p>
        </w:tc>
        <w:tc>
          <w:tcPr>
            <w:tcW w:w="1361" w:type="dxa"/>
            <w:tcMar>
              <w:top w:w="90" w:type="dxa"/>
              <w:left w:w="110" w:type="dxa"/>
              <w:bottom w:w="90" w:type="dxa"/>
              <w:right w:w="110" w:type="dxa"/>
            </w:tcMar>
            <w:vAlign w:val="center"/>
          </w:tcPr>
          <w:p w14:paraId="3C2EEABE" w14:textId="77777777" w:rsidR="00C35A6E" w:rsidRDefault="000E2622">
            <w:pPr>
              <w:spacing w:after="0" w:line="276" w:lineRule="auto"/>
              <w:jc w:val="left"/>
              <w:rPr>
                <w:rFonts w:hint="eastAsia"/>
              </w:rPr>
            </w:pPr>
            <w:r>
              <w:rPr>
                <w:color w:val="101828"/>
                <w:sz w:val="18"/>
              </w:rPr>
              <w:t>资料</w:t>
            </w:r>
          </w:p>
        </w:tc>
        <w:tc>
          <w:tcPr>
            <w:tcW w:w="5783" w:type="dxa"/>
            <w:tcMar>
              <w:top w:w="90" w:type="dxa"/>
              <w:left w:w="110" w:type="dxa"/>
              <w:bottom w:w="90" w:type="dxa"/>
              <w:right w:w="110" w:type="dxa"/>
            </w:tcMar>
            <w:vAlign w:val="center"/>
          </w:tcPr>
          <w:p w14:paraId="6EF0426D" w14:textId="77777777" w:rsidR="00C35A6E" w:rsidRDefault="000E2622">
            <w:pPr>
              <w:spacing w:after="0" w:line="276" w:lineRule="auto"/>
              <w:jc w:val="left"/>
              <w:rPr>
                <w:rFonts w:hint="eastAsia"/>
              </w:rPr>
            </w:pPr>
            <w:r>
              <w:rPr>
                <w:color w:val="101828"/>
                <w:sz w:val="18"/>
              </w:rPr>
              <w:t>按课程上传、分类、列表、预览、下载和删除</w:t>
            </w:r>
          </w:p>
        </w:tc>
        <w:tc>
          <w:tcPr>
            <w:tcW w:w="1134" w:type="dxa"/>
            <w:tcMar>
              <w:top w:w="90" w:type="dxa"/>
              <w:left w:w="110" w:type="dxa"/>
              <w:bottom w:w="90" w:type="dxa"/>
              <w:right w:w="110" w:type="dxa"/>
            </w:tcMar>
            <w:vAlign w:val="center"/>
          </w:tcPr>
          <w:p w14:paraId="123153C6" w14:textId="77777777" w:rsidR="00C35A6E" w:rsidRDefault="000E2622">
            <w:pPr>
              <w:spacing w:after="0" w:line="276" w:lineRule="auto"/>
              <w:jc w:val="left"/>
              <w:rPr>
                <w:rFonts w:hint="eastAsia"/>
              </w:rPr>
            </w:pPr>
            <w:r>
              <w:rPr>
                <w:color w:val="101828"/>
                <w:sz w:val="18"/>
              </w:rPr>
              <w:t>高</w:t>
            </w:r>
          </w:p>
        </w:tc>
      </w:tr>
      <w:tr w:rsidR="00C35A6E" w14:paraId="50472B73" w14:textId="77777777">
        <w:trPr>
          <w:cantSplit/>
          <w:jc w:val="center"/>
        </w:trPr>
        <w:tc>
          <w:tcPr>
            <w:tcW w:w="794" w:type="dxa"/>
            <w:shd w:val="clear" w:color="auto" w:fill="F8FAFC"/>
            <w:tcMar>
              <w:top w:w="90" w:type="dxa"/>
              <w:left w:w="110" w:type="dxa"/>
              <w:bottom w:w="90" w:type="dxa"/>
              <w:right w:w="110" w:type="dxa"/>
            </w:tcMar>
            <w:vAlign w:val="center"/>
          </w:tcPr>
          <w:p w14:paraId="65FD7A09" w14:textId="77777777" w:rsidR="00C35A6E" w:rsidRDefault="000E2622">
            <w:pPr>
              <w:spacing w:after="0" w:line="276" w:lineRule="auto"/>
              <w:jc w:val="left"/>
              <w:rPr>
                <w:rFonts w:hint="eastAsia"/>
              </w:rPr>
            </w:pPr>
            <w:r>
              <w:rPr>
                <w:color w:val="101828"/>
                <w:sz w:val="18"/>
              </w:rPr>
              <w:t>F04</w:t>
            </w:r>
          </w:p>
        </w:tc>
        <w:tc>
          <w:tcPr>
            <w:tcW w:w="1361" w:type="dxa"/>
            <w:shd w:val="clear" w:color="auto" w:fill="F8FAFC"/>
            <w:tcMar>
              <w:top w:w="90" w:type="dxa"/>
              <w:left w:w="110" w:type="dxa"/>
              <w:bottom w:w="90" w:type="dxa"/>
              <w:right w:w="110" w:type="dxa"/>
            </w:tcMar>
            <w:vAlign w:val="center"/>
          </w:tcPr>
          <w:p w14:paraId="483F8D5A" w14:textId="77777777" w:rsidR="00C35A6E" w:rsidRDefault="000E2622">
            <w:pPr>
              <w:spacing w:after="0" w:line="276" w:lineRule="auto"/>
              <w:jc w:val="left"/>
              <w:rPr>
                <w:rFonts w:hint="eastAsia"/>
              </w:rPr>
            </w:pPr>
            <w:r>
              <w:rPr>
                <w:color w:val="101828"/>
                <w:sz w:val="18"/>
              </w:rPr>
              <w:t>课程对话</w:t>
            </w:r>
          </w:p>
        </w:tc>
        <w:tc>
          <w:tcPr>
            <w:tcW w:w="5783" w:type="dxa"/>
            <w:shd w:val="clear" w:color="auto" w:fill="F8FAFC"/>
            <w:tcMar>
              <w:top w:w="90" w:type="dxa"/>
              <w:left w:w="110" w:type="dxa"/>
              <w:bottom w:w="90" w:type="dxa"/>
              <w:right w:w="110" w:type="dxa"/>
            </w:tcMar>
            <w:vAlign w:val="center"/>
          </w:tcPr>
          <w:p w14:paraId="491E869E" w14:textId="77777777" w:rsidR="00C35A6E" w:rsidRDefault="000E2622">
            <w:pPr>
              <w:spacing w:after="0" w:line="276" w:lineRule="auto"/>
              <w:jc w:val="left"/>
              <w:rPr>
                <w:rFonts w:hint="eastAsia"/>
              </w:rPr>
            </w:pPr>
            <w:r>
              <w:rPr>
                <w:color w:val="101828"/>
                <w:sz w:val="18"/>
              </w:rPr>
              <w:t>创建会话、关联课程、保存消息、继续最近对话</w:t>
            </w:r>
          </w:p>
        </w:tc>
        <w:tc>
          <w:tcPr>
            <w:tcW w:w="1134" w:type="dxa"/>
            <w:shd w:val="clear" w:color="auto" w:fill="F8FAFC"/>
            <w:tcMar>
              <w:top w:w="90" w:type="dxa"/>
              <w:left w:w="110" w:type="dxa"/>
              <w:bottom w:w="90" w:type="dxa"/>
              <w:right w:w="110" w:type="dxa"/>
            </w:tcMar>
            <w:vAlign w:val="center"/>
          </w:tcPr>
          <w:p w14:paraId="331F3BD5" w14:textId="77777777" w:rsidR="00C35A6E" w:rsidRDefault="000E2622">
            <w:pPr>
              <w:spacing w:after="0" w:line="276" w:lineRule="auto"/>
              <w:jc w:val="left"/>
              <w:rPr>
                <w:rFonts w:hint="eastAsia"/>
              </w:rPr>
            </w:pPr>
            <w:r>
              <w:rPr>
                <w:color w:val="101828"/>
                <w:sz w:val="18"/>
              </w:rPr>
              <w:t>高</w:t>
            </w:r>
          </w:p>
        </w:tc>
      </w:tr>
      <w:tr w:rsidR="00C35A6E" w14:paraId="18F3D8CC" w14:textId="77777777">
        <w:trPr>
          <w:cantSplit/>
          <w:jc w:val="center"/>
        </w:trPr>
        <w:tc>
          <w:tcPr>
            <w:tcW w:w="794" w:type="dxa"/>
            <w:tcMar>
              <w:top w:w="90" w:type="dxa"/>
              <w:left w:w="110" w:type="dxa"/>
              <w:bottom w:w="90" w:type="dxa"/>
              <w:right w:w="110" w:type="dxa"/>
            </w:tcMar>
            <w:vAlign w:val="center"/>
          </w:tcPr>
          <w:p w14:paraId="555AC925" w14:textId="77777777" w:rsidR="00C35A6E" w:rsidRDefault="000E2622">
            <w:pPr>
              <w:spacing w:after="0" w:line="276" w:lineRule="auto"/>
              <w:jc w:val="left"/>
              <w:rPr>
                <w:rFonts w:hint="eastAsia"/>
              </w:rPr>
            </w:pPr>
            <w:r>
              <w:rPr>
                <w:color w:val="101828"/>
                <w:sz w:val="18"/>
              </w:rPr>
              <w:t>F05</w:t>
            </w:r>
          </w:p>
        </w:tc>
        <w:tc>
          <w:tcPr>
            <w:tcW w:w="1361" w:type="dxa"/>
            <w:tcMar>
              <w:top w:w="90" w:type="dxa"/>
              <w:left w:w="110" w:type="dxa"/>
              <w:bottom w:w="90" w:type="dxa"/>
              <w:right w:w="110" w:type="dxa"/>
            </w:tcMar>
            <w:vAlign w:val="center"/>
          </w:tcPr>
          <w:p w14:paraId="16E37FA3" w14:textId="77777777" w:rsidR="00C35A6E" w:rsidRDefault="000E2622">
            <w:pPr>
              <w:spacing w:after="0" w:line="276" w:lineRule="auto"/>
              <w:jc w:val="left"/>
              <w:rPr>
                <w:rFonts w:hint="eastAsia"/>
              </w:rPr>
            </w:pPr>
            <w:r>
              <w:rPr>
                <w:color w:val="101828"/>
                <w:sz w:val="18"/>
              </w:rPr>
              <w:t>智能回答</w:t>
            </w:r>
          </w:p>
        </w:tc>
        <w:tc>
          <w:tcPr>
            <w:tcW w:w="5783" w:type="dxa"/>
            <w:tcMar>
              <w:top w:w="90" w:type="dxa"/>
              <w:left w:w="110" w:type="dxa"/>
              <w:bottom w:w="90" w:type="dxa"/>
              <w:right w:w="110" w:type="dxa"/>
            </w:tcMar>
            <w:vAlign w:val="center"/>
          </w:tcPr>
          <w:p w14:paraId="30A458F9" w14:textId="77777777" w:rsidR="00C35A6E" w:rsidRDefault="000E2622">
            <w:pPr>
              <w:spacing w:after="0" w:line="276" w:lineRule="auto"/>
              <w:jc w:val="left"/>
              <w:rPr>
                <w:rFonts w:hint="eastAsia"/>
              </w:rPr>
            </w:pPr>
            <w:r>
              <w:rPr>
                <w:color w:val="101828"/>
                <w:sz w:val="18"/>
              </w:rPr>
              <w:t>检索课程资料、生成回答、标注参考来源、错误降级</w:t>
            </w:r>
          </w:p>
        </w:tc>
        <w:tc>
          <w:tcPr>
            <w:tcW w:w="1134" w:type="dxa"/>
            <w:tcMar>
              <w:top w:w="90" w:type="dxa"/>
              <w:left w:w="110" w:type="dxa"/>
              <w:bottom w:w="90" w:type="dxa"/>
              <w:right w:w="110" w:type="dxa"/>
            </w:tcMar>
            <w:vAlign w:val="center"/>
          </w:tcPr>
          <w:p w14:paraId="2BF60A3F" w14:textId="77777777" w:rsidR="00C35A6E" w:rsidRDefault="000E2622">
            <w:pPr>
              <w:spacing w:after="0" w:line="276" w:lineRule="auto"/>
              <w:jc w:val="left"/>
              <w:rPr>
                <w:rFonts w:hint="eastAsia"/>
              </w:rPr>
            </w:pPr>
            <w:r>
              <w:rPr>
                <w:color w:val="101828"/>
                <w:sz w:val="18"/>
              </w:rPr>
              <w:t>高</w:t>
            </w:r>
          </w:p>
        </w:tc>
      </w:tr>
      <w:tr w:rsidR="00C35A6E" w14:paraId="7F313015" w14:textId="77777777">
        <w:trPr>
          <w:cantSplit/>
          <w:jc w:val="center"/>
        </w:trPr>
        <w:tc>
          <w:tcPr>
            <w:tcW w:w="794" w:type="dxa"/>
            <w:shd w:val="clear" w:color="auto" w:fill="F8FAFC"/>
            <w:tcMar>
              <w:top w:w="90" w:type="dxa"/>
              <w:left w:w="110" w:type="dxa"/>
              <w:bottom w:w="90" w:type="dxa"/>
              <w:right w:w="110" w:type="dxa"/>
            </w:tcMar>
            <w:vAlign w:val="center"/>
          </w:tcPr>
          <w:p w14:paraId="5DD0CFA4" w14:textId="77777777" w:rsidR="00C35A6E" w:rsidRDefault="000E2622">
            <w:pPr>
              <w:spacing w:after="0" w:line="276" w:lineRule="auto"/>
              <w:jc w:val="left"/>
              <w:rPr>
                <w:rFonts w:hint="eastAsia"/>
              </w:rPr>
            </w:pPr>
            <w:r>
              <w:rPr>
                <w:color w:val="101828"/>
                <w:sz w:val="18"/>
              </w:rPr>
              <w:t>F06</w:t>
            </w:r>
          </w:p>
        </w:tc>
        <w:tc>
          <w:tcPr>
            <w:tcW w:w="1361" w:type="dxa"/>
            <w:shd w:val="clear" w:color="auto" w:fill="F8FAFC"/>
            <w:tcMar>
              <w:top w:w="90" w:type="dxa"/>
              <w:left w:w="110" w:type="dxa"/>
              <w:bottom w:w="90" w:type="dxa"/>
              <w:right w:w="110" w:type="dxa"/>
            </w:tcMar>
            <w:vAlign w:val="center"/>
          </w:tcPr>
          <w:p w14:paraId="2EBAB5FF" w14:textId="77777777" w:rsidR="00C35A6E" w:rsidRDefault="000E2622">
            <w:pPr>
              <w:spacing w:after="0" w:line="276" w:lineRule="auto"/>
              <w:jc w:val="left"/>
              <w:rPr>
                <w:rFonts w:hint="eastAsia"/>
              </w:rPr>
            </w:pPr>
            <w:r>
              <w:rPr>
                <w:color w:val="101828"/>
                <w:sz w:val="18"/>
              </w:rPr>
              <w:t>学习计划</w:t>
            </w:r>
          </w:p>
        </w:tc>
        <w:tc>
          <w:tcPr>
            <w:tcW w:w="5783" w:type="dxa"/>
            <w:shd w:val="clear" w:color="auto" w:fill="F8FAFC"/>
            <w:tcMar>
              <w:top w:w="90" w:type="dxa"/>
              <w:left w:w="110" w:type="dxa"/>
              <w:bottom w:w="90" w:type="dxa"/>
              <w:right w:w="110" w:type="dxa"/>
            </w:tcMar>
            <w:vAlign w:val="center"/>
          </w:tcPr>
          <w:p w14:paraId="4BE4D54C" w14:textId="77777777" w:rsidR="00C35A6E" w:rsidRDefault="000E2622">
            <w:pPr>
              <w:spacing w:after="0" w:line="276" w:lineRule="auto"/>
              <w:jc w:val="left"/>
              <w:rPr>
                <w:rFonts w:hint="eastAsia"/>
              </w:rPr>
            </w:pPr>
            <w:r>
              <w:rPr>
                <w:color w:val="101828"/>
                <w:sz w:val="18"/>
              </w:rPr>
              <w:t>目标、截止日期、每日投入、计划删除、任务生成</w:t>
            </w:r>
          </w:p>
        </w:tc>
        <w:tc>
          <w:tcPr>
            <w:tcW w:w="1134" w:type="dxa"/>
            <w:shd w:val="clear" w:color="auto" w:fill="F8FAFC"/>
            <w:tcMar>
              <w:top w:w="90" w:type="dxa"/>
              <w:left w:w="110" w:type="dxa"/>
              <w:bottom w:w="90" w:type="dxa"/>
              <w:right w:w="110" w:type="dxa"/>
            </w:tcMar>
            <w:vAlign w:val="center"/>
          </w:tcPr>
          <w:p w14:paraId="24D7A066" w14:textId="77777777" w:rsidR="00C35A6E" w:rsidRDefault="000E2622">
            <w:pPr>
              <w:spacing w:after="0" w:line="276" w:lineRule="auto"/>
              <w:jc w:val="left"/>
              <w:rPr>
                <w:rFonts w:hint="eastAsia"/>
              </w:rPr>
            </w:pPr>
            <w:r>
              <w:rPr>
                <w:color w:val="101828"/>
                <w:sz w:val="18"/>
              </w:rPr>
              <w:t>高</w:t>
            </w:r>
          </w:p>
        </w:tc>
      </w:tr>
      <w:tr w:rsidR="00C35A6E" w14:paraId="6EC5C5C4" w14:textId="77777777">
        <w:trPr>
          <w:cantSplit/>
          <w:jc w:val="center"/>
        </w:trPr>
        <w:tc>
          <w:tcPr>
            <w:tcW w:w="794" w:type="dxa"/>
            <w:tcMar>
              <w:top w:w="90" w:type="dxa"/>
              <w:left w:w="110" w:type="dxa"/>
              <w:bottom w:w="90" w:type="dxa"/>
              <w:right w:w="110" w:type="dxa"/>
            </w:tcMar>
            <w:vAlign w:val="center"/>
          </w:tcPr>
          <w:p w14:paraId="1D0E9D54" w14:textId="77777777" w:rsidR="00C35A6E" w:rsidRDefault="000E2622">
            <w:pPr>
              <w:spacing w:after="0" w:line="276" w:lineRule="auto"/>
              <w:jc w:val="left"/>
              <w:rPr>
                <w:rFonts w:hint="eastAsia"/>
              </w:rPr>
            </w:pPr>
            <w:r>
              <w:rPr>
                <w:color w:val="101828"/>
                <w:sz w:val="18"/>
              </w:rPr>
              <w:t>F07</w:t>
            </w:r>
          </w:p>
        </w:tc>
        <w:tc>
          <w:tcPr>
            <w:tcW w:w="1361" w:type="dxa"/>
            <w:tcMar>
              <w:top w:w="90" w:type="dxa"/>
              <w:left w:w="110" w:type="dxa"/>
              <w:bottom w:w="90" w:type="dxa"/>
              <w:right w:w="110" w:type="dxa"/>
            </w:tcMar>
            <w:vAlign w:val="center"/>
          </w:tcPr>
          <w:p w14:paraId="54B65131" w14:textId="77777777" w:rsidR="00C35A6E" w:rsidRDefault="000E2622">
            <w:pPr>
              <w:spacing w:after="0" w:line="276" w:lineRule="auto"/>
              <w:jc w:val="left"/>
              <w:rPr>
                <w:rFonts w:hint="eastAsia"/>
              </w:rPr>
            </w:pPr>
            <w:r>
              <w:rPr>
                <w:color w:val="101828"/>
                <w:sz w:val="18"/>
              </w:rPr>
              <w:t>待办任务</w:t>
            </w:r>
          </w:p>
        </w:tc>
        <w:tc>
          <w:tcPr>
            <w:tcW w:w="5783" w:type="dxa"/>
            <w:tcMar>
              <w:top w:w="90" w:type="dxa"/>
              <w:left w:w="110" w:type="dxa"/>
              <w:bottom w:w="90" w:type="dxa"/>
              <w:right w:w="110" w:type="dxa"/>
            </w:tcMar>
            <w:vAlign w:val="center"/>
          </w:tcPr>
          <w:p w14:paraId="7155AF0C" w14:textId="77777777" w:rsidR="00C35A6E" w:rsidRDefault="000E2622">
            <w:pPr>
              <w:spacing w:after="0" w:line="276" w:lineRule="auto"/>
              <w:jc w:val="left"/>
              <w:rPr>
                <w:rFonts w:hint="eastAsia"/>
              </w:rPr>
            </w:pPr>
            <w:r>
              <w:rPr>
                <w:color w:val="101828"/>
                <w:sz w:val="18"/>
              </w:rPr>
              <w:t>创建、完成切换、截止时间、筛选和删除</w:t>
            </w:r>
          </w:p>
        </w:tc>
        <w:tc>
          <w:tcPr>
            <w:tcW w:w="1134" w:type="dxa"/>
            <w:tcMar>
              <w:top w:w="90" w:type="dxa"/>
              <w:left w:w="110" w:type="dxa"/>
              <w:bottom w:w="90" w:type="dxa"/>
              <w:right w:w="110" w:type="dxa"/>
            </w:tcMar>
            <w:vAlign w:val="center"/>
          </w:tcPr>
          <w:p w14:paraId="7F294EED" w14:textId="77777777" w:rsidR="00C35A6E" w:rsidRDefault="000E2622">
            <w:pPr>
              <w:spacing w:after="0" w:line="276" w:lineRule="auto"/>
              <w:jc w:val="left"/>
              <w:rPr>
                <w:rFonts w:hint="eastAsia"/>
              </w:rPr>
            </w:pPr>
            <w:r>
              <w:rPr>
                <w:color w:val="101828"/>
                <w:sz w:val="18"/>
              </w:rPr>
              <w:t>高</w:t>
            </w:r>
          </w:p>
        </w:tc>
      </w:tr>
      <w:tr w:rsidR="00C35A6E" w14:paraId="30A72580" w14:textId="77777777">
        <w:trPr>
          <w:cantSplit/>
          <w:jc w:val="center"/>
        </w:trPr>
        <w:tc>
          <w:tcPr>
            <w:tcW w:w="794" w:type="dxa"/>
            <w:shd w:val="clear" w:color="auto" w:fill="F8FAFC"/>
            <w:tcMar>
              <w:top w:w="90" w:type="dxa"/>
              <w:left w:w="110" w:type="dxa"/>
              <w:bottom w:w="90" w:type="dxa"/>
              <w:right w:w="110" w:type="dxa"/>
            </w:tcMar>
            <w:vAlign w:val="center"/>
          </w:tcPr>
          <w:p w14:paraId="3440F128" w14:textId="77777777" w:rsidR="00C35A6E" w:rsidRDefault="000E2622">
            <w:pPr>
              <w:spacing w:after="0" w:line="276" w:lineRule="auto"/>
              <w:jc w:val="left"/>
              <w:rPr>
                <w:rFonts w:hint="eastAsia"/>
              </w:rPr>
            </w:pPr>
            <w:r>
              <w:rPr>
                <w:color w:val="101828"/>
                <w:sz w:val="18"/>
              </w:rPr>
              <w:t>F08</w:t>
            </w:r>
          </w:p>
        </w:tc>
        <w:tc>
          <w:tcPr>
            <w:tcW w:w="1361" w:type="dxa"/>
            <w:shd w:val="clear" w:color="auto" w:fill="F8FAFC"/>
            <w:tcMar>
              <w:top w:w="90" w:type="dxa"/>
              <w:left w:w="110" w:type="dxa"/>
              <w:bottom w:w="90" w:type="dxa"/>
              <w:right w:w="110" w:type="dxa"/>
            </w:tcMar>
            <w:vAlign w:val="center"/>
          </w:tcPr>
          <w:p w14:paraId="3A70563C" w14:textId="77777777" w:rsidR="00C35A6E" w:rsidRDefault="000E2622">
            <w:pPr>
              <w:spacing w:after="0" w:line="276" w:lineRule="auto"/>
              <w:jc w:val="left"/>
              <w:rPr>
                <w:rFonts w:hint="eastAsia"/>
              </w:rPr>
            </w:pPr>
            <w:r>
              <w:rPr>
                <w:color w:val="101828"/>
                <w:sz w:val="18"/>
              </w:rPr>
              <w:t>知识库</w:t>
            </w:r>
          </w:p>
        </w:tc>
        <w:tc>
          <w:tcPr>
            <w:tcW w:w="5783" w:type="dxa"/>
            <w:shd w:val="clear" w:color="auto" w:fill="F8FAFC"/>
            <w:tcMar>
              <w:top w:w="90" w:type="dxa"/>
              <w:left w:w="110" w:type="dxa"/>
              <w:bottom w:w="90" w:type="dxa"/>
              <w:right w:w="110" w:type="dxa"/>
            </w:tcMar>
            <w:vAlign w:val="center"/>
          </w:tcPr>
          <w:p w14:paraId="02A91950" w14:textId="77777777" w:rsidR="00C35A6E" w:rsidRDefault="000E2622">
            <w:pPr>
              <w:spacing w:after="0" w:line="276" w:lineRule="auto"/>
              <w:jc w:val="left"/>
              <w:rPr>
                <w:rFonts w:hint="eastAsia"/>
              </w:rPr>
            </w:pPr>
            <w:r>
              <w:rPr>
                <w:color w:val="101828"/>
                <w:sz w:val="18"/>
              </w:rPr>
              <w:t>层级节点、正文、移动、标签、修订、分享、回收站</w:t>
            </w:r>
          </w:p>
        </w:tc>
        <w:tc>
          <w:tcPr>
            <w:tcW w:w="1134" w:type="dxa"/>
            <w:shd w:val="clear" w:color="auto" w:fill="F8FAFC"/>
            <w:tcMar>
              <w:top w:w="90" w:type="dxa"/>
              <w:left w:w="110" w:type="dxa"/>
              <w:bottom w:w="90" w:type="dxa"/>
              <w:right w:w="110" w:type="dxa"/>
            </w:tcMar>
            <w:vAlign w:val="center"/>
          </w:tcPr>
          <w:p w14:paraId="2C3CB98D" w14:textId="77777777" w:rsidR="00C35A6E" w:rsidRDefault="000E2622">
            <w:pPr>
              <w:spacing w:after="0" w:line="276" w:lineRule="auto"/>
              <w:jc w:val="left"/>
              <w:rPr>
                <w:rFonts w:hint="eastAsia"/>
              </w:rPr>
            </w:pPr>
            <w:r>
              <w:rPr>
                <w:color w:val="101828"/>
                <w:sz w:val="18"/>
              </w:rPr>
              <w:t>高</w:t>
            </w:r>
          </w:p>
        </w:tc>
      </w:tr>
      <w:tr w:rsidR="00C35A6E" w14:paraId="7CDEA04A" w14:textId="77777777">
        <w:trPr>
          <w:cantSplit/>
          <w:jc w:val="center"/>
        </w:trPr>
        <w:tc>
          <w:tcPr>
            <w:tcW w:w="794" w:type="dxa"/>
            <w:tcMar>
              <w:top w:w="90" w:type="dxa"/>
              <w:left w:w="110" w:type="dxa"/>
              <w:bottom w:w="90" w:type="dxa"/>
              <w:right w:w="110" w:type="dxa"/>
            </w:tcMar>
            <w:vAlign w:val="center"/>
          </w:tcPr>
          <w:p w14:paraId="175670BA" w14:textId="77777777" w:rsidR="00C35A6E" w:rsidRDefault="000E2622">
            <w:pPr>
              <w:spacing w:after="0" w:line="276" w:lineRule="auto"/>
              <w:jc w:val="left"/>
              <w:rPr>
                <w:rFonts w:hint="eastAsia"/>
              </w:rPr>
            </w:pPr>
            <w:r>
              <w:rPr>
                <w:color w:val="101828"/>
                <w:sz w:val="18"/>
              </w:rPr>
              <w:t>F09</w:t>
            </w:r>
          </w:p>
        </w:tc>
        <w:tc>
          <w:tcPr>
            <w:tcW w:w="1361" w:type="dxa"/>
            <w:tcMar>
              <w:top w:w="90" w:type="dxa"/>
              <w:left w:w="110" w:type="dxa"/>
              <w:bottom w:w="90" w:type="dxa"/>
              <w:right w:w="110" w:type="dxa"/>
            </w:tcMar>
            <w:vAlign w:val="center"/>
          </w:tcPr>
          <w:p w14:paraId="6A2F3F26" w14:textId="77777777" w:rsidR="00C35A6E" w:rsidRDefault="000E2622">
            <w:pPr>
              <w:spacing w:after="0" w:line="276" w:lineRule="auto"/>
              <w:jc w:val="left"/>
              <w:rPr>
                <w:rFonts w:hint="eastAsia"/>
              </w:rPr>
            </w:pPr>
            <w:r>
              <w:rPr>
                <w:color w:val="101828"/>
                <w:sz w:val="18"/>
              </w:rPr>
              <w:t>讨论区</w:t>
            </w:r>
          </w:p>
        </w:tc>
        <w:tc>
          <w:tcPr>
            <w:tcW w:w="5783" w:type="dxa"/>
            <w:tcMar>
              <w:top w:w="90" w:type="dxa"/>
              <w:left w:w="110" w:type="dxa"/>
              <w:bottom w:w="90" w:type="dxa"/>
              <w:right w:w="110" w:type="dxa"/>
            </w:tcMar>
            <w:vAlign w:val="center"/>
          </w:tcPr>
          <w:p w14:paraId="31967BC2" w14:textId="77777777" w:rsidR="00C35A6E" w:rsidRDefault="000E2622">
            <w:pPr>
              <w:spacing w:after="0" w:line="276" w:lineRule="auto"/>
              <w:jc w:val="left"/>
              <w:rPr>
                <w:rFonts w:hint="eastAsia"/>
              </w:rPr>
            </w:pPr>
            <w:r>
              <w:rPr>
                <w:color w:val="101828"/>
                <w:sz w:val="18"/>
              </w:rPr>
              <w:t>帖子、评论、标签、点赞、关联课程和相关推荐</w:t>
            </w:r>
          </w:p>
        </w:tc>
        <w:tc>
          <w:tcPr>
            <w:tcW w:w="1134" w:type="dxa"/>
            <w:tcMar>
              <w:top w:w="90" w:type="dxa"/>
              <w:left w:w="110" w:type="dxa"/>
              <w:bottom w:w="90" w:type="dxa"/>
              <w:right w:w="110" w:type="dxa"/>
            </w:tcMar>
            <w:vAlign w:val="center"/>
          </w:tcPr>
          <w:p w14:paraId="75168AFA" w14:textId="77777777" w:rsidR="00C35A6E" w:rsidRDefault="000E2622">
            <w:pPr>
              <w:spacing w:after="0" w:line="276" w:lineRule="auto"/>
              <w:jc w:val="left"/>
              <w:rPr>
                <w:rFonts w:hint="eastAsia"/>
              </w:rPr>
            </w:pPr>
            <w:r>
              <w:rPr>
                <w:color w:val="101828"/>
                <w:sz w:val="18"/>
              </w:rPr>
              <w:t>中</w:t>
            </w:r>
          </w:p>
        </w:tc>
      </w:tr>
      <w:tr w:rsidR="00C35A6E" w14:paraId="69EFB1AF" w14:textId="77777777">
        <w:trPr>
          <w:cantSplit/>
          <w:jc w:val="center"/>
        </w:trPr>
        <w:tc>
          <w:tcPr>
            <w:tcW w:w="794" w:type="dxa"/>
            <w:shd w:val="clear" w:color="auto" w:fill="F8FAFC"/>
            <w:tcMar>
              <w:top w:w="90" w:type="dxa"/>
              <w:left w:w="110" w:type="dxa"/>
              <w:bottom w:w="90" w:type="dxa"/>
              <w:right w:w="110" w:type="dxa"/>
            </w:tcMar>
            <w:vAlign w:val="center"/>
          </w:tcPr>
          <w:p w14:paraId="03B82050" w14:textId="77777777" w:rsidR="00C35A6E" w:rsidRDefault="000E2622">
            <w:pPr>
              <w:spacing w:after="0" w:line="276" w:lineRule="auto"/>
              <w:jc w:val="left"/>
              <w:rPr>
                <w:rFonts w:hint="eastAsia"/>
              </w:rPr>
            </w:pPr>
            <w:r>
              <w:rPr>
                <w:color w:val="101828"/>
                <w:sz w:val="18"/>
              </w:rPr>
              <w:t>F10</w:t>
            </w:r>
          </w:p>
        </w:tc>
        <w:tc>
          <w:tcPr>
            <w:tcW w:w="1361" w:type="dxa"/>
            <w:shd w:val="clear" w:color="auto" w:fill="F8FAFC"/>
            <w:tcMar>
              <w:top w:w="90" w:type="dxa"/>
              <w:left w:w="110" w:type="dxa"/>
              <w:bottom w:w="90" w:type="dxa"/>
              <w:right w:w="110" w:type="dxa"/>
            </w:tcMar>
            <w:vAlign w:val="center"/>
          </w:tcPr>
          <w:p w14:paraId="49BC400E" w14:textId="77777777" w:rsidR="00C35A6E" w:rsidRDefault="000E2622">
            <w:pPr>
              <w:spacing w:after="0" w:line="276" w:lineRule="auto"/>
              <w:jc w:val="left"/>
              <w:rPr>
                <w:rFonts w:hint="eastAsia"/>
              </w:rPr>
            </w:pPr>
            <w:r>
              <w:rPr>
                <w:color w:val="101828"/>
                <w:sz w:val="18"/>
              </w:rPr>
              <w:t>仪表盘</w:t>
            </w:r>
          </w:p>
        </w:tc>
        <w:tc>
          <w:tcPr>
            <w:tcW w:w="5783" w:type="dxa"/>
            <w:shd w:val="clear" w:color="auto" w:fill="F8FAFC"/>
            <w:tcMar>
              <w:top w:w="90" w:type="dxa"/>
              <w:left w:w="110" w:type="dxa"/>
              <w:bottom w:w="90" w:type="dxa"/>
              <w:right w:w="110" w:type="dxa"/>
            </w:tcMar>
            <w:vAlign w:val="center"/>
          </w:tcPr>
          <w:p w14:paraId="55F22C41" w14:textId="77777777" w:rsidR="00C35A6E" w:rsidRDefault="000E2622">
            <w:pPr>
              <w:spacing w:after="0" w:line="276" w:lineRule="auto"/>
              <w:jc w:val="left"/>
              <w:rPr>
                <w:rFonts w:hint="eastAsia"/>
              </w:rPr>
            </w:pPr>
            <w:r>
              <w:rPr>
                <w:color w:val="101828"/>
                <w:sz w:val="18"/>
              </w:rPr>
              <w:t>聚合课程、资料、任务、计划、会话和近期截止</w:t>
            </w:r>
          </w:p>
        </w:tc>
        <w:tc>
          <w:tcPr>
            <w:tcW w:w="1134" w:type="dxa"/>
            <w:shd w:val="clear" w:color="auto" w:fill="F8FAFC"/>
            <w:tcMar>
              <w:top w:w="90" w:type="dxa"/>
              <w:left w:w="110" w:type="dxa"/>
              <w:bottom w:w="90" w:type="dxa"/>
              <w:right w:w="110" w:type="dxa"/>
            </w:tcMar>
            <w:vAlign w:val="center"/>
          </w:tcPr>
          <w:p w14:paraId="4698AB48" w14:textId="77777777" w:rsidR="00C35A6E" w:rsidRDefault="000E2622">
            <w:pPr>
              <w:spacing w:after="0" w:line="276" w:lineRule="auto"/>
              <w:jc w:val="left"/>
              <w:rPr>
                <w:rFonts w:hint="eastAsia"/>
              </w:rPr>
            </w:pPr>
            <w:r>
              <w:rPr>
                <w:color w:val="101828"/>
                <w:sz w:val="18"/>
              </w:rPr>
              <w:t>中</w:t>
            </w:r>
          </w:p>
        </w:tc>
      </w:tr>
      <w:tr w:rsidR="00C35A6E" w14:paraId="77953F8F" w14:textId="77777777">
        <w:trPr>
          <w:cantSplit/>
          <w:jc w:val="center"/>
        </w:trPr>
        <w:tc>
          <w:tcPr>
            <w:tcW w:w="794" w:type="dxa"/>
            <w:tcMar>
              <w:top w:w="90" w:type="dxa"/>
              <w:left w:w="110" w:type="dxa"/>
              <w:bottom w:w="90" w:type="dxa"/>
              <w:right w:w="110" w:type="dxa"/>
            </w:tcMar>
            <w:vAlign w:val="center"/>
          </w:tcPr>
          <w:p w14:paraId="2B80802F" w14:textId="77777777" w:rsidR="00C35A6E" w:rsidRDefault="000E2622">
            <w:pPr>
              <w:spacing w:after="0" w:line="276" w:lineRule="auto"/>
              <w:jc w:val="left"/>
              <w:rPr>
                <w:rFonts w:hint="eastAsia"/>
              </w:rPr>
            </w:pPr>
            <w:r>
              <w:rPr>
                <w:color w:val="101828"/>
                <w:sz w:val="18"/>
              </w:rPr>
              <w:t>F11</w:t>
            </w:r>
          </w:p>
        </w:tc>
        <w:tc>
          <w:tcPr>
            <w:tcW w:w="1361" w:type="dxa"/>
            <w:tcMar>
              <w:top w:w="90" w:type="dxa"/>
              <w:left w:w="110" w:type="dxa"/>
              <w:bottom w:w="90" w:type="dxa"/>
              <w:right w:w="110" w:type="dxa"/>
            </w:tcMar>
            <w:vAlign w:val="center"/>
          </w:tcPr>
          <w:p w14:paraId="7BC25D58" w14:textId="77777777" w:rsidR="00C35A6E" w:rsidRDefault="000E2622">
            <w:pPr>
              <w:spacing w:after="0" w:line="276" w:lineRule="auto"/>
              <w:jc w:val="left"/>
              <w:rPr>
                <w:rFonts w:hint="eastAsia"/>
              </w:rPr>
            </w:pPr>
            <w:r>
              <w:rPr>
                <w:color w:val="101828"/>
                <w:sz w:val="18"/>
              </w:rPr>
              <w:t>个人中心</w:t>
            </w:r>
          </w:p>
        </w:tc>
        <w:tc>
          <w:tcPr>
            <w:tcW w:w="5783" w:type="dxa"/>
            <w:tcMar>
              <w:top w:w="90" w:type="dxa"/>
              <w:left w:w="110" w:type="dxa"/>
              <w:bottom w:w="90" w:type="dxa"/>
              <w:right w:w="110" w:type="dxa"/>
            </w:tcMar>
            <w:vAlign w:val="center"/>
          </w:tcPr>
          <w:p w14:paraId="6A83E3BD" w14:textId="77777777" w:rsidR="00C35A6E" w:rsidRDefault="000E2622">
            <w:pPr>
              <w:spacing w:after="0" w:line="276" w:lineRule="auto"/>
              <w:jc w:val="left"/>
              <w:rPr>
                <w:rFonts w:hint="eastAsia"/>
              </w:rPr>
            </w:pPr>
            <w:r>
              <w:rPr>
                <w:color w:val="101828"/>
                <w:sz w:val="18"/>
              </w:rPr>
              <w:t>个人资料及课程、会话、计划、任务的管理入口</w:t>
            </w:r>
          </w:p>
        </w:tc>
        <w:tc>
          <w:tcPr>
            <w:tcW w:w="1134" w:type="dxa"/>
            <w:tcMar>
              <w:top w:w="90" w:type="dxa"/>
              <w:left w:w="110" w:type="dxa"/>
              <w:bottom w:w="90" w:type="dxa"/>
              <w:right w:w="110" w:type="dxa"/>
            </w:tcMar>
            <w:vAlign w:val="center"/>
          </w:tcPr>
          <w:p w14:paraId="60C4C3B7" w14:textId="77777777" w:rsidR="00C35A6E" w:rsidRDefault="000E2622">
            <w:pPr>
              <w:spacing w:after="0" w:line="276" w:lineRule="auto"/>
              <w:jc w:val="left"/>
              <w:rPr>
                <w:rFonts w:hint="eastAsia"/>
              </w:rPr>
            </w:pPr>
            <w:r>
              <w:rPr>
                <w:color w:val="101828"/>
                <w:sz w:val="18"/>
              </w:rPr>
              <w:t>中</w:t>
            </w:r>
          </w:p>
        </w:tc>
      </w:tr>
      <w:tr w:rsidR="00C35A6E" w14:paraId="1586125E" w14:textId="77777777">
        <w:trPr>
          <w:cantSplit/>
          <w:jc w:val="center"/>
        </w:trPr>
        <w:tc>
          <w:tcPr>
            <w:tcW w:w="794" w:type="dxa"/>
            <w:shd w:val="clear" w:color="auto" w:fill="F8FAFC"/>
            <w:tcMar>
              <w:top w:w="90" w:type="dxa"/>
              <w:left w:w="110" w:type="dxa"/>
              <w:bottom w:w="90" w:type="dxa"/>
              <w:right w:w="110" w:type="dxa"/>
            </w:tcMar>
            <w:vAlign w:val="center"/>
          </w:tcPr>
          <w:p w14:paraId="33B4495C" w14:textId="77777777" w:rsidR="00C35A6E" w:rsidRDefault="000E2622">
            <w:pPr>
              <w:spacing w:after="0" w:line="276" w:lineRule="auto"/>
              <w:jc w:val="left"/>
              <w:rPr>
                <w:rFonts w:hint="eastAsia"/>
              </w:rPr>
            </w:pPr>
            <w:r>
              <w:rPr>
                <w:color w:val="101828"/>
                <w:sz w:val="18"/>
              </w:rPr>
              <w:t>F12</w:t>
            </w:r>
          </w:p>
        </w:tc>
        <w:tc>
          <w:tcPr>
            <w:tcW w:w="1361" w:type="dxa"/>
            <w:shd w:val="clear" w:color="auto" w:fill="F8FAFC"/>
            <w:tcMar>
              <w:top w:w="90" w:type="dxa"/>
              <w:left w:w="110" w:type="dxa"/>
              <w:bottom w:w="90" w:type="dxa"/>
              <w:right w:w="110" w:type="dxa"/>
            </w:tcMar>
            <w:vAlign w:val="center"/>
          </w:tcPr>
          <w:p w14:paraId="266F245E" w14:textId="77777777" w:rsidR="00C35A6E" w:rsidRDefault="000E2622">
            <w:pPr>
              <w:spacing w:after="0" w:line="276" w:lineRule="auto"/>
              <w:jc w:val="left"/>
              <w:rPr>
                <w:rFonts w:hint="eastAsia"/>
              </w:rPr>
            </w:pPr>
            <w:r>
              <w:rPr>
                <w:color w:val="101828"/>
                <w:sz w:val="18"/>
              </w:rPr>
              <w:t>外部连接</w:t>
            </w:r>
          </w:p>
        </w:tc>
        <w:tc>
          <w:tcPr>
            <w:tcW w:w="5783" w:type="dxa"/>
            <w:shd w:val="clear" w:color="auto" w:fill="F8FAFC"/>
            <w:tcMar>
              <w:top w:w="90" w:type="dxa"/>
              <w:left w:w="110" w:type="dxa"/>
              <w:bottom w:w="90" w:type="dxa"/>
              <w:right w:w="110" w:type="dxa"/>
            </w:tcMar>
            <w:vAlign w:val="center"/>
          </w:tcPr>
          <w:p w14:paraId="10D2EABD" w14:textId="77777777" w:rsidR="00C35A6E" w:rsidRDefault="000E2622">
            <w:pPr>
              <w:spacing w:after="0" w:line="276" w:lineRule="auto"/>
              <w:jc w:val="left"/>
              <w:rPr>
                <w:rFonts w:hint="eastAsia"/>
              </w:rPr>
            </w:pPr>
            <w:r>
              <w:rPr>
                <w:color w:val="101828"/>
                <w:sz w:val="18"/>
              </w:rPr>
              <w:t>语雀、</w:t>
            </w:r>
            <w:r>
              <w:rPr>
                <w:color w:val="101828"/>
                <w:sz w:val="18"/>
              </w:rPr>
              <w:t xml:space="preserve">Trilium </w:t>
            </w:r>
            <w:r>
              <w:rPr>
                <w:color w:val="101828"/>
                <w:sz w:val="18"/>
              </w:rPr>
              <w:t>凭据验证和后续扩展入口</w:t>
            </w:r>
          </w:p>
        </w:tc>
        <w:tc>
          <w:tcPr>
            <w:tcW w:w="1134" w:type="dxa"/>
            <w:shd w:val="clear" w:color="auto" w:fill="F8FAFC"/>
            <w:tcMar>
              <w:top w:w="90" w:type="dxa"/>
              <w:left w:w="110" w:type="dxa"/>
              <w:bottom w:w="90" w:type="dxa"/>
              <w:right w:w="110" w:type="dxa"/>
            </w:tcMar>
            <w:vAlign w:val="center"/>
          </w:tcPr>
          <w:p w14:paraId="06841E2B" w14:textId="77777777" w:rsidR="00C35A6E" w:rsidRDefault="000E2622">
            <w:pPr>
              <w:spacing w:after="0" w:line="276" w:lineRule="auto"/>
              <w:jc w:val="left"/>
              <w:rPr>
                <w:rFonts w:hint="eastAsia"/>
              </w:rPr>
            </w:pPr>
            <w:r>
              <w:rPr>
                <w:color w:val="101828"/>
                <w:sz w:val="18"/>
              </w:rPr>
              <w:t>低</w:t>
            </w:r>
          </w:p>
        </w:tc>
      </w:tr>
    </w:tbl>
    <w:p w14:paraId="537B6335" w14:textId="77777777" w:rsidR="00C35A6E" w:rsidRDefault="00C35A6E">
      <w:pPr>
        <w:spacing w:after="0"/>
        <w:rPr>
          <w:rFonts w:hint="eastAsia"/>
        </w:rPr>
      </w:pPr>
    </w:p>
    <w:p w14:paraId="3F99D7E6" w14:textId="77777777" w:rsidR="00C35A6E" w:rsidRDefault="000E2622">
      <w:pPr>
        <w:rPr>
          <w:rFonts w:hint="eastAsia"/>
        </w:rPr>
      </w:pPr>
      <w:r>
        <w:br w:type="page"/>
      </w:r>
    </w:p>
    <w:p w14:paraId="0BFC5EC3" w14:textId="77777777" w:rsidR="00C35A6E" w:rsidRDefault="000E2622">
      <w:pPr>
        <w:pStyle w:val="21"/>
        <w:rPr>
          <w:rFonts w:hint="eastAsia"/>
        </w:rPr>
      </w:pPr>
      <w:bookmarkStart w:id="9" w:name="_Toc234870986"/>
      <w:r>
        <w:t xml:space="preserve">2.3 </w:t>
      </w:r>
      <w:r>
        <w:t>非功能需求</w:t>
      </w:r>
      <w:bookmarkEnd w:id="9"/>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247"/>
        <w:gridCol w:w="3515"/>
        <w:gridCol w:w="4309"/>
      </w:tblGrid>
      <w:tr w:rsidR="00C35A6E" w14:paraId="79CF32DD" w14:textId="77777777">
        <w:trPr>
          <w:cantSplit/>
          <w:tblHeader/>
          <w:jc w:val="center"/>
        </w:trPr>
        <w:tc>
          <w:tcPr>
            <w:tcW w:w="1247" w:type="dxa"/>
            <w:shd w:val="clear" w:color="auto" w:fill="101828"/>
            <w:tcMar>
              <w:top w:w="90" w:type="dxa"/>
              <w:left w:w="110" w:type="dxa"/>
              <w:bottom w:w="90" w:type="dxa"/>
              <w:right w:w="110" w:type="dxa"/>
            </w:tcMar>
            <w:vAlign w:val="center"/>
          </w:tcPr>
          <w:p w14:paraId="6BCC07E6" w14:textId="77777777" w:rsidR="00C35A6E" w:rsidRDefault="000E2622">
            <w:pPr>
              <w:spacing w:after="0" w:line="276" w:lineRule="auto"/>
              <w:jc w:val="center"/>
              <w:rPr>
                <w:rFonts w:hint="eastAsia"/>
              </w:rPr>
            </w:pPr>
            <w:r>
              <w:rPr>
                <w:b/>
                <w:color w:val="FFFFFF"/>
                <w:sz w:val="19"/>
              </w:rPr>
              <w:t>类别</w:t>
            </w:r>
          </w:p>
        </w:tc>
        <w:tc>
          <w:tcPr>
            <w:tcW w:w="3515" w:type="dxa"/>
            <w:shd w:val="clear" w:color="auto" w:fill="101828"/>
            <w:tcMar>
              <w:top w:w="90" w:type="dxa"/>
              <w:left w:w="110" w:type="dxa"/>
              <w:bottom w:w="90" w:type="dxa"/>
              <w:right w:w="110" w:type="dxa"/>
            </w:tcMar>
            <w:vAlign w:val="center"/>
          </w:tcPr>
          <w:p w14:paraId="0D57F114" w14:textId="77777777" w:rsidR="00C35A6E" w:rsidRDefault="000E2622">
            <w:pPr>
              <w:spacing w:after="0" w:line="276" w:lineRule="auto"/>
              <w:jc w:val="center"/>
              <w:rPr>
                <w:rFonts w:hint="eastAsia"/>
              </w:rPr>
            </w:pPr>
            <w:r>
              <w:rPr>
                <w:b/>
                <w:color w:val="FFFFFF"/>
                <w:sz w:val="19"/>
              </w:rPr>
              <w:t>需求说明</w:t>
            </w:r>
          </w:p>
        </w:tc>
        <w:tc>
          <w:tcPr>
            <w:tcW w:w="4309" w:type="dxa"/>
            <w:shd w:val="clear" w:color="auto" w:fill="101828"/>
            <w:tcMar>
              <w:top w:w="90" w:type="dxa"/>
              <w:left w:w="110" w:type="dxa"/>
              <w:bottom w:w="90" w:type="dxa"/>
              <w:right w:w="110" w:type="dxa"/>
            </w:tcMar>
            <w:vAlign w:val="center"/>
          </w:tcPr>
          <w:p w14:paraId="01C83CC0" w14:textId="77777777" w:rsidR="00C35A6E" w:rsidRDefault="000E2622">
            <w:pPr>
              <w:spacing w:after="0" w:line="276" w:lineRule="auto"/>
              <w:jc w:val="center"/>
              <w:rPr>
                <w:rFonts w:hint="eastAsia"/>
              </w:rPr>
            </w:pPr>
            <w:r>
              <w:rPr>
                <w:b/>
                <w:color w:val="FFFFFF"/>
                <w:sz w:val="19"/>
              </w:rPr>
              <w:t>设计措施</w:t>
            </w:r>
          </w:p>
        </w:tc>
      </w:tr>
      <w:tr w:rsidR="00C35A6E" w14:paraId="12290815" w14:textId="77777777">
        <w:trPr>
          <w:cantSplit/>
          <w:jc w:val="center"/>
        </w:trPr>
        <w:tc>
          <w:tcPr>
            <w:tcW w:w="1247" w:type="dxa"/>
            <w:tcMar>
              <w:top w:w="90" w:type="dxa"/>
              <w:left w:w="110" w:type="dxa"/>
              <w:bottom w:w="90" w:type="dxa"/>
              <w:right w:w="110" w:type="dxa"/>
            </w:tcMar>
            <w:vAlign w:val="center"/>
          </w:tcPr>
          <w:p w14:paraId="1CDF536F" w14:textId="77777777" w:rsidR="00C35A6E" w:rsidRDefault="000E2622">
            <w:pPr>
              <w:spacing w:after="0" w:line="276" w:lineRule="auto"/>
              <w:jc w:val="left"/>
              <w:rPr>
                <w:rFonts w:hint="eastAsia"/>
              </w:rPr>
            </w:pPr>
            <w:r>
              <w:rPr>
                <w:color w:val="101828"/>
                <w:sz w:val="19"/>
              </w:rPr>
              <w:t>安全性</w:t>
            </w:r>
          </w:p>
        </w:tc>
        <w:tc>
          <w:tcPr>
            <w:tcW w:w="3515" w:type="dxa"/>
            <w:tcMar>
              <w:top w:w="90" w:type="dxa"/>
              <w:left w:w="110" w:type="dxa"/>
              <w:bottom w:w="90" w:type="dxa"/>
              <w:right w:w="110" w:type="dxa"/>
            </w:tcMar>
            <w:vAlign w:val="center"/>
          </w:tcPr>
          <w:p w14:paraId="3E907934" w14:textId="77777777" w:rsidR="00C35A6E" w:rsidRDefault="000E2622">
            <w:pPr>
              <w:spacing w:after="0" w:line="276" w:lineRule="auto"/>
              <w:jc w:val="left"/>
              <w:rPr>
                <w:rFonts w:hint="eastAsia"/>
              </w:rPr>
            </w:pPr>
            <w:r>
              <w:rPr>
                <w:color w:val="101828"/>
                <w:sz w:val="19"/>
              </w:rPr>
              <w:t>密码不可明文保存，私有资源必须鉴权</w:t>
            </w:r>
          </w:p>
        </w:tc>
        <w:tc>
          <w:tcPr>
            <w:tcW w:w="4309" w:type="dxa"/>
            <w:tcMar>
              <w:top w:w="90" w:type="dxa"/>
              <w:left w:w="110" w:type="dxa"/>
              <w:bottom w:w="90" w:type="dxa"/>
              <w:right w:w="110" w:type="dxa"/>
            </w:tcMar>
            <w:vAlign w:val="center"/>
          </w:tcPr>
          <w:p w14:paraId="47869C5A" w14:textId="77777777" w:rsidR="00C35A6E" w:rsidRDefault="000E2622">
            <w:pPr>
              <w:spacing w:after="0" w:line="276" w:lineRule="auto"/>
              <w:jc w:val="left"/>
              <w:rPr>
                <w:rFonts w:hint="eastAsia"/>
              </w:rPr>
            </w:pPr>
            <w:r>
              <w:rPr>
                <w:color w:val="101828"/>
                <w:sz w:val="19"/>
              </w:rPr>
              <w:t xml:space="preserve">bcrypt </w:t>
            </w:r>
            <w:r>
              <w:rPr>
                <w:color w:val="101828"/>
                <w:sz w:val="19"/>
              </w:rPr>
              <w:t>哈希、</w:t>
            </w:r>
            <w:r>
              <w:rPr>
                <w:color w:val="101828"/>
                <w:sz w:val="19"/>
              </w:rPr>
              <w:t>JWT</w:t>
            </w:r>
            <w:r>
              <w:rPr>
                <w:color w:val="101828"/>
                <w:sz w:val="19"/>
              </w:rPr>
              <w:t>、后端查询绑定</w:t>
            </w:r>
            <w:r>
              <w:rPr>
                <w:color w:val="101828"/>
                <w:sz w:val="19"/>
              </w:rPr>
              <w:t xml:space="preserve"> user_id</w:t>
            </w:r>
          </w:p>
        </w:tc>
      </w:tr>
      <w:tr w:rsidR="00C35A6E" w14:paraId="4BF2C0DA" w14:textId="77777777">
        <w:trPr>
          <w:cantSplit/>
          <w:jc w:val="center"/>
        </w:trPr>
        <w:tc>
          <w:tcPr>
            <w:tcW w:w="1247" w:type="dxa"/>
            <w:shd w:val="clear" w:color="auto" w:fill="F8FAFC"/>
            <w:tcMar>
              <w:top w:w="90" w:type="dxa"/>
              <w:left w:w="110" w:type="dxa"/>
              <w:bottom w:w="90" w:type="dxa"/>
              <w:right w:w="110" w:type="dxa"/>
            </w:tcMar>
            <w:vAlign w:val="center"/>
          </w:tcPr>
          <w:p w14:paraId="4B27C9DF" w14:textId="77777777" w:rsidR="00C35A6E" w:rsidRDefault="000E2622">
            <w:pPr>
              <w:spacing w:after="0" w:line="276" w:lineRule="auto"/>
              <w:jc w:val="left"/>
              <w:rPr>
                <w:rFonts w:hint="eastAsia"/>
              </w:rPr>
            </w:pPr>
            <w:r>
              <w:rPr>
                <w:color w:val="101828"/>
                <w:sz w:val="19"/>
              </w:rPr>
              <w:t>可用性</w:t>
            </w:r>
          </w:p>
        </w:tc>
        <w:tc>
          <w:tcPr>
            <w:tcW w:w="3515" w:type="dxa"/>
            <w:shd w:val="clear" w:color="auto" w:fill="F8FAFC"/>
            <w:tcMar>
              <w:top w:w="90" w:type="dxa"/>
              <w:left w:w="110" w:type="dxa"/>
              <w:bottom w:w="90" w:type="dxa"/>
              <w:right w:w="110" w:type="dxa"/>
            </w:tcMar>
            <w:vAlign w:val="center"/>
          </w:tcPr>
          <w:p w14:paraId="50784B59" w14:textId="77777777" w:rsidR="00C35A6E" w:rsidRDefault="000E2622">
            <w:pPr>
              <w:spacing w:after="0" w:line="276" w:lineRule="auto"/>
              <w:jc w:val="left"/>
              <w:rPr>
                <w:rFonts w:hint="eastAsia"/>
              </w:rPr>
            </w:pPr>
            <w:r>
              <w:rPr>
                <w:color w:val="101828"/>
                <w:sz w:val="19"/>
              </w:rPr>
              <w:t>加载、失败、空数据和提交结果应有明确反馈</w:t>
            </w:r>
          </w:p>
        </w:tc>
        <w:tc>
          <w:tcPr>
            <w:tcW w:w="4309" w:type="dxa"/>
            <w:shd w:val="clear" w:color="auto" w:fill="F8FAFC"/>
            <w:tcMar>
              <w:top w:w="90" w:type="dxa"/>
              <w:left w:w="110" w:type="dxa"/>
              <w:bottom w:w="90" w:type="dxa"/>
              <w:right w:w="110" w:type="dxa"/>
            </w:tcMar>
            <w:vAlign w:val="center"/>
          </w:tcPr>
          <w:p w14:paraId="31EF7F48" w14:textId="77777777" w:rsidR="00C35A6E" w:rsidRDefault="000E2622">
            <w:pPr>
              <w:spacing w:after="0" w:line="276" w:lineRule="auto"/>
              <w:jc w:val="left"/>
              <w:rPr>
                <w:rFonts w:hint="eastAsia"/>
              </w:rPr>
            </w:pPr>
            <w:r>
              <w:rPr>
                <w:color w:val="101828"/>
                <w:sz w:val="19"/>
              </w:rPr>
              <w:t>骨架屏、错误边界、</w:t>
            </w:r>
            <w:r>
              <w:rPr>
                <w:color w:val="101828"/>
                <w:sz w:val="19"/>
              </w:rPr>
              <w:t>Toast</w:t>
            </w:r>
            <w:r>
              <w:rPr>
                <w:color w:val="101828"/>
                <w:sz w:val="19"/>
              </w:rPr>
              <w:t>、统一</w:t>
            </w:r>
            <w:r>
              <w:rPr>
                <w:color w:val="101828"/>
                <w:sz w:val="19"/>
              </w:rPr>
              <w:t xml:space="preserve"> ApiError</w:t>
            </w:r>
          </w:p>
        </w:tc>
      </w:tr>
      <w:tr w:rsidR="00C35A6E" w14:paraId="7774619F" w14:textId="77777777">
        <w:trPr>
          <w:cantSplit/>
          <w:jc w:val="center"/>
        </w:trPr>
        <w:tc>
          <w:tcPr>
            <w:tcW w:w="1247" w:type="dxa"/>
            <w:tcMar>
              <w:top w:w="90" w:type="dxa"/>
              <w:left w:w="110" w:type="dxa"/>
              <w:bottom w:w="90" w:type="dxa"/>
              <w:right w:w="110" w:type="dxa"/>
            </w:tcMar>
            <w:vAlign w:val="center"/>
          </w:tcPr>
          <w:p w14:paraId="3ADD40EA" w14:textId="77777777" w:rsidR="00C35A6E" w:rsidRDefault="000E2622">
            <w:pPr>
              <w:spacing w:after="0" w:line="276" w:lineRule="auto"/>
              <w:jc w:val="left"/>
              <w:rPr>
                <w:rFonts w:hint="eastAsia"/>
              </w:rPr>
            </w:pPr>
            <w:r>
              <w:rPr>
                <w:color w:val="101828"/>
                <w:sz w:val="19"/>
              </w:rPr>
              <w:t>性能</w:t>
            </w:r>
          </w:p>
        </w:tc>
        <w:tc>
          <w:tcPr>
            <w:tcW w:w="3515" w:type="dxa"/>
            <w:tcMar>
              <w:top w:w="90" w:type="dxa"/>
              <w:left w:w="110" w:type="dxa"/>
              <w:bottom w:w="90" w:type="dxa"/>
              <w:right w:w="110" w:type="dxa"/>
            </w:tcMar>
            <w:vAlign w:val="center"/>
          </w:tcPr>
          <w:p w14:paraId="5510230E" w14:textId="77777777" w:rsidR="00C35A6E" w:rsidRDefault="000E2622">
            <w:pPr>
              <w:spacing w:after="0" w:line="276" w:lineRule="auto"/>
              <w:jc w:val="left"/>
              <w:rPr>
                <w:rFonts w:hint="eastAsia"/>
              </w:rPr>
            </w:pPr>
            <w:r>
              <w:rPr>
                <w:color w:val="101828"/>
                <w:sz w:val="19"/>
              </w:rPr>
              <w:t>页面切换不应重复加载全部数据</w:t>
            </w:r>
          </w:p>
        </w:tc>
        <w:tc>
          <w:tcPr>
            <w:tcW w:w="4309" w:type="dxa"/>
            <w:tcMar>
              <w:top w:w="90" w:type="dxa"/>
              <w:left w:w="110" w:type="dxa"/>
              <w:bottom w:w="90" w:type="dxa"/>
              <w:right w:w="110" w:type="dxa"/>
            </w:tcMar>
            <w:vAlign w:val="center"/>
          </w:tcPr>
          <w:p w14:paraId="671DA5F4" w14:textId="77777777" w:rsidR="00C35A6E" w:rsidRDefault="000E2622">
            <w:pPr>
              <w:spacing w:after="0" w:line="276" w:lineRule="auto"/>
              <w:jc w:val="left"/>
              <w:rPr>
                <w:rFonts w:hint="eastAsia"/>
              </w:rPr>
            </w:pPr>
            <w:r>
              <w:rPr>
                <w:color w:val="101828"/>
                <w:sz w:val="19"/>
              </w:rPr>
              <w:t>路由懒加载、</w:t>
            </w:r>
            <w:r>
              <w:rPr>
                <w:color w:val="101828"/>
                <w:sz w:val="19"/>
              </w:rPr>
              <w:t xml:space="preserve">Query </w:t>
            </w:r>
            <w:r>
              <w:rPr>
                <w:color w:val="101828"/>
                <w:sz w:val="19"/>
              </w:rPr>
              <w:t>缓存、</w:t>
            </w:r>
            <w:r>
              <w:rPr>
                <w:color w:val="101828"/>
                <w:sz w:val="19"/>
              </w:rPr>
              <w:t>hover prefetch</w:t>
            </w:r>
            <w:r>
              <w:rPr>
                <w:color w:val="101828"/>
                <w:sz w:val="19"/>
              </w:rPr>
              <w:t>、手工分包</w:t>
            </w:r>
          </w:p>
        </w:tc>
      </w:tr>
      <w:tr w:rsidR="00C35A6E" w14:paraId="4B867760" w14:textId="77777777">
        <w:trPr>
          <w:cantSplit/>
          <w:jc w:val="center"/>
        </w:trPr>
        <w:tc>
          <w:tcPr>
            <w:tcW w:w="1247" w:type="dxa"/>
            <w:shd w:val="clear" w:color="auto" w:fill="F8FAFC"/>
            <w:tcMar>
              <w:top w:w="90" w:type="dxa"/>
              <w:left w:w="110" w:type="dxa"/>
              <w:bottom w:w="90" w:type="dxa"/>
              <w:right w:w="110" w:type="dxa"/>
            </w:tcMar>
            <w:vAlign w:val="center"/>
          </w:tcPr>
          <w:p w14:paraId="46D204C0" w14:textId="77777777" w:rsidR="00C35A6E" w:rsidRDefault="000E2622">
            <w:pPr>
              <w:spacing w:after="0" w:line="276" w:lineRule="auto"/>
              <w:jc w:val="left"/>
              <w:rPr>
                <w:rFonts w:hint="eastAsia"/>
              </w:rPr>
            </w:pPr>
            <w:r>
              <w:rPr>
                <w:color w:val="101828"/>
                <w:sz w:val="19"/>
              </w:rPr>
              <w:t>可维护性</w:t>
            </w:r>
          </w:p>
        </w:tc>
        <w:tc>
          <w:tcPr>
            <w:tcW w:w="3515" w:type="dxa"/>
            <w:shd w:val="clear" w:color="auto" w:fill="F8FAFC"/>
            <w:tcMar>
              <w:top w:w="90" w:type="dxa"/>
              <w:left w:w="110" w:type="dxa"/>
              <w:bottom w:w="90" w:type="dxa"/>
              <w:right w:w="110" w:type="dxa"/>
            </w:tcMar>
            <w:vAlign w:val="center"/>
          </w:tcPr>
          <w:p w14:paraId="020D1A7D" w14:textId="77777777" w:rsidR="00C35A6E" w:rsidRDefault="000E2622">
            <w:pPr>
              <w:spacing w:after="0" w:line="276" w:lineRule="auto"/>
              <w:jc w:val="left"/>
              <w:rPr>
                <w:rFonts w:hint="eastAsia"/>
              </w:rPr>
            </w:pPr>
            <w:r>
              <w:rPr>
                <w:color w:val="101828"/>
                <w:sz w:val="19"/>
              </w:rPr>
              <w:t>多人修改时降低耦合与契约漂移</w:t>
            </w:r>
          </w:p>
        </w:tc>
        <w:tc>
          <w:tcPr>
            <w:tcW w:w="4309" w:type="dxa"/>
            <w:shd w:val="clear" w:color="auto" w:fill="F8FAFC"/>
            <w:tcMar>
              <w:top w:w="90" w:type="dxa"/>
              <w:left w:w="110" w:type="dxa"/>
              <w:bottom w:w="90" w:type="dxa"/>
              <w:right w:w="110" w:type="dxa"/>
            </w:tcMar>
            <w:vAlign w:val="center"/>
          </w:tcPr>
          <w:p w14:paraId="4BBDCDA1" w14:textId="77777777" w:rsidR="00C35A6E" w:rsidRDefault="000E2622">
            <w:pPr>
              <w:spacing w:after="0" w:line="276" w:lineRule="auto"/>
              <w:jc w:val="left"/>
              <w:rPr>
                <w:rFonts w:hint="eastAsia"/>
              </w:rPr>
            </w:pPr>
            <w:r>
              <w:rPr>
                <w:color w:val="101828"/>
                <w:sz w:val="19"/>
              </w:rPr>
              <w:t>页面、组件、</w:t>
            </w:r>
            <w:r>
              <w:rPr>
                <w:color w:val="101828"/>
                <w:sz w:val="19"/>
              </w:rPr>
              <w:t>Hook</w:t>
            </w:r>
            <w:r>
              <w:rPr>
                <w:color w:val="101828"/>
                <w:sz w:val="19"/>
              </w:rPr>
              <w:t>、</w:t>
            </w:r>
            <w:r>
              <w:rPr>
                <w:color w:val="101828"/>
                <w:sz w:val="19"/>
              </w:rPr>
              <w:t>Router</w:t>
            </w:r>
            <w:r>
              <w:rPr>
                <w:color w:val="101828"/>
                <w:sz w:val="19"/>
              </w:rPr>
              <w:t>、</w:t>
            </w:r>
            <w:r>
              <w:rPr>
                <w:color w:val="101828"/>
                <w:sz w:val="19"/>
              </w:rPr>
              <w:t xml:space="preserve">Schema </w:t>
            </w:r>
            <w:r>
              <w:rPr>
                <w:color w:val="101828"/>
                <w:sz w:val="19"/>
              </w:rPr>
              <w:t>分层，协作规范入库</w:t>
            </w:r>
          </w:p>
        </w:tc>
      </w:tr>
      <w:tr w:rsidR="00C35A6E" w14:paraId="3070E9EB" w14:textId="77777777">
        <w:trPr>
          <w:cantSplit/>
          <w:jc w:val="center"/>
        </w:trPr>
        <w:tc>
          <w:tcPr>
            <w:tcW w:w="1247" w:type="dxa"/>
            <w:tcMar>
              <w:top w:w="90" w:type="dxa"/>
              <w:left w:w="110" w:type="dxa"/>
              <w:bottom w:w="90" w:type="dxa"/>
              <w:right w:w="110" w:type="dxa"/>
            </w:tcMar>
            <w:vAlign w:val="center"/>
          </w:tcPr>
          <w:p w14:paraId="009E7F36" w14:textId="77777777" w:rsidR="00C35A6E" w:rsidRDefault="000E2622">
            <w:pPr>
              <w:spacing w:after="0" w:line="276" w:lineRule="auto"/>
              <w:jc w:val="left"/>
              <w:rPr>
                <w:rFonts w:hint="eastAsia"/>
              </w:rPr>
            </w:pPr>
            <w:r>
              <w:rPr>
                <w:color w:val="101828"/>
                <w:sz w:val="19"/>
              </w:rPr>
              <w:t>兼容性</w:t>
            </w:r>
          </w:p>
        </w:tc>
        <w:tc>
          <w:tcPr>
            <w:tcW w:w="3515" w:type="dxa"/>
            <w:tcMar>
              <w:top w:w="90" w:type="dxa"/>
              <w:left w:w="110" w:type="dxa"/>
              <w:bottom w:w="90" w:type="dxa"/>
              <w:right w:w="110" w:type="dxa"/>
            </w:tcMar>
            <w:vAlign w:val="center"/>
          </w:tcPr>
          <w:p w14:paraId="5B82EC38" w14:textId="77777777" w:rsidR="00C35A6E" w:rsidRDefault="000E2622">
            <w:pPr>
              <w:spacing w:after="0" w:line="276" w:lineRule="auto"/>
              <w:jc w:val="left"/>
              <w:rPr>
                <w:rFonts w:hint="eastAsia"/>
              </w:rPr>
            </w:pPr>
            <w:r>
              <w:rPr>
                <w:color w:val="101828"/>
                <w:sz w:val="19"/>
              </w:rPr>
              <w:t>本地和共享环境使用不同数据库</w:t>
            </w:r>
          </w:p>
        </w:tc>
        <w:tc>
          <w:tcPr>
            <w:tcW w:w="4309" w:type="dxa"/>
            <w:tcMar>
              <w:top w:w="90" w:type="dxa"/>
              <w:left w:w="110" w:type="dxa"/>
              <w:bottom w:w="90" w:type="dxa"/>
              <w:right w:w="110" w:type="dxa"/>
            </w:tcMar>
            <w:vAlign w:val="center"/>
          </w:tcPr>
          <w:p w14:paraId="48AD03A0" w14:textId="77777777" w:rsidR="00C35A6E" w:rsidRDefault="000E2622">
            <w:pPr>
              <w:spacing w:after="0" w:line="276" w:lineRule="auto"/>
              <w:jc w:val="left"/>
              <w:rPr>
                <w:rFonts w:hint="eastAsia"/>
              </w:rPr>
            </w:pPr>
            <w:r>
              <w:rPr>
                <w:color w:val="101828"/>
                <w:sz w:val="19"/>
              </w:rPr>
              <w:t xml:space="preserve">SQLAlchemy </w:t>
            </w:r>
            <w:r>
              <w:rPr>
                <w:color w:val="101828"/>
                <w:sz w:val="19"/>
              </w:rPr>
              <w:t>抽象，</w:t>
            </w:r>
            <w:r>
              <w:rPr>
                <w:color w:val="101828"/>
                <w:sz w:val="19"/>
              </w:rPr>
              <w:t xml:space="preserve">SQLite </w:t>
            </w:r>
            <w:r>
              <w:rPr>
                <w:color w:val="101828"/>
                <w:sz w:val="19"/>
              </w:rPr>
              <w:t>特殊参数，</w:t>
            </w:r>
            <w:r>
              <w:rPr>
                <w:color w:val="101828"/>
                <w:sz w:val="19"/>
              </w:rPr>
              <w:t xml:space="preserve">PostgreSQL </w:t>
            </w:r>
            <w:r>
              <w:rPr>
                <w:color w:val="101828"/>
                <w:sz w:val="19"/>
              </w:rPr>
              <w:t>连接池</w:t>
            </w:r>
          </w:p>
        </w:tc>
      </w:tr>
      <w:tr w:rsidR="00C35A6E" w14:paraId="40A49C0E" w14:textId="77777777">
        <w:trPr>
          <w:cantSplit/>
          <w:jc w:val="center"/>
        </w:trPr>
        <w:tc>
          <w:tcPr>
            <w:tcW w:w="1247" w:type="dxa"/>
            <w:shd w:val="clear" w:color="auto" w:fill="F8FAFC"/>
            <w:tcMar>
              <w:top w:w="90" w:type="dxa"/>
              <w:left w:w="110" w:type="dxa"/>
              <w:bottom w:w="90" w:type="dxa"/>
              <w:right w:w="110" w:type="dxa"/>
            </w:tcMar>
            <w:vAlign w:val="center"/>
          </w:tcPr>
          <w:p w14:paraId="76CA9936" w14:textId="77777777" w:rsidR="00C35A6E" w:rsidRDefault="000E2622">
            <w:pPr>
              <w:spacing w:after="0" w:line="276" w:lineRule="auto"/>
              <w:jc w:val="left"/>
              <w:rPr>
                <w:rFonts w:hint="eastAsia"/>
              </w:rPr>
            </w:pPr>
            <w:r>
              <w:rPr>
                <w:color w:val="101828"/>
                <w:sz w:val="19"/>
              </w:rPr>
              <w:t>可扩展性</w:t>
            </w:r>
          </w:p>
        </w:tc>
        <w:tc>
          <w:tcPr>
            <w:tcW w:w="3515" w:type="dxa"/>
            <w:shd w:val="clear" w:color="auto" w:fill="F8FAFC"/>
            <w:tcMar>
              <w:top w:w="90" w:type="dxa"/>
              <w:left w:w="110" w:type="dxa"/>
              <w:bottom w:w="90" w:type="dxa"/>
              <w:right w:w="110" w:type="dxa"/>
            </w:tcMar>
            <w:vAlign w:val="center"/>
          </w:tcPr>
          <w:p w14:paraId="55649956" w14:textId="77777777" w:rsidR="00C35A6E" w:rsidRDefault="000E2622">
            <w:pPr>
              <w:spacing w:after="0" w:line="276" w:lineRule="auto"/>
              <w:jc w:val="left"/>
              <w:rPr>
                <w:rFonts w:hint="eastAsia"/>
              </w:rPr>
            </w:pPr>
            <w:r>
              <w:rPr>
                <w:color w:val="101828"/>
                <w:sz w:val="19"/>
              </w:rPr>
              <w:t>模型或知识工具可替换</w:t>
            </w:r>
          </w:p>
        </w:tc>
        <w:tc>
          <w:tcPr>
            <w:tcW w:w="4309" w:type="dxa"/>
            <w:shd w:val="clear" w:color="auto" w:fill="F8FAFC"/>
            <w:tcMar>
              <w:top w:w="90" w:type="dxa"/>
              <w:left w:w="110" w:type="dxa"/>
              <w:bottom w:w="90" w:type="dxa"/>
              <w:right w:w="110" w:type="dxa"/>
            </w:tcMar>
            <w:vAlign w:val="center"/>
          </w:tcPr>
          <w:p w14:paraId="0F5B67AA" w14:textId="77777777" w:rsidR="00C35A6E" w:rsidRDefault="000E2622">
            <w:pPr>
              <w:spacing w:after="0" w:line="276" w:lineRule="auto"/>
              <w:jc w:val="left"/>
              <w:rPr>
                <w:rFonts w:hint="eastAsia"/>
              </w:rPr>
            </w:pPr>
            <w:r>
              <w:rPr>
                <w:color w:val="101828"/>
                <w:sz w:val="19"/>
              </w:rPr>
              <w:t xml:space="preserve">LLMClient </w:t>
            </w:r>
            <w:r>
              <w:rPr>
                <w:color w:val="101828"/>
                <w:sz w:val="19"/>
              </w:rPr>
              <w:t>抽象、环境变量配置、集成路由隔离</w:t>
            </w:r>
          </w:p>
        </w:tc>
      </w:tr>
      <w:tr w:rsidR="00C35A6E" w14:paraId="377FA380" w14:textId="77777777">
        <w:trPr>
          <w:cantSplit/>
          <w:jc w:val="center"/>
        </w:trPr>
        <w:tc>
          <w:tcPr>
            <w:tcW w:w="1247" w:type="dxa"/>
            <w:tcMar>
              <w:top w:w="90" w:type="dxa"/>
              <w:left w:w="110" w:type="dxa"/>
              <w:bottom w:w="90" w:type="dxa"/>
              <w:right w:w="110" w:type="dxa"/>
            </w:tcMar>
            <w:vAlign w:val="center"/>
          </w:tcPr>
          <w:p w14:paraId="0603A0E1" w14:textId="77777777" w:rsidR="00C35A6E" w:rsidRDefault="000E2622">
            <w:pPr>
              <w:spacing w:after="0" w:line="276" w:lineRule="auto"/>
              <w:jc w:val="left"/>
              <w:rPr>
                <w:rFonts w:hint="eastAsia"/>
              </w:rPr>
            </w:pPr>
            <w:r>
              <w:rPr>
                <w:color w:val="101828"/>
                <w:sz w:val="19"/>
              </w:rPr>
              <w:t>可追溯性</w:t>
            </w:r>
          </w:p>
        </w:tc>
        <w:tc>
          <w:tcPr>
            <w:tcW w:w="3515" w:type="dxa"/>
            <w:tcMar>
              <w:top w:w="90" w:type="dxa"/>
              <w:left w:w="110" w:type="dxa"/>
              <w:bottom w:w="90" w:type="dxa"/>
              <w:right w:w="110" w:type="dxa"/>
            </w:tcMar>
            <w:vAlign w:val="center"/>
          </w:tcPr>
          <w:p w14:paraId="543F7868" w14:textId="77777777" w:rsidR="00C35A6E" w:rsidRDefault="000E2622">
            <w:pPr>
              <w:spacing w:after="0" w:line="276" w:lineRule="auto"/>
              <w:jc w:val="left"/>
              <w:rPr>
                <w:rFonts w:hint="eastAsia"/>
              </w:rPr>
            </w:pPr>
            <w:r>
              <w:rPr>
                <w:color w:val="101828"/>
                <w:sz w:val="19"/>
              </w:rPr>
              <w:t>智能回答和知识修改应保留上下文</w:t>
            </w:r>
          </w:p>
        </w:tc>
        <w:tc>
          <w:tcPr>
            <w:tcW w:w="4309" w:type="dxa"/>
            <w:tcMar>
              <w:top w:w="90" w:type="dxa"/>
              <w:left w:w="110" w:type="dxa"/>
              <w:bottom w:w="90" w:type="dxa"/>
              <w:right w:w="110" w:type="dxa"/>
            </w:tcMar>
            <w:vAlign w:val="center"/>
          </w:tcPr>
          <w:p w14:paraId="21FB0F1E" w14:textId="77777777" w:rsidR="00C35A6E" w:rsidRDefault="000E2622">
            <w:pPr>
              <w:spacing w:after="0" w:line="276" w:lineRule="auto"/>
              <w:jc w:val="left"/>
              <w:rPr>
                <w:rFonts w:hint="eastAsia"/>
              </w:rPr>
            </w:pPr>
            <w:r>
              <w:rPr>
                <w:color w:val="101828"/>
                <w:sz w:val="19"/>
              </w:rPr>
              <w:t>来源提示、消息持久化、知识库修订记录</w:t>
            </w:r>
          </w:p>
        </w:tc>
      </w:tr>
    </w:tbl>
    <w:p w14:paraId="36B048C8" w14:textId="77777777" w:rsidR="00C35A6E" w:rsidRDefault="00C35A6E">
      <w:pPr>
        <w:spacing w:after="0"/>
        <w:rPr>
          <w:rFonts w:hint="eastAsia"/>
        </w:rPr>
      </w:pPr>
    </w:p>
    <w:p w14:paraId="23E4EDFC" w14:textId="77777777" w:rsidR="00C35A6E" w:rsidRDefault="000E2622">
      <w:pPr>
        <w:rPr>
          <w:rFonts w:hint="eastAsia"/>
        </w:rPr>
      </w:pPr>
      <w:r>
        <w:t>一致性需求贯穿前后端。前端页面提交数据时必须使用与</w:t>
      </w:r>
      <w:r>
        <w:t xml:space="preserve"> Pydantic Schema </w:t>
      </w:r>
      <w:r>
        <w:t>一致的字段名和可空规则；后端成功创建资源返回</w:t>
      </w:r>
      <w:r>
        <w:t xml:space="preserve"> 201</w:t>
      </w:r>
      <w:r>
        <w:t>，删除成功返回</w:t>
      </w:r>
      <w:r>
        <w:t xml:space="preserve"> 204</w:t>
      </w:r>
      <w:r>
        <w:t>，未认证返回</w:t>
      </w:r>
      <w:r>
        <w:t xml:space="preserve"> 401</w:t>
      </w:r>
      <w:r>
        <w:t>，无权限或资源不可见返回</w:t>
      </w:r>
      <w:r>
        <w:t xml:space="preserve"> 403/404</w:t>
      </w:r>
      <w:r>
        <w:t>。数据变更后由</w:t>
      </w:r>
      <w:r>
        <w:t xml:space="preserve"> TanStack Query</w:t>
      </w:r>
      <w:r>
        <w:t>使相关缓存失效，而不是强制刷新浏览器。</w:t>
      </w:r>
    </w:p>
    <w:p w14:paraId="208AA169" w14:textId="77777777" w:rsidR="00C35A6E" w:rsidRDefault="000E2622">
      <w:pPr>
        <w:pStyle w:val="21"/>
        <w:rPr>
          <w:rFonts w:hint="eastAsia"/>
        </w:rPr>
      </w:pPr>
      <w:bookmarkStart w:id="10" w:name="_Toc234870987"/>
      <w:r>
        <w:t xml:space="preserve">2.4 </w:t>
      </w:r>
      <w:r>
        <w:t>关键业务流程</w:t>
      </w:r>
      <w:bookmarkEnd w:id="10"/>
    </w:p>
    <w:p w14:paraId="015EE9DA" w14:textId="77777777" w:rsidR="00C35A6E" w:rsidRDefault="000E2622">
      <w:pPr>
        <w:pStyle w:val="aa"/>
        <w:spacing w:after="60" w:line="324" w:lineRule="auto"/>
        <w:ind w:left="480" w:hanging="240"/>
        <w:rPr>
          <w:rFonts w:hint="eastAsia"/>
        </w:rPr>
      </w:pPr>
      <w:r>
        <w:rPr>
          <w:b/>
          <w:color w:val="2563EB"/>
          <w:sz w:val="23"/>
        </w:rPr>
        <w:t xml:space="preserve">1. </w:t>
      </w:r>
      <w:r>
        <w:rPr>
          <w:sz w:val="23"/>
        </w:rPr>
        <w:t>登录流程：客户端提交用户名和密码，后端校验密码哈希，签发带过期时间的</w:t>
      </w:r>
      <w:r>
        <w:rPr>
          <w:sz w:val="23"/>
        </w:rPr>
        <w:t xml:space="preserve"> JWT</w:t>
      </w:r>
      <w:r>
        <w:rPr>
          <w:sz w:val="23"/>
        </w:rPr>
        <w:t>；客户端保存令牌并在后续请求中添加</w:t>
      </w:r>
      <w:r>
        <w:rPr>
          <w:sz w:val="23"/>
        </w:rPr>
        <w:t xml:space="preserve"> Authorization </w:t>
      </w:r>
      <w:r>
        <w:rPr>
          <w:sz w:val="23"/>
        </w:rPr>
        <w:t>头。</w:t>
      </w:r>
    </w:p>
    <w:p w14:paraId="313E0638" w14:textId="77777777" w:rsidR="00C35A6E" w:rsidRDefault="000E2622">
      <w:pPr>
        <w:pStyle w:val="aa"/>
        <w:spacing w:after="60" w:line="324" w:lineRule="auto"/>
        <w:ind w:left="480" w:hanging="240"/>
        <w:rPr>
          <w:rFonts w:hint="eastAsia"/>
        </w:rPr>
      </w:pPr>
      <w:r>
        <w:rPr>
          <w:b/>
          <w:color w:val="2563EB"/>
          <w:sz w:val="23"/>
        </w:rPr>
        <w:lastRenderedPageBreak/>
        <w:t xml:space="preserve">2. </w:t>
      </w:r>
      <w:r>
        <w:rPr>
          <w:sz w:val="23"/>
        </w:rPr>
        <w:t>课程资料流程：用户进入自己拥有的课程，选择文件和分类；后端再次校验课程所有权，将文件写入课程目录并记录</w:t>
      </w:r>
      <w:r>
        <w:rPr>
          <w:sz w:val="23"/>
        </w:rPr>
        <w:t xml:space="preserve"> Material </w:t>
      </w:r>
      <w:r>
        <w:rPr>
          <w:sz w:val="23"/>
        </w:rPr>
        <w:t>元数据。</w:t>
      </w:r>
    </w:p>
    <w:p w14:paraId="33816AC3" w14:textId="77777777" w:rsidR="00C35A6E" w:rsidRDefault="000E2622">
      <w:pPr>
        <w:pStyle w:val="aa"/>
        <w:spacing w:after="60" w:line="324" w:lineRule="auto"/>
        <w:ind w:left="480" w:hanging="240"/>
        <w:rPr>
          <w:rFonts w:hint="eastAsia"/>
        </w:rPr>
      </w:pPr>
      <w:r>
        <w:rPr>
          <w:b/>
          <w:color w:val="2563EB"/>
          <w:sz w:val="23"/>
        </w:rPr>
        <w:t xml:space="preserve">3. </w:t>
      </w:r>
      <w:r>
        <w:rPr>
          <w:sz w:val="23"/>
        </w:rPr>
        <w:t>问答流程：用户在会话中发送问题，后端读取该会话历史与关联课程资料，计算相关片段，调用模型后将用户消息和助手消息同时持久化。</w:t>
      </w:r>
    </w:p>
    <w:p w14:paraId="06E986B5" w14:textId="77777777" w:rsidR="00C35A6E" w:rsidRDefault="000E2622">
      <w:pPr>
        <w:pStyle w:val="aa"/>
        <w:spacing w:after="60" w:line="324" w:lineRule="auto"/>
        <w:ind w:left="480" w:hanging="240"/>
        <w:rPr>
          <w:rFonts w:hint="eastAsia"/>
        </w:rPr>
      </w:pPr>
      <w:r>
        <w:rPr>
          <w:b/>
          <w:color w:val="2563EB"/>
          <w:sz w:val="23"/>
        </w:rPr>
        <w:t xml:space="preserve">4. </w:t>
      </w:r>
      <w:r>
        <w:rPr>
          <w:sz w:val="23"/>
        </w:rPr>
        <w:t>计划流程：用户输入目标、截止日期和每日分钟数，后端保存</w:t>
      </w:r>
      <w:r>
        <w:rPr>
          <w:sz w:val="23"/>
        </w:rPr>
        <w:t xml:space="preserve"> Plan</w:t>
      </w:r>
      <w:r>
        <w:rPr>
          <w:sz w:val="23"/>
        </w:rPr>
        <w:t>；生成任务时要求模型返回严格</w:t>
      </w:r>
      <w:r>
        <w:rPr>
          <w:sz w:val="23"/>
        </w:rPr>
        <w:t xml:space="preserve"> JSON</w:t>
      </w:r>
      <w:r>
        <w:rPr>
          <w:sz w:val="23"/>
        </w:rPr>
        <w:t>，再转为带日期的</w:t>
      </w:r>
      <w:r>
        <w:rPr>
          <w:sz w:val="23"/>
        </w:rPr>
        <w:t xml:space="preserve"> Task</w:t>
      </w:r>
      <w:r>
        <w:rPr>
          <w:sz w:val="23"/>
        </w:rPr>
        <w:t>。</w:t>
      </w:r>
    </w:p>
    <w:p w14:paraId="47E19100" w14:textId="77777777" w:rsidR="00C35A6E" w:rsidRDefault="000E2622">
      <w:pPr>
        <w:pStyle w:val="aa"/>
        <w:spacing w:after="60" w:line="324" w:lineRule="auto"/>
        <w:ind w:left="480" w:hanging="240"/>
        <w:rPr>
          <w:rFonts w:hint="eastAsia"/>
        </w:rPr>
      </w:pPr>
      <w:r>
        <w:rPr>
          <w:b/>
          <w:color w:val="2563EB"/>
          <w:sz w:val="23"/>
        </w:rPr>
        <w:t xml:space="preserve">5. </w:t>
      </w:r>
      <w:r>
        <w:rPr>
          <w:sz w:val="23"/>
        </w:rPr>
        <w:t>知识库流程：根节点下创建子节点，内容编辑触发保存和修订；删除先进入回收站，恢复时重新加入可见树；分享时生成随机令牌。</w:t>
      </w:r>
    </w:p>
    <w:p w14:paraId="33849AE2" w14:textId="77777777" w:rsidR="00C35A6E" w:rsidRDefault="000E2622">
      <w:pPr>
        <w:pStyle w:val="11"/>
        <w:rPr>
          <w:rFonts w:hint="eastAsia"/>
        </w:rPr>
      </w:pPr>
      <w:bookmarkStart w:id="11" w:name="_Toc234870988"/>
      <w:r>
        <w:lastRenderedPageBreak/>
        <w:t>三、详细设计</w:t>
      </w:r>
      <w:bookmarkEnd w:id="11"/>
    </w:p>
    <w:p w14:paraId="0136A539" w14:textId="77777777" w:rsidR="00C35A6E" w:rsidRDefault="000E2622">
      <w:pPr>
        <w:pStyle w:val="21"/>
        <w:rPr>
          <w:rFonts w:hint="eastAsia"/>
        </w:rPr>
      </w:pPr>
      <w:bookmarkStart w:id="12" w:name="_Toc234870989"/>
      <w:r>
        <w:t xml:space="preserve">3.1 </w:t>
      </w:r>
      <w:r>
        <w:t>总体架构</w:t>
      </w:r>
      <w:bookmarkEnd w:id="12"/>
    </w:p>
    <w:p w14:paraId="286D3C5F" w14:textId="77777777" w:rsidR="00C35A6E" w:rsidRDefault="000E2622">
      <w:pPr>
        <w:rPr>
          <w:rFonts w:hint="eastAsia"/>
        </w:rPr>
      </w:pPr>
      <w:r>
        <w:t>系统采用浏览器</w:t>
      </w:r>
      <w:r>
        <w:t>/</w:t>
      </w:r>
      <w:r>
        <w:t>服务器架构。浏览器加载</w:t>
      </w:r>
      <w:r>
        <w:t xml:space="preserve"> Vite </w:t>
      </w:r>
      <w:r>
        <w:t>构建的</w:t>
      </w:r>
      <w:r>
        <w:t xml:space="preserve"> React </w:t>
      </w:r>
      <w:r>
        <w:t>单页应用，页面通过统一</w:t>
      </w:r>
      <w:r>
        <w:t xml:space="preserve"> API </w:t>
      </w:r>
      <w:r>
        <w:t>客户端向</w:t>
      </w:r>
      <w:r>
        <w:t xml:space="preserve"> /api </w:t>
      </w:r>
      <w:r>
        <w:t>前缀下的</w:t>
      </w:r>
      <w:r>
        <w:t xml:space="preserve">FastAPI </w:t>
      </w:r>
      <w:r>
        <w:t>接口发送</w:t>
      </w:r>
      <w:r>
        <w:t xml:space="preserve"> JSON </w:t>
      </w:r>
      <w:r>
        <w:t>或</w:t>
      </w:r>
      <w:r>
        <w:t xml:space="preserve"> multipart/form-data </w:t>
      </w:r>
      <w:r>
        <w:t>请求。后端路由负责参数与身份校验，业务逻辑通过</w:t>
      </w:r>
      <w:r>
        <w:t xml:space="preserve"> SQLAlchemy </w:t>
      </w:r>
      <w:r>
        <w:t>会话访问数据库；资料和头像写入</w:t>
      </w:r>
      <w:r>
        <w:t xml:space="preserve"> uploads </w:t>
      </w:r>
      <w:r>
        <w:t>目录，并通过受控接口或静态挂载访问。智能问答由检索服务和</w:t>
      </w:r>
      <w:r>
        <w:t xml:space="preserve"> LLM </w:t>
      </w:r>
      <w:r>
        <w:t>客户端协同完成，模型密钥只保存在后端环境变量中。</w:t>
      </w:r>
    </w:p>
    <w:p w14:paraId="01B1D8FD" w14:textId="77777777" w:rsidR="00C35A6E" w:rsidRDefault="000E2622">
      <w:pPr>
        <w:spacing w:after="0"/>
        <w:jc w:val="center"/>
        <w:rPr>
          <w:rFonts w:hint="eastAsia"/>
        </w:rPr>
      </w:pPr>
      <w:r>
        <w:rPr>
          <w:noProof/>
        </w:rPr>
        <w:drawing>
          <wp:inline distT="0" distB="0" distL="0" distR="0" wp14:anchorId="62E38573" wp14:editId="4D837CDF">
            <wp:extent cx="5806440" cy="3266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3266122"/>
                    </a:xfrm>
                    <a:prstGeom prst="rect">
                      <a:avLst/>
                    </a:prstGeom>
                  </pic:spPr>
                </pic:pic>
              </a:graphicData>
            </a:graphic>
          </wp:inline>
        </w:drawing>
      </w:r>
    </w:p>
    <w:p w14:paraId="1EDE2409" w14:textId="77777777" w:rsidR="00C35A6E" w:rsidRDefault="000E2622">
      <w:pPr>
        <w:spacing w:before="60" w:after="160"/>
        <w:jc w:val="center"/>
        <w:rPr>
          <w:rFonts w:hint="eastAsia"/>
        </w:rPr>
      </w:pPr>
      <w:r>
        <w:rPr>
          <w:color w:val="64748B"/>
          <w:sz w:val="19"/>
        </w:rPr>
        <w:t>图</w:t>
      </w:r>
      <w:r>
        <w:rPr>
          <w:color w:val="64748B"/>
          <w:sz w:val="19"/>
        </w:rPr>
        <w:t xml:space="preserve"> 3-1  </w:t>
      </w:r>
      <w:r>
        <w:rPr>
          <w:color w:val="64748B"/>
          <w:sz w:val="19"/>
        </w:rPr>
        <w:t>系统总体架构图</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474"/>
        <w:gridCol w:w="2835"/>
        <w:gridCol w:w="4762"/>
      </w:tblGrid>
      <w:tr w:rsidR="00C35A6E" w14:paraId="22629EA9" w14:textId="77777777">
        <w:trPr>
          <w:cantSplit/>
          <w:tblHeader/>
          <w:jc w:val="center"/>
        </w:trPr>
        <w:tc>
          <w:tcPr>
            <w:tcW w:w="1474" w:type="dxa"/>
            <w:shd w:val="clear" w:color="auto" w:fill="101828"/>
            <w:tcMar>
              <w:top w:w="90" w:type="dxa"/>
              <w:left w:w="110" w:type="dxa"/>
              <w:bottom w:w="90" w:type="dxa"/>
              <w:right w:w="110" w:type="dxa"/>
            </w:tcMar>
            <w:vAlign w:val="center"/>
          </w:tcPr>
          <w:p w14:paraId="4B193F5B" w14:textId="77777777" w:rsidR="00C35A6E" w:rsidRDefault="000E2622">
            <w:pPr>
              <w:spacing w:after="0" w:line="276" w:lineRule="auto"/>
              <w:jc w:val="center"/>
              <w:rPr>
                <w:rFonts w:hint="eastAsia"/>
              </w:rPr>
            </w:pPr>
            <w:r>
              <w:rPr>
                <w:b/>
                <w:color w:val="FFFFFF"/>
                <w:sz w:val="18"/>
              </w:rPr>
              <w:t>层次</w:t>
            </w:r>
          </w:p>
        </w:tc>
        <w:tc>
          <w:tcPr>
            <w:tcW w:w="2835" w:type="dxa"/>
            <w:shd w:val="clear" w:color="auto" w:fill="101828"/>
            <w:tcMar>
              <w:top w:w="90" w:type="dxa"/>
              <w:left w:w="110" w:type="dxa"/>
              <w:bottom w:w="90" w:type="dxa"/>
              <w:right w:w="110" w:type="dxa"/>
            </w:tcMar>
            <w:vAlign w:val="center"/>
          </w:tcPr>
          <w:p w14:paraId="22A0633C" w14:textId="77777777" w:rsidR="00C35A6E" w:rsidRDefault="000E2622">
            <w:pPr>
              <w:spacing w:after="0" w:line="276" w:lineRule="auto"/>
              <w:jc w:val="center"/>
              <w:rPr>
                <w:rFonts w:hint="eastAsia"/>
              </w:rPr>
            </w:pPr>
            <w:r>
              <w:rPr>
                <w:b/>
                <w:color w:val="FFFFFF"/>
                <w:sz w:val="18"/>
              </w:rPr>
              <w:t>主要组件</w:t>
            </w:r>
          </w:p>
        </w:tc>
        <w:tc>
          <w:tcPr>
            <w:tcW w:w="4762" w:type="dxa"/>
            <w:shd w:val="clear" w:color="auto" w:fill="101828"/>
            <w:tcMar>
              <w:top w:w="90" w:type="dxa"/>
              <w:left w:w="110" w:type="dxa"/>
              <w:bottom w:w="90" w:type="dxa"/>
              <w:right w:w="110" w:type="dxa"/>
            </w:tcMar>
            <w:vAlign w:val="center"/>
          </w:tcPr>
          <w:p w14:paraId="7E0BB66E" w14:textId="77777777" w:rsidR="00C35A6E" w:rsidRDefault="000E2622">
            <w:pPr>
              <w:spacing w:after="0" w:line="276" w:lineRule="auto"/>
              <w:jc w:val="center"/>
              <w:rPr>
                <w:rFonts w:hint="eastAsia"/>
              </w:rPr>
            </w:pPr>
            <w:r>
              <w:rPr>
                <w:b/>
                <w:color w:val="FFFFFF"/>
                <w:sz w:val="18"/>
              </w:rPr>
              <w:t>职责</w:t>
            </w:r>
          </w:p>
        </w:tc>
      </w:tr>
      <w:tr w:rsidR="00C35A6E" w14:paraId="3A19DB54" w14:textId="77777777">
        <w:trPr>
          <w:cantSplit/>
          <w:jc w:val="center"/>
        </w:trPr>
        <w:tc>
          <w:tcPr>
            <w:tcW w:w="1474" w:type="dxa"/>
            <w:tcMar>
              <w:top w:w="90" w:type="dxa"/>
              <w:left w:w="110" w:type="dxa"/>
              <w:bottom w:w="90" w:type="dxa"/>
              <w:right w:w="110" w:type="dxa"/>
            </w:tcMar>
            <w:vAlign w:val="center"/>
          </w:tcPr>
          <w:p w14:paraId="3C6D873F" w14:textId="77777777" w:rsidR="00C35A6E" w:rsidRDefault="000E2622">
            <w:pPr>
              <w:spacing w:after="0" w:line="276" w:lineRule="auto"/>
              <w:jc w:val="left"/>
              <w:rPr>
                <w:rFonts w:hint="eastAsia"/>
              </w:rPr>
            </w:pPr>
            <w:r>
              <w:rPr>
                <w:color w:val="101828"/>
                <w:sz w:val="18"/>
              </w:rPr>
              <w:t>表现层</w:t>
            </w:r>
          </w:p>
        </w:tc>
        <w:tc>
          <w:tcPr>
            <w:tcW w:w="2835" w:type="dxa"/>
            <w:tcMar>
              <w:top w:w="90" w:type="dxa"/>
              <w:left w:w="110" w:type="dxa"/>
              <w:bottom w:w="90" w:type="dxa"/>
              <w:right w:w="110" w:type="dxa"/>
            </w:tcMar>
            <w:vAlign w:val="center"/>
          </w:tcPr>
          <w:p w14:paraId="50EA4B29" w14:textId="77777777" w:rsidR="00C35A6E" w:rsidRDefault="000E2622">
            <w:pPr>
              <w:spacing w:after="0" w:line="276" w:lineRule="auto"/>
              <w:jc w:val="left"/>
              <w:rPr>
                <w:rFonts w:hint="eastAsia"/>
              </w:rPr>
            </w:pPr>
            <w:r>
              <w:rPr>
                <w:color w:val="101828"/>
                <w:sz w:val="18"/>
              </w:rPr>
              <w:t>页面、</w:t>
            </w:r>
            <w:r>
              <w:rPr>
                <w:color w:val="101828"/>
                <w:sz w:val="18"/>
              </w:rPr>
              <w:t>Layout</w:t>
            </w:r>
            <w:r>
              <w:rPr>
                <w:color w:val="101828"/>
                <w:sz w:val="18"/>
              </w:rPr>
              <w:t>、</w:t>
            </w:r>
            <w:r>
              <w:rPr>
                <w:color w:val="101828"/>
                <w:sz w:val="18"/>
              </w:rPr>
              <w:t xml:space="preserve">UI </w:t>
            </w:r>
            <w:r>
              <w:rPr>
                <w:color w:val="101828"/>
                <w:sz w:val="18"/>
              </w:rPr>
              <w:t>组件、路由</w:t>
            </w:r>
          </w:p>
        </w:tc>
        <w:tc>
          <w:tcPr>
            <w:tcW w:w="4762" w:type="dxa"/>
            <w:tcMar>
              <w:top w:w="90" w:type="dxa"/>
              <w:left w:w="110" w:type="dxa"/>
              <w:bottom w:w="90" w:type="dxa"/>
              <w:right w:w="110" w:type="dxa"/>
            </w:tcMar>
            <w:vAlign w:val="center"/>
          </w:tcPr>
          <w:p w14:paraId="4752447A" w14:textId="77777777" w:rsidR="00C35A6E" w:rsidRDefault="000E2622">
            <w:pPr>
              <w:spacing w:after="0" w:line="276" w:lineRule="auto"/>
              <w:jc w:val="left"/>
              <w:rPr>
                <w:rFonts w:hint="eastAsia"/>
              </w:rPr>
            </w:pPr>
            <w:r>
              <w:rPr>
                <w:color w:val="101828"/>
                <w:sz w:val="18"/>
              </w:rPr>
              <w:t>展示信息、收集输入、表达加载与错误状态</w:t>
            </w:r>
          </w:p>
        </w:tc>
      </w:tr>
      <w:tr w:rsidR="00C35A6E" w14:paraId="6F90B1A1" w14:textId="77777777">
        <w:trPr>
          <w:cantSplit/>
          <w:jc w:val="center"/>
        </w:trPr>
        <w:tc>
          <w:tcPr>
            <w:tcW w:w="1474" w:type="dxa"/>
            <w:shd w:val="clear" w:color="auto" w:fill="F8FAFC"/>
            <w:tcMar>
              <w:top w:w="90" w:type="dxa"/>
              <w:left w:w="110" w:type="dxa"/>
              <w:bottom w:w="90" w:type="dxa"/>
              <w:right w:w="110" w:type="dxa"/>
            </w:tcMar>
            <w:vAlign w:val="center"/>
          </w:tcPr>
          <w:p w14:paraId="0D000BA5" w14:textId="77777777" w:rsidR="00C35A6E" w:rsidRDefault="000E2622">
            <w:pPr>
              <w:spacing w:after="0" w:line="276" w:lineRule="auto"/>
              <w:jc w:val="left"/>
              <w:rPr>
                <w:rFonts w:hint="eastAsia"/>
              </w:rPr>
            </w:pPr>
            <w:r>
              <w:rPr>
                <w:color w:val="101828"/>
                <w:sz w:val="18"/>
              </w:rPr>
              <w:t>前端数据层</w:t>
            </w:r>
          </w:p>
        </w:tc>
        <w:tc>
          <w:tcPr>
            <w:tcW w:w="2835" w:type="dxa"/>
            <w:shd w:val="clear" w:color="auto" w:fill="F8FAFC"/>
            <w:tcMar>
              <w:top w:w="90" w:type="dxa"/>
              <w:left w:w="110" w:type="dxa"/>
              <w:bottom w:w="90" w:type="dxa"/>
              <w:right w:w="110" w:type="dxa"/>
            </w:tcMar>
            <w:vAlign w:val="center"/>
          </w:tcPr>
          <w:p w14:paraId="55CB8285" w14:textId="77777777" w:rsidR="00C35A6E" w:rsidRDefault="000E2622">
            <w:pPr>
              <w:spacing w:after="0" w:line="276" w:lineRule="auto"/>
              <w:jc w:val="left"/>
              <w:rPr>
                <w:rFonts w:hint="eastAsia"/>
              </w:rPr>
            </w:pPr>
            <w:r>
              <w:rPr>
                <w:color w:val="101828"/>
                <w:sz w:val="18"/>
              </w:rPr>
              <w:t>api/client.ts</w:t>
            </w:r>
            <w:r>
              <w:rPr>
                <w:color w:val="101828"/>
                <w:sz w:val="18"/>
              </w:rPr>
              <w:t>、</w:t>
            </w:r>
            <w:r>
              <w:rPr>
                <w:color w:val="101828"/>
                <w:sz w:val="18"/>
              </w:rPr>
              <w:t>hooks/api.ts</w:t>
            </w:r>
          </w:p>
        </w:tc>
        <w:tc>
          <w:tcPr>
            <w:tcW w:w="4762" w:type="dxa"/>
            <w:shd w:val="clear" w:color="auto" w:fill="F8FAFC"/>
            <w:tcMar>
              <w:top w:w="90" w:type="dxa"/>
              <w:left w:w="110" w:type="dxa"/>
              <w:bottom w:w="90" w:type="dxa"/>
              <w:right w:w="110" w:type="dxa"/>
            </w:tcMar>
            <w:vAlign w:val="center"/>
          </w:tcPr>
          <w:p w14:paraId="7B5B1063" w14:textId="77777777" w:rsidR="00C35A6E" w:rsidRDefault="000E2622">
            <w:pPr>
              <w:spacing w:after="0" w:line="276" w:lineRule="auto"/>
              <w:jc w:val="left"/>
              <w:rPr>
                <w:rFonts w:hint="eastAsia"/>
              </w:rPr>
            </w:pPr>
            <w:r>
              <w:rPr>
                <w:color w:val="101828"/>
                <w:sz w:val="18"/>
              </w:rPr>
              <w:t>令牌注入、请求封装、缓存、预取和失效</w:t>
            </w:r>
          </w:p>
        </w:tc>
      </w:tr>
      <w:tr w:rsidR="00C35A6E" w14:paraId="2F8E664D" w14:textId="77777777">
        <w:trPr>
          <w:cantSplit/>
          <w:jc w:val="center"/>
        </w:trPr>
        <w:tc>
          <w:tcPr>
            <w:tcW w:w="1474" w:type="dxa"/>
            <w:tcMar>
              <w:top w:w="90" w:type="dxa"/>
              <w:left w:w="110" w:type="dxa"/>
              <w:bottom w:w="90" w:type="dxa"/>
              <w:right w:w="110" w:type="dxa"/>
            </w:tcMar>
            <w:vAlign w:val="center"/>
          </w:tcPr>
          <w:p w14:paraId="1CFB5D82" w14:textId="77777777" w:rsidR="00C35A6E" w:rsidRDefault="000E2622">
            <w:pPr>
              <w:spacing w:after="0" w:line="276" w:lineRule="auto"/>
              <w:jc w:val="left"/>
              <w:rPr>
                <w:rFonts w:hint="eastAsia"/>
              </w:rPr>
            </w:pPr>
            <w:r>
              <w:rPr>
                <w:color w:val="101828"/>
                <w:sz w:val="18"/>
              </w:rPr>
              <w:lastRenderedPageBreak/>
              <w:t>接口层</w:t>
            </w:r>
          </w:p>
        </w:tc>
        <w:tc>
          <w:tcPr>
            <w:tcW w:w="2835" w:type="dxa"/>
            <w:tcMar>
              <w:top w:w="90" w:type="dxa"/>
              <w:left w:w="110" w:type="dxa"/>
              <w:bottom w:w="90" w:type="dxa"/>
              <w:right w:w="110" w:type="dxa"/>
            </w:tcMar>
            <w:vAlign w:val="center"/>
          </w:tcPr>
          <w:p w14:paraId="723F0CFB" w14:textId="77777777" w:rsidR="00C35A6E" w:rsidRDefault="000E2622">
            <w:pPr>
              <w:spacing w:after="0" w:line="276" w:lineRule="auto"/>
              <w:jc w:val="left"/>
              <w:rPr>
                <w:rFonts w:hint="eastAsia"/>
              </w:rPr>
            </w:pPr>
            <w:r>
              <w:rPr>
                <w:color w:val="101828"/>
                <w:sz w:val="18"/>
              </w:rPr>
              <w:t>FastAPI Router</w:t>
            </w:r>
            <w:r>
              <w:rPr>
                <w:color w:val="101828"/>
                <w:sz w:val="18"/>
              </w:rPr>
              <w:t>、</w:t>
            </w:r>
            <w:r>
              <w:rPr>
                <w:color w:val="101828"/>
                <w:sz w:val="18"/>
              </w:rPr>
              <w:t>Pydantic Schema</w:t>
            </w:r>
          </w:p>
        </w:tc>
        <w:tc>
          <w:tcPr>
            <w:tcW w:w="4762" w:type="dxa"/>
            <w:tcMar>
              <w:top w:w="90" w:type="dxa"/>
              <w:left w:w="110" w:type="dxa"/>
              <w:bottom w:w="90" w:type="dxa"/>
              <w:right w:w="110" w:type="dxa"/>
            </w:tcMar>
            <w:vAlign w:val="center"/>
          </w:tcPr>
          <w:p w14:paraId="77E1E155" w14:textId="77777777" w:rsidR="00C35A6E" w:rsidRDefault="000E2622">
            <w:pPr>
              <w:spacing w:after="0" w:line="276" w:lineRule="auto"/>
              <w:jc w:val="left"/>
              <w:rPr>
                <w:rFonts w:hint="eastAsia"/>
              </w:rPr>
            </w:pPr>
            <w:r>
              <w:rPr>
                <w:color w:val="101828"/>
                <w:sz w:val="18"/>
              </w:rPr>
              <w:t xml:space="preserve">REST </w:t>
            </w:r>
            <w:r>
              <w:rPr>
                <w:color w:val="101828"/>
                <w:sz w:val="18"/>
              </w:rPr>
              <w:t>路由、参数校验、响应结构和状态码</w:t>
            </w:r>
          </w:p>
        </w:tc>
      </w:tr>
      <w:tr w:rsidR="00C35A6E" w14:paraId="3952A3A2" w14:textId="77777777">
        <w:trPr>
          <w:cantSplit/>
          <w:jc w:val="center"/>
        </w:trPr>
        <w:tc>
          <w:tcPr>
            <w:tcW w:w="1474" w:type="dxa"/>
            <w:shd w:val="clear" w:color="auto" w:fill="F8FAFC"/>
            <w:tcMar>
              <w:top w:w="90" w:type="dxa"/>
              <w:left w:w="110" w:type="dxa"/>
              <w:bottom w:w="90" w:type="dxa"/>
              <w:right w:w="110" w:type="dxa"/>
            </w:tcMar>
            <w:vAlign w:val="center"/>
          </w:tcPr>
          <w:p w14:paraId="04F76B86" w14:textId="77777777" w:rsidR="00C35A6E" w:rsidRDefault="000E2622">
            <w:pPr>
              <w:spacing w:after="0" w:line="276" w:lineRule="auto"/>
              <w:jc w:val="left"/>
              <w:rPr>
                <w:rFonts w:hint="eastAsia"/>
              </w:rPr>
            </w:pPr>
            <w:r>
              <w:rPr>
                <w:color w:val="101828"/>
                <w:sz w:val="18"/>
              </w:rPr>
              <w:t>领域与服务层</w:t>
            </w:r>
          </w:p>
        </w:tc>
        <w:tc>
          <w:tcPr>
            <w:tcW w:w="2835" w:type="dxa"/>
            <w:shd w:val="clear" w:color="auto" w:fill="F8FAFC"/>
            <w:tcMar>
              <w:top w:w="90" w:type="dxa"/>
              <w:left w:w="110" w:type="dxa"/>
              <w:bottom w:w="90" w:type="dxa"/>
              <w:right w:w="110" w:type="dxa"/>
            </w:tcMar>
            <w:vAlign w:val="center"/>
          </w:tcPr>
          <w:p w14:paraId="22E4951A" w14:textId="77777777" w:rsidR="00C35A6E" w:rsidRDefault="000E2622">
            <w:pPr>
              <w:spacing w:after="0" w:line="276" w:lineRule="auto"/>
              <w:jc w:val="left"/>
              <w:rPr>
                <w:rFonts w:hint="eastAsia"/>
              </w:rPr>
            </w:pPr>
            <w:r>
              <w:rPr>
                <w:color w:val="101828"/>
                <w:sz w:val="18"/>
              </w:rPr>
              <w:t>LLM</w:t>
            </w:r>
            <w:r>
              <w:rPr>
                <w:color w:val="101828"/>
                <w:sz w:val="18"/>
              </w:rPr>
              <w:t>、</w:t>
            </w:r>
            <w:r>
              <w:rPr>
                <w:color w:val="101828"/>
                <w:sz w:val="18"/>
              </w:rPr>
              <w:t>retrieval</w:t>
            </w:r>
            <w:r>
              <w:rPr>
                <w:color w:val="101828"/>
                <w:sz w:val="18"/>
              </w:rPr>
              <w:t>、业务函数</w:t>
            </w:r>
          </w:p>
        </w:tc>
        <w:tc>
          <w:tcPr>
            <w:tcW w:w="4762" w:type="dxa"/>
            <w:shd w:val="clear" w:color="auto" w:fill="F8FAFC"/>
            <w:tcMar>
              <w:top w:w="90" w:type="dxa"/>
              <w:left w:w="110" w:type="dxa"/>
              <w:bottom w:w="90" w:type="dxa"/>
              <w:right w:w="110" w:type="dxa"/>
            </w:tcMar>
            <w:vAlign w:val="center"/>
          </w:tcPr>
          <w:p w14:paraId="3638BA5F" w14:textId="77777777" w:rsidR="00C35A6E" w:rsidRDefault="000E2622">
            <w:pPr>
              <w:spacing w:after="0" w:line="276" w:lineRule="auto"/>
              <w:jc w:val="left"/>
              <w:rPr>
                <w:rFonts w:hint="eastAsia"/>
              </w:rPr>
            </w:pPr>
            <w:r>
              <w:rPr>
                <w:color w:val="101828"/>
                <w:sz w:val="18"/>
              </w:rPr>
              <w:t>资料检索、模型编排、计划任务生成</w:t>
            </w:r>
          </w:p>
        </w:tc>
      </w:tr>
      <w:tr w:rsidR="00C35A6E" w14:paraId="3536F5EE" w14:textId="77777777">
        <w:trPr>
          <w:cantSplit/>
          <w:jc w:val="center"/>
        </w:trPr>
        <w:tc>
          <w:tcPr>
            <w:tcW w:w="1474" w:type="dxa"/>
            <w:tcMar>
              <w:top w:w="90" w:type="dxa"/>
              <w:left w:w="110" w:type="dxa"/>
              <w:bottom w:w="90" w:type="dxa"/>
              <w:right w:w="110" w:type="dxa"/>
            </w:tcMar>
            <w:vAlign w:val="center"/>
          </w:tcPr>
          <w:p w14:paraId="325C3E84" w14:textId="77777777" w:rsidR="00C35A6E" w:rsidRDefault="000E2622">
            <w:pPr>
              <w:spacing w:after="0" w:line="276" w:lineRule="auto"/>
              <w:jc w:val="left"/>
              <w:rPr>
                <w:rFonts w:hint="eastAsia"/>
              </w:rPr>
            </w:pPr>
            <w:r>
              <w:rPr>
                <w:color w:val="101828"/>
                <w:sz w:val="18"/>
              </w:rPr>
              <w:t>持久化层</w:t>
            </w:r>
          </w:p>
        </w:tc>
        <w:tc>
          <w:tcPr>
            <w:tcW w:w="2835" w:type="dxa"/>
            <w:tcMar>
              <w:top w:w="90" w:type="dxa"/>
              <w:left w:w="110" w:type="dxa"/>
              <w:bottom w:w="90" w:type="dxa"/>
              <w:right w:w="110" w:type="dxa"/>
            </w:tcMar>
            <w:vAlign w:val="center"/>
          </w:tcPr>
          <w:p w14:paraId="17D71E6E" w14:textId="77777777" w:rsidR="00C35A6E" w:rsidRDefault="000E2622">
            <w:pPr>
              <w:spacing w:after="0" w:line="276" w:lineRule="auto"/>
              <w:jc w:val="left"/>
              <w:rPr>
                <w:rFonts w:hint="eastAsia"/>
              </w:rPr>
            </w:pPr>
            <w:r>
              <w:rPr>
                <w:color w:val="101828"/>
                <w:sz w:val="18"/>
              </w:rPr>
              <w:t>SQLAlchemy</w:t>
            </w:r>
            <w:r>
              <w:rPr>
                <w:color w:val="101828"/>
                <w:sz w:val="18"/>
              </w:rPr>
              <w:t>、</w:t>
            </w:r>
            <w:r>
              <w:rPr>
                <w:color w:val="101828"/>
                <w:sz w:val="18"/>
              </w:rPr>
              <w:t>SQLite/PostgreSQL</w:t>
            </w:r>
            <w:r>
              <w:rPr>
                <w:color w:val="101828"/>
                <w:sz w:val="18"/>
              </w:rPr>
              <w:t>、</w:t>
            </w:r>
            <w:r>
              <w:rPr>
                <w:color w:val="101828"/>
                <w:sz w:val="18"/>
              </w:rPr>
              <w:t>uploads</w:t>
            </w:r>
          </w:p>
        </w:tc>
        <w:tc>
          <w:tcPr>
            <w:tcW w:w="4762" w:type="dxa"/>
            <w:tcMar>
              <w:top w:w="90" w:type="dxa"/>
              <w:left w:w="110" w:type="dxa"/>
              <w:bottom w:w="90" w:type="dxa"/>
              <w:right w:w="110" w:type="dxa"/>
            </w:tcMar>
            <w:vAlign w:val="center"/>
          </w:tcPr>
          <w:p w14:paraId="32B71896" w14:textId="77777777" w:rsidR="00C35A6E" w:rsidRDefault="000E2622">
            <w:pPr>
              <w:spacing w:after="0" w:line="276" w:lineRule="auto"/>
              <w:jc w:val="left"/>
              <w:rPr>
                <w:rFonts w:hint="eastAsia"/>
              </w:rPr>
            </w:pPr>
            <w:r>
              <w:rPr>
                <w:color w:val="101828"/>
                <w:sz w:val="18"/>
              </w:rPr>
              <w:t>关系数据、文件内容和事务</w:t>
            </w:r>
          </w:p>
        </w:tc>
      </w:tr>
      <w:tr w:rsidR="00C35A6E" w14:paraId="278007C4" w14:textId="77777777">
        <w:trPr>
          <w:cantSplit/>
          <w:jc w:val="center"/>
        </w:trPr>
        <w:tc>
          <w:tcPr>
            <w:tcW w:w="1474" w:type="dxa"/>
            <w:shd w:val="clear" w:color="auto" w:fill="F8FAFC"/>
            <w:tcMar>
              <w:top w:w="90" w:type="dxa"/>
              <w:left w:w="110" w:type="dxa"/>
              <w:bottom w:w="90" w:type="dxa"/>
              <w:right w:w="110" w:type="dxa"/>
            </w:tcMar>
            <w:vAlign w:val="center"/>
          </w:tcPr>
          <w:p w14:paraId="18857139" w14:textId="77777777" w:rsidR="00C35A6E" w:rsidRDefault="000E2622">
            <w:pPr>
              <w:spacing w:after="0" w:line="276" w:lineRule="auto"/>
              <w:jc w:val="left"/>
              <w:rPr>
                <w:rFonts w:hint="eastAsia"/>
              </w:rPr>
            </w:pPr>
            <w:r>
              <w:rPr>
                <w:color w:val="101828"/>
                <w:sz w:val="18"/>
              </w:rPr>
              <w:t>外部服务</w:t>
            </w:r>
          </w:p>
        </w:tc>
        <w:tc>
          <w:tcPr>
            <w:tcW w:w="2835" w:type="dxa"/>
            <w:shd w:val="clear" w:color="auto" w:fill="F8FAFC"/>
            <w:tcMar>
              <w:top w:w="90" w:type="dxa"/>
              <w:left w:w="110" w:type="dxa"/>
              <w:bottom w:w="90" w:type="dxa"/>
              <w:right w:w="110" w:type="dxa"/>
            </w:tcMar>
            <w:vAlign w:val="center"/>
          </w:tcPr>
          <w:p w14:paraId="52554F4E" w14:textId="77777777" w:rsidR="00C35A6E" w:rsidRDefault="000E2622">
            <w:pPr>
              <w:spacing w:after="0" w:line="276" w:lineRule="auto"/>
              <w:jc w:val="left"/>
              <w:rPr>
                <w:rFonts w:hint="eastAsia"/>
              </w:rPr>
            </w:pPr>
            <w:r>
              <w:rPr>
                <w:color w:val="101828"/>
                <w:sz w:val="18"/>
              </w:rPr>
              <w:t>DeepSeek</w:t>
            </w:r>
            <w:r>
              <w:rPr>
                <w:color w:val="101828"/>
                <w:sz w:val="18"/>
              </w:rPr>
              <w:t>、语雀、</w:t>
            </w:r>
            <w:r>
              <w:rPr>
                <w:color w:val="101828"/>
                <w:sz w:val="18"/>
              </w:rPr>
              <w:t>Trilium</w:t>
            </w:r>
          </w:p>
        </w:tc>
        <w:tc>
          <w:tcPr>
            <w:tcW w:w="4762" w:type="dxa"/>
            <w:shd w:val="clear" w:color="auto" w:fill="F8FAFC"/>
            <w:tcMar>
              <w:top w:w="90" w:type="dxa"/>
              <w:left w:w="110" w:type="dxa"/>
              <w:bottom w:w="90" w:type="dxa"/>
              <w:right w:w="110" w:type="dxa"/>
            </w:tcMar>
            <w:vAlign w:val="center"/>
          </w:tcPr>
          <w:p w14:paraId="2DD034A2" w14:textId="77777777" w:rsidR="00C35A6E" w:rsidRDefault="000E2622">
            <w:pPr>
              <w:spacing w:after="0" w:line="276" w:lineRule="auto"/>
              <w:jc w:val="left"/>
              <w:rPr>
                <w:rFonts w:hint="eastAsia"/>
              </w:rPr>
            </w:pPr>
            <w:r>
              <w:rPr>
                <w:color w:val="101828"/>
                <w:sz w:val="18"/>
              </w:rPr>
              <w:t>模型推理和第三方知识工具连接</w:t>
            </w:r>
          </w:p>
        </w:tc>
      </w:tr>
    </w:tbl>
    <w:p w14:paraId="75B6A6AB" w14:textId="77777777" w:rsidR="00C35A6E" w:rsidRDefault="00C35A6E">
      <w:pPr>
        <w:spacing w:after="0"/>
        <w:rPr>
          <w:rFonts w:hint="eastAsia"/>
        </w:rPr>
      </w:pPr>
    </w:p>
    <w:p w14:paraId="7B24DE5C" w14:textId="77777777" w:rsidR="00C35A6E" w:rsidRDefault="000E2622">
      <w:pPr>
        <w:pStyle w:val="21"/>
        <w:rPr>
          <w:rFonts w:hint="eastAsia"/>
        </w:rPr>
      </w:pPr>
      <w:bookmarkStart w:id="13" w:name="_Toc234870990"/>
      <w:r>
        <w:t xml:space="preserve">3.2 </w:t>
      </w:r>
      <w:r>
        <w:t>前端架构与页面组织</w:t>
      </w:r>
      <w:bookmarkEnd w:id="13"/>
    </w:p>
    <w:p w14:paraId="50737385" w14:textId="77777777" w:rsidR="00C35A6E" w:rsidRDefault="000E2622">
      <w:pPr>
        <w:rPr>
          <w:rFonts w:hint="eastAsia"/>
        </w:rPr>
      </w:pPr>
      <w:r>
        <w:t>前端入口使用</w:t>
      </w:r>
      <w:r>
        <w:t xml:space="preserve"> createBrowserRouter </w:t>
      </w:r>
      <w:r>
        <w:t>定义登录页和受保护的主应用。</w:t>
      </w:r>
      <w:r>
        <w:t xml:space="preserve">Layout </w:t>
      </w:r>
      <w:r>
        <w:t>提供侧边导航和账号菜单，</w:t>
      </w:r>
      <w:r>
        <w:t xml:space="preserve">ProtectedRoute </w:t>
      </w:r>
      <w:r>
        <w:t>在页面渲染前验证本地令牌。课程、课程详情、对话、计划、个人中心、仪表盘、知识库和讨论区均采用</w:t>
      </w:r>
      <w:r>
        <w:t xml:space="preserve"> React.lazy</w:t>
      </w:r>
      <w:r>
        <w:t>按路由拆分，</w:t>
      </w:r>
      <w:r>
        <w:t xml:space="preserve">Suspense </w:t>
      </w:r>
      <w:r>
        <w:t>使用统一骨架屏承接加载阶段。路由级错误由</w:t>
      </w:r>
      <w:r>
        <w:t xml:space="preserve"> RouteErrorBoundary </w:t>
      </w:r>
      <w:r>
        <w:t>处理，组件级异常由</w:t>
      </w:r>
      <w:r>
        <w:t xml:space="preserve">ErrorBoundary </w:t>
      </w:r>
      <w:r>
        <w:t>隔离，避免单个页面错误导致整个应用空白。</w:t>
      </w:r>
    </w:p>
    <w:p w14:paraId="78239825" w14:textId="77777777" w:rsidR="00C35A6E" w:rsidRDefault="000E2622">
      <w:pPr>
        <w:spacing w:after="0"/>
        <w:jc w:val="center"/>
        <w:rPr>
          <w:rFonts w:hint="eastAsia"/>
        </w:rPr>
      </w:pPr>
      <w:r>
        <w:rPr>
          <w:noProof/>
        </w:rPr>
        <w:drawing>
          <wp:inline distT="0" distB="0" distL="0" distR="0" wp14:anchorId="485A46A9" wp14:editId="4A559E75">
            <wp:extent cx="5806440" cy="2758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flow.png"/>
                    <pic:cNvPicPr/>
                  </pic:nvPicPr>
                  <pic:blipFill>
                    <a:blip r:embed="rId9"/>
                    <a:stretch>
                      <a:fillRect/>
                    </a:stretch>
                  </pic:blipFill>
                  <pic:spPr>
                    <a:xfrm>
                      <a:off x="0" y="0"/>
                      <a:ext cx="5806440" cy="2758059"/>
                    </a:xfrm>
                    <a:prstGeom prst="rect">
                      <a:avLst/>
                    </a:prstGeom>
                  </pic:spPr>
                </pic:pic>
              </a:graphicData>
            </a:graphic>
          </wp:inline>
        </w:drawing>
      </w:r>
    </w:p>
    <w:p w14:paraId="0890B3B0" w14:textId="77777777" w:rsidR="00C35A6E" w:rsidRDefault="000E2622">
      <w:pPr>
        <w:spacing w:before="60" w:after="160"/>
        <w:jc w:val="center"/>
        <w:rPr>
          <w:rFonts w:hint="eastAsia"/>
        </w:rPr>
      </w:pPr>
      <w:r>
        <w:rPr>
          <w:color w:val="64748B"/>
          <w:sz w:val="19"/>
        </w:rPr>
        <w:t>图</w:t>
      </w:r>
      <w:r>
        <w:rPr>
          <w:color w:val="64748B"/>
          <w:sz w:val="19"/>
        </w:rPr>
        <w:t xml:space="preserve"> 3-2  </w:t>
      </w:r>
      <w:r>
        <w:rPr>
          <w:color w:val="64748B"/>
          <w:sz w:val="19"/>
        </w:rPr>
        <w:t>前端页面加载与数据状态流</w:t>
      </w:r>
    </w:p>
    <w:p w14:paraId="324A1E50" w14:textId="77777777" w:rsidR="00C35A6E" w:rsidRDefault="000E2622">
      <w:pPr>
        <w:rPr>
          <w:rFonts w:hint="eastAsia"/>
        </w:rPr>
      </w:pPr>
      <w:r>
        <w:t>页面组件不直接散落</w:t>
      </w:r>
      <w:r>
        <w:t xml:space="preserve"> fetch </w:t>
      </w:r>
      <w:r>
        <w:t>调用。</w:t>
      </w:r>
      <w:r>
        <w:t xml:space="preserve">api/client.ts </w:t>
      </w:r>
      <w:r>
        <w:t>负责拼接</w:t>
      </w:r>
      <w:r>
        <w:t xml:space="preserve"> /api </w:t>
      </w:r>
      <w:r>
        <w:t>路径、添加</w:t>
      </w:r>
      <w:r>
        <w:t xml:space="preserve"> </w:t>
      </w:r>
      <w:r>
        <w:lastRenderedPageBreak/>
        <w:t>Bearer Token</w:t>
      </w:r>
      <w:r>
        <w:t>、处理</w:t>
      </w:r>
      <w:r>
        <w:t xml:space="preserve"> 204 </w:t>
      </w:r>
      <w:r>
        <w:t>响应，并把网络错误及</w:t>
      </w:r>
      <w:r>
        <w:t xml:space="preserve"> 401</w:t>
      </w:r>
      <w:r>
        <w:t>、</w:t>
      </w:r>
      <w:r>
        <w:t>403</w:t>
      </w:r>
      <w:r>
        <w:t>、</w:t>
      </w:r>
      <w:r>
        <w:t>404</w:t>
      </w:r>
      <w:r>
        <w:t>、</w:t>
      </w:r>
      <w:r>
        <w:t xml:space="preserve">500 </w:t>
      </w:r>
      <w:r>
        <w:t>等状态映射为统一</w:t>
      </w:r>
      <w:r>
        <w:t xml:space="preserve"> ApiError</w:t>
      </w:r>
      <w:r>
        <w:t>。</w:t>
      </w:r>
      <w:r>
        <w:t xml:space="preserve">hooks/api.ts </w:t>
      </w:r>
      <w:r>
        <w:t>在此基础上定义</w:t>
      </w:r>
      <w:r>
        <w:t xml:space="preserve"> Query </w:t>
      </w:r>
      <w:r>
        <w:t>与</w:t>
      </w:r>
      <w:r>
        <w:t xml:space="preserve"> Mutation</w:t>
      </w:r>
      <w:r>
        <w:t>，页面只关心</w:t>
      </w:r>
      <w:r>
        <w:t xml:space="preserve"> loading</w:t>
      </w:r>
      <w:r>
        <w:t>、</w:t>
      </w:r>
      <w:r>
        <w:t>error</w:t>
      </w:r>
      <w:r>
        <w:t>、</w:t>
      </w:r>
      <w:r>
        <w:t xml:space="preserve">data </w:t>
      </w:r>
      <w:r>
        <w:t>和</w:t>
      </w:r>
      <w:r>
        <w:t xml:space="preserve"> mutation </w:t>
      </w:r>
      <w:r>
        <w:t>状态。创建、更新或删除成功后使精确的</w:t>
      </w:r>
      <w:r>
        <w:t xml:space="preserve"> query key </w:t>
      </w:r>
      <w:r>
        <w:t>失效，使多个页面能够共享最新数据，同时避免每次切换页面都重新请求。</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070"/>
      </w:tblGrid>
      <w:tr w:rsidR="00C35A6E" w14:paraId="34E70E6A" w14:textId="77777777">
        <w:trPr>
          <w:cantSplit/>
          <w:jc w:val="center"/>
        </w:trPr>
        <w:tc>
          <w:tcPr>
            <w:tcW w:w="9070" w:type="dxa"/>
            <w:shd w:val="clear" w:color="auto" w:fill="F8FAFC"/>
          </w:tcPr>
          <w:p w14:paraId="60799F74" w14:textId="77777777" w:rsidR="00C35A6E" w:rsidRDefault="000E2622">
            <w:pPr>
              <w:spacing w:after="0"/>
              <w:ind w:left="120"/>
              <w:rPr>
                <w:rFonts w:hint="eastAsia"/>
              </w:rPr>
            </w:pPr>
            <w:r>
              <w:rPr>
                <w:rFonts w:ascii="Consolas" w:eastAsia="Consolas" w:hAnsi="Consolas"/>
                <w:color w:val="334155"/>
                <w:sz w:val="18"/>
              </w:rPr>
              <w:t>const CourseDetail = lazy(pageLoaders.courseDetail);</w:t>
            </w:r>
            <w:r>
              <w:br/>
            </w:r>
            <w:r>
              <w:br/>
            </w:r>
            <w:r>
              <w:rPr>
                <w:rFonts w:ascii="Consolas" w:eastAsia="Consolas" w:hAnsi="Consolas"/>
                <w:color w:val="334155"/>
                <w:sz w:val="18"/>
              </w:rPr>
              <w:t>function wrap(node: React.ReactNode) {</w:t>
            </w:r>
            <w:r>
              <w:br/>
            </w:r>
            <w:r>
              <w:rPr>
                <w:rFonts w:ascii="Consolas" w:eastAsia="Consolas" w:hAnsi="Consolas"/>
                <w:color w:val="334155"/>
                <w:sz w:val="18"/>
              </w:rPr>
              <w:t xml:space="preserve">  return (</w:t>
            </w:r>
            <w:r>
              <w:br/>
            </w:r>
            <w:r>
              <w:rPr>
                <w:rFonts w:ascii="Consolas" w:eastAsia="Consolas" w:hAnsi="Consolas"/>
                <w:color w:val="334155"/>
                <w:sz w:val="18"/>
              </w:rPr>
              <w:t xml:space="preserve">    &lt;ErrorBoundary&gt;</w:t>
            </w:r>
            <w:r>
              <w:br/>
            </w:r>
            <w:r>
              <w:rPr>
                <w:rFonts w:ascii="Consolas" w:eastAsia="Consolas" w:hAnsi="Consolas"/>
                <w:color w:val="334155"/>
                <w:sz w:val="18"/>
              </w:rPr>
              <w:t xml:space="preserve">      &lt;Suspense fallback={&lt;PageSkeleton lines={5} /&gt;}&gt;{node}&lt;/Suspense&gt;</w:t>
            </w:r>
            <w:r>
              <w:br/>
            </w:r>
            <w:r>
              <w:rPr>
                <w:rFonts w:ascii="Consolas" w:eastAsia="Consolas" w:hAnsi="Consolas"/>
                <w:color w:val="334155"/>
                <w:sz w:val="18"/>
              </w:rPr>
              <w:t xml:space="preserve">    &lt;/ErrorBoundary&gt;</w:t>
            </w:r>
            <w:r>
              <w:br/>
            </w:r>
            <w:r>
              <w:rPr>
                <w:rFonts w:ascii="Consolas" w:eastAsia="Consolas" w:hAnsi="Consolas"/>
                <w:color w:val="334155"/>
                <w:sz w:val="18"/>
              </w:rPr>
              <w:t xml:space="preserve">  );</w:t>
            </w:r>
            <w:r>
              <w:br/>
            </w:r>
            <w:r>
              <w:rPr>
                <w:rFonts w:ascii="Consolas" w:eastAsia="Consolas" w:hAnsi="Consolas"/>
                <w:color w:val="334155"/>
                <w:sz w:val="18"/>
              </w:rPr>
              <w:t>}</w:t>
            </w:r>
          </w:p>
        </w:tc>
      </w:tr>
    </w:tbl>
    <w:p w14:paraId="1F20DA37" w14:textId="77777777" w:rsidR="00C35A6E" w:rsidRDefault="00C35A6E">
      <w:pPr>
        <w:spacing w:after="0"/>
        <w:rPr>
          <w:rFonts w:hint="eastAsia"/>
        </w:rPr>
      </w:pPr>
    </w:p>
    <w:p w14:paraId="4A60446D" w14:textId="77777777" w:rsidR="00C35A6E" w:rsidRDefault="000E2622">
      <w:pPr>
        <w:pStyle w:val="21"/>
        <w:rPr>
          <w:rFonts w:hint="eastAsia"/>
        </w:rPr>
      </w:pPr>
      <w:bookmarkStart w:id="14" w:name="_Toc234870991"/>
      <w:r>
        <w:t xml:space="preserve">3.3 </w:t>
      </w:r>
      <w:r>
        <w:t>交互与视觉规范</w:t>
      </w:r>
      <w:bookmarkEnd w:id="14"/>
    </w:p>
    <w:p w14:paraId="6A2DD845" w14:textId="77777777" w:rsidR="00C35A6E" w:rsidRDefault="000E2622">
      <w:pPr>
        <w:rPr>
          <w:rFonts w:hint="eastAsia"/>
        </w:rPr>
      </w:pPr>
      <w:r>
        <w:t>平台面向高频学习操作，视觉设计采用白色内容区、低饱和灰蓝边框和少量功能色。按钮按命令强度分为主按钮、次按钮、危险按钮和图标按钮；仅可点击元素使用明显悬停反馈，统计卡片等静态内容不使用位移和强阴影。新增课程、发布帖子、创建计划等操作使用</w:t>
      </w:r>
      <w:r>
        <w:t xml:space="preserve"> Dialog </w:t>
      </w:r>
      <w:r>
        <w:t>收集信息，避免页面上同时堆叠多个表单。搜索框、筛选器、标签和文件列表保持稳定尺寸，确保动画不会改变布局。</w:t>
      </w:r>
    </w:p>
    <w:p w14:paraId="7BCEC4A0" w14:textId="77777777" w:rsidR="00C35A6E" w:rsidRDefault="000E2622">
      <w:pPr>
        <w:rPr>
          <w:rFonts w:hint="eastAsia"/>
        </w:rPr>
      </w:pPr>
      <w:r>
        <w:t>响应式布局以桌面工作台为主要目标，同时通过网格断点调整卡片列数与侧栏状态。图标统一采用</w:t>
      </w:r>
      <w:r>
        <w:t xml:space="preserve"> Lucide </w:t>
      </w:r>
      <w:r>
        <w:t>或项目已有图标库；不可见的快捷操作必须有</w:t>
      </w:r>
      <w:r>
        <w:t xml:space="preserve"> aria-label </w:t>
      </w:r>
      <w:r>
        <w:t>或</w:t>
      </w:r>
      <w:r>
        <w:t xml:space="preserve"> tooltip</w:t>
      </w:r>
      <w:r>
        <w:t>。动画主要使用</w:t>
      </w:r>
      <w:r>
        <w:t xml:space="preserve"> motion </w:t>
      </w:r>
      <w:r>
        <w:t>与</w:t>
      </w:r>
      <w:r>
        <w:t xml:space="preserve"> animejs</w:t>
      </w:r>
      <w:r>
        <w:t>，用于登录卡片入场、侧栏展开、列表增删和按钮状态切换，并尊重</w:t>
      </w:r>
      <w:r>
        <w:t xml:space="preserve"> prefers-reduced-motion</w:t>
      </w:r>
      <w:r>
        <w:t>。</w:t>
      </w:r>
    </w:p>
    <w:p w14:paraId="465A2E1A" w14:textId="77777777" w:rsidR="00C35A6E" w:rsidRDefault="000E2622">
      <w:pPr>
        <w:pStyle w:val="21"/>
        <w:rPr>
          <w:rFonts w:hint="eastAsia"/>
        </w:rPr>
      </w:pPr>
      <w:bookmarkStart w:id="15" w:name="_Toc234870992"/>
      <w:r>
        <w:lastRenderedPageBreak/>
        <w:t xml:space="preserve">3.4 </w:t>
      </w:r>
      <w:r>
        <w:t>后端模块与</w:t>
      </w:r>
      <w:r>
        <w:t xml:space="preserve"> REST </w:t>
      </w:r>
      <w:r>
        <w:t>接口</w:t>
      </w:r>
      <w:bookmarkEnd w:id="15"/>
    </w:p>
    <w:p w14:paraId="0CA77E94" w14:textId="77777777" w:rsidR="00C35A6E" w:rsidRDefault="000E2622">
      <w:pPr>
        <w:rPr>
          <w:rFonts w:hint="eastAsia"/>
        </w:rPr>
      </w:pPr>
      <w:r>
        <w:t xml:space="preserve">FastAPI </w:t>
      </w:r>
      <w:r>
        <w:t>应用在</w:t>
      </w:r>
      <w:r>
        <w:t xml:space="preserve"> main.py </w:t>
      </w:r>
      <w:r>
        <w:t>中注册各领域</w:t>
      </w:r>
      <w:r>
        <w:t xml:space="preserve"> Router</w:t>
      </w:r>
      <w:r>
        <w:t>。核心接口按</w:t>
      </w:r>
      <w:r>
        <w:t xml:space="preserve"> auth</w:t>
      </w:r>
      <w:r>
        <w:t>、</w:t>
      </w:r>
      <w:r>
        <w:t>courses</w:t>
      </w:r>
      <w:r>
        <w:t>、</w:t>
      </w:r>
      <w:r>
        <w:t>materials</w:t>
      </w:r>
      <w:r>
        <w:t>、</w:t>
      </w:r>
      <w:r>
        <w:t>chat</w:t>
      </w:r>
      <w:r>
        <w:t>、</w:t>
      </w:r>
      <w:r>
        <w:t>plans</w:t>
      </w:r>
      <w:r>
        <w:t>、</w:t>
      </w:r>
      <w:r>
        <w:t>tasks</w:t>
      </w:r>
      <w:r>
        <w:t>、</w:t>
      </w:r>
      <w:r>
        <w:t>dashboard</w:t>
      </w:r>
      <w:r>
        <w:t>、</w:t>
      </w:r>
      <w:r>
        <w:t xml:space="preserve">forum </w:t>
      </w:r>
      <w:r>
        <w:t>和</w:t>
      </w:r>
      <w:r>
        <w:t xml:space="preserve"> kb </w:t>
      </w:r>
      <w:r>
        <w:t>分组，统一使用</w:t>
      </w:r>
      <w:r>
        <w:t xml:space="preserve"> /api </w:t>
      </w:r>
      <w:r>
        <w:t>前缀。路由函数通过</w:t>
      </w:r>
      <w:r>
        <w:t xml:space="preserve"> Depends(get_db) </w:t>
      </w:r>
      <w:r>
        <w:t>获取短生命周期数据库会话，通过</w:t>
      </w:r>
      <w:r>
        <w:t xml:space="preserve">Depends(get_current_user) </w:t>
      </w:r>
      <w:r>
        <w:t>获取当前用户。</w:t>
      </w:r>
      <w:r>
        <w:t xml:space="preserve">Pydantic </w:t>
      </w:r>
      <w:r>
        <w:t>模型限制请求字段并序列化</w:t>
      </w:r>
      <w:r>
        <w:t xml:space="preserve"> ORM </w:t>
      </w:r>
      <w:r>
        <w:t>对象，从而使前后端契约可读、可验证，并可在</w:t>
      </w:r>
      <w:r>
        <w:t xml:space="preserve"> /docs </w:t>
      </w:r>
      <w:r>
        <w:t>中自动生成</w:t>
      </w:r>
      <w:r>
        <w:t xml:space="preserve"> Swagger </w:t>
      </w:r>
      <w:r>
        <w:t>文档。</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134"/>
        <w:gridCol w:w="3685"/>
        <w:gridCol w:w="1835"/>
        <w:gridCol w:w="2551"/>
      </w:tblGrid>
      <w:tr w:rsidR="00C35A6E" w14:paraId="60AB8DFC" w14:textId="77777777">
        <w:trPr>
          <w:cantSplit/>
          <w:tblHeader/>
          <w:jc w:val="center"/>
        </w:trPr>
        <w:tc>
          <w:tcPr>
            <w:tcW w:w="1134" w:type="dxa"/>
            <w:shd w:val="clear" w:color="auto" w:fill="101828"/>
            <w:tcMar>
              <w:top w:w="90" w:type="dxa"/>
              <w:left w:w="110" w:type="dxa"/>
              <w:bottom w:w="90" w:type="dxa"/>
              <w:right w:w="110" w:type="dxa"/>
            </w:tcMar>
            <w:vAlign w:val="center"/>
          </w:tcPr>
          <w:p w14:paraId="10AFB328" w14:textId="77777777" w:rsidR="00C35A6E" w:rsidRDefault="000E2622">
            <w:pPr>
              <w:spacing w:after="0" w:line="276" w:lineRule="auto"/>
              <w:jc w:val="center"/>
              <w:rPr>
                <w:rFonts w:hint="eastAsia"/>
              </w:rPr>
            </w:pPr>
            <w:r>
              <w:rPr>
                <w:b/>
                <w:color w:val="FFFFFF"/>
                <w:sz w:val="17"/>
              </w:rPr>
              <w:t>模块</w:t>
            </w:r>
          </w:p>
        </w:tc>
        <w:tc>
          <w:tcPr>
            <w:tcW w:w="3685" w:type="dxa"/>
            <w:shd w:val="clear" w:color="auto" w:fill="101828"/>
            <w:tcMar>
              <w:top w:w="90" w:type="dxa"/>
              <w:left w:w="110" w:type="dxa"/>
              <w:bottom w:w="90" w:type="dxa"/>
              <w:right w:w="110" w:type="dxa"/>
            </w:tcMar>
            <w:vAlign w:val="center"/>
          </w:tcPr>
          <w:p w14:paraId="3F78D2A2" w14:textId="77777777" w:rsidR="00C35A6E" w:rsidRDefault="000E2622">
            <w:pPr>
              <w:spacing w:after="0" w:line="276" w:lineRule="auto"/>
              <w:jc w:val="center"/>
              <w:rPr>
                <w:rFonts w:hint="eastAsia"/>
              </w:rPr>
            </w:pPr>
            <w:r>
              <w:rPr>
                <w:b/>
                <w:color w:val="FFFFFF"/>
                <w:sz w:val="17"/>
              </w:rPr>
              <w:t>典型接口</w:t>
            </w:r>
          </w:p>
        </w:tc>
        <w:tc>
          <w:tcPr>
            <w:tcW w:w="1701" w:type="dxa"/>
            <w:shd w:val="clear" w:color="auto" w:fill="101828"/>
            <w:tcMar>
              <w:top w:w="90" w:type="dxa"/>
              <w:left w:w="110" w:type="dxa"/>
              <w:bottom w:w="90" w:type="dxa"/>
              <w:right w:w="110" w:type="dxa"/>
            </w:tcMar>
            <w:vAlign w:val="center"/>
          </w:tcPr>
          <w:p w14:paraId="1935672C" w14:textId="77777777" w:rsidR="00C35A6E" w:rsidRDefault="000E2622">
            <w:pPr>
              <w:spacing w:after="0" w:line="276" w:lineRule="auto"/>
              <w:jc w:val="center"/>
              <w:rPr>
                <w:rFonts w:hint="eastAsia"/>
              </w:rPr>
            </w:pPr>
            <w:r>
              <w:rPr>
                <w:b/>
                <w:color w:val="FFFFFF"/>
                <w:sz w:val="17"/>
              </w:rPr>
              <w:t>方法</w:t>
            </w:r>
          </w:p>
        </w:tc>
        <w:tc>
          <w:tcPr>
            <w:tcW w:w="2551" w:type="dxa"/>
            <w:shd w:val="clear" w:color="auto" w:fill="101828"/>
            <w:tcMar>
              <w:top w:w="90" w:type="dxa"/>
              <w:left w:w="110" w:type="dxa"/>
              <w:bottom w:w="90" w:type="dxa"/>
              <w:right w:w="110" w:type="dxa"/>
            </w:tcMar>
            <w:vAlign w:val="center"/>
          </w:tcPr>
          <w:p w14:paraId="30C3C00D" w14:textId="77777777" w:rsidR="00C35A6E" w:rsidRDefault="000E2622">
            <w:pPr>
              <w:spacing w:after="0" w:line="276" w:lineRule="auto"/>
              <w:jc w:val="center"/>
              <w:rPr>
                <w:rFonts w:hint="eastAsia"/>
              </w:rPr>
            </w:pPr>
            <w:r>
              <w:rPr>
                <w:b/>
                <w:color w:val="FFFFFF"/>
                <w:sz w:val="17"/>
              </w:rPr>
              <w:t>说明</w:t>
            </w:r>
          </w:p>
        </w:tc>
      </w:tr>
      <w:tr w:rsidR="00C35A6E" w14:paraId="50DDCD8A" w14:textId="77777777">
        <w:trPr>
          <w:cantSplit/>
          <w:jc w:val="center"/>
        </w:trPr>
        <w:tc>
          <w:tcPr>
            <w:tcW w:w="1134" w:type="dxa"/>
            <w:tcMar>
              <w:top w:w="90" w:type="dxa"/>
              <w:left w:w="110" w:type="dxa"/>
              <w:bottom w:w="90" w:type="dxa"/>
              <w:right w:w="110" w:type="dxa"/>
            </w:tcMar>
            <w:vAlign w:val="center"/>
          </w:tcPr>
          <w:p w14:paraId="3072DF87" w14:textId="77777777" w:rsidR="00C35A6E" w:rsidRDefault="000E2622">
            <w:pPr>
              <w:spacing w:after="0" w:line="276" w:lineRule="auto"/>
              <w:jc w:val="left"/>
              <w:rPr>
                <w:rFonts w:hint="eastAsia"/>
              </w:rPr>
            </w:pPr>
            <w:r>
              <w:rPr>
                <w:color w:val="101828"/>
                <w:sz w:val="17"/>
              </w:rPr>
              <w:t>认证</w:t>
            </w:r>
          </w:p>
        </w:tc>
        <w:tc>
          <w:tcPr>
            <w:tcW w:w="3685" w:type="dxa"/>
            <w:tcMar>
              <w:top w:w="90" w:type="dxa"/>
              <w:left w:w="110" w:type="dxa"/>
              <w:bottom w:w="90" w:type="dxa"/>
              <w:right w:w="110" w:type="dxa"/>
            </w:tcMar>
            <w:vAlign w:val="center"/>
          </w:tcPr>
          <w:p w14:paraId="41F615DC" w14:textId="77777777" w:rsidR="00C35A6E" w:rsidRDefault="000E2622">
            <w:pPr>
              <w:spacing w:after="0" w:line="276" w:lineRule="auto"/>
              <w:jc w:val="left"/>
              <w:rPr>
                <w:rFonts w:hint="eastAsia"/>
              </w:rPr>
            </w:pPr>
            <w:r>
              <w:rPr>
                <w:color w:val="101828"/>
                <w:sz w:val="17"/>
              </w:rPr>
              <w:t>/api/auth/register</w:t>
            </w:r>
            <w:r>
              <w:rPr>
                <w:color w:val="101828"/>
                <w:sz w:val="17"/>
              </w:rPr>
              <w:t>、</w:t>
            </w:r>
            <w:r>
              <w:rPr>
                <w:color w:val="101828"/>
                <w:sz w:val="17"/>
              </w:rPr>
              <w:t>/login</w:t>
            </w:r>
            <w:r>
              <w:rPr>
                <w:color w:val="101828"/>
                <w:sz w:val="17"/>
              </w:rPr>
              <w:t>、</w:t>
            </w:r>
            <w:r>
              <w:rPr>
                <w:color w:val="101828"/>
                <w:sz w:val="17"/>
              </w:rPr>
              <w:t>/me</w:t>
            </w:r>
          </w:p>
        </w:tc>
        <w:tc>
          <w:tcPr>
            <w:tcW w:w="1701" w:type="dxa"/>
            <w:tcMar>
              <w:top w:w="90" w:type="dxa"/>
              <w:left w:w="110" w:type="dxa"/>
              <w:bottom w:w="90" w:type="dxa"/>
              <w:right w:w="110" w:type="dxa"/>
            </w:tcMar>
            <w:vAlign w:val="center"/>
          </w:tcPr>
          <w:p w14:paraId="18B16E45" w14:textId="77777777" w:rsidR="00C35A6E" w:rsidRDefault="000E2622">
            <w:pPr>
              <w:spacing w:after="0" w:line="276" w:lineRule="auto"/>
              <w:jc w:val="left"/>
              <w:rPr>
                <w:rFonts w:hint="eastAsia"/>
              </w:rPr>
            </w:pPr>
            <w:r>
              <w:rPr>
                <w:color w:val="101828"/>
                <w:sz w:val="17"/>
              </w:rPr>
              <w:t>POST/GET/PATCH</w:t>
            </w:r>
          </w:p>
        </w:tc>
        <w:tc>
          <w:tcPr>
            <w:tcW w:w="2551" w:type="dxa"/>
            <w:tcMar>
              <w:top w:w="90" w:type="dxa"/>
              <w:left w:w="110" w:type="dxa"/>
              <w:bottom w:w="90" w:type="dxa"/>
              <w:right w:w="110" w:type="dxa"/>
            </w:tcMar>
            <w:vAlign w:val="center"/>
          </w:tcPr>
          <w:p w14:paraId="69DFFC45" w14:textId="77777777" w:rsidR="00C35A6E" w:rsidRDefault="000E2622">
            <w:pPr>
              <w:spacing w:after="0" w:line="276" w:lineRule="auto"/>
              <w:jc w:val="left"/>
              <w:rPr>
                <w:rFonts w:hint="eastAsia"/>
              </w:rPr>
            </w:pPr>
            <w:r>
              <w:rPr>
                <w:color w:val="101828"/>
                <w:sz w:val="17"/>
              </w:rPr>
              <w:t>注册登录、当前用户与资料维护</w:t>
            </w:r>
          </w:p>
        </w:tc>
      </w:tr>
      <w:tr w:rsidR="00C35A6E" w14:paraId="27BC3D04" w14:textId="77777777">
        <w:trPr>
          <w:cantSplit/>
          <w:jc w:val="center"/>
        </w:trPr>
        <w:tc>
          <w:tcPr>
            <w:tcW w:w="1134" w:type="dxa"/>
            <w:shd w:val="clear" w:color="auto" w:fill="F8FAFC"/>
            <w:tcMar>
              <w:top w:w="90" w:type="dxa"/>
              <w:left w:w="110" w:type="dxa"/>
              <w:bottom w:w="90" w:type="dxa"/>
              <w:right w:w="110" w:type="dxa"/>
            </w:tcMar>
            <w:vAlign w:val="center"/>
          </w:tcPr>
          <w:p w14:paraId="6823053E" w14:textId="77777777" w:rsidR="00C35A6E" w:rsidRDefault="000E2622">
            <w:pPr>
              <w:spacing w:after="0" w:line="276" w:lineRule="auto"/>
              <w:jc w:val="left"/>
              <w:rPr>
                <w:rFonts w:hint="eastAsia"/>
              </w:rPr>
            </w:pPr>
            <w:r>
              <w:rPr>
                <w:color w:val="101828"/>
                <w:sz w:val="17"/>
              </w:rPr>
              <w:t>课程</w:t>
            </w:r>
          </w:p>
        </w:tc>
        <w:tc>
          <w:tcPr>
            <w:tcW w:w="3685" w:type="dxa"/>
            <w:shd w:val="clear" w:color="auto" w:fill="F8FAFC"/>
            <w:tcMar>
              <w:top w:w="90" w:type="dxa"/>
              <w:left w:w="110" w:type="dxa"/>
              <w:bottom w:w="90" w:type="dxa"/>
              <w:right w:w="110" w:type="dxa"/>
            </w:tcMar>
            <w:vAlign w:val="center"/>
          </w:tcPr>
          <w:p w14:paraId="228CFAC2" w14:textId="77777777" w:rsidR="00C35A6E" w:rsidRDefault="000E2622">
            <w:pPr>
              <w:spacing w:after="0" w:line="276" w:lineRule="auto"/>
              <w:jc w:val="left"/>
              <w:rPr>
                <w:rFonts w:hint="eastAsia"/>
              </w:rPr>
            </w:pPr>
            <w:r>
              <w:rPr>
                <w:color w:val="101828"/>
                <w:sz w:val="17"/>
              </w:rPr>
              <w:t>/api/courses/</w:t>
            </w:r>
            <w:r>
              <w:rPr>
                <w:color w:val="101828"/>
                <w:sz w:val="17"/>
              </w:rPr>
              <w:t>、</w:t>
            </w:r>
            <w:r>
              <w:rPr>
                <w:color w:val="101828"/>
                <w:sz w:val="17"/>
              </w:rPr>
              <w:t>/{course_id}</w:t>
            </w:r>
          </w:p>
        </w:tc>
        <w:tc>
          <w:tcPr>
            <w:tcW w:w="1701" w:type="dxa"/>
            <w:shd w:val="clear" w:color="auto" w:fill="F8FAFC"/>
            <w:tcMar>
              <w:top w:w="90" w:type="dxa"/>
              <w:left w:w="110" w:type="dxa"/>
              <w:bottom w:w="90" w:type="dxa"/>
              <w:right w:w="110" w:type="dxa"/>
            </w:tcMar>
            <w:vAlign w:val="center"/>
          </w:tcPr>
          <w:p w14:paraId="157CB926" w14:textId="77777777" w:rsidR="00C35A6E" w:rsidRDefault="000E2622">
            <w:pPr>
              <w:spacing w:after="0" w:line="276" w:lineRule="auto"/>
              <w:jc w:val="left"/>
              <w:rPr>
                <w:rFonts w:hint="eastAsia"/>
              </w:rPr>
            </w:pPr>
            <w:r>
              <w:rPr>
                <w:color w:val="101828"/>
                <w:sz w:val="17"/>
              </w:rPr>
              <w:t>GET/POST/PUT/DELETE</w:t>
            </w:r>
          </w:p>
        </w:tc>
        <w:tc>
          <w:tcPr>
            <w:tcW w:w="2551" w:type="dxa"/>
            <w:shd w:val="clear" w:color="auto" w:fill="F8FAFC"/>
            <w:tcMar>
              <w:top w:w="90" w:type="dxa"/>
              <w:left w:w="110" w:type="dxa"/>
              <w:bottom w:w="90" w:type="dxa"/>
              <w:right w:w="110" w:type="dxa"/>
            </w:tcMar>
            <w:vAlign w:val="center"/>
          </w:tcPr>
          <w:p w14:paraId="6CD7A405" w14:textId="77777777" w:rsidR="00C35A6E" w:rsidRDefault="000E2622">
            <w:pPr>
              <w:spacing w:after="0" w:line="276" w:lineRule="auto"/>
              <w:jc w:val="left"/>
              <w:rPr>
                <w:rFonts w:hint="eastAsia"/>
              </w:rPr>
            </w:pPr>
            <w:r>
              <w:rPr>
                <w:color w:val="101828"/>
                <w:sz w:val="17"/>
              </w:rPr>
              <w:t>课程资源</w:t>
            </w:r>
            <w:r>
              <w:rPr>
                <w:color w:val="101828"/>
                <w:sz w:val="17"/>
              </w:rPr>
              <w:t xml:space="preserve"> CRUD</w:t>
            </w:r>
          </w:p>
        </w:tc>
      </w:tr>
      <w:tr w:rsidR="00C35A6E" w14:paraId="5EBA0123" w14:textId="77777777">
        <w:trPr>
          <w:cantSplit/>
          <w:jc w:val="center"/>
        </w:trPr>
        <w:tc>
          <w:tcPr>
            <w:tcW w:w="1134" w:type="dxa"/>
            <w:tcMar>
              <w:top w:w="90" w:type="dxa"/>
              <w:left w:w="110" w:type="dxa"/>
              <w:bottom w:w="90" w:type="dxa"/>
              <w:right w:w="110" w:type="dxa"/>
            </w:tcMar>
            <w:vAlign w:val="center"/>
          </w:tcPr>
          <w:p w14:paraId="7B7D9D30" w14:textId="77777777" w:rsidR="00C35A6E" w:rsidRDefault="000E2622">
            <w:pPr>
              <w:spacing w:after="0" w:line="276" w:lineRule="auto"/>
              <w:jc w:val="left"/>
              <w:rPr>
                <w:rFonts w:hint="eastAsia"/>
              </w:rPr>
            </w:pPr>
            <w:r>
              <w:rPr>
                <w:color w:val="101828"/>
                <w:sz w:val="17"/>
              </w:rPr>
              <w:t>资料</w:t>
            </w:r>
          </w:p>
        </w:tc>
        <w:tc>
          <w:tcPr>
            <w:tcW w:w="3685" w:type="dxa"/>
            <w:tcMar>
              <w:top w:w="90" w:type="dxa"/>
              <w:left w:w="110" w:type="dxa"/>
              <w:bottom w:w="90" w:type="dxa"/>
              <w:right w:w="110" w:type="dxa"/>
            </w:tcMar>
            <w:vAlign w:val="center"/>
          </w:tcPr>
          <w:p w14:paraId="1D04395E" w14:textId="77777777" w:rsidR="00C35A6E" w:rsidRDefault="000E2622">
            <w:pPr>
              <w:spacing w:after="0" w:line="276" w:lineRule="auto"/>
              <w:jc w:val="left"/>
              <w:rPr>
                <w:rFonts w:hint="eastAsia"/>
              </w:rPr>
            </w:pPr>
            <w:r>
              <w:rPr>
                <w:color w:val="101828"/>
                <w:sz w:val="17"/>
              </w:rPr>
              <w:t>/api/materials/course/{id}</w:t>
            </w:r>
          </w:p>
        </w:tc>
        <w:tc>
          <w:tcPr>
            <w:tcW w:w="1701" w:type="dxa"/>
            <w:tcMar>
              <w:top w:w="90" w:type="dxa"/>
              <w:left w:w="110" w:type="dxa"/>
              <w:bottom w:w="90" w:type="dxa"/>
              <w:right w:w="110" w:type="dxa"/>
            </w:tcMar>
            <w:vAlign w:val="center"/>
          </w:tcPr>
          <w:p w14:paraId="46199999" w14:textId="77777777" w:rsidR="00C35A6E" w:rsidRDefault="000E2622">
            <w:pPr>
              <w:spacing w:after="0" w:line="276" w:lineRule="auto"/>
              <w:jc w:val="left"/>
              <w:rPr>
                <w:rFonts w:hint="eastAsia"/>
              </w:rPr>
            </w:pPr>
            <w:r>
              <w:rPr>
                <w:color w:val="101828"/>
                <w:sz w:val="17"/>
              </w:rPr>
              <w:t>GET/POST</w:t>
            </w:r>
          </w:p>
        </w:tc>
        <w:tc>
          <w:tcPr>
            <w:tcW w:w="2551" w:type="dxa"/>
            <w:tcMar>
              <w:top w:w="90" w:type="dxa"/>
              <w:left w:w="110" w:type="dxa"/>
              <w:bottom w:w="90" w:type="dxa"/>
              <w:right w:w="110" w:type="dxa"/>
            </w:tcMar>
            <w:vAlign w:val="center"/>
          </w:tcPr>
          <w:p w14:paraId="5F26633D" w14:textId="77777777" w:rsidR="00C35A6E" w:rsidRDefault="000E2622">
            <w:pPr>
              <w:spacing w:after="0" w:line="276" w:lineRule="auto"/>
              <w:jc w:val="left"/>
              <w:rPr>
                <w:rFonts w:hint="eastAsia"/>
              </w:rPr>
            </w:pPr>
            <w:r>
              <w:rPr>
                <w:color w:val="101828"/>
                <w:sz w:val="17"/>
              </w:rPr>
              <w:t>课程资料列表与上传</w:t>
            </w:r>
          </w:p>
        </w:tc>
      </w:tr>
      <w:tr w:rsidR="00C35A6E" w14:paraId="76261CEC" w14:textId="77777777">
        <w:trPr>
          <w:cantSplit/>
          <w:jc w:val="center"/>
        </w:trPr>
        <w:tc>
          <w:tcPr>
            <w:tcW w:w="1134" w:type="dxa"/>
            <w:shd w:val="clear" w:color="auto" w:fill="F8FAFC"/>
            <w:tcMar>
              <w:top w:w="90" w:type="dxa"/>
              <w:left w:w="110" w:type="dxa"/>
              <w:bottom w:w="90" w:type="dxa"/>
              <w:right w:w="110" w:type="dxa"/>
            </w:tcMar>
            <w:vAlign w:val="center"/>
          </w:tcPr>
          <w:p w14:paraId="20CA7DB9" w14:textId="77777777" w:rsidR="00C35A6E" w:rsidRDefault="000E2622">
            <w:pPr>
              <w:spacing w:after="0" w:line="276" w:lineRule="auto"/>
              <w:jc w:val="left"/>
              <w:rPr>
                <w:rFonts w:hint="eastAsia"/>
              </w:rPr>
            </w:pPr>
            <w:r>
              <w:rPr>
                <w:color w:val="101828"/>
                <w:sz w:val="17"/>
              </w:rPr>
              <w:t>资料</w:t>
            </w:r>
          </w:p>
        </w:tc>
        <w:tc>
          <w:tcPr>
            <w:tcW w:w="3685" w:type="dxa"/>
            <w:shd w:val="clear" w:color="auto" w:fill="F8FAFC"/>
            <w:tcMar>
              <w:top w:w="90" w:type="dxa"/>
              <w:left w:w="110" w:type="dxa"/>
              <w:bottom w:w="90" w:type="dxa"/>
              <w:right w:w="110" w:type="dxa"/>
            </w:tcMar>
            <w:vAlign w:val="center"/>
          </w:tcPr>
          <w:p w14:paraId="1345EC2A" w14:textId="77777777" w:rsidR="00C35A6E" w:rsidRDefault="000E2622">
            <w:pPr>
              <w:spacing w:after="0" w:line="276" w:lineRule="auto"/>
              <w:jc w:val="left"/>
              <w:rPr>
                <w:rFonts w:hint="eastAsia"/>
              </w:rPr>
            </w:pPr>
            <w:r>
              <w:rPr>
                <w:color w:val="101828"/>
                <w:sz w:val="17"/>
              </w:rPr>
              <w:t>/api/materials/{id}/download</w:t>
            </w:r>
          </w:p>
        </w:tc>
        <w:tc>
          <w:tcPr>
            <w:tcW w:w="1701" w:type="dxa"/>
            <w:shd w:val="clear" w:color="auto" w:fill="F8FAFC"/>
            <w:tcMar>
              <w:top w:w="90" w:type="dxa"/>
              <w:left w:w="110" w:type="dxa"/>
              <w:bottom w:w="90" w:type="dxa"/>
              <w:right w:w="110" w:type="dxa"/>
            </w:tcMar>
            <w:vAlign w:val="center"/>
          </w:tcPr>
          <w:p w14:paraId="7C81C572" w14:textId="77777777" w:rsidR="00C35A6E" w:rsidRDefault="000E2622">
            <w:pPr>
              <w:spacing w:after="0" w:line="276" w:lineRule="auto"/>
              <w:jc w:val="left"/>
              <w:rPr>
                <w:rFonts w:hint="eastAsia"/>
              </w:rPr>
            </w:pPr>
            <w:r>
              <w:rPr>
                <w:color w:val="101828"/>
                <w:sz w:val="17"/>
              </w:rPr>
              <w:t>GET</w:t>
            </w:r>
          </w:p>
        </w:tc>
        <w:tc>
          <w:tcPr>
            <w:tcW w:w="2551" w:type="dxa"/>
            <w:shd w:val="clear" w:color="auto" w:fill="F8FAFC"/>
            <w:tcMar>
              <w:top w:w="90" w:type="dxa"/>
              <w:left w:w="110" w:type="dxa"/>
              <w:bottom w:w="90" w:type="dxa"/>
              <w:right w:w="110" w:type="dxa"/>
            </w:tcMar>
            <w:vAlign w:val="center"/>
          </w:tcPr>
          <w:p w14:paraId="19809D7A" w14:textId="77777777" w:rsidR="00C35A6E" w:rsidRDefault="000E2622">
            <w:pPr>
              <w:spacing w:after="0" w:line="276" w:lineRule="auto"/>
              <w:jc w:val="left"/>
              <w:rPr>
                <w:rFonts w:hint="eastAsia"/>
              </w:rPr>
            </w:pPr>
            <w:r>
              <w:rPr>
                <w:color w:val="101828"/>
                <w:sz w:val="17"/>
              </w:rPr>
              <w:t>鉴权后预览或下载</w:t>
            </w:r>
          </w:p>
        </w:tc>
      </w:tr>
      <w:tr w:rsidR="00C35A6E" w14:paraId="49621D7B" w14:textId="77777777">
        <w:trPr>
          <w:cantSplit/>
          <w:jc w:val="center"/>
        </w:trPr>
        <w:tc>
          <w:tcPr>
            <w:tcW w:w="1134" w:type="dxa"/>
            <w:tcMar>
              <w:top w:w="90" w:type="dxa"/>
              <w:left w:w="110" w:type="dxa"/>
              <w:bottom w:w="90" w:type="dxa"/>
              <w:right w:w="110" w:type="dxa"/>
            </w:tcMar>
            <w:vAlign w:val="center"/>
          </w:tcPr>
          <w:p w14:paraId="2F306E24" w14:textId="77777777" w:rsidR="00C35A6E" w:rsidRDefault="000E2622">
            <w:pPr>
              <w:spacing w:after="0" w:line="276" w:lineRule="auto"/>
              <w:jc w:val="left"/>
              <w:rPr>
                <w:rFonts w:hint="eastAsia"/>
              </w:rPr>
            </w:pPr>
            <w:r>
              <w:rPr>
                <w:color w:val="101828"/>
                <w:sz w:val="17"/>
              </w:rPr>
              <w:t>对话</w:t>
            </w:r>
          </w:p>
        </w:tc>
        <w:tc>
          <w:tcPr>
            <w:tcW w:w="3685" w:type="dxa"/>
            <w:tcMar>
              <w:top w:w="90" w:type="dxa"/>
              <w:left w:w="110" w:type="dxa"/>
              <w:bottom w:w="90" w:type="dxa"/>
              <w:right w:w="110" w:type="dxa"/>
            </w:tcMar>
            <w:vAlign w:val="center"/>
          </w:tcPr>
          <w:p w14:paraId="6FFE1DD6" w14:textId="77777777" w:rsidR="00C35A6E" w:rsidRDefault="000E2622">
            <w:pPr>
              <w:spacing w:after="0" w:line="276" w:lineRule="auto"/>
              <w:jc w:val="left"/>
              <w:rPr>
                <w:rFonts w:hint="eastAsia"/>
              </w:rPr>
            </w:pPr>
            <w:r>
              <w:rPr>
                <w:color w:val="101828"/>
                <w:sz w:val="17"/>
              </w:rPr>
              <w:t>/api/chat/sessions</w:t>
            </w:r>
          </w:p>
        </w:tc>
        <w:tc>
          <w:tcPr>
            <w:tcW w:w="1701" w:type="dxa"/>
            <w:tcMar>
              <w:top w:w="90" w:type="dxa"/>
              <w:left w:w="110" w:type="dxa"/>
              <w:bottom w:w="90" w:type="dxa"/>
              <w:right w:w="110" w:type="dxa"/>
            </w:tcMar>
            <w:vAlign w:val="center"/>
          </w:tcPr>
          <w:p w14:paraId="02CB94E1" w14:textId="77777777" w:rsidR="00C35A6E" w:rsidRDefault="000E2622">
            <w:pPr>
              <w:spacing w:after="0" w:line="276" w:lineRule="auto"/>
              <w:jc w:val="left"/>
              <w:rPr>
                <w:rFonts w:hint="eastAsia"/>
              </w:rPr>
            </w:pPr>
            <w:r>
              <w:rPr>
                <w:color w:val="101828"/>
                <w:sz w:val="17"/>
              </w:rPr>
              <w:t>GET/POST</w:t>
            </w:r>
          </w:p>
        </w:tc>
        <w:tc>
          <w:tcPr>
            <w:tcW w:w="2551" w:type="dxa"/>
            <w:tcMar>
              <w:top w:w="90" w:type="dxa"/>
              <w:left w:w="110" w:type="dxa"/>
              <w:bottom w:w="90" w:type="dxa"/>
              <w:right w:w="110" w:type="dxa"/>
            </w:tcMar>
            <w:vAlign w:val="center"/>
          </w:tcPr>
          <w:p w14:paraId="571B3236" w14:textId="77777777" w:rsidR="00C35A6E" w:rsidRDefault="000E2622">
            <w:pPr>
              <w:spacing w:after="0" w:line="276" w:lineRule="auto"/>
              <w:jc w:val="left"/>
              <w:rPr>
                <w:rFonts w:hint="eastAsia"/>
              </w:rPr>
            </w:pPr>
            <w:r>
              <w:rPr>
                <w:color w:val="101828"/>
                <w:sz w:val="17"/>
              </w:rPr>
              <w:t>会话列表与创建</w:t>
            </w:r>
          </w:p>
        </w:tc>
      </w:tr>
      <w:tr w:rsidR="00C35A6E" w14:paraId="4D8AA113" w14:textId="77777777">
        <w:trPr>
          <w:cantSplit/>
          <w:jc w:val="center"/>
        </w:trPr>
        <w:tc>
          <w:tcPr>
            <w:tcW w:w="1134" w:type="dxa"/>
            <w:shd w:val="clear" w:color="auto" w:fill="F8FAFC"/>
            <w:tcMar>
              <w:top w:w="90" w:type="dxa"/>
              <w:left w:w="110" w:type="dxa"/>
              <w:bottom w:w="90" w:type="dxa"/>
              <w:right w:w="110" w:type="dxa"/>
            </w:tcMar>
            <w:vAlign w:val="center"/>
          </w:tcPr>
          <w:p w14:paraId="5411DCB0" w14:textId="77777777" w:rsidR="00C35A6E" w:rsidRDefault="000E2622">
            <w:pPr>
              <w:spacing w:after="0" w:line="276" w:lineRule="auto"/>
              <w:jc w:val="left"/>
              <w:rPr>
                <w:rFonts w:hint="eastAsia"/>
              </w:rPr>
            </w:pPr>
            <w:r>
              <w:rPr>
                <w:color w:val="101828"/>
                <w:sz w:val="17"/>
              </w:rPr>
              <w:t>对话</w:t>
            </w:r>
          </w:p>
        </w:tc>
        <w:tc>
          <w:tcPr>
            <w:tcW w:w="3685" w:type="dxa"/>
            <w:shd w:val="clear" w:color="auto" w:fill="F8FAFC"/>
            <w:tcMar>
              <w:top w:w="90" w:type="dxa"/>
              <w:left w:w="110" w:type="dxa"/>
              <w:bottom w:w="90" w:type="dxa"/>
              <w:right w:w="110" w:type="dxa"/>
            </w:tcMar>
            <w:vAlign w:val="center"/>
          </w:tcPr>
          <w:p w14:paraId="4C4C2015" w14:textId="77777777" w:rsidR="00C35A6E" w:rsidRDefault="000E2622">
            <w:pPr>
              <w:spacing w:after="0" w:line="276" w:lineRule="auto"/>
              <w:jc w:val="left"/>
              <w:rPr>
                <w:rFonts w:hint="eastAsia"/>
              </w:rPr>
            </w:pPr>
            <w:r>
              <w:rPr>
                <w:color w:val="101828"/>
                <w:sz w:val="17"/>
              </w:rPr>
              <w:t>/sessions/{id}/messages</w:t>
            </w:r>
          </w:p>
        </w:tc>
        <w:tc>
          <w:tcPr>
            <w:tcW w:w="1701" w:type="dxa"/>
            <w:shd w:val="clear" w:color="auto" w:fill="F8FAFC"/>
            <w:tcMar>
              <w:top w:w="90" w:type="dxa"/>
              <w:left w:w="110" w:type="dxa"/>
              <w:bottom w:w="90" w:type="dxa"/>
              <w:right w:w="110" w:type="dxa"/>
            </w:tcMar>
            <w:vAlign w:val="center"/>
          </w:tcPr>
          <w:p w14:paraId="1F779ECC" w14:textId="77777777" w:rsidR="00C35A6E" w:rsidRDefault="000E2622">
            <w:pPr>
              <w:spacing w:after="0" w:line="276" w:lineRule="auto"/>
              <w:jc w:val="left"/>
              <w:rPr>
                <w:rFonts w:hint="eastAsia"/>
              </w:rPr>
            </w:pPr>
            <w:r>
              <w:rPr>
                <w:color w:val="101828"/>
                <w:sz w:val="17"/>
              </w:rPr>
              <w:t>GET/POST</w:t>
            </w:r>
          </w:p>
        </w:tc>
        <w:tc>
          <w:tcPr>
            <w:tcW w:w="2551" w:type="dxa"/>
            <w:shd w:val="clear" w:color="auto" w:fill="F8FAFC"/>
            <w:tcMar>
              <w:top w:w="90" w:type="dxa"/>
              <w:left w:w="110" w:type="dxa"/>
              <w:bottom w:w="90" w:type="dxa"/>
              <w:right w:w="110" w:type="dxa"/>
            </w:tcMar>
            <w:vAlign w:val="center"/>
          </w:tcPr>
          <w:p w14:paraId="4B13B16E" w14:textId="77777777" w:rsidR="00C35A6E" w:rsidRDefault="000E2622">
            <w:pPr>
              <w:spacing w:after="0" w:line="276" w:lineRule="auto"/>
              <w:jc w:val="left"/>
              <w:rPr>
                <w:rFonts w:hint="eastAsia"/>
              </w:rPr>
            </w:pPr>
            <w:r>
              <w:rPr>
                <w:color w:val="101828"/>
                <w:sz w:val="17"/>
              </w:rPr>
              <w:t>读取历史与智能回答</w:t>
            </w:r>
          </w:p>
        </w:tc>
      </w:tr>
      <w:tr w:rsidR="00C35A6E" w14:paraId="296935F1" w14:textId="77777777">
        <w:trPr>
          <w:cantSplit/>
          <w:jc w:val="center"/>
        </w:trPr>
        <w:tc>
          <w:tcPr>
            <w:tcW w:w="1134" w:type="dxa"/>
            <w:tcMar>
              <w:top w:w="90" w:type="dxa"/>
              <w:left w:w="110" w:type="dxa"/>
              <w:bottom w:w="90" w:type="dxa"/>
              <w:right w:w="110" w:type="dxa"/>
            </w:tcMar>
            <w:vAlign w:val="center"/>
          </w:tcPr>
          <w:p w14:paraId="5A52471E" w14:textId="77777777" w:rsidR="00C35A6E" w:rsidRDefault="000E2622">
            <w:pPr>
              <w:spacing w:after="0" w:line="276" w:lineRule="auto"/>
              <w:jc w:val="left"/>
              <w:rPr>
                <w:rFonts w:hint="eastAsia"/>
              </w:rPr>
            </w:pPr>
            <w:r>
              <w:rPr>
                <w:color w:val="101828"/>
                <w:sz w:val="17"/>
              </w:rPr>
              <w:t>计划</w:t>
            </w:r>
          </w:p>
        </w:tc>
        <w:tc>
          <w:tcPr>
            <w:tcW w:w="3685" w:type="dxa"/>
            <w:tcMar>
              <w:top w:w="90" w:type="dxa"/>
              <w:left w:w="110" w:type="dxa"/>
              <w:bottom w:w="90" w:type="dxa"/>
              <w:right w:w="110" w:type="dxa"/>
            </w:tcMar>
            <w:vAlign w:val="center"/>
          </w:tcPr>
          <w:p w14:paraId="217F3559" w14:textId="77777777" w:rsidR="00C35A6E" w:rsidRDefault="000E2622">
            <w:pPr>
              <w:spacing w:after="0" w:line="276" w:lineRule="auto"/>
              <w:jc w:val="left"/>
              <w:rPr>
                <w:rFonts w:hint="eastAsia"/>
              </w:rPr>
            </w:pPr>
            <w:r>
              <w:rPr>
                <w:color w:val="101828"/>
                <w:sz w:val="17"/>
              </w:rPr>
              <w:t>/api/plans/{id}/generate-tasks</w:t>
            </w:r>
          </w:p>
        </w:tc>
        <w:tc>
          <w:tcPr>
            <w:tcW w:w="1701" w:type="dxa"/>
            <w:tcMar>
              <w:top w:w="90" w:type="dxa"/>
              <w:left w:w="110" w:type="dxa"/>
              <w:bottom w:w="90" w:type="dxa"/>
              <w:right w:w="110" w:type="dxa"/>
            </w:tcMar>
            <w:vAlign w:val="center"/>
          </w:tcPr>
          <w:p w14:paraId="282E5CF1" w14:textId="77777777" w:rsidR="00C35A6E" w:rsidRDefault="000E2622">
            <w:pPr>
              <w:spacing w:after="0" w:line="276" w:lineRule="auto"/>
              <w:jc w:val="left"/>
              <w:rPr>
                <w:rFonts w:hint="eastAsia"/>
              </w:rPr>
            </w:pPr>
            <w:r>
              <w:rPr>
                <w:color w:val="101828"/>
                <w:sz w:val="17"/>
              </w:rPr>
              <w:t>POST</w:t>
            </w:r>
          </w:p>
        </w:tc>
        <w:tc>
          <w:tcPr>
            <w:tcW w:w="2551" w:type="dxa"/>
            <w:tcMar>
              <w:top w:w="90" w:type="dxa"/>
              <w:left w:w="110" w:type="dxa"/>
              <w:bottom w:w="90" w:type="dxa"/>
              <w:right w:w="110" w:type="dxa"/>
            </w:tcMar>
            <w:vAlign w:val="center"/>
          </w:tcPr>
          <w:p w14:paraId="15B05994" w14:textId="77777777" w:rsidR="00C35A6E" w:rsidRDefault="000E2622">
            <w:pPr>
              <w:spacing w:after="0" w:line="276" w:lineRule="auto"/>
              <w:jc w:val="left"/>
              <w:rPr>
                <w:rFonts w:hint="eastAsia"/>
              </w:rPr>
            </w:pPr>
            <w:r>
              <w:rPr>
                <w:color w:val="101828"/>
                <w:sz w:val="17"/>
              </w:rPr>
              <w:t>根据目标生成阶段任务</w:t>
            </w:r>
          </w:p>
        </w:tc>
      </w:tr>
      <w:tr w:rsidR="00C35A6E" w14:paraId="7223A8C6" w14:textId="77777777">
        <w:trPr>
          <w:cantSplit/>
          <w:jc w:val="center"/>
        </w:trPr>
        <w:tc>
          <w:tcPr>
            <w:tcW w:w="1134" w:type="dxa"/>
            <w:shd w:val="clear" w:color="auto" w:fill="F8FAFC"/>
            <w:tcMar>
              <w:top w:w="90" w:type="dxa"/>
              <w:left w:w="110" w:type="dxa"/>
              <w:bottom w:w="90" w:type="dxa"/>
              <w:right w:w="110" w:type="dxa"/>
            </w:tcMar>
            <w:vAlign w:val="center"/>
          </w:tcPr>
          <w:p w14:paraId="44473AB6" w14:textId="77777777" w:rsidR="00C35A6E" w:rsidRDefault="000E2622">
            <w:pPr>
              <w:spacing w:after="0" w:line="276" w:lineRule="auto"/>
              <w:jc w:val="left"/>
              <w:rPr>
                <w:rFonts w:hint="eastAsia"/>
              </w:rPr>
            </w:pPr>
            <w:r>
              <w:rPr>
                <w:color w:val="101828"/>
                <w:sz w:val="17"/>
              </w:rPr>
              <w:t>任务</w:t>
            </w:r>
          </w:p>
        </w:tc>
        <w:tc>
          <w:tcPr>
            <w:tcW w:w="3685" w:type="dxa"/>
            <w:shd w:val="clear" w:color="auto" w:fill="F8FAFC"/>
            <w:tcMar>
              <w:top w:w="90" w:type="dxa"/>
              <w:left w:w="110" w:type="dxa"/>
              <w:bottom w:w="90" w:type="dxa"/>
              <w:right w:w="110" w:type="dxa"/>
            </w:tcMar>
            <w:vAlign w:val="center"/>
          </w:tcPr>
          <w:p w14:paraId="7BA441FD" w14:textId="77777777" w:rsidR="00C35A6E" w:rsidRDefault="000E2622">
            <w:pPr>
              <w:spacing w:after="0" w:line="276" w:lineRule="auto"/>
              <w:jc w:val="left"/>
              <w:rPr>
                <w:rFonts w:hint="eastAsia"/>
              </w:rPr>
            </w:pPr>
            <w:r>
              <w:rPr>
                <w:color w:val="101828"/>
                <w:sz w:val="17"/>
              </w:rPr>
              <w:t>/api/tasks/{id}/done</w:t>
            </w:r>
          </w:p>
        </w:tc>
        <w:tc>
          <w:tcPr>
            <w:tcW w:w="1701" w:type="dxa"/>
            <w:shd w:val="clear" w:color="auto" w:fill="F8FAFC"/>
            <w:tcMar>
              <w:top w:w="90" w:type="dxa"/>
              <w:left w:w="110" w:type="dxa"/>
              <w:bottom w:w="90" w:type="dxa"/>
              <w:right w:w="110" w:type="dxa"/>
            </w:tcMar>
            <w:vAlign w:val="center"/>
          </w:tcPr>
          <w:p w14:paraId="678479FF" w14:textId="77777777" w:rsidR="00C35A6E" w:rsidRDefault="000E2622">
            <w:pPr>
              <w:spacing w:after="0" w:line="276" w:lineRule="auto"/>
              <w:jc w:val="left"/>
              <w:rPr>
                <w:rFonts w:hint="eastAsia"/>
              </w:rPr>
            </w:pPr>
            <w:r>
              <w:rPr>
                <w:color w:val="101828"/>
                <w:sz w:val="17"/>
              </w:rPr>
              <w:t>PATCH</w:t>
            </w:r>
          </w:p>
        </w:tc>
        <w:tc>
          <w:tcPr>
            <w:tcW w:w="2551" w:type="dxa"/>
            <w:shd w:val="clear" w:color="auto" w:fill="F8FAFC"/>
            <w:tcMar>
              <w:top w:w="90" w:type="dxa"/>
              <w:left w:w="110" w:type="dxa"/>
              <w:bottom w:w="90" w:type="dxa"/>
              <w:right w:w="110" w:type="dxa"/>
            </w:tcMar>
            <w:vAlign w:val="center"/>
          </w:tcPr>
          <w:p w14:paraId="60492BD6" w14:textId="77777777" w:rsidR="00C35A6E" w:rsidRDefault="000E2622">
            <w:pPr>
              <w:spacing w:after="0" w:line="276" w:lineRule="auto"/>
              <w:jc w:val="left"/>
              <w:rPr>
                <w:rFonts w:hint="eastAsia"/>
              </w:rPr>
            </w:pPr>
            <w:r>
              <w:rPr>
                <w:color w:val="101828"/>
                <w:sz w:val="17"/>
              </w:rPr>
              <w:t>切换任务完成状态</w:t>
            </w:r>
          </w:p>
        </w:tc>
      </w:tr>
      <w:tr w:rsidR="00C35A6E" w14:paraId="24965072" w14:textId="77777777">
        <w:trPr>
          <w:cantSplit/>
          <w:jc w:val="center"/>
        </w:trPr>
        <w:tc>
          <w:tcPr>
            <w:tcW w:w="1134" w:type="dxa"/>
            <w:tcMar>
              <w:top w:w="90" w:type="dxa"/>
              <w:left w:w="110" w:type="dxa"/>
              <w:bottom w:w="90" w:type="dxa"/>
              <w:right w:w="110" w:type="dxa"/>
            </w:tcMar>
            <w:vAlign w:val="center"/>
          </w:tcPr>
          <w:p w14:paraId="5D0EB3AE" w14:textId="77777777" w:rsidR="00C35A6E" w:rsidRDefault="000E2622">
            <w:pPr>
              <w:spacing w:after="0" w:line="276" w:lineRule="auto"/>
              <w:jc w:val="left"/>
              <w:rPr>
                <w:rFonts w:hint="eastAsia"/>
              </w:rPr>
            </w:pPr>
            <w:r>
              <w:rPr>
                <w:color w:val="101828"/>
                <w:sz w:val="17"/>
              </w:rPr>
              <w:t>论坛</w:t>
            </w:r>
          </w:p>
        </w:tc>
        <w:tc>
          <w:tcPr>
            <w:tcW w:w="3685" w:type="dxa"/>
            <w:tcMar>
              <w:top w:w="90" w:type="dxa"/>
              <w:left w:w="110" w:type="dxa"/>
              <w:bottom w:w="90" w:type="dxa"/>
              <w:right w:w="110" w:type="dxa"/>
            </w:tcMar>
            <w:vAlign w:val="center"/>
          </w:tcPr>
          <w:p w14:paraId="18100EE1" w14:textId="77777777" w:rsidR="00C35A6E" w:rsidRDefault="000E2622">
            <w:pPr>
              <w:spacing w:after="0" w:line="276" w:lineRule="auto"/>
              <w:jc w:val="left"/>
              <w:rPr>
                <w:rFonts w:hint="eastAsia"/>
              </w:rPr>
            </w:pPr>
            <w:r>
              <w:rPr>
                <w:color w:val="101828"/>
                <w:sz w:val="17"/>
              </w:rPr>
              <w:t>/api/posts/</w:t>
            </w:r>
            <w:r>
              <w:rPr>
                <w:color w:val="101828"/>
                <w:sz w:val="17"/>
              </w:rPr>
              <w:t>、</w:t>
            </w:r>
            <w:r>
              <w:rPr>
                <w:color w:val="101828"/>
                <w:sz w:val="17"/>
              </w:rPr>
              <w:t>/{id}/vote</w:t>
            </w:r>
          </w:p>
        </w:tc>
        <w:tc>
          <w:tcPr>
            <w:tcW w:w="1701" w:type="dxa"/>
            <w:tcMar>
              <w:top w:w="90" w:type="dxa"/>
              <w:left w:w="110" w:type="dxa"/>
              <w:bottom w:w="90" w:type="dxa"/>
              <w:right w:w="110" w:type="dxa"/>
            </w:tcMar>
            <w:vAlign w:val="center"/>
          </w:tcPr>
          <w:p w14:paraId="3B177A19" w14:textId="77777777" w:rsidR="00C35A6E" w:rsidRDefault="000E2622">
            <w:pPr>
              <w:spacing w:after="0" w:line="276" w:lineRule="auto"/>
              <w:jc w:val="left"/>
              <w:rPr>
                <w:rFonts w:hint="eastAsia"/>
              </w:rPr>
            </w:pPr>
            <w:r>
              <w:rPr>
                <w:color w:val="101828"/>
                <w:sz w:val="17"/>
              </w:rPr>
              <w:t>GET/POST/PUT/DELETE</w:t>
            </w:r>
          </w:p>
        </w:tc>
        <w:tc>
          <w:tcPr>
            <w:tcW w:w="2551" w:type="dxa"/>
            <w:tcMar>
              <w:top w:w="90" w:type="dxa"/>
              <w:left w:w="110" w:type="dxa"/>
              <w:bottom w:w="90" w:type="dxa"/>
              <w:right w:w="110" w:type="dxa"/>
            </w:tcMar>
            <w:vAlign w:val="center"/>
          </w:tcPr>
          <w:p w14:paraId="0EB3D8F1" w14:textId="77777777" w:rsidR="00C35A6E" w:rsidRDefault="000E2622">
            <w:pPr>
              <w:spacing w:after="0" w:line="276" w:lineRule="auto"/>
              <w:jc w:val="left"/>
              <w:rPr>
                <w:rFonts w:hint="eastAsia"/>
              </w:rPr>
            </w:pPr>
            <w:r>
              <w:rPr>
                <w:color w:val="101828"/>
                <w:sz w:val="17"/>
              </w:rPr>
              <w:t>帖子、筛选、点赞和相关推荐</w:t>
            </w:r>
          </w:p>
        </w:tc>
      </w:tr>
      <w:tr w:rsidR="00C35A6E" w14:paraId="036C943A" w14:textId="77777777">
        <w:trPr>
          <w:cantSplit/>
          <w:jc w:val="center"/>
        </w:trPr>
        <w:tc>
          <w:tcPr>
            <w:tcW w:w="1134" w:type="dxa"/>
            <w:shd w:val="clear" w:color="auto" w:fill="F8FAFC"/>
            <w:tcMar>
              <w:top w:w="90" w:type="dxa"/>
              <w:left w:w="110" w:type="dxa"/>
              <w:bottom w:w="90" w:type="dxa"/>
              <w:right w:w="110" w:type="dxa"/>
            </w:tcMar>
            <w:vAlign w:val="center"/>
          </w:tcPr>
          <w:p w14:paraId="3598F66A" w14:textId="77777777" w:rsidR="00C35A6E" w:rsidRDefault="000E2622">
            <w:pPr>
              <w:spacing w:after="0" w:line="276" w:lineRule="auto"/>
              <w:jc w:val="left"/>
              <w:rPr>
                <w:rFonts w:hint="eastAsia"/>
              </w:rPr>
            </w:pPr>
            <w:r>
              <w:rPr>
                <w:color w:val="101828"/>
                <w:sz w:val="17"/>
              </w:rPr>
              <w:t>知识库</w:t>
            </w:r>
          </w:p>
        </w:tc>
        <w:tc>
          <w:tcPr>
            <w:tcW w:w="3685" w:type="dxa"/>
            <w:shd w:val="clear" w:color="auto" w:fill="F8FAFC"/>
            <w:tcMar>
              <w:top w:w="90" w:type="dxa"/>
              <w:left w:w="110" w:type="dxa"/>
              <w:bottom w:w="90" w:type="dxa"/>
              <w:right w:w="110" w:type="dxa"/>
            </w:tcMar>
            <w:vAlign w:val="center"/>
          </w:tcPr>
          <w:p w14:paraId="4832018C" w14:textId="77777777" w:rsidR="00C35A6E" w:rsidRDefault="000E2622">
            <w:pPr>
              <w:spacing w:after="0" w:line="276" w:lineRule="auto"/>
              <w:jc w:val="left"/>
              <w:rPr>
                <w:rFonts w:hint="eastAsia"/>
              </w:rPr>
            </w:pPr>
            <w:r>
              <w:rPr>
                <w:color w:val="101828"/>
                <w:sz w:val="17"/>
              </w:rPr>
              <w:t>/api/kb/notes</w:t>
            </w:r>
            <w:r>
              <w:rPr>
                <w:color w:val="101828"/>
                <w:sz w:val="17"/>
              </w:rPr>
              <w:t>、</w:t>
            </w:r>
            <w:r>
              <w:rPr>
                <w:color w:val="101828"/>
                <w:sz w:val="17"/>
              </w:rPr>
              <w:t>/{id}/content</w:t>
            </w:r>
          </w:p>
        </w:tc>
        <w:tc>
          <w:tcPr>
            <w:tcW w:w="1701" w:type="dxa"/>
            <w:shd w:val="clear" w:color="auto" w:fill="F8FAFC"/>
            <w:tcMar>
              <w:top w:w="90" w:type="dxa"/>
              <w:left w:w="110" w:type="dxa"/>
              <w:bottom w:w="90" w:type="dxa"/>
              <w:right w:w="110" w:type="dxa"/>
            </w:tcMar>
            <w:vAlign w:val="center"/>
          </w:tcPr>
          <w:p w14:paraId="417224D0" w14:textId="77777777" w:rsidR="00C35A6E" w:rsidRDefault="000E2622">
            <w:pPr>
              <w:spacing w:after="0" w:line="276" w:lineRule="auto"/>
              <w:jc w:val="left"/>
              <w:rPr>
                <w:rFonts w:hint="eastAsia"/>
              </w:rPr>
            </w:pPr>
            <w:r>
              <w:rPr>
                <w:color w:val="101828"/>
                <w:sz w:val="17"/>
              </w:rPr>
              <w:t>POST/PUT</w:t>
            </w:r>
          </w:p>
        </w:tc>
        <w:tc>
          <w:tcPr>
            <w:tcW w:w="2551" w:type="dxa"/>
            <w:shd w:val="clear" w:color="auto" w:fill="F8FAFC"/>
            <w:tcMar>
              <w:top w:w="90" w:type="dxa"/>
              <w:left w:w="110" w:type="dxa"/>
              <w:bottom w:w="90" w:type="dxa"/>
              <w:right w:w="110" w:type="dxa"/>
            </w:tcMar>
            <w:vAlign w:val="center"/>
          </w:tcPr>
          <w:p w14:paraId="52FB07F1" w14:textId="77777777" w:rsidR="00C35A6E" w:rsidRDefault="000E2622">
            <w:pPr>
              <w:spacing w:after="0" w:line="276" w:lineRule="auto"/>
              <w:jc w:val="left"/>
              <w:rPr>
                <w:rFonts w:hint="eastAsia"/>
              </w:rPr>
            </w:pPr>
            <w:r>
              <w:rPr>
                <w:color w:val="101828"/>
                <w:sz w:val="17"/>
              </w:rPr>
              <w:t>创建节点和更新内容</w:t>
            </w:r>
          </w:p>
        </w:tc>
      </w:tr>
      <w:tr w:rsidR="00C35A6E" w14:paraId="79E2B934" w14:textId="77777777">
        <w:trPr>
          <w:cantSplit/>
          <w:jc w:val="center"/>
        </w:trPr>
        <w:tc>
          <w:tcPr>
            <w:tcW w:w="1134" w:type="dxa"/>
            <w:tcMar>
              <w:top w:w="90" w:type="dxa"/>
              <w:left w:w="110" w:type="dxa"/>
              <w:bottom w:w="90" w:type="dxa"/>
              <w:right w:w="110" w:type="dxa"/>
            </w:tcMar>
            <w:vAlign w:val="center"/>
          </w:tcPr>
          <w:p w14:paraId="777F2938" w14:textId="77777777" w:rsidR="00C35A6E" w:rsidRDefault="000E2622">
            <w:pPr>
              <w:spacing w:after="0" w:line="276" w:lineRule="auto"/>
              <w:jc w:val="left"/>
              <w:rPr>
                <w:rFonts w:hint="eastAsia"/>
              </w:rPr>
            </w:pPr>
            <w:r>
              <w:rPr>
                <w:color w:val="101828"/>
                <w:sz w:val="17"/>
              </w:rPr>
              <w:t>知识库</w:t>
            </w:r>
          </w:p>
        </w:tc>
        <w:tc>
          <w:tcPr>
            <w:tcW w:w="3685" w:type="dxa"/>
            <w:tcMar>
              <w:top w:w="90" w:type="dxa"/>
              <w:left w:w="110" w:type="dxa"/>
              <w:bottom w:w="90" w:type="dxa"/>
              <w:right w:w="110" w:type="dxa"/>
            </w:tcMar>
            <w:vAlign w:val="center"/>
          </w:tcPr>
          <w:p w14:paraId="645D335E" w14:textId="77777777" w:rsidR="00C35A6E" w:rsidRDefault="000E2622">
            <w:pPr>
              <w:spacing w:after="0" w:line="276" w:lineRule="auto"/>
              <w:jc w:val="left"/>
              <w:rPr>
                <w:rFonts w:hint="eastAsia"/>
              </w:rPr>
            </w:pPr>
            <w:r>
              <w:rPr>
                <w:color w:val="101828"/>
                <w:sz w:val="17"/>
              </w:rPr>
              <w:t>/api/kb/notes/{id}/move</w:t>
            </w:r>
          </w:p>
        </w:tc>
        <w:tc>
          <w:tcPr>
            <w:tcW w:w="1701" w:type="dxa"/>
            <w:tcMar>
              <w:top w:w="90" w:type="dxa"/>
              <w:left w:w="110" w:type="dxa"/>
              <w:bottom w:w="90" w:type="dxa"/>
              <w:right w:w="110" w:type="dxa"/>
            </w:tcMar>
            <w:vAlign w:val="center"/>
          </w:tcPr>
          <w:p w14:paraId="668877E2" w14:textId="77777777" w:rsidR="00C35A6E" w:rsidRDefault="000E2622">
            <w:pPr>
              <w:spacing w:after="0" w:line="276" w:lineRule="auto"/>
              <w:jc w:val="left"/>
              <w:rPr>
                <w:rFonts w:hint="eastAsia"/>
              </w:rPr>
            </w:pPr>
            <w:r>
              <w:rPr>
                <w:color w:val="101828"/>
                <w:sz w:val="17"/>
              </w:rPr>
              <w:t>PATCH</w:t>
            </w:r>
          </w:p>
        </w:tc>
        <w:tc>
          <w:tcPr>
            <w:tcW w:w="2551" w:type="dxa"/>
            <w:tcMar>
              <w:top w:w="90" w:type="dxa"/>
              <w:left w:w="110" w:type="dxa"/>
              <w:bottom w:w="90" w:type="dxa"/>
              <w:right w:w="110" w:type="dxa"/>
            </w:tcMar>
            <w:vAlign w:val="center"/>
          </w:tcPr>
          <w:p w14:paraId="1C6C1808" w14:textId="77777777" w:rsidR="00C35A6E" w:rsidRDefault="000E2622">
            <w:pPr>
              <w:spacing w:after="0" w:line="276" w:lineRule="auto"/>
              <w:jc w:val="left"/>
              <w:rPr>
                <w:rFonts w:hint="eastAsia"/>
              </w:rPr>
            </w:pPr>
            <w:r>
              <w:rPr>
                <w:color w:val="101828"/>
                <w:sz w:val="17"/>
              </w:rPr>
              <w:t>调整父节点与位置</w:t>
            </w:r>
          </w:p>
        </w:tc>
      </w:tr>
      <w:tr w:rsidR="00C35A6E" w14:paraId="68161E3D" w14:textId="77777777">
        <w:trPr>
          <w:cantSplit/>
          <w:jc w:val="center"/>
        </w:trPr>
        <w:tc>
          <w:tcPr>
            <w:tcW w:w="1134" w:type="dxa"/>
            <w:shd w:val="clear" w:color="auto" w:fill="F8FAFC"/>
            <w:tcMar>
              <w:top w:w="90" w:type="dxa"/>
              <w:left w:w="110" w:type="dxa"/>
              <w:bottom w:w="90" w:type="dxa"/>
              <w:right w:w="110" w:type="dxa"/>
            </w:tcMar>
            <w:vAlign w:val="center"/>
          </w:tcPr>
          <w:p w14:paraId="09E7F8FA" w14:textId="77777777" w:rsidR="00C35A6E" w:rsidRDefault="000E2622">
            <w:pPr>
              <w:spacing w:after="0" w:line="276" w:lineRule="auto"/>
              <w:jc w:val="left"/>
              <w:rPr>
                <w:rFonts w:hint="eastAsia"/>
              </w:rPr>
            </w:pPr>
            <w:r>
              <w:rPr>
                <w:color w:val="101828"/>
                <w:sz w:val="17"/>
              </w:rPr>
              <w:t>知识库</w:t>
            </w:r>
          </w:p>
        </w:tc>
        <w:tc>
          <w:tcPr>
            <w:tcW w:w="3685" w:type="dxa"/>
            <w:shd w:val="clear" w:color="auto" w:fill="F8FAFC"/>
            <w:tcMar>
              <w:top w:w="90" w:type="dxa"/>
              <w:left w:w="110" w:type="dxa"/>
              <w:bottom w:w="90" w:type="dxa"/>
              <w:right w:w="110" w:type="dxa"/>
            </w:tcMar>
            <w:vAlign w:val="center"/>
          </w:tcPr>
          <w:p w14:paraId="234756AE" w14:textId="77777777" w:rsidR="00C35A6E" w:rsidRDefault="000E2622">
            <w:pPr>
              <w:spacing w:after="0" w:line="276" w:lineRule="auto"/>
              <w:jc w:val="left"/>
              <w:rPr>
                <w:rFonts w:hint="eastAsia"/>
              </w:rPr>
            </w:pPr>
            <w:r>
              <w:rPr>
                <w:color w:val="101828"/>
                <w:sz w:val="17"/>
              </w:rPr>
              <w:t>/api/kb/trash</w:t>
            </w:r>
            <w:r>
              <w:rPr>
                <w:color w:val="101828"/>
                <w:sz w:val="17"/>
              </w:rPr>
              <w:t>、</w:t>
            </w:r>
            <w:r>
              <w:rPr>
                <w:color w:val="101828"/>
                <w:sz w:val="17"/>
              </w:rPr>
              <w:t>/{id}/restore</w:t>
            </w:r>
          </w:p>
        </w:tc>
        <w:tc>
          <w:tcPr>
            <w:tcW w:w="1701" w:type="dxa"/>
            <w:shd w:val="clear" w:color="auto" w:fill="F8FAFC"/>
            <w:tcMar>
              <w:top w:w="90" w:type="dxa"/>
              <w:left w:w="110" w:type="dxa"/>
              <w:bottom w:w="90" w:type="dxa"/>
              <w:right w:w="110" w:type="dxa"/>
            </w:tcMar>
            <w:vAlign w:val="center"/>
          </w:tcPr>
          <w:p w14:paraId="02D50C1C" w14:textId="77777777" w:rsidR="00C35A6E" w:rsidRDefault="000E2622">
            <w:pPr>
              <w:spacing w:after="0" w:line="276" w:lineRule="auto"/>
              <w:jc w:val="left"/>
              <w:rPr>
                <w:rFonts w:hint="eastAsia"/>
              </w:rPr>
            </w:pPr>
            <w:r>
              <w:rPr>
                <w:color w:val="101828"/>
                <w:sz w:val="17"/>
              </w:rPr>
              <w:t>GET/POST</w:t>
            </w:r>
          </w:p>
        </w:tc>
        <w:tc>
          <w:tcPr>
            <w:tcW w:w="2551" w:type="dxa"/>
            <w:shd w:val="clear" w:color="auto" w:fill="F8FAFC"/>
            <w:tcMar>
              <w:top w:w="90" w:type="dxa"/>
              <w:left w:w="110" w:type="dxa"/>
              <w:bottom w:w="90" w:type="dxa"/>
              <w:right w:w="110" w:type="dxa"/>
            </w:tcMar>
            <w:vAlign w:val="center"/>
          </w:tcPr>
          <w:p w14:paraId="423E38CE" w14:textId="77777777" w:rsidR="00C35A6E" w:rsidRDefault="000E2622">
            <w:pPr>
              <w:spacing w:after="0" w:line="276" w:lineRule="auto"/>
              <w:jc w:val="left"/>
              <w:rPr>
                <w:rFonts w:hint="eastAsia"/>
              </w:rPr>
            </w:pPr>
            <w:r>
              <w:rPr>
                <w:color w:val="101828"/>
                <w:sz w:val="17"/>
              </w:rPr>
              <w:t>回收站与恢复</w:t>
            </w:r>
          </w:p>
        </w:tc>
      </w:tr>
      <w:tr w:rsidR="00C35A6E" w14:paraId="53CE0583" w14:textId="77777777">
        <w:trPr>
          <w:cantSplit/>
          <w:jc w:val="center"/>
        </w:trPr>
        <w:tc>
          <w:tcPr>
            <w:tcW w:w="1134" w:type="dxa"/>
            <w:tcMar>
              <w:top w:w="90" w:type="dxa"/>
              <w:left w:w="110" w:type="dxa"/>
              <w:bottom w:w="90" w:type="dxa"/>
              <w:right w:w="110" w:type="dxa"/>
            </w:tcMar>
            <w:vAlign w:val="center"/>
          </w:tcPr>
          <w:p w14:paraId="3392EE1E" w14:textId="77777777" w:rsidR="00C35A6E" w:rsidRDefault="000E2622">
            <w:pPr>
              <w:spacing w:after="0" w:line="276" w:lineRule="auto"/>
              <w:jc w:val="left"/>
              <w:rPr>
                <w:rFonts w:hint="eastAsia"/>
              </w:rPr>
            </w:pPr>
            <w:r>
              <w:rPr>
                <w:color w:val="101828"/>
                <w:sz w:val="17"/>
              </w:rPr>
              <w:lastRenderedPageBreak/>
              <w:t>仪表盘</w:t>
            </w:r>
          </w:p>
        </w:tc>
        <w:tc>
          <w:tcPr>
            <w:tcW w:w="3685" w:type="dxa"/>
            <w:tcMar>
              <w:top w:w="90" w:type="dxa"/>
              <w:left w:w="110" w:type="dxa"/>
              <w:bottom w:w="90" w:type="dxa"/>
              <w:right w:w="110" w:type="dxa"/>
            </w:tcMar>
            <w:vAlign w:val="center"/>
          </w:tcPr>
          <w:p w14:paraId="26C5B437" w14:textId="77777777" w:rsidR="00C35A6E" w:rsidRDefault="000E2622">
            <w:pPr>
              <w:spacing w:after="0" w:line="276" w:lineRule="auto"/>
              <w:jc w:val="left"/>
              <w:rPr>
                <w:rFonts w:hint="eastAsia"/>
              </w:rPr>
            </w:pPr>
            <w:r>
              <w:rPr>
                <w:color w:val="101828"/>
                <w:sz w:val="17"/>
              </w:rPr>
              <w:t>/api/dashboard/</w:t>
            </w:r>
          </w:p>
        </w:tc>
        <w:tc>
          <w:tcPr>
            <w:tcW w:w="1701" w:type="dxa"/>
            <w:tcMar>
              <w:top w:w="90" w:type="dxa"/>
              <w:left w:w="110" w:type="dxa"/>
              <w:bottom w:w="90" w:type="dxa"/>
              <w:right w:w="110" w:type="dxa"/>
            </w:tcMar>
            <w:vAlign w:val="center"/>
          </w:tcPr>
          <w:p w14:paraId="099F681E" w14:textId="77777777" w:rsidR="00C35A6E" w:rsidRDefault="000E2622">
            <w:pPr>
              <w:spacing w:after="0" w:line="276" w:lineRule="auto"/>
              <w:jc w:val="left"/>
              <w:rPr>
                <w:rFonts w:hint="eastAsia"/>
              </w:rPr>
            </w:pPr>
            <w:r>
              <w:rPr>
                <w:color w:val="101828"/>
                <w:sz w:val="17"/>
              </w:rPr>
              <w:t>GET</w:t>
            </w:r>
          </w:p>
        </w:tc>
        <w:tc>
          <w:tcPr>
            <w:tcW w:w="2551" w:type="dxa"/>
            <w:tcMar>
              <w:top w:w="90" w:type="dxa"/>
              <w:left w:w="110" w:type="dxa"/>
              <w:bottom w:w="90" w:type="dxa"/>
              <w:right w:w="110" w:type="dxa"/>
            </w:tcMar>
            <w:vAlign w:val="center"/>
          </w:tcPr>
          <w:p w14:paraId="4369FAF9" w14:textId="77777777" w:rsidR="00C35A6E" w:rsidRDefault="000E2622">
            <w:pPr>
              <w:spacing w:after="0" w:line="276" w:lineRule="auto"/>
              <w:jc w:val="left"/>
              <w:rPr>
                <w:rFonts w:hint="eastAsia"/>
              </w:rPr>
            </w:pPr>
            <w:r>
              <w:rPr>
                <w:color w:val="101828"/>
                <w:sz w:val="17"/>
              </w:rPr>
              <w:t>聚合学习状态</w:t>
            </w:r>
          </w:p>
        </w:tc>
      </w:tr>
    </w:tbl>
    <w:p w14:paraId="21B65160" w14:textId="77777777" w:rsidR="00C35A6E" w:rsidRDefault="00C35A6E">
      <w:pPr>
        <w:spacing w:after="0"/>
        <w:rPr>
          <w:rFonts w:hint="eastAsia"/>
        </w:rPr>
      </w:pPr>
    </w:p>
    <w:p w14:paraId="6A5CA118" w14:textId="77777777" w:rsidR="00C35A6E" w:rsidRDefault="000E2622">
      <w:pPr>
        <w:rPr>
          <w:rFonts w:hint="eastAsia"/>
        </w:rPr>
      </w:pPr>
      <w:r>
        <w:t>接口设计遵循资源语义：列表与详情使用</w:t>
      </w:r>
      <w:r>
        <w:t xml:space="preserve"> GET</w:t>
      </w:r>
      <w:r>
        <w:t>，创建使用</w:t>
      </w:r>
      <w:r>
        <w:t xml:space="preserve"> POST</w:t>
      </w:r>
      <w:r>
        <w:t>，完整修改使用</w:t>
      </w:r>
      <w:r>
        <w:t xml:space="preserve"> PUT</w:t>
      </w:r>
      <w:r>
        <w:t>，局部状态变化使用</w:t>
      </w:r>
      <w:r>
        <w:t xml:space="preserve"> PATCH</w:t>
      </w:r>
      <w:r>
        <w:t>，删除使用</w:t>
      </w:r>
      <w:r>
        <w:t xml:space="preserve"> DELETE</w:t>
      </w:r>
      <w:r>
        <w:t>。资源不存在与不属于当前用户在多数私有场景统一返回</w:t>
      </w:r>
      <w:r>
        <w:t xml:space="preserve"> 404</w:t>
      </w:r>
      <w:r>
        <w:t>，以减少对象枚举带来的信息泄露。</w:t>
      </w:r>
    </w:p>
    <w:p w14:paraId="7E9D1205" w14:textId="77777777" w:rsidR="00C35A6E" w:rsidRDefault="000E2622">
      <w:pPr>
        <w:pStyle w:val="21"/>
        <w:rPr>
          <w:rFonts w:hint="eastAsia"/>
        </w:rPr>
      </w:pPr>
      <w:bookmarkStart w:id="16" w:name="_Toc234870993"/>
      <w:r>
        <w:t xml:space="preserve">3.5 </w:t>
      </w:r>
      <w:r>
        <w:t>认证、权限与文件处理</w:t>
      </w:r>
      <w:bookmarkEnd w:id="16"/>
    </w:p>
    <w:p w14:paraId="6AC95721" w14:textId="77777777" w:rsidR="00C35A6E" w:rsidRDefault="000E2622">
      <w:pPr>
        <w:rPr>
          <w:rFonts w:hint="eastAsia"/>
        </w:rPr>
      </w:pPr>
      <w:r>
        <w:t>密码通过</w:t>
      </w:r>
      <w:r>
        <w:t xml:space="preserve"> passlib </w:t>
      </w:r>
      <w:r>
        <w:t>的</w:t>
      </w:r>
      <w:r>
        <w:t xml:space="preserve"> bcrypt </w:t>
      </w:r>
      <w:r>
        <w:t>上下文生成哈希，数据库只保存</w:t>
      </w:r>
      <w:r>
        <w:t xml:space="preserve"> password_hash</w:t>
      </w:r>
      <w:r>
        <w:t>。登录成功后使用</w:t>
      </w:r>
      <w:r>
        <w:t xml:space="preserve"> HS256 </w:t>
      </w:r>
      <w:r>
        <w:t>签发包含用户编号和过期时间的</w:t>
      </w:r>
      <w:r>
        <w:t xml:space="preserve"> JWT</w:t>
      </w:r>
      <w:r>
        <w:t>。前端把令牌放入</w:t>
      </w:r>
      <w:r>
        <w:t xml:space="preserve"> Authorization: Bearer </w:t>
      </w:r>
      <w:r>
        <w:t>头，后端依赖函数解码后再次查询用户。课程、资料、对话、计划、任务和知识节点的查询都应绑定</w:t>
      </w:r>
      <w:r>
        <w:t xml:space="preserve"> user_id </w:t>
      </w:r>
      <w:r>
        <w:t>或通过所属课程反查用户，不能依赖前端隐藏按钮实现权限。</w:t>
      </w:r>
    </w:p>
    <w:p w14:paraId="49207D01" w14:textId="77777777" w:rsidR="00C35A6E" w:rsidRDefault="000E2622">
      <w:pPr>
        <w:rPr>
          <w:rFonts w:hint="eastAsia"/>
        </w:rPr>
      </w:pPr>
      <w:r>
        <w:t>头像上传限制</w:t>
      </w:r>
      <w:r>
        <w:t xml:space="preserve"> JPEG</w:t>
      </w:r>
      <w:r>
        <w:t>、</w:t>
      </w:r>
      <w:r>
        <w:t>PNG</w:t>
      </w:r>
      <w:r>
        <w:t>、</w:t>
      </w:r>
      <w:r>
        <w:t xml:space="preserve">WebP </w:t>
      </w:r>
      <w:r>
        <w:t>与</w:t>
      </w:r>
      <w:r>
        <w:t xml:space="preserve"> GIF </w:t>
      </w:r>
      <w:r>
        <w:t>类型，并使用随机</w:t>
      </w:r>
      <w:r>
        <w:t xml:space="preserve"> UUID </w:t>
      </w:r>
      <w:r>
        <w:t>作为文件名。课程资料按</w:t>
      </w:r>
      <w:r>
        <w:t xml:space="preserve"> course_{id} </w:t>
      </w:r>
      <w:r>
        <w:t>建立目录，元数据记录原文件名、分类、类型、截止时间和实际路径。下载接口先通过</w:t>
      </w:r>
      <w:r>
        <w:t xml:space="preserve"> Material </w:t>
      </w:r>
      <w:r>
        <w:t>联结</w:t>
      </w:r>
      <w:r>
        <w:t xml:space="preserve"> Course </w:t>
      </w:r>
      <w:r>
        <w:t>校验所有权，再检查磁盘文件是否存在，并使用</w:t>
      </w:r>
      <w:r>
        <w:t xml:space="preserve"> RFC 5987 </w:t>
      </w:r>
      <w:r>
        <w:t>编码</w:t>
      </w:r>
      <w:r>
        <w:t xml:space="preserve"> Content-Disposition </w:t>
      </w:r>
      <w:r>
        <w:t>以兼容中文文件名。当前资料上传尚需进一步增加文件大小、危险扩展名和路径规范化限制，这被列入后续安全改进。</w:t>
      </w:r>
    </w:p>
    <w:p w14:paraId="7E687E7A" w14:textId="77777777" w:rsidR="00C35A6E" w:rsidRDefault="000E2622">
      <w:pPr>
        <w:pStyle w:val="21"/>
        <w:rPr>
          <w:rFonts w:hint="eastAsia"/>
        </w:rPr>
      </w:pPr>
      <w:bookmarkStart w:id="17" w:name="_Toc234870994"/>
      <w:r>
        <w:t xml:space="preserve">3.6 </w:t>
      </w:r>
      <w:r>
        <w:t>数据库设计</w:t>
      </w:r>
      <w:bookmarkEnd w:id="17"/>
    </w:p>
    <w:p w14:paraId="09C91CD6" w14:textId="77777777" w:rsidR="00C35A6E" w:rsidRDefault="000E2622">
      <w:pPr>
        <w:rPr>
          <w:rFonts w:hint="eastAsia"/>
        </w:rPr>
      </w:pPr>
      <w:r>
        <w:t>数据层采用</w:t>
      </w:r>
      <w:r>
        <w:t xml:space="preserve"> SQLAlchemy </w:t>
      </w:r>
      <w:r>
        <w:t>声明式模型。</w:t>
      </w:r>
      <w:r>
        <w:t xml:space="preserve">User </w:t>
      </w:r>
      <w:r>
        <w:t>是主要所有权根，</w:t>
      </w:r>
      <w:r>
        <w:t>Course</w:t>
      </w:r>
      <w:r>
        <w:t>、</w:t>
      </w:r>
      <w:r>
        <w:t xml:space="preserve">Post </w:t>
      </w:r>
      <w:r>
        <w:t>和</w:t>
      </w:r>
      <w:r>
        <w:t xml:space="preserve"> KBNote </w:t>
      </w:r>
      <w:r>
        <w:t>与用户直接关联；</w:t>
      </w:r>
      <w:r>
        <w:t xml:space="preserve">Material </w:t>
      </w:r>
      <w:r>
        <w:t>与</w:t>
      </w:r>
      <w:r>
        <w:t xml:space="preserve">ChatSession </w:t>
      </w:r>
      <w:r>
        <w:t>归属</w:t>
      </w:r>
      <w:r>
        <w:t xml:space="preserve"> Course</w:t>
      </w:r>
      <w:r>
        <w:t>；</w:t>
      </w:r>
      <w:r>
        <w:t xml:space="preserve">ChatMessage </w:t>
      </w:r>
      <w:r>
        <w:t>归属</w:t>
      </w:r>
      <w:r>
        <w:t xml:space="preserve"> ChatSession</w:t>
      </w:r>
      <w:r>
        <w:t>；</w:t>
      </w:r>
      <w:r>
        <w:t xml:space="preserve">Plan </w:t>
      </w:r>
      <w:r>
        <w:t>和</w:t>
      </w:r>
      <w:r>
        <w:t xml:space="preserve"> Task </w:t>
      </w:r>
      <w:r>
        <w:t>记录学习目标与执行状态；</w:t>
      </w:r>
      <w:r>
        <w:t xml:space="preserve">Tag </w:t>
      </w:r>
      <w:r>
        <w:t>通过</w:t>
      </w:r>
      <w:r>
        <w:t xml:space="preserve"> PostTag </w:t>
      </w:r>
      <w:r>
        <w:t>与</w:t>
      </w:r>
      <w:r>
        <w:t xml:space="preserve">KBNoteTag </w:t>
      </w:r>
      <w:r>
        <w:t>被讨论区和知识库复用。知识库额外使用</w:t>
      </w:r>
      <w:r>
        <w:t xml:space="preserve"> Branch </w:t>
      </w:r>
      <w:r>
        <w:t>表描述树关系，</w:t>
      </w:r>
      <w:r>
        <w:t xml:space="preserve">Attribute </w:t>
      </w:r>
      <w:r>
        <w:t>表保存标签式属性，</w:t>
      </w:r>
      <w:r>
        <w:t>Revision</w:t>
      </w:r>
      <w:r>
        <w:t>保存历史内容，避免把复杂树结构压缩成单个不可维护字段。</w:t>
      </w:r>
    </w:p>
    <w:p w14:paraId="036403CE" w14:textId="77777777" w:rsidR="00C35A6E" w:rsidRDefault="000E2622">
      <w:pPr>
        <w:spacing w:after="0"/>
        <w:jc w:val="center"/>
        <w:rPr>
          <w:rFonts w:hint="eastAsia"/>
        </w:rPr>
      </w:pPr>
      <w:r>
        <w:rPr>
          <w:noProof/>
        </w:rPr>
        <w:lastRenderedPageBreak/>
        <w:drawing>
          <wp:inline distT="0" distB="0" distL="0" distR="0" wp14:anchorId="51ACB8E8" wp14:editId="6A3E8448">
            <wp:extent cx="5806440" cy="3520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0"/>
                    <a:stretch>
                      <a:fillRect/>
                    </a:stretch>
                  </pic:blipFill>
                  <pic:spPr>
                    <a:xfrm>
                      <a:off x="0" y="0"/>
                      <a:ext cx="5806440" cy="3520154"/>
                    </a:xfrm>
                    <a:prstGeom prst="rect">
                      <a:avLst/>
                    </a:prstGeom>
                  </pic:spPr>
                </pic:pic>
              </a:graphicData>
            </a:graphic>
          </wp:inline>
        </w:drawing>
      </w:r>
    </w:p>
    <w:p w14:paraId="2EF2A2F2" w14:textId="77777777" w:rsidR="00C35A6E" w:rsidRDefault="000E2622">
      <w:pPr>
        <w:spacing w:before="60" w:after="160"/>
        <w:jc w:val="center"/>
        <w:rPr>
          <w:rFonts w:hint="eastAsia"/>
        </w:rPr>
      </w:pPr>
      <w:r>
        <w:rPr>
          <w:color w:val="64748B"/>
          <w:sz w:val="19"/>
        </w:rPr>
        <w:t>图</w:t>
      </w:r>
      <w:r>
        <w:rPr>
          <w:color w:val="64748B"/>
          <w:sz w:val="19"/>
        </w:rPr>
        <w:t xml:space="preserve"> 3-3  </w:t>
      </w:r>
      <w:r>
        <w:rPr>
          <w:color w:val="64748B"/>
          <w:sz w:val="19"/>
        </w:rPr>
        <w:t>核心数据模型关系图</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930"/>
        <w:gridCol w:w="3969"/>
        <w:gridCol w:w="3231"/>
      </w:tblGrid>
      <w:tr w:rsidR="00C35A6E" w14:paraId="352836A6" w14:textId="77777777">
        <w:trPr>
          <w:cantSplit/>
          <w:tblHeader/>
          <w:jc w:val="center"/>
        </w:trPr>
        <w:tc>
          <w:tcPr>
            <w:tcW w:w="1871" w:type="dxa"/>
            <w:shd w:val="clear" w:color="auto" w:fill="101828"/>
            <w:tcMar>
              <w:top w:w="90" w:type="dxa"/>
              <w:left w:w="110" w:type="dxa"/>
              <w:bottom w:w="90" w:type="dxa"/>
              <w:right w:w="110" w:type="dxa"/>
            </w:tcMar>
            <w:vAlign w:val="center"/>
          </w:tcPr>
          <w:p w14:paraId="2D61DEBA" w14:textId="77777777" w:rsidR="00C35A6E" w:rsidRDefault="000E2622">
            <w:pPr>
              <w:spacing w:after="0" w:line="276" w:lineRule="auto"/>
              <w:jc w:val="center"/>
              <w:rPr>
                <w:rFonts w:hint="eastAsia"/>
              </w:rPr>
            </w:pPr>
            <w:r>
              <w:rPr>
                <w:b/>
                <w:color w:val="FFFFFF"/>
                <w:sz w:val="18"/>
              </w:rPr>
              <w:t>实体</w:t>
            </w:r>
          </w:p>
        </w:tc>
        <w:tc>
          <w:tcPr>
            <w:tcW w:w="3969" w:type="dxa"/>
            <w:shd w:val="clear" w:color="auto" w:fill="101828"/>
            <w:tcMar>
              <w:top w:w="90" w:type="dxa"/>
              <w:left w:w="110" w:type="dxa"/>
              <w:bottom w:w="90" w:type="dxa"/>
              <w:right w:w="110" w:type="dxa"/>
            </w:tcMar>
            <w:vAlign w:val="center"/>
          </w:tcPr>
          <w:p w14:paraId="1EAA63FB" w14:textId="77777777" w:rsidR="00C35A6E" w:rsidRDefault="000E2622">
            <w:pPr>
              <w:spacing w:after="0" w:line="276" w:lineRule="auto"/>
              <w:jc w:val="center"/>
              <w:rPr>
                <w:rFonts w:hint="eastAsia"/>
              </w:rPr>
            </w:pPr>
            <w:r>
              <w:rPr>
                <w:b/>
                <w:color w:val="FFFFFF"/>
                <w:sz w:val="18"/>
              </w:rPr>
              <w:t>关键字段</w:t>
            </w:r>
          </w:p>
        </w:tc>
        <w:tc>
          <w:tcPr>
            <w:tcW w:w="3231" w:type="dxa"/>
            <w:shd w:val="clear" w:color="auto" w:fill="101828"/>
            <w:tcMar>
              <w:top w:w="90" w:type="dxa"/>
              <w:left w:w="110" w:type="dxa"/>
              <w:bottom w:w="90" w:type="dxa"/>
              <w:right w:w="110" w:type="dxa"/>
            </w:tcMar>
            <w:vAlign w:val="center"/>
          </w:tcPr>
          <w:p w14:paraId="09CA68EE" w14:textId="77777777" w:rsidR="00C35A6E" w:rsidRDefault="000E2622">
            <w:pPr>
              <w:spacing w:after="0" w:line="276" w:lineRule="auto"/>
              <w:jc w:val="center"/>
              <w:rPr>
                <w:rFonts w:hint="eastAsia"/>
              </w:rPr>
            </w:pPr>
            <w:r>
              <w:rPr>
                <w:b/>
                <w:color w:val="FFFFFF"/>
                <w:sz w:val="18"/>
              </w:rPr>
              <w:t>主要关系</w:t>
            </w:r>
          </w:p>
        </w:tc>
      </w:tr>
      <w:tr w:rsidR="00C35A6E" w14:paraId="297A72EC" w14:textId="77777777">
        <w:trPr>
          <w:cantSplit/>
          <w:jc w:val="center"/>
        </w:trPr>
        <w:tc>
          <w:tcPr>
            <w:tcW w:w="1871" w:type="dxa"/>
            <w:tcMar>
              <w:top w:w="90" w:type="dxa"/>
              <w:left w:w="110" w:type="dxa"/>
              <w:bottom w:w="90" w:type="dxa"/>
              <w:right w:w="110" w:type="dxa"/>
            </w:tcMar>
            <w:vAlign w:val="center"/>
          </w:tcPr>
          <w:p w14:paraId="62C53D05" w14:textId="77777777" w:rsidR="00C35A6E" w:rsidRDefault="000E2622">
            <w:pPr>
              <w:spacing w:after="0" w:line="276" w:lineRule="auto"/>
              <w:jc w:val="left"/>
              <w:rPr>
                <w:rFonts w:hint="eastAsia"/>
              </w:rPr>
            </w:pPr>
            <w:r>
              <w:rPr>
                <w:color w:val="101828"/>
                <w:sz w:val="18"/>
              </w:rPr>
              <w:t>User</w:t>
            </w:r>
          </w:p>
        </w:tc>
        <w:tc>
          <w:tcPr>
            <w:tcW w:w="3969" w:type="dxa"/>
            <w:tcMar>
              <w:top w:w="90" w:type="dxa"/>
              <w:left w:w="110" w:type="dxa"/>
              <w:bottom w:w="90" w:type="dxa"/>
              <w:right w:w="110" w:type="dxa"/>
            </w:tcMar>
            <w:vAlign w:val="center"/>
          </w:tcPr>
          <w:p w14:paraId="43C2C3EE" w14:textId="77777777" w:rsidR="00C35A6E" w:rsidRDefault="000E2622">
            <w:pPr>
              <w:spacing w:after="0" w:line="276" w:lineRule="auto"/>
              <w:jc w:val="left"/>
              <w:rPr>
                <w:rFonts w:hint="eastAsia"/>
              </w:rPr>
            </w:pPr>
            <w:r>
              <w:rPr>
                <w:color w:val="101828"/>
                <w:sz w:val="18"/>
              </w:rPr>
              <w:t>username</w:t>
            </w:r>
            <w:r>
              <w:rPr>
                <w:color w:val="101828"/>
                <w:sz w:val="18"/>
              </w:rPr>
              <w:t>、</w:t>
            </w:r>
            <w:r>
              <w:rPr>
                <w:color w:val="101828"/>
                <w:sz w:val="18"/>
              </w:rPr>
              <w:t>password_hash</w:t>
            </w:r>
            <w:r>
              <w:rPr>
                <w:color w:val="101828"/>
                <w:sz w:val="18"/>
              </w:rPr>
              <w:t>、</w:t>
            </w:r>
            <w:r>
              <w:rPr>
                <w:color w:val="101828"/>
                <w:sz w:val="18"/>
              </w:rPr>
              <w:t>nickname</w:t>
            </w:r>
            <w:r>
              <w:rPr>
                <w:color w:val="101828"/>
                <w:sz w:val="18"/>
              </w:rPr>
              <w:t>、</w:t>
            </w:r>
            <w:r>
              <w:rPr>
                <w:color w:val="101828"/>
                <w:sz w:val="18"/>
              </w:rPr>
              <w:t>avatar_url</w:t>
            </w:r>
          </w:p>
        </w:tc>
        <w:tc>
          <w:tcPr>
            <w:tcW w:w="3231" w:type="dxa"/>
            <w:tcMar>
              <w:top w:w="90" w:type="dxa"/>
              <w:left w:w="110" w:type="dxa"/>
              <w:bottom w:w="90" w:type="dxa"/>
              <w:right w:w="110" w:type="dxa"/>
            </w:tcMar>
            <w:vAlign w:val="center"/>
          </w:tcPr>
          <w:p w14:paraId="21E35682" w14:textId="77777777" w:rsidR="00C35A6E" w:rsidRDefault="000E2622">
            <w:pPr>
              <w:spacing w:after="0" w:line="276" w:lineRule="auto"/>
              <w:jc w:val="left"/>
              <w:rPr>
                <w:rFonts w:hint="eastAsia"/>
              </w:rPr>
            </w:pPr>
            <w:r>
              <w:rPr>
                <w:color w:val="101828"/>
                <w:sz w:val="18"/>
              </w:rPr>
              <w:t>拥有课程、帖子、评论和知识节点</w:t>
            </w:r>
          </w:p>
        </w:tc>
      </w:tr>
      <w:tr w:rsidR="00C35A6E" w14:paraId="35A94D47" w14:textId="77777777">
        <w:trPr>
          <w:cantSplit/>
          <w:jc w:val="center"/>
        </w:trPr>
        <w:tc>
          <w:tcPr>
            <w:tcW w:w="1871" w:type="dxa"/>
            <w:shd w:val="clear" w:color="auto" w:fill="F8FAFC"/>
            <w:tcMar>
              <w:top w:w="90" w:type="dxa"/>
              <w:left w:w="110" w:type="dxa"/>
              <w:bottom w:w="90" w:type="dxa"/>
              <w:right w:w="110" w:type="dxa"/>
            </w:tcMar>
            <w:vAlign w:val="center"/>
          </w:tcPr>
          <w:p w14:paraId="59979C54" w14:textId="77777777" w:rsidR="00C35A6E" w:rsidRDefault="000E2622">
            <w:pPr>
              <w:spacing w:after="0" w:line="276" w:lineRule="auto"/>
              <w:jc w:val="left"/>
              <w:rPr>
                <w:rFonts w:hint="eastAsia"/>
              </w:rPr>
            </w:pPr>
            <w:r>
              <w:rPr>
                <w:color w:val="101828"/>
                <w:sz w:val="18"/>
              </w:rPr>
              <w:t>Course</w:t>
            </w:r>
          </w:p>
        </w:tc>
        <w:tc>
          <w:tcPr>
            <w:tcW w:w="3969" w:type="dxa"/>
            <w:shd w:val="clear" w:color="auto" w:fill="F8FAFC"/>
            <w:tcMar>
              <w:top w:w="90" w:type="dxa"/>
              <w:left w:w="110" w:type="dxa"/>
              <w:bottom w:w="90" w:type="dxa"/>
              <w:right w:w="110" w:type="dxa"/>
            </w:tcMar>
            <w:vAlign w:val="center"/>
          </w:tcPr>
          <w:p w14:paraId="28551F21" w14:textId="77777777" w:rsidR="00C35A6E" w:rsidRDefault="000E2622">
            <w:pPr>
              <w:spacing w:after="0" w:line="276" w:lineRule="auto"/>
              <w:jc w:val="left"/>
              <w:rPr>
                <w:rFonts w:hint="eastAsia"/>
              </w:rPr>
            </w:pPr>
            <w:r>
              <w:rPr>
                <w:color w:val="101828"/>
                <w:sz w:val="18"/>
              </w:rPr>
              <w:t>name</w:t>
            </w:r>
            <w:r>
              <w:rPr>
                <w:color w:val="101828"/>
                <w:sz w:val="18"/>
              </w:rPr>
              <w:t>、</w:t>
            </w:r>
            <w:r>
              <w:rPr>
                <w:color w:val="101828"/>
                <w:sz w:val="18"/>
              </w:rPr>
              <w:t>description</w:t>
            </w:r>
            <w:r>
              <w:rPr>
                <w:color w:val="101828"/>
                <w:sz w:val="18"/>
              </w:rPr>
              <w:t>、</w:t>
            </w:r>
            <w:r>
              <w:rPr>
                <w:color w:val="101828"/>
                <w:sz w:val="18"/>
              </w:rPr>
              <w:t>teacher</w:t>
            </w:r>
            <w:r>
              <w:rPr>
                <w:color w:val="101828"/>
                <w:sz w:val="18"/>
              </w:rPr>
              <w:t>、</w:t>
            </w:r>
            <w:r>
              <w:rPr>
                <w:color w:val="101828"/>
                <w:sz w:val="18"/>
              </w:rPr>
              <w:t>semester</w:t>
            </w:r>
            <w:r>
              <w:rPr>
                <w:color w:val="101828"/>
                <w:sz w:val="18"/>
              </w:rPr>
              <w:t>、</w:t>
            </w:r>
            <w:r>
              <w:rPr>
                <w:color w:val="101828"/>
                <w:sz w:val="18"/>
              </w:rPr>
              <w:t>user_id</w:t>
            </w:r>
          </w:p>
        </w:tc>
        <w:tc>
          <w:tcPr>
            <w:tcW w:w="3231" w:type="dxa"/>
            <w:shd w:val="clear" w:color="auto" w:fill="F8FAFC"/>
            <w:tcMar>
              <w:top w:w="90" w:type="dxa"/>
              <w:left w:w="110" w:type="dxa"/>
              <w:bottom w:w="90" w:type="dxa"/>
              <w:right w:w="110" w:type="dxa"/>
            </w:tcMar>
            <w:vAlign w:val="center"/>
          </w:tcPr>
          <w:p w14:paraId="6497FBF2" w14:textId="77777777" w:rsidR="00C35A6E" w:rsidRDefault="000E2622">
            <w:pPr>
              <w:spacing w:after="0" w:line="276" w:lineRule="auto"/>
              <w:jc w:val="left"/>
              <w:rPr>
                <w:rFonts w:hint="eastAsia"/>
              </w:rPr>
            </w:pPr>
            <w:r>
              <w:rPr>
                <w:color w:val="101828"/>
                <w:sz w:val="18"/>
              </w:rPr>
              <w:t>包含资料和对话会话</w:t>
            </w:r>
          </w:p>
        </w:tc>
      </w:tr>
      <w:tr w:rsidR="00C35A6E" w14:paraId="4C7382D9" w14:textId="77777777">
        <w:trPr>
          <w:cantSplit/>
          <w:jc w:val="center"/>
        </w:trPr>
        <w:tc>
          <w:tcPr>
            <w:tcW w:w="1871" w:type="dxa"/>
            <w:tcMar>
              <w:top w:w="90" w:type="dxa"/>
              <w:left w:w="110" w:type="dxa"/>
              <w:bottom w:w="90" w:type="dxa"/>
              <w:right w:w="110" w:type="dxa"/>
            </w:tcMar>
            <w:vAlign w:val="center"/>
          </w:tcPr>
          <w:p w14:paraId="3B0678E1" w14:textId="77777777" w:rsidR="00C35A6E" w:rsidRDefault="000E2622">
            <w:pPr>
              <w:spacing w:after="0" w:line="276" w:lineRule="auto"/>
              <w:jc w:val="left"/>
              <w:rPr>
                <w:rFonts w:hint="eastAsia"/>
              </w:rPr>
            </w:pPr>
            <w:r>
              <w:rPr>
                <w:color w:val="101828"/>
                <w:sz w:val="18"/>
              </w:rPr>
              <w:t>Material</w:t>
            </w:r>
          </w:p>
        </w:tc>
        <w:tc>
          <w:tcPr>
            <w:tcW w:w="3969" w:type="dxa"/>
            <w:tcMar>
              <w:top w:w="90" w:type="dxa"/>
              <w:left w:w="110" w:type="dxa"/>
              <w:bottom w:w="90" w:type="dxa"/>
              <w:right w:w="110" w:type="dxa"/>
            </w:tcMar>
            <w:vAlign w:val="center"/>
          </w:tcPr>
          <w:p w14:paraId="025832A6" w14:textId="77777777" w:rsidR="00C35A6E" w:rsidRDefault="000E2622">
            <w:pPr>
              <w:spacing w:after="0" w:line="276" w:lineRule="auto"/>
              <w:jc w:val="left"/>
              <w:rPr>
                <w:rFonts w:hint="eastAsia"/>
              </w:rPr>
            </w:pPr>
            <w:r>
              <w:rPr>
                <w:color w:val="101828"/>
                <w:sz w:val="18"/>
              </w:rPr>
              <w:t>course_id</w:t>
            </w:r>
            <w:r>
              <w:rPr>
                <w:color w:val="101828"/>
                <w:sz w:val="18"/>
              </w:rPr>
              <w:t>、</w:t>
            </w:r>
            <w:r>
              <w:rPr>
                <w:color w:val="101828"/>
                <w:sz w:val="18"/>
              </w:rPr>
              <w:t>filename</w:t>
            </w:r>
            <w:r>
              <w:rPr>
                <w:color w:val="101828"/>
                <w:sz w:val="18"/>
              </w:rPr>
              <w:t>、</w:t>
            </w:r>
            <w:r>
              <w:rPr>
                <w:color w:val="101828"/>
                <w:sz w:val="18"/>
              </w:rPr>
              <w:t>category</w:t>
            </w:r>
            <w:r>
              <w:rPr>
                <w:color w:val="101828"/>
                <w:sz w:val="18"/>
              </w:rPr>
              <w:t>、</w:t>
            </w:r>
            <w:r>
              <w:rPr>
                <w:color w:val="101828"/>
                <w:sz w:val="18"/>
              </w:rPr>
              <w:t>content_path</w:t>
            </w:r>
          </w:p>
        </w:tc>
        <w:tc>
          <w:tcPr>
            <w:tcW w:w="3231" w:type="dxa"/>
            <w:tcMar>
              <w:top w:w="90" w:type="dxa"/>
              <w:left w:w="110" w:type="dxa"/>
              <w:bottom w:w="90" w:type="dxa"/>
              <w:right w:w="110" w:type="dxa"/>
            </w:tcMar>
            <w:vAlign w:val="center"/>
          </w:tcPr>
          <w:p w14:paraId="0C9BB4CB" w14:textId="77777777" w:rsidR="00C35A6E" w:rsidRDefault="000E2622">
            <w:pPr>
              <w:spacing w:after="0" w:line="276" w:lineRule="auto"/>
              <w:jc w:val="left"/>
              <w:rPr>
                <w:rFonts w:hint="eastAsia"/>
              </w:rPr>
            </w:pPr>
            <w:r>
              <w:rPr>
                <w:color w:val="101828"/>
                <w:sz w:val="18"/>
              </w:rPr>
              <w:t>归属单个课程</w:t>
            </w:r>
          </w:p>
        </w:tc>
      </w:tr>
      <w:tr w:rsidR="00C35A6E" w14:paraId="39AA66E7" w14:textId="77777777">
        <w:trPr>
          <w:cantSplit/>
          <w:jc w:val="center"/>
        </w:trPr>
        <w:tc>
          <w:tcPr>
            <w:tcW w:w="1871" w:type="dxa"/>
            <w:shd w:val="clear" w:color="auto" w:fill="F8FAFC"/>
            <w:tcMar>
              <w:top w:w="90" w:type="dxa"/>
              <w:left w:w="110" w:type="dxa"/>
              <w:bottom w:w="90" w:type="dxa"/>
              <w:right w:w="110" w:type="dxa"/>
            </w:tcMar>
            <w:vAlign w:val="center"/>
          </w:tcPr>
          <w:p w14:paraId="066FAB06" w14:textId="77777777" w:rsidR="00C35A6E" w:rsidRDefault="000E2622">
            <w:pPr>
              <w:spacing w:after="0" w:line="276" w:lineRule="auto"/>
              <w:jc w:val="left"/>
              <w:rPr>
                <w:rFonts w:hint="eastAsia"/>
              </w:rPr>
            </w:pPr>
            <w:r>
              <w:rPr>
                <w:color w:val="101828"/>
                <w:sz w:val="18"/>
              </w:rPr>
              <w:t>ChatSession/Message</w:t>
            </w:r>
          </w:p>
        </w:tc>
        <w:tc>
          <w:tcPr>
            <w:tcW w:w="3969" w:type="dxa"/>
            <w:shd w:val="clear" w:color="auto" w:fill="F8FAFC"/>
            <w:tcMar>
              <w:top w:w="90" w:type="dxa"/>
              <w:left w:w="110" w:type="dxa"/>
              <w:bottom w:w="90" w:type="dxa"/>
              <w:right w:w="110" w:type="dxa"/>
            </w:tcMar>
            <w:vAlign w:val="center"/>
          </w:tcPr>
          <w:p w14:paraId="0500B477" w14:textId="77777777" w:rsidR="00C35A6E" w:rsidRDefault="000E2622">
            <w:pPr>
              <w:spacing w:after="0" w:line="276" w:lineRule="auto"/>
              <w:jc w:val="left"/>
              <w:rPr>
                <w:rFonts w:hint="eastAsia"/>
              </w:rPr>
            </w:pPr>
            <w:r>
              <w:rPr>
                <w:color w:val="101828"/>
                <w:sz w:val="18"/>
              </w:rPr>
              <w:t>course_id</w:t>
            </w:r>
            <w:r>
              <w:rPr>
                <w:color w:val="101828"/>
                <w:sz w:val="18"/>
              </w:rPr>
              <w:t>、</w:t>
            </w:r>
            <w:r>
              <w:rPr>
                <w:color w:val="101828"/>
                <w:sz w:val="18"/>
              </w:rPr>
              <w:t>session_id</w:t>
            </w:r>
            <w:r>
              <w:rPr>
                <w:color w:val="101828"/>
                <w:sz w:val="18"/>
              </w:rPr>
              <w:t>、</w:t>
            </w:r>
            <w:r>
              <w:rPr>
                <w:color w:val="101828"/>
                <w:sz w:val="18"/>
              </w:rPr>
              <w:t>role</w:t>
            </w:r>
            <w:r>
              <w:rPr>
                <w:color w:val="101828"/>
                <w:sz w:val="18"/>
              </w:rPr>
              <w:t>、</w:t>
            </w:r>
            <w:r>
              <w:rPr>
                <w:color w:val="101828"/>
                <w:sz w:val="18"/>
              </w:rPr>
              <w:t>content</w:t>
            </w:r>
          </w:p>
        </w:tc>
        <w:tc>
          <w:tcPr>
            <w:tcW w:w="3231" w:type="dxa"/>
            <w:shd w:val="clear" w:color="auto" w:fill="F8FAFC"/>
            <w:tcMar>
              <w:top w:w="90" w:type="dxa"/>
              <w:left w:w="110" w:type="dxa"/>
              <w:bottom w:w="90" w:type="dxa"/>
              <w:right w:w="110" w:type="dxa"/>
            </w:tcMar>
            <w:vAlign w:val="center"/>
          </w:tcPr>
          <w:p w14:paraId="0717DDF3" w14:textId="77777777" w:rsidR="00C35A6E" w:rsidRDefault="000E2622">
            <w:pPr>
              <w:spacing w:after="0" w:line="276" w:lineRule="auto"/>
              <w:jc w:val="left"/>
              <w:rPr>
                <w:rFonts w:hint="eastAsia"/>
              </w:rPr>
            </w:pPr>
            <w:r>
              <w:rPr>
                <w:color w:val="101828"/>
                <w:sz w:val="18"/>
              </w:rPr>
              <w:t>会话可关联课程并包含多条消息</w:t>
            </w:r>
          </w:p>
        </w:tc>
      </w:tr>
      <w:tr w:rsidR="00C35A6E" w14:paraId="21AB8801" w14:textId="77777777">
        <w:trPr>
          <w:cantSplit/>
          <w:jc w:val="center"/>
        </w:trPr>
        <w:tc>
          <w:tcPr>
            <w:tcW w:w="1871" w:type="dxa"/>
            <w:tcMar>
              <w:top w:w="90" w:type="dxa"/>
              <w:left w:w="110" w:type="dxa"/>
              <w:bottom w:w="90" w:type="dxa"/>
              <w:right w:w="110" w:type="dxa"/>
            </w:tcMar>
            <w:vAlign w:val="center"/>
          </w:tcPr>
          <w:p w14:paraId="593A8B86" w14:textId="77777777" w:rsidR="00C35A6E" w:rsidRDefault="000E2622">
            <w:pPr>
              <w:spacing w:after="0" w:line="276" w:lineRule="auto"/>
              <w:jc w:val="left"/>
              <w:rPr>
                <w:rFonts w:hint="eastAsia"/>
              </w:rPr>
            </w:pPr>
            <w:r>
              <w:rPr>
                <w:color w:val="101828"/>
                <w:sz w:val="18"/>
              </w:rPr>
              <w:t>Plan/Task</w:t>
            </w:r>
          </w:p>
        </w:tc>
        <w:tc>
          <w:tcPr>
            <w:tcW w:w="3969" w:type="dxa"/>
            <w:tcMar>
              <w:top w:w="90" w:type="dxa"/>
              <w:left w:w="110" w:type="dxa"/>
              <w:bottom w:w="90" w:type="dxa"/>
              <w:right w:w="110" w:type="dxa"/>
            </w:tcMar>
            <w:vAlign w:val="center"/>
          </w:tcPr>
          <w:p w14:paraId="36078B31" w14:textId="77777777" w:rsidR="00C35A6E" w:rsidRDefault="000E2622">
            <w:pPr>
              <w:spacing w:after="0" w:line="276" w:lineRule="auto"/>
              <w:jc w:val="left"/>
              <w:rPr>
                <w:rFonts w:hint="eastAsia"/>
              </w:rPr>
            </w:pPr>
            <w:r>
              <w:rPr>
                <w:color w:val="101828"/>
                <w:sz w:val="18"/>
              </w:rPr>
              <w:t>goal</w:t>
            </w:r>
            <w:r>
              <w:rPr>
                <w:color w:val="101828"/>
                <w:sz w:val="18"/>
              </w:rPr>
              <w:t>、</w:t>
            </w:r>
            <w:r>
              <w:rPr>
                <w:color w:val="101828"/>
                <w:sz w:val="18"/>
              </w:rPr>
              <w:t>deadline</w:t>
            </w:r>
            <w:r>
              <w:rPr>
                <w:color w:val="101828"/>
                <w:sz w:val="18"/>
              </w:rPr>
              <w:t>、</w:t>
            </w:r>
            <w:r>
              <w:rPr>
                <w:color w:val="101828"/>
                <w:sz w:val="18"/>
              </w:rPr>
              <w:t>daily_minutes</w:t>
            </w:r>
            <w:r>
              <w:rPr>
                <w:color w:val="101828"/>
                <w:sz w:val="18"/>
              </w:rPr>
              <w:t>、</w:t>
            </w:r>
            <w:r>
              <w:rPr>
                <w:color w:val="101828"/>
                <w:sz w:val="18"/>
              </w:rPr>
              <w:t>done</w:t>
            </w:r>
          </w:p>
        </w:tc>
        <w:tc>
          <w:tcPr>
            <w:tcW w:w="3231" w:type="dxa"/>
            <w:tcMar>
              <w:top w:w="90" w:type="dxa"/>
              <w:left w:w="110" w:type="dxa"/>
              <w:bottom w:w="90" w:type="dxa"/>
              <w:right w:w="110" w:type="dxa"/>
            </w:tcMar>
            <w:vAlign w:val="center"/>
          </w:tcPr>
          <w:p w14:paraId="5A73A5C6" w14:textId="77777777" w:rsidR="00C35A6E" w:rsidRDefault="000E2622">
            <w:pPr>
              <w:spacing w:after="0" w:line="276" w:lineRule="auto"/>
              <w:jc w:val="left"/>
              <w:rPr>
                <w:rFonts w:hint="eastAsia"/>
              </w:rPr>
            </w:pPr>
            <w:r>
              <w:rPr>
                <w:color w:val="101828"/>
                <w:sz w:val="18"/>
              </w:rPr>
              <w:t>任务可关联计划，也可作为独立待办</w:t>
            </w:r>
          </w:p>
        </w:tc>
      </w:tr>
      <w:tr w:rsidR="00C35A6E" w14:paraId="41BB0766" w14:textId="77777777">
        <w:trPr>
          <w:cantSplit/>
          <w:jc w:val="center"/>
        </w:trPr>
        <w:tc>
          <w:tcPr>
            <w:tcW w:w="1871" w:type="dxa"/>
            <w:shd w:val="clear" w:color="auto" w:fill="F8FAFC"/>
            <w:tcMar>
              <w:top w:w="90" w:type="dxa"/>
              <w:left w:w="110" w:type="dxa"/>
              <w:bottom w:w="90" w:type="dxa"/>
              <w:right w:w="110" w:type="dxa"/>
            </w:tcMar>
            <w:vAlign w:val="center"/>
          </w:tcPr>
          <w:p w14:paraId="4C8D577E" w14:textId="77777777" w:rsidR="00C35A6E" w:rsidRDefault="000E2622">
            <w:pPr>
              <w:spacing w:after="0" w:line="276" w:lineRule="auto"/>
              <w:jc w:val="left"/>
              <w:rPr>
                <w:rFonts w:hint="eastAsia"/>
              </w:rPr>
            </w:pPr>
            <w:r>
              <w:rPr>
                <w:color w:val="101828"/>
                <w:sz w:val="18"/>
              </w:rPr>
              <w:t>Post/Comment</w:t>
            </w:r>
          </w:p>
        </w:tc>
        <w:tc>
          <w:tcPr>
            <w:tcW w:w="3969" w:type="dxa"/>
            <w:shd w:val="clear" w:color="auto" w:fill="F8FAFC"/>
            <w:tcMar>
              <w:top w:w="90" w:type="dxa"/>
              <w:left w:w="110" w:type="dxa"/>
              <w:bottom w:w="90" w:type="dxa"/>
              <w:right w:w="110" w:type="dxa"/>
            </w:tcMar>
            <w:vAlign w:val="center"/>
          </w:tcPr>
          <w:p w14:paraId="65626166" w14:textId="77777777" w:rsidR="00C35A6E" w:rsidRDefault="000E2622">
            <w:pPr>
              <w:spacing w:after="0" w:line="276" w:lineRule="auto"/>
              <w:jc w:val="left"/>
              <w:rPr>
                <w:rFonts w:hint="eastAsia"/>
              </w:rPr>
            </w:pPr>
            <w:r>
              <w:rPr>
                <w:color w:val="101828"/>
                <w:sz w:val="18"/>
              </w:rPr>
              <w:t>title</w:t>
            </w:r>
            <w:r>
              <w:rPr>
                <w:color w:val="101828"/>
                <w:sz w:val="18"/>
              </w:rPr>
              <w:t>、</w:t>
            </w:r>
            <w:r>
              <w:rPr>
                <w:color w:val="101828"/>
                <w:sz w:val="18"/>
              </w:rPr>
              <w:t>content</w:t>
            </w:r>
            <w:r>
              <w:rPr>
                <w:color w:val="101828"/>
                <w:sz w:val="18"/>
              </w:rPr>
              <w:t>、</w:t>
            </w:r>
            <w:r>
              <w:rPr>
                <w:color w:val="101828"/>
                <w:sz w:val="18"/>
              </w:rPr>
              <w:t>parent_id</w:t>
            </w:r>
            <w:r>
              <w:rPr>
                <w:color w:val="101828"/>
                <w:sz w:val="18"/>
              </w:rPr>
              <w:t>、</w:t>
            </w:r>
            <w:r>
              <w:rPr>
                <w:color w:val="101828"/>
                <w:sz w:val="18"/>
              </w:rPr>
              <w:t>view_count</w:t>
            </w:r>
          </w:p>
        </w:tc>
        <w:tc>
          <w:tcPr>
            <w:tcW w:w="3231" w:type="dxa"/>
            <w:shd w:val="clear" w:color="auto" w:fill="F8FAFC"/>
            <w:tcMar>
              <w:top w:w="90" w:type="dxa"/>
              <w:left w:w="110" w:type="dxa"/>
              <w:bottom w:w="90" w:type="dxa"/>
              <w:right w:w="110" w:type="dxa"/>
            </w:tcMar>
            <w:vAlign w:val="center"/>
          </w:tcPr>
          <w:p w14:paraId="0A3F8416" w14:textId="77777777" w:rsidR="00C35A6E" w:rsidRDefault="000E2622">
            <w:pPr>
              <w:spacing w:after="0" w:line="276" w:lineRule="auto"/>
              <w:jc w:val="left"/>
              <w:rPr>
                <w:rFonts w:hint="eastAsia"/>
              </w:rPr>
            </w:pPr>
            <w:r>
              <w:rPr>
                <w:color w:val="101828"/>
                <w:sz w:val="18"/>
              </w:rPr>
              <w:t>帖子包含评论、投票和标签</w:t>
            </w:r>
          </w:p>
        </w:tc>
      </w:tr>
      <w:tr w:rsidR="00C35A6E" w14:paraId="500A23D2" w14:textId="77777777">
        <w:trPr>
          <w:cantSplit/>
          <w:jc w:val="center"/>
        </w:trPr>
        <w:tc>
          <w:tcPr>
            <w:tcW w:w="1871" w:type="dxa"/>
            <w:tcMar>
              <w:top w:w="90" w:type="dxa"/>
              <w:left w:w="110" w:type="dxa"/>
              <w:bottom w:w="90" w:type="dxa"/>
              <w:right w:w="110" w:type="dxa"/>
            </w:tcMar>
            <w:vAlign w:val="center"/>
          </w:tcPr>
          <w:p w14:paraId="3F17B1DE" w14:textId="77777777" w:rsidR="00C35A6E" w:rsidRDefault="000E2622">
            <w:pPr>
              <w:spacing w:after="0" w:line="276" w:lineRule="auto"/>
              <w:jc w:val="left"/>
              <w:rPr>
                <w:rFonts w:hint="eastAsia"/>
              </w:rPr>
            </w:pPr>
            <w:r>
              <w:rPr>
                <w:color w:val="101828"/>
                <w:sz w:val="18"/>
              </w:rPr>
              <w:t>Tag</w:t>
            </w:r>
          </w:p>
        </w:tc>
        <w:tc>
          <w:tcPr>
            <w:tcW w:w="3969" w:type="dxa"/>
            <w:tcMar>
              <w:top w:w="90" w:type="dxa"/>
              <w:left w:w="110" w:type="dxa"/>
              <w:bottom w:w="90" w:type="dxa"/>
              <w:right w:w="110" w:type="dxa"/>
            </w:tcMar>
            <w:vAlign w:val="center"/>
          </w:tcPr>
          <w:p w14:paraId="0B0F5503" w14:textId="77777777" w:rsidR="00C35A6E" w:rsidRDefault="000E2622">
            <w:pPr>
              <w:spacing w:after="0" w:line="276" w:lineRule="auto"/>
              <w:jc w:val="left"/>
              <w:rPr>
                <w:rFonts w:hint="eastAsia"/>
              </w:rPr>
            </w:pPr>
            <w:r>
              <w:rPr>
                <w:color w:val="101828"/>
                <w:sz w:val="18"/>
              </w:rPr>
              <w:t>name</w:t>
            </w:r>
            <w:r>
              <w:rPr>
                <w:color w:val="101828"/>
                <w:sz w:val="18"/>
              </w:rPr>
              <w:t>、</w:t>
            </w:r>
            <w:r>
              <w:rPr>
                <w:color w:val="101828"/>
                <w:sz w:val="18"/>
              </w:rPr>
              <w:t>color</w:t>
            </w:r>
          </w:p>
        </w:tc>
        <w:tc>
          <w:tcPr>
            <w:tcW w:w="3231" w:type="dxa"/>
            <w:tcMar>
              <w:top w:w="90" w:type="dxa"/>
              <w:left w:w="110" w:type="dxa"/>
              <w:bottom w:w="90" w:type="dxa"/>
              <w:right w:w="110" w:type="dxa"/>
            </w:tcMar>
            <w:vAlign w:val="center"/>
          </w:tcPr>
          <w:p w14:paraId="663D12E1" w14:textId="77777777" w:rsidR="00C35A6E" w:rsidRDefault="000E2622">
            <w:pPr>
              <w:spacing w:after="0" w:line="276" w:lineRule="auto"/>
              <w:jc w:val="left"/>
              <w:rPr>
                <w:rFonts w:hint="eastAsia"/>
              </w:rPr>
            </w:pPr>
            <w:r>
              <w:rPr>
                <w:color w:val="101828"/>
                <w:sz w:val="18"/>
              </w:rPr>
              <w:t>通过关联表服务帖子和知识节点</w:t>
            </w:r>
          </w:p>
        </w:tc>
      </w:tr>
      <w:tr w:rsidR="00C35A6E" w14:paraId="7F49E943" w14:textId="77777777">
        <w:trPr>
          <w:cantSplit/>
          <w:jc w:val="center"/>
        </w:trPr>
        <w:tc>
          <w:tcPr>
            <w:tcW w:w="1871" w:type="dxa"/>
            <w:shd w:val="clear" w:color="auto" w:fill="F8FAFC"/>
            <w:tcMar>
              <w:top w:w="90" w:type="dxa"/>
              <w:left w:w="110" w:type="dxa"/>
              <w:bottom w:w="90" w:type="dxa"/>
              <w:right w:w="110" w:type="dxa"/>
            </w:tcMar>
            <w:vAlign w:val="center"/>
          </w:tcPr>
          <w:p w14:paraId="300D0037" w14:textId="77777777" w:rsidR="00C35A6E" w:rsidRDefault="000E2622">
            <w:pPr>
              <w:spacing w:after="0" w:line="276" w:lineRule="auto"/>
              <w:jc w:val="left"/>
              <w:rPr>
                <w:rFonts w:hint="eastAsia"/>
              </w:rPr>
            </w:pPr>
            <w:r>
              <w:rPr>
                <w:color w:val="101828"/>
                <w:sz w:val="18"/>
              </w:rPr>
              <w:t>KBNote</w:t>
            </w:r>
          </w:p>
        </w:tc>
        <w:tc>
          <w:tcPr>
            <w:tcW w:w="3969" w:type="dxa"/>
            <w:shd w:val="clear" w:color="auto" w:fill="F8FAFC"/>
            <w:tcMar>
              <w:top w:w="90" w:type="dxa"/>
              <w:left w:w="110" w:type="dxa"/>
              <w:bottom w:w="90" w:type="dxa"/>
              <w:right w:w="110" w:type="dxa"/>
            </w:tcMar>
            <w:vAlign w:val="center"/>
          </w:tcPr>
          <w:p w14:paraId="7DCDF80C" w14:textId="77777777" w:rsidR="00C35A6E" w:rsidRDefault="000E2622">
            <w:pPr>
              <w:spacing w:after="0" w:line="276" w:lineRule="auto"/>
              <w:jc w:val="left"/>
              <w:rPr>
                <w:rFonts w:hint="eastAsia"/>
              </w:rPr>
            </w:pPr>
            <w:r>
              <w:rPr>
                <w:color w:val="101828"/>
                <w:sz w:val="18"/>
              </w:rPr>
              <w:t>note_id</w:t>
            </w:r>
            <w:r>
              <w:rPr>
                <w:color w:val="101828"/>
                <w:sz w:val="18"/>
              </w:rPr>
              <w:t>、</w:t>
            </w:r>
            <w:r>
              <w:rPr>
                <w:color w:val="101828"/>
                <w:sz w:val="18"/>
              </w:rPr>
              <w:t>title</w:t>
            </w:r>
            <w:r>
              <w:rPr>
                <w:color w:val="101828"/>
                <w:sz w:val="18"/>
              </w:rPr>
              <w:t>、</w:t>
            </w:r>
            <w:r>
              <w:rPr>
                <w:color w:val="101828"/>
                <w:sz w:val="18"/>
              </w:rPr>
              <w:t>content</w:t>
            </w:r>
            <w:r>
              <w:rPr>
                <w:color w:val="101828"/>
                <w:sz w:val="18"/>
              </w:rPr>
              <w:t>、</w:t>
            </w:r>
            <w:r>
              <w:rPr>
                <w:color w:val="101828"/>
                <w:sz w:val="18"/>
              </w:rPr>
              <w:t>share_token</w:t>
            </w:r>
          </w:p>
        </w:tc>
        <w:tc>
          <w:tcPr>
            <w:tcW w:w="3231" w:type="dxa"/>
            <w:shd w:val="clear" w:color="auto" w:fill="F8FAFC"/>
            <w:tcMar>
              <w:top w:w="90" w:type="dxa"/>
              <w:left w:w="110" w:type="dxa"/>
              <w:bottom w:w="90" w:type="dxa"/>
              <w:right w:w="110" w:type="dxa"/>
            </w:tcMar>
            <w:vAlign w:val="center"/>
          </w:tcPr>
          <w:p w14:paraId="61B1DBCB" w14:textId="77777777" w:rsidR="00C35A6E" w:rsidRDefault="000E2622">
            <w:pPr>
              <w:spacing w:after="0" w:line="276" w:lineRule="auto"/>
              <w:jc w:val="left"/>
              <w:rPr>
                <w:rFonts w:hint="eastAsia"/>
              </w:rPr>
            </w:pPr>
            <w:r>
              <w:rPr>
                <w:color w:val="101828"/>
                <w:sz w:val="18"/>
              </w:rPr>
              <w:t>拥有分支、属性、修订和标签</w:t>
            </w:r>
          </w:p>
        </w:tc>
      </w:tr>
    </w:tbl>
    <w:p w14:paraId="5186AC78" w14:textId="77777777" w:rsidR="00C35A6E" w:rsidRDefault="00C35A6E">
      <w:pPr>
        <w:spacing w:after="0"/>
        <w:rPr>
          <w:rFonts w:hint="eastAsia"/>
        </w:rPr>
      </w:pPr>
    </w:p>
    <w:p w14:paraId="36935E9F" w14:textId="77777777" w:rsidR="00C35A6E" w:rsidRDefault="000E2622">
      <w:pPr>
        <w:pStyle w:val="21"/>
        <w:rPr>
          <w:rFonts w:hint="eastAsia"/>
        </w:rPr>
      </w:pPr>
      <w:bookmarkStart w:id="18" w:name="_Toc234870995"/>
      <w:r>
        <w:t xml:space="preserve">3.7 SQLite </w:t>
      </w:r>
      <w:r>
        <w:t>与</w:t>
      </w:r>
      <w:r>
        <w:t xml:space="preserve"> PostgreSQL </w:t>
      </w:r>
      <w:r>
        <w:t>兼容</w:t>
      </w:r>
      <w:bookmarkEnd w:id="18"/>
    </w:p>
    <w:p w14:paraId="4EA1CA3C" w14:textId="77777777" w:rsidR="00C35A6E" w:rsidRDefault="000E2622">
      <w:pPr>
        <w:rPr>
          <w:rFonts w:hint="eastAsia"/>
        </w:rPr>
      </w:pPr>
      <w:r>
        <w:t>本地默认</w:t>
      </w:r>
      <w:r>
        <w:t xml:space="preserve"> DATABASE_URL=sqlite:///./app.db</w:t>
      </w:r>
      <w:r>
        <w:t>，创建引擎时关闭同线程限制，便于</w:t>
      </w:r>
      <w:r>
        <w:t xml:space="preserve"> FastAPI </w:t>
      </w:r>
      <w:r>
        <w:t>请求线程使用；共享部署使用</w:t>
      </w:r>
      <w:r>
        <w:t xml:space="preserve">PostgreSQL </w:t>
      </w:r>
      <w:r>
        <w:t>时启用</w:t>
      </w:r>
      <w:r>
        <w:t xml:space="preserve"> pool_pre_ping</w:t>
      </w:r>
      <w:r>
        <w:t>、固定连接池和溢出连接数。</w:t>
      </w:r>
      <w:r>
        <w:t xml:space="preserve">SessionLocal </w:t>
      </w:r>
      <w:r>
        <w:t>统一提供事务会话，因此</w:t>
      </w:r>
      <w:r>
        <w:t xml:space="preserve"> Router </w:t>
      </w:r>
      <w:r>
        <w:t>与业务逻辑不依赖具体数据库驱动。配置从</w:t>
      </w:r>
      <w:r>
        <w:t xml:space="preserve"> .env </w:t>
      </w:r>
      <w:r>
        <w:t>读取，连接串和密钥不进入版本库。</w:t>
      </w:r>
    </w:p>
    <w:p w14:paraId="2FD83CC9" w14:textId="77777777" w:rsidR="00C35A6E" w:rsidRDefault="000E2622">
      <w:pPr>
        <w:rPr>
          <w:rFonts w:hint="eastAsia"/>
        </w:rPr>
      </w:pPr>
      <w:r>
        <w:t xml:space="preserve">database.py </w:t>
      </w:r>
      <w:r>
        <w:t>中的</w:t>
      </w:r>
      <w:r>
        <w:t xml:space="preserve"> ensure_schema </w:t>
      </w:r>
      <w:r>
        <w:t>会检查已有表和列，对</w:t>
      </w:r>
      <w:r>
        <w:t xml:space="preserve"> nickname</w:t>
      </w:r>
      <w:r>
        <w:t>、</w:t>
      </w:r>
      <w:r>
        <w:t>avatar_url</w:t>
      </w:r>
      <w:r>
        <w:t>、知识分享令牌、课程关联、资料分类和截止日期等增量字段进行兼容处理。这种轻量迁移可满足课程实践和小规模迭代，但复杂生产环境仍应引入</w:t>
      </w:r>
      <w:r>
        <w:t xml:space="preserve"> Alembic</w:t>
      </w:r>
      <w:r>
        <w:t>，用可回滚、可审计的版本脚本替代运行时</w:t>
      </w:r>
      <w:r>
        <w:t xml:space="preserve"> ALTER TABLE</w:t>
      </w:r>
      <w:r>
        <w:t>。</w:t>
      </w:r>
    </w:p>
    <w:p w14:paraId="15A0AE75" w14:textId="77777777" w:rsidR="00C35A6E" w:rsidRDefault="000E2622">
      <w:pPr>
        <w:pStyle w:val="21"/>
        <w:rPr>
          <w:rFonts w:hint="eastAsia"/>
        </w:rPr>
      </w:pPr>
      <w:bookmarkStart w:id="19" w:name="_Toc234870996"/>
      <w:r>
        <w:t xml:space="preserve">3.8 </w:t>
      </w:r>
      <w:r>
        <w:t>课程、资料与智能对话设计</w:t>
      </w:r>
      <w:bookmarkEnd w:id="19"/>
    </w:p>
    <w:p w14:paraId="50518443" w14:textId="77777777" w:rsidR="00C35A6E" w:rsidRDefault="000E2622">
      <w:pPr>
        <w:rPr>
          <w:rFonts w:hint="eastAsia"/>
        </w:rPr>
      </w:pPr>
      <w:r>
        <w:t>课程是平台的业务聚合入口。</w:t>
      </w:r>
      <w:r>
        <w:t xml:space="preserve">Courses </w:t>
      </w:r>
      <w:r>
        <w:t>页面负责筛选和创建课程，</w:t>
      </w:r>
      <w:r>
        <w:t xml:space="preserve">CourseDetail </w:t>
      </w:r>
      <w:r>
        <w:t>页面汇总授课信息、资料分类、课程讨论与智能入口。上传资料后，前端使课程资料和统计查询失效，列表立即显示新文件。资料预览按类型选择浏览器内联显示或下载，避免为每一种文件格式重复开发预览器。</w:t>
      </w:r>
    </w:p>
    <w:p w14:paraId="624BDC4C" w14:textId="77777777" w:rsidR="00C35A6E" w:rsidRDefault="000E2622">
      <w:pPr>
        <w:spacing w:after="0"/>
        <w:jc w:val="center"/>
        <w:rPr>
          <w:rFonts w:hint="eastAsia"/>
        </w:rPr>
      </w:pPr>
      <w:r>
        <w:rPr>
          <w:noProof/>
        </w:rPr>
        <w:drawing>
          <wp:inline distT="0" distB="0" distL="0" distR="0" wp14:anchorId="7B659C7D" wp14:editId="04315B8E">
            <wp:extent cx="5806440" cy="18699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a1bffe5-67c9-4cfb-a6f5-281f17b16176.png"/>
                    <pic:cNvPicPr/>
                  </pic:nvPicPr>
                  <pic:blipFill>
                    <a:blip r:embed="rId11"/>
                    <a:stretch>
                      <a:fillRect/>
                    </a:stretch>
                  </pic:blipFill>
                  <pic:spPr>
                    <a:xfrm>
                      <a:off x="0" y="0"/>
                      <a:ext cx="5806440" cy="1869919"/>
                    </a:xfrm>
                    <a:prstGeom prst="rect">
                      <a:avLst/>
                    </a:prstGeom>
                  </pic:spPr>
                </pic:pic>
              </a:graphicData>
            </a:graphic>
          </wp:inline>
        </w:drawing>
      </w:r>
    </w:p>
    <w:p w14:paraId="134F4746" w14:textId="77777777" w:rsidR="00C35A6E" w:rsidRDefault="000E2622">
      <w:pPr>
        <w:spacing w:before="60" w:after="160"/>
        <w:jc w:val="center"/>
        <w:rPr>
          <w:rFonts w:hint="eastAsia"/>
        </w:rPr>
      </w:pPr>
      <w:r>
        <w:rPr>
          <w:color w:val="64748B"/>
          <w:sz w:val="19"/>
        </w:rPr>
        <w:t>图</w:t>
      </w:r>
      <w:r>
        <w:rPr>
          <w:color w:val="64748B"/>
          <w:sz w:val="19"/>
        </w:rPr>
        <w:t xml:space="preserve"> 3-4  </w:t>
      </w:r>
      <w:r>
        <w:rPr>
          <w:color w:val="64748B"/>
          <w:sz w:val="19"/>
        </w:rPr>
        <w:t>课程工作台与资料入口</w:t>
      </w:r>
    </w:p>
    <w:p w14:paraId="636DFEFA" w14:textId="77777777" w:rsidR="00C35A6E" w:rsidRDefault="000E2622">
      <w:pPr>
        <w:rPr>
          <w:rFonts w:hint="eastAsia"/>
        </w:rPr>
      </w:pPr>
      <w:r>
        <w:t>对话创建时可以关联</w:t>
      </w:r>
      <w:r>
        <w:t xml:space="preserve"> course_id</w:t>
      </w:r>
      <w:r>
        <w:t>。发送消息后，检索服务查询该课程的</w:t>
      </w:r>
      <w:r>
        <w:t xml:space="preserve"> Material</w:t>
      </w:r>
      <w:r>
        <w:t>，文本类文件按</w:t>
      </w:r>
      <w:r>
        <w:t xml:space="preserve"> UTF-8 </w:t>
      </w:r>
      <w:r>
        <w:t>读取，</w:t>
      </w:r>
      <w:r>
        <w:t xml:space="preserve">PDF </w:t>
      </w:r>
      <w:r>
        <w:t>使用</w:t>
      </w:r>
      <w:r>
        <w:t xml:space="preserve">pdfplumber </w:t>
      </w:r>
      <w:r>
        <w:t>提取页面文字；内容按段落切分并过</w:t>
      </w:r>
      <w:r>
        <w:lastRenderedPageBreak/>
        <w:t>滤过短或符号比例过高的块，过长块截断到固定字符数。查询词在每个块中的词频作为可解释分数，按分数排序后限制每个文件的最大块数和总块数。</w:t>
      </w:r>
    </w:p>
    <w:p w14:paraId="0DDB9FA7" w14:textId="77777777" w:rsidR="00C35A6E" w:rsidRDefault="000E2622">
      <w:pPr>
        <w:spacing w:after="0"/>
        <w:jc w:val="center"/>
        <w:rPr>
          <w:rFonts w:hint="eastAsia"/>
        </w:rPr>
      </w:pPr>
      <w:r>
        <w:rPr>
          <w:noProof/>
        </w:rPr>
        <w:drawing>
          <wp:inline distT="0" distB="0" distL="0" distR="0" wp14:anchorId="7491F8AD" wp14:editId="1EFDF77E">
            <wp:extent cx="5806440" cy="2758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flow.png"/>
                    <pic:cNvPicPr/>
                  </pic:nvPicPr>
                  <pic:blipFill>
                    <a:blip r:embed="rId12"/>
                    <a:stretch>
                      <a:fillRect/>
                    </a:stretch>
                  </pic:blipFill>
                  <pic:spPr>
                    <a:xfrm>
                      <a:off x="0" y="0"/>
                      <a:ext cx="5806440" cy="2758059"/>
                    </a:xfrm>
                    <a:prstGeom prst="rect">
                      <a:avLst/>
                    </a:prstGeom>
                  </pic:spPr>
                </pic:pic>
              </a:graphicData>
            </a:graphic>
          </wp:inline>
        </w:drawing>
      </w:r>
    </w:p>
    <w:p w14:paraId="3D88938C" w14:textId="77777777" w:rsidR="00C35A6E" w:rsidRDefault="000E2622">
      <w:pPr>
        <w:spacing w:before="60" w:after="160"/>
        <w:jc w:val="center"/>
        <w:rPr>
          <w:rFonts w:hint="eastAsia"/>
        </w:rPr>
      </w:pPr>
      <w:r>
        <w:rPr>
          <w:color w:val="64748B"/>
          <w:sz w:val="19"/>
        </w:rPr>
        <w:t>图</w:t>
      </w:r>
      <w:r>
        <w:rPr>
          <w:color w:val="64748B"/>
          <w:sz w:val="19"/>
        </w:rPr>
        <w:t xml:space="preserve"> 3-5  </w:t>
      </w:r>
      <w:r>
        <w:rPr>
          <w:color w:val="64748B"/>
          <w:sz w:val="19"/>
        </w:rPr>
        <w:t>课程资料增强问答流程</w:t>
      </w:r>
    </w:p>
    <w:p w14:paraId="3B913F72" w14:textId="77777777" w:rsidR="00C35A6E" w:rsidRDefault="000E2622">
      <w:pPr>
        <w:rPr>
          <w:rFonts w:hint="eastAsia"/>
        </w:rPr>
      </w:pPr>
      <w:r>
        <w:t xml:space="preserve">LLMClient </w:t>
      </w:r>
      <w:r>
        <w:t>把系统角色、相关资料和会话历史组合为</w:t>
      </w:r>
      <w:r>
        <w:t xml:space="preserve"> OpenAI </w:t>
      </w:r>
      <w:r>
        <w:t>兼容</w:t>
      </w:r>
      <w:r>
        <w:t xml:space="preserve"> messages</w:t>
      </w:r>
      <w:r>
        <w:t>，请求</w:t>
      </w:r>
      <w:r>
        <w:t xml:space="preserve"> DeepSeek chat/completions</w:t>
      </w:r>
      <w:r>
        <w:t>。提示词要求回答使用中文，并在引用资料时标注文件名。若关键词未命中，则回退到可读取资料的摘要；不支持解析的格式返回明确说明；</w:t>
      </w:r>
      <w:r>
        <w:t xml:space="preserve">HTTP </w:t>
      </w:r>
      <w:r>
        <w:t>或网络异常转为可展示的错误文本。此设计强调可用性和可追溯性，但词频检索对同义词不敏感，后续可升级为向量检索与重排序。</w:t>
      </w:r>
    </w:p>
    <w:p w14:paraId="4E3BCD3B" w14:textId="77777777" w:rsidR="00C35A6E" w:rsidRDefault="000E2622">
      <w:pPr>
        <w:pStyle w:val="21"/>
        <w:rPr>
          <w:rFonts w:hint="eastAsia"/>
        </w:rPr>
      </w:pPr>
      <w:bookmarkStart w:id="20" w:name="_Toc234870997"/>
      <w:r>
        <w:t xml:space="preserve">3.9 </w:t>
      </w:r>
      <w:r>
        <w:t>学习计划、任务与仪表盘</w:t>
      </w:r>
      <w:bookmarkEnd w:id="20"/>
    </w:p>
    <w:p w14:paraId="673D41F3" w14:textId="77777777" w:rsidR="00C35A6E" w:rsidRDefault="000E2622">
      <w:pPr>
        <w:rPr>
          <w:rFonts w:hint="eastAsia"/>
        </w:rPr>
      </w:pPr>
      <w:r>
        <w:t xml:space="preserve">Plan </w:t>
      </w:r>
      <w:r>
        <w:t>保存目标、截止日期和每日投入分钟数，</w:t>
      </w:r>
      <w:r>
        <w:t xml:space="preserve">Task </w:t>
      </w:r>
      <w:r>
        <w:t>保存标题、截止时间、完成状态和可选</w:t>
      </w:r>
      <w:r>
        <w:t xml:space="preserve"> plan_id</w:t>
      </w:r>
      <w:r>
        <w:t>。计划生成任务时，后端把目标、截止日期和每日时间发送给模型，并要求返回严格</w:t>
      </w:r>
      <w:r>
        <w:t xml:space="preserve"> JSON</w:t>
      </w:r>
      <w:r>
        <w:t>；解析后按起始日期偏移创建任务。前端把未来七天内截止的计划放入重点队列，避免长期计划过多导致首页信息过载。用户可以手动创建、勾选和删除任务。</w:t>
      </w:r>
    </w:p>
    <w:p w14:paraId="3417E83C" w14:textId="77777777" w:rsidR="00C35A6E" w:rsidRDefault="000E2622">
      <w:pPr>
        <w:spacing w:after="0"/>
        <w:jc w:val="center"/>
        <w:rPr>
          <w:rFonts w:hint="eastAsia"/>
        </w:rPr>
      </w:pPr>
      <w:r>
        <w:rPr>
          <w:noProof/>
        </w:rPr>
        <w:lastRenderedPageBreak/>
        <w:drawing>
          <wp:inline distT="0" distB="0" distL="0" distR="0" wp14:anchorId="100C4CF5" wp14:editId="42F0FE9D">
            <wp:extent cx="5806440" cy="2521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01e3313-61f1-4e3a-8cb9-73fb903a34d5.png"/>
                    <pic:cNvPicPr/>
                  </pic:nvPicPr>
                  <pic:blipFill>
                    <a:blip r:embed="rId13"/>
                    <a:stretch>
                      <a:fillRect/>
                    </a:stretch>
                  </pic:blipFill>
                  <pic:spPr>
                    <a:xfrm>
                      <a:off x="0" y="0"/>
                      <a:ext cx="5806440" cy="2521217"/>
                    </a:xfrm>
                    <a:prstGeom prst="rect">
                      <a:avLst/>
                    </a:prstGeom>
                  </pic:spPr>
                </pic:pic>
              </a:graphicData>
            </a:graphic>
          </wp:inline>
        </w:drawing>
      </w:r>
    </w:p>
    <w:p w14:paraId="1435214A" w14:textId="77777777" w:rsidR="00C35A6E" w:rsidRDefault="000E2622">
      <w:pPr>
        <w:spacing w:before="60" w:after="160"/>
        <w:jc w:val="center"/>
        <w:rPr>
          <w:rFonts w:hint="eastAsia"/>
        </w:rPr>
      </w:pPr>
      <w:r>
        <w:rPr>
          <w:color w:val="64748B"/>
          <w:sz w:val="19"/>
        </w:rPr>
        <w:t>图</w:t>
      </w:r>
      <w:r>
        <w:rPr>
          <w:color w:val="64748B"/>
          <w:sz w:val="19"/>
        </w:rPr>
        <w:t xml:space="preserve"> 3-6  </w:t>
      </w:r>
      <w:r>
        <w:rPr>
          <w:color w:val="64748B"/>
          <w:sz w:val="19"/>
        </w:rPr>
        <w:t>学习计划概览与近期队列</w:t>
      </w:r>
    </w:p>
    <w:p w14:paraId="554ABF0A" w14:textId="77777777" w:rsidR="00C35A6E" w:rsidRDefault="000E2622">
      <w:pPr>
        <w:rPr>
          <w:rFonts w:hint="eastAsia"/>
        </w:rPr>
      </w:pPr>
      <w:r>
        <w:t xml:space="preserve">Dashboard </w:t>
      </w:r>
      <w:r>
        <w:t>接口一次聚合总任务数、完成数、课程数、资料数、计划数、今日任务、近期任务、活跃计划、最近会话和近期资料截止。前端不重复展示多个指向同一页面的按钮，而是把统计卡片与下一步建议组合为</w:t>
      </w:r>
      <w:r>
        <w:t xml:space="preserve"> 2×2 </w:t>
      </w:r>
      <w:r>
        <w:t>信息区，确保用户先看到状态，再进入真正需要处理的列表。</w:t>
      </w:r>
    </w:p>
    <w:p w14:paraId="2F8FD473" w14:textId="77777777" w:rsidR="00C35A6E" w:rsidRDefault="000E2622">
      <w:pPr>
        <w:spacing w:after="0"/>
        <w:jc w:val="center"/>
        <w:rPr>
          <w:rFonts w:hint="eastAsia"/>
        </w:rPr>
      </w:pPr>
      <w:r>
        <w:rPr>
          <w:noProof/>
        </w:rPr>
        <w:drawing>
          <wp:inline distT="0" distB="0" distL="0" distR="0" wp14:anchorId="32649BF0" wp14:editId="58BF03ED">
            <wp:extent cx="5806440" cy="20785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9223d4e-299b-405f-8f9e-0e50fbaa9489.png"/>
                    <pic:cNvPicPr/>
                  </pic:nvPicPr>
                  <pic:blipFill>
                    <a:blip r:embed="rId14"/>
                    <a:stretch>
                      <a:fillRect/>
                    </a:stretch>
                  </pic:blipFill>
                  <pic:spPr>
                    <a:xfrm>
                      <a:off x="0" y="0"/>
                      <a:ext cx="5806440" cy="2078559"/>
                    </a:xfrm>
                    <a:prstGeom prst="rect">
                      <a:avLst/>
                    </a:prstGeom>
                  </pic:spPr>
                </pic:pic>
              </a:graphicData>
            </a:graphic>
          </wp:inline>
        </w:drawing>
      </w:r>
    </w:p>
    <w:p w14:paraId="3BD6163F" w14:textId="77777777" w:rsidR="00C35A6E" w:rsidRDefault="000E2622">
      <w:pPr>
        <w:spacing w:before="60" w:after="160"/>
        <w:jc w:val="center"/>
        <w:rPr>
          <w:rFonts w:hint="eastAsia"/>
        </w:rPr>
      </w:pPr>
      <w:r>
        <w:rPr>
          <w:color w:val="64748B"/>
          <w:sz w:val="19"/>
        </w:rPr>
        <w:t>图</w:t>
      </w:r>
      <w:r>
        <w:rPr>
          <w:color w:val="64748B"/>
          <w:sz w:val="19"/>
        </w:rPr>
        <w:t xml:space="preserve"> 3-7  </w:t>
      </w:r>
      <w:r>
        <w:rPr>
          <w:color w:val="64748B"/>
          <w:sz w:val="19"/>
        </w:rPr>
        <w:t>学习仪表盘的聚合信息布局</w:t>
      </w:r>
    </w:p>
    <w:p w14:paraId="1F2039E4" w14:textId="77777777" w:rsidR="00C35A6E" w:rsidRDefault="000E2622">
      <w:pPr>
        <w:pStyle w:val="21"/>
        <w:rPr>
          <w:rFonts w:hint="eastAsia"/>
        </w:rPr>
      </w:pPr>
      <w:bookmarkStart w:id="21" w:name="_Toc234870998"/>
      <w:r>
        <w:t xml:space="preserve">3.10 </w:t>
      </w:r>
      <w:r>
        <w:t>知识库与讨论区</w:t>
      </w:r>
      <w:bookmarkEnd w:id="21"/>
    </w:p>
    <w:p w14:paraId="3259B2DA" w14:textId="77777777" w:rsidR="00C35A6E" w:rsidRDefault="000E2622">
      <w:pPr>
        <w:rPr>
          <w:rFonts w:hint="eastAsia"/>
        </w:rPr>
      </w:pPr>
      <w:r>
        <w:t>知识库采用类似</w:t>
      </w:r>
      <w:r>
        <w:t xml:space="preserve"> Trilium </w:t>
      </w:r>
      <w:r>
        <w:t>的节点与分支模型。</w:t>
      </w:r>
      <w:r>
        <w:t xml:space="preserve">KBNote </w:t>
      </w:r>
      <w:r>
        <w:t>保存节点内容，</w:t>
      </w:r>
      <w:r>
        <w:t xml:space="preserve">KBBranch </w:t>
      </w:r>
      <w:r>
        <w:t>保存父子关系和排序，因而一个节点的正文与它在树中的位置可以独立维护。创建节点、移动节点、正文保存、标签关联、修订查看、分享、软删除、回收站恢复和全文搜索均</w:t>
      </w:r>
      <w:r>
        <w:lastRenderedPageBreak/>
        <w:t>有独立</w:t>
      </w:r>
      <w:r>
        <w:t xml:space="preserve"> REST </w:t>
      </w:r>
      <w:r>
        <w:t>接口。前端对大树使用虚拟列表，编辑正文时保留本地草稿，降低长文编辑因网络异常造成内容丢失的风险。</w:t>
      </w:r>
    </w:p>
    <w:p w14:paraId="362F1290" w14:textId="77777777" w:rsidR="00C35A6E" w:rsidRDefault="000E2622">
      <w:pPr>
        <w:spacing w:after="0"/>
        <w:jc w:val="center"/>
        <w:rPr>
          <w:rFonts w:hint="eastAsia"/>
        </w:rPr>
      </w:pPr>
      <w:r>
        <w:rPr>
          <w:noProof/>
        </w:rPr>
        <w:drawing>
          <wp:inline distT="0" distB="0" distL="0" distR="0" wp14:anchorId="33068EB7" wp14:editId="1D9DC060">
            <wp:extent cx="5806440" cy="19874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598422-d999-4675-90bf-7d2635754f84.png"/>
                    <pic:cNvPicPr/>
                  </pic:nvPicPr>
                  <pic:blipFill>
                    <a:blip r:embed="rId15"/>
                    <a:stretch>
                      <a:fillRect/>
                    </a:stretch>
                  </pic:blipFill>
                  <pic:spPr>
                    <a:xfrm>
                      <a:off x="0" y="0"/>
                      <a:ext cx="5806440" cy="1987419"/>
                    </a:xfrm>
                    <a:prstGeom prst="rect">
                      <a:avLst/>
                    </a:prstGeom>
                  </pic:spPr>
                </pic:pic>
              </a:graphicData>
            </a:graphic>
          </wp:inline>
        </w:drawing>
      </w:r>
    </w:p>
    <w:p w14:paraId="46E7EF16" w14:textId="77777777" w:rsidR="00C35A6E" w:rsidRDefault="000E2622">
      <w:pPr>
        <w:spacing w:before="60" w:after="160"/>
        <w:jc w:val="center"/>
        <w:rPr>
          <w:rFonts w:hint="eastAsia"/>
        </w:rPr>
      </w:pPr>
      <w:r>
        <w:rPr>
          <w:color w:val="64748B"/>
          <w:sz w:val="19"/>
        </w:rPr>
        <w:t>图</w:t>
      </w:r>
      <w:r>
        <w:rPr>
          <w:color w:val="64748B"/>
          <w:sz w:val="19"/>
        </w:rPr>
        <w:t xml:space="preserve"> 3-8  </w:t>
      </w:r>
      <w:r>
        <w:rPr>
          <w:color w:val="64748B"/>
          <w:sz w:val="19"/>
        </w:rPr>
        <w:t>知识库概览与整理优先级</w:t>
      </w:r>
    </w:p>
    <w:p w14:paraId="4ACBF17D" w14:textId="77777777" w:rsidR="00C35A6E" w:rsidRDefault="000E2622">
      <w:pPr>
        <w:rPr>
          <w:rFonts w:hint="eastAsia"/>
        </w:rPr>
      </w:pPr>
      <w:r>
        <w:t>讨论区支持按最新、热门、精华、课程、标签和关键词筛选。帖子记录浏览数、点赞数和评论数，</w:t>
      </w:r>
      <w:r>
        <w:t xml:space="preserve">PostVote </w:t>
      </w:r>
      <w:r>
        <w:t>防止用户重复投票，</w:t>
      </w:r>
      <w:r>
        <w:t xml:space="preserve">Comment </w:t>
      </w:r>
      <w:r>
        <w:t>的</w:t>
      </w:r>
      <w:r>
        <w:t xml:space="preserve"> parent_id </w:t>
      </w:r>
      <w:r>
        <w:t>支持回复层级。帖子卡片读取作者昵称、用户名和头像，个人资料修改后可由接口返回最新展示信息。课程对话还可以发布为帖子，使个人提问经过整理后进入公共知识沉淀。</w:t>
      </w:r>
    </w:p>
    <w:p w14:paraId="0CFC21BA" w14:textId="77777777" w:rsidR="00C35A6E" w:rsidRDefault="000E2622">
      <w:pPr>
        <w:pStyle w:val="21"/>
        <w:rPr>
          <w:rFonts w:hint="eastAsia"/>
        </w:rPr>
      </w:pPr>
      <w:bookmarkStart w:id="22" w:name="_Toc234870999"/>
      <w:r>
        <w:t xml:space="preserve">3.11 </w:t>
      </w:r>
      <w:r>
        <w:t>部署与运行</w:t>
      </w:r>
      <w:bookmarkEnd w:id="22"/>
    </w:p>
    <w:p w14:paraId="3FA6A3D4" w14:textId="77777777" w:rsidR="00C35A6E" w:rsidRDefault="000E2622">
      <w:pPr>
        <w:rPr>
          <w:rFonts w:hint="eastAsia"/>
        </w:rPr>
      </w:pPr>
      <w:r>
        <w:t>开发环境需要分别启动后端与前端。后端从</w:t>
      </w:r>
      <w:r>
        <w:t xml:space="preserve"> server/.env </w:t>
      </w:r>
      <w:r>
        <w:t>读取数据库、</w:t>
      </w:r>
      <w:r>
        <w:t>JWT</w:t>
      </w:r>
      <w:r>
        <w:t>、模型和上传目录配置，执行</w:t>
      </w:r>
      <w:r>
        <w:t xml:space="preserve"> seed </w:t>
      </w:r>
      <w:r>
        <w:t>创建演示数据后由</w:t>
      </w:r>
      <w:r>
        <w:t xml:space="preserve"> Uvicorn </w:t>
      </w:r>
      <w:r>
        <w:t>监听</w:t>
      </w:r>
      <w:r>
        <w:t xml:space="preserve"> 8000 </w:t>
      </w:r>
      <w:r>
        <w:t>端口；前端由</w:t>
      </w:r>
      <w:r>
        <w:t xml:space="preserve"> Vite </w:t>
      </w:r>
      <w:r>
        <w:t>监听</w:t>
      </w:r>
      <w:r>
        <w:t xml:space="preserve"> 5173 </w:t>
      </w:r>
      <w:r>
        <w:t>端口并通过代理访问</w:t>
      </w:r>
      <w:r>
        <w:t xml:space="preserve"> /api</w:t>
      </w:r>
      <w:r>
        <w:t>。生产构建使用</w:t>
      </w:r>
      <w:r>
        <w:t xml:space="preserve"> tsc -b </w:t>
      </w:r>
      <w:r>
        <w:t>先进行类型检查，再由</w:t>
      </w:r>
      <w:r>
        <w:t xml:space="preserve"> Vite </w:t>
      </w:r>
      <w:r>
        <w:t>输出</w:t>
      </w:r>
      <w:r>
        <w:t xml:space="preserve"> dist</w:t>
      </w:r>
      <w:r>
        <w:t>。</w:t>
      </w:r>
      <w:r>
        <w:t xml:space="preserve">vite.config.ts </w:t>
      </w:r>
      <w:r>
        <w:t>按</w:t>
      </w:r>
      <w:r>
        <w:t xml:space="preserve"> React</w:t>
      </w:r>
      <w:r>
        <w:t>、路由、</w:t>
      </w:r>
      <w:r>
        <w:t>Query</w:t>
      </w:r>
      <w:r>
        <w:t>、动画、</w:t>
      </w:r>
      <w:r>
        <w:t>Markdown</w:t>
      </w:r>
      <w:r>
        <w:t>、图标和上传组件拆分</w:t>
      </w:r>
      <w:r>
        <w:t xml:space="preserve"> vendorchunk</w:t>
      </w:r>
      <w:r>
        <w:t>，减小单个包过大警告并利用浏览器长期缓存。</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070"/>
      </w:tblGrid>
      <w:tr w:rsidR="00C35A6E" w14:paraId="3585B56F" w14:textId="77777777">
        <w:trPr>
          <w:cantSplit/>
          <w:jc w:val="center"/>
        </w:trPr>
        <w:tc>
          <w:tcPr>
            <w:tcW w:w="9070" w:type="dxa"/>
            <w:shd w:val="clear" w:color="auto" w:fill="F8FAFC"/>
          </w:tcPr>
          <w:p w14:paraId="76E7CBE3" w14:textId="77777777" w:rsidR="00C35A6E" w:rsidRDefault="000E2622">
            <w:pPr>
              <w:spacing w:after="0"/>
              <w:ind w:left="120"/>
              <w:rPr>
                <w:rFonts w:hint="eastAsia"/>
              </w:rPr>
            </w:pPr>
            <w:r>
              <w:rPr>
                <w:rFonts w:ascii="Consolas" w:eastAsia="Consolas" w:hAnsi="Consolas"/>
                <w:color w:val="334155"/>
                <w:sz w:val="18"/>
              </w:rPr>
              <w:lastRenderedPageBreak/>
              <w:t xml:space="preserve"># </w:t>
            </w:r>
            <w:r>
              <w:rPr>
                <w:rFonts w:ascii="Consolas" w:eastAsia="Consolas" w:hAnsi="Consolas"/>
                <w:color w:val="334155"/>
                <w:sz w:val="18"/>
              </w:rPr>
              <w:t>后端</w:t>
            </w:r>
            <w:r>
              <w:br/>
            </w:r>
            <w:r>
              <w:rPr>
                <w:rFonts w:ascii="Consolas" w:eastAsia="Consolas" w:hAnsi="Consolas"/>
                <w:color w:val="334155"/>
                <w:sz w:val="18"/>
              </w:rPr>
              <w:t>cd server</w:t>
            </w:r>
            <w:r>
              <w:br/>
            </w:r>
            <w:r>
              <w:rPr>
                <w:rFonts w:ascii="Consolas" w:eastAsia="Consolas" w:hAnsi="Consolas"/>
                <w:color w:val="334155"/>
                <w:sz w:val="18"/>
              </w:rPr>
              <w:t>uvicorn main:app --reload --port 8000</w:t>
            </w:r>
            <w:r>
              <w:br/>
            </w:r>
            <w:r>
              <w:br/>
            </w:r>
            <w:r>
              <w:rPr>
                <w:rFonts w:ascii="Consolas" w:eastAsia="Consolas" w:hAnsi="Consolas"/>
                <w:color w:val="334155"/>
                <w:sz w:val="18"/>
              </w:rPr>
              <w:t xml:space="preserve"># </w:t>
            </w:r>
            <w:r>
              <w:rPr>
                <w:rFonts w:ascii="Consolas" w:eastAsia="Consolas" w:hAnsi="Consolas"/>
                <w:color w:val="334155"/>
                <w:sz w:val="18"/>
              </w:rPr>
              <w:t>前端</w:t>
            </w:r>
            <w:r>
              <w:br/>
            </w:r>
            <w:r>
              <w:rPr>
                <w:rFonts w:ascii="Consolas" w:eastAsia="Consolas" w:hAnsi="Consolas"/>
                <w:color w:val="334155"/>
                <w:sz w:val="18"/>
              </w:rPr>
              <w:t>cd client</w:t>
            </w:r>
            <w:r>
              <w:br/>
            </w:r>
            <w:r>
              <w:rPr>
                <w:rFonts w:ascii="Consolas" w:eastAsia="Consolas" w:hAnsi="Consolas"/>
                <w:color w:val="334155"/>
                <w:sz w:val="18"/>
              </w:rPr>
              <w:t>npm run dev</w:t>
            </w:r>
            <w:r>
              <w:br/>
            </w:r>
            <w:r>
              <w:br/>
            </w:r>
            <w:r>
              <w:rPr>
                <w:rFonts w:ascii="Consolas" w:eastAsia="Consolas" w:hAnsi="Consolas"/>
                <w:color w:val="334155"/>
                <w:sz w:val="18"/>
              </w:rPr>
              <w:t xml:space="preserve"># </w:t>
            </w:r>
            <w:r>
              <w:rPr>
                <w:rFonts w:ascii="Consolas" w:eastAsia="Consolas" w:hAnsi="Consolas"/>
                <w:color w:val="334155"/>
                <w:sz w:val="18"/>
              </w:rPr>
              <w:t>质量检查</w:t>
            </w:r>
            <w:r>
              <w:br/>
            </w:r>
            <w:r>
              <w:rPr>
                <w:rFonts w:ascii="Consolas" w:eastAsia="Consolas" w:hAnsi="Consolas"/>
                <w:color w:val="334155"/>
                <w:sz w:val="18"/>
              </w:rPr>
              <w:t>npm run build</w:t>
            </w:r>
            <w:r>
              <w:br/>
            </w:r>
            <w:r>
              <w:rPr>
                <w:rFonts w:ascii="Consolas" w:eastAsia="Consolas" w:hAnsi="Consolas"/>
                <w:color w:val="334155"/>
                <w:sz w:val="18"/>
              </w:rPr>
              <w:t>pytest</w:t>
            </w:r>
          </w:p>
        </w:tc>
      </w:tr>
    </w:tbl>
    <w:p w14:paraId="658E2170" w14:textId="77777777" w:rsidR="00C35A6E" w:rsidRDefault="00C35A6E">
      <w:pPr>
        <w:spacing w:after="0"/>
        <w:rPr>
          <w:rFonts w:hint="eastAsia"/>
        </w:rPr>
      </w:pPr>
    </w:p>
    <w:p w14:paraId="18A5B5C8" w14:textId="77777777" w:rsidR="00C35A6E" w:rsidRDefault="000E2622">
      <w:pPr>
        <w:pStyle w:val="11"/>
        <w:rPr>
          <w:rFonts w:hint="eastAsia"/>
        </w:rPr>
      </w:pPr>
      <w:bookmarkStart w:id="23" w:name="_Toc234871000"/>
      <w:r>
        <w:lastRenderedPageBreak/>
        <w:t>四、难点与亮点</w:t>
      </w:r>
      <w:bookmarkEnd w:id="23"/>
    </w:p>
    <w:p w14:paraId="283B894F" w14:textId="77777777" w:rsidR="00C35A6E" w:rsidRDefault="000E2622">
      <w:pPr>
        <w:pStyle w:val="21"/>
        <w:rPr>
          <w:rFonts w:hint="eastAsia"/>
        </w:rPr>
      </w:pPr>
      <w:bookmarkStart w:id="24" w:name="_Toc234871001"/>
      <w:r>
        <w:t xml:space="preserve">4.1 </w:t>
      </w:r>
      <w:r>
        <w:t>多模块数据的一致性</w:t>
      </w:r>
      <w:bookmarkEnd w:id="24"/>
    </w:p>
    <w:p w14:paraId="0F0F5266" w14:textId="77777777" w:rsidR="00C35A6E" w:rsidRDefault="000E2622">
      <w:pPr>
        <w:rPr>
          <w:rFonts w:hint="eastAsia"/>
        </w:rPr>
      </w:pPr>
      <w:r>
        <w:t>平台包含课程、资料、对话、计划、任务、知识库和论坛，多数页面同时引用多个领域的数据。若每个页面自行维护副本，删除课程后可能出现课程列表已更新但仪表盘仍显示旧数量，修改头像后帖子卡片仍显示旧头像等问题。项目通过统一</w:t>
      </w:r>
      <w:r>
        <w:t>Query Key</w:t>
      </w:r>
      <w:r>
        <w:t>、</w:t>
      </w:r>
      <w:r>
        <w:t xml:space="preserve">mutation </w:t>
      </w:r>
      <w:r>
        <w:t>后失效和聚合</w:t>
      </w:r>
      <w:r>
        <w:t xml:space="preserve"> Dashboard </w:t>
      </w:r>
      <w:r>
        <w:t>接口解决跨页面一致性，避免使用</w:t>
      </w:r>
      <w:r>
        <w:t xml:space="preserve"> window.location.reload </w:t>
      </w:r>
      <w:r>
        <w:t>作为常规刷新手段。</w:t>
      </w:r>
    </w:p>
    <w:p w14:paraId="59D8DD75" w14:textId="77777777" w:rsidR="00C35A6E" w:rsidRDefault="000E2622">
      <w:pPr>
        <w:rPr>
          <w:rFonts w:hint="eastAsia"/>
        </w:rPr>
      </w:pPr>
      <w:r>
        <w:t>路由懒加载曾带来从侧边栏进入页面空白、刷新后才显示的问题。解决思路是把页面模块加载与数据加载分离：模块由</w:t>
      </w:r>
      <w:r>
        <w:t xml:space="preserve"> Suspense </w:t>
      </w:r>
      <w:r>
        <w:t>接管，数据由</w:t>
      </w:r>
      <w:r>
        <w:t xml:space="preserve"> Query </w:t>
      </w:r>
      <w:r>
        <w:t>状态接管，异常由边界组件接管。三种状态各有明确承载组件，页面不再依赖偶然的二次渲染。</w:t>
      </w:r>
    </w:p>
    <w:p w14:paraId="6FB4B980" w14:textId="77777777" w:rsidR="00C35A6E" w:rsidRDefault="000E2622">
      <w:pPr>
        <w:pStyle w:val="21"/>
        <w:rPr>
          <w:rFonts w:hint="eastAsia"/>
        </w:rPr>
      </w:pPr>
      <w:bookmarkStart w:id="25" w:name="_Toc234871002"/>
      <w:r>
        <w:t xml:space="preserve">4.2 </w:t>
      </w:r>
      <w:r>
        <w:t>资料增强问答的可追溯性</w:t>
      </w:r>
      <w:bookmarkEnd w:id="25"/>
    </w:p>
    <w:p w14:paraId="033D6834" w14:textId="77777777" w:rsidR="00C35A6E" w:rsidRDefault="000E2622">
      <w:pPr>
        <w:rPr>
          <w:rFonts w:hint="eastAsia"/>
        </w:rPr>
      </w:pPr>
      <w:r>
        <w:t>直接把全部资料发送给模型会超出上下文窗口，也会增加成本和泄露面；只发送问题又会产生通用化回答。项目采用按课程过滤、文件解析、分段、关键词评分和</w:t>
      </w:r>
      <w:r>
        <w:t xml:space="preserve"> Top-K </w:t>
      </w:r>
      <w:r>
        <w:t>限制的管道，仅把少量相关片段放入系统提示。提示词要求模型标注文件来源，资料不可解析时明确告知。这种方案实现简单、行为可解释，适合作为课程实践中的首个检索增强版本。</w:t>
      </w:r>
    </w:p>
    <w:p w14:paraId="65D33A60" w14:textId="77777777" w:rsidR="00C35A6E" w:rsidRDefault="000E2622">
      <w:pPr>
        <w:rPr>
          <w:rFonts w:hint="eastAsia"/>
        </w:rPr>
      </w:pPr>
      <w:r>
        <w:t>难点在于文件类型差异和降级路径。文本文件使用容错编码读取，</w:t>
      </w:r>
      <w:r>
        <w:t xml:space="preserve">PDF </w:t>
      </w:r>
      <w:r>
        <w:t>逐页提取；过短段落和符号块被过滤；无关键词命中时返回文件摘要；模型调用失败时返回</w:t>
      </w:r>
      <w:r>
        <w:t xml:space="preserve"> API </w:t>
      </w:r>
      <w:r>
        <w:t>或网络错误。系统不把异常包装成看似正确的答案，这也是智能学习工具可信性的基本要求。</w:t>
      </w:r>
    </w:p>
    <w:p w14:paraId="73736A83" w14:textId="77777777" w:rsidR="00C35A6E" w:rsidRDefault="000E2622">
      <w:pPr>
        <w:pStyle w:val="21"/>
        <w:rPr>
          <w:rFonts w:hint="eastAsia"/>
        </w:rPr>
      </w:pPr>
      <w:bookmarkStart w:id="26" w:name="_Toc234871003"/>
      <w:r>
        <w:t xml:space="preserve">4.3 </w:t>
      </w:r>
      <w:r>
        <w:t>数据库双环境与轻量迁移</w:t>
      </w:r>
      <w:bookmarkEnd w:id="26"/>
    </w:p>
    <w:p w14:paraId="2DCA1B2D" w14:textId="77777777" w:rsidR="00C35A6E" w:rsidRDefault="000E2622">
      <w:pPr>
        <w:rPr>
          <w:rFonts w:hint="eastAsia"/>
        </w:rPr>
      </w:pPr>
      <w:r>
        <w:t>个人开发使用</w:t>
      </w:r>
      <w:r>
        <w:t xml:space="preserve"> SQLite </w:t>
      </w:r>
      <w:r>
        <w:t>最方便，但团队共享和部署更适合</w:t>
      </w:r>
      <w:r>
        <w:t xml:space="preserve"> PostgreSQL</w:t>
      </w:r>
      <w:r>
        <w:t>。两者在线程参数、连接池、自增主键和</w:t>
      </w:r>
      <w:r>
        <w:t xml:space="preserve"> ALTER TABLE</w:t>
      </w:r>
      <w:r>
        <w:t>细节上存在差异。项目在创建</w:t>
      </w:r>
      <w:r>
        <w:t xml:space="preserve"> engine </w:t>
      </w:r>
      <w:r>
        <w:t>时按</w:t>
      </w:r>
      <w:r>
        <w:t xml:space="preserve"> URL </w:t>
      </w:r>
      <w:r>
        <w:t>分支设置参数，业务层只依赖</w:t>
      </w:r>
      <w:r>
        <w:t xml:space="preserve"> SQLAlchemy Session</w:t>
      </w:r>
      <w:r>
        <w:t>；新增少量字段时先</w:t>
      </w:r>
      <w:r>
        <w:t xml:space="preserve">inspect </w:t>
      </w:r>
      <w:r>
        <w:t>再</w:t>
      </w:r>
      <w:r>
        <w:lastRenderedPageBreak/>
        <w:t>执行兼容</w:t>
      </w:r>
      <w:r>
        <w:t xml:space="preserve"> SQL</w:t>
      </w:r>
      <w:r>
        <w:t>。这样保证本地可快速启动，同时保留远程数据库能力。</w:t>
      </w:r>
    </w:p>
    <w:p w14:paraId="3D81634A" w14:textId="77777777" w:rsidR="00C35A6E" w:rsidRDefault="000E2622">
      <w:pPr>
        <w:rPr>
          <w:rFonts w:hint="eastAsia"/>
        </w:rPr>
      </w:pPr>
      <w:r>
        <w:t>轻量迁移的限制也很清晰：复杂约束变更、数据回填和回滚难以可靠表达，</w:t>
      </w:r>
      <w:r>
        <w:t xml:space="preserve">PostgreSQL </w:t>
      </w:r>
      <w:r>
        <w:t>与</w:t>
      </w:r>
      <w:r>
        <w:t xml:space="preserve"> SQLite </w:t>
      </w:r>
      <w:r>
        <w:t>的</w:t>
      </w:r>
      <w:r>
        <w:t xml:space="preserve"> DDL </w:t>
      </w:r>
      <w:r>
        <w:t>差异可能继续扩大。因此报告将</w:t>
      </w:r>
      <w:r>
        <w:t xml:space="preserve"> Alembic </w:t>
      </w:r>
      <w:r>
        <w:t>迁移、唯一约束和集成测试列为后续工程化重点，而不是把当前兼容逻辑描述成完整方案。</w:t>
      </w:r>
    </w:p>
    <w:p w14:paraId="27CAF4D6" w14:textId="77777777" w:rsidR="00C35A6E" w:rsidRDefault="000E2622">
      <w:pPr>
        <w:pStyle w:val="21"/>
        <w:rPr>
          <w:rFonts w:hint="eastAsia"/>
        </w:rPr>
      </w:pPr>
      <w:bookmarkStart w:id="27" w:name="_Toc234871004"/>
      <w:r>
        <w:t xml:space="preserve">4.4 </w:t>
      </w:r>
      <w:r>
        <w:t>面向真实操作的前端体验</w:t>
      </w:r>
      <w:bookmarkEnd w:id="27"/>
    </w:p>
    <w:p w14:paraId="301F7F40" w14:textId="77777777" w:rsidR="00C35A6E" w:rsidRDefault="000E2622">
      <w:pPr>
        <w:rPr>
          <w:rFonts w:hint="eastAsia"/>
        </w:rPr>
      </w:pPr>
      <w:r>
        <w:t>前端优化不是单纯增加动画。项目逐步把添加类表单收敛为</w:t>
      </w:r>
      <w:r>
        <w:t xml:space="preserve"> Dialog</w:t>
      </w:r>
      <w:r>
        <w:t>，把重复功能从大卡片中移除，把不能点击的统计卡片改为静态，把删除等危险操作使用红色语义；按钮悬停填充只用于尺寸足够的命令按钮，小图标按钮保持稳定可读。课程收藏文件夹、计划卡片堆叠等装饰交互只有在能够进入课程或定位计划时才保留。</w:t>
      </w:r>
    </w:p>
    <w:p w14:paraId="436174FE" w14:textId="77777777" w:rsidR="00C35A6E" w:rsidRDefault="000E2622">
      <w:pPr>
        <w:rPr>
          <w:rFonts w:hint="eastAsia"/>
        </w:rPr>
      </w:pPr>
      <w:r>
        <w:t>性能方面使用路由级代码拆分、</w:t>
      </w:r>
      <w:r>
        <w:t>manualChunks</w:t>
      </w:r>
      <w:r>
        <w:t>、</w:t>
      </w:r>
      <w:r>
        <w:t xml:space="preserve">TanStack Query </w:t>
      </w:r>
      <w:r>
        <w:t>缓存、详情</w:t>
      </w:r>
      <w:r>
        <w:t xml:space="preserve"> hover prefetch</w:t>
      </w:r>
      <w:r>
        <w:t>、知识树虚拟化、编辑草稿自动保存、骨架屏和错误边界。构建产物按</w:t>
      </w:r>
      <w:r>
        <w:t xml:space="preserve"> vendor-react</w:t>
      </w:r>
      <w:r>
        <w:t>、</w:t>
      </w:r>
      <w:r>
        <w:t>vendor-router</w:t>
      </w:r>
      <w:r>
        <w:t>、</w:t>
      </w:r>
      <w:r>
        <w:t>vendor-query</w:t>
      </w:r>
      <w:r>
        <w:t>、</w:t>
      </w:r>
      <w:r>
        <w:t>vendor-animation</w:t>
      </w:r>
      <w:r>
        <w:t>、</w:t>
      </w:r>
      <w:r>
        <w:t xml:space="preserve">vendor-markdown </w:t>
      </w:r>
      <w:r>
        <w:t>等拆分，当前构建无</w:t>
      </w:r>
      <w:r>
        <w:t xml:space="preserve"> Vite </w:t>
      </w:r>
      <w:r>
        <w:t>大</w:t>
      </w:r>
      <w:r>
        <w:t xml:space="preserve"> chunk </w:t>
      </w:r>
      <w:r>
        <w:t>警告。</w:t>
      </w:r>
    </w:p>
    <w:p w14:paraId="0CD21DB3" w14:textId="77777777" w:rsidR="00C35A6E" w:rsidRDefault="000E2622">
      <w:pPr>
        <w:pStyle w:val="21"/>
        <w:rPr>
          <w:rFonts w:hint="eastAsia"/>
        </w:rPr>
      </w:pPr>
      <w:bookmarkStart w:id="28" w:name="_Toc234871005"/>
      <w:r>
        <w:t xml:space="preserve">4.5 </w:t>
      </w:r>
      <w:r>
        <w:t>多人和多</w:t>
      </w:r>
      <w:r>
        <w:t xml:space="preserve"> Agent </w:t>
      </w:r>
      <w:r>
        <w:t>协作</w:t>
      </w:r>
      <w:bookmarkEnd w:id="28"/>
    </w:p>
    <w:p w14:paraId="73CA254E" w14:textId="77777777" w:rsidR="00C35A6E" w:rsidRDefault="000E2622">
      <w:pPr>
        <w:rPr>
          <w:rFonts w:hint="eastAsia"/>
        </w:rPr>
      </w:pPr>
      <w:r>
        <w:t>多人协作的主要风险不是代码风格差异，而是代理在不了解上下文时覆盖未提交修改、前后端契约只改一侧、提交本地数据库或密钥，以及为了展示效果引入无意义依赖。仓库使用</w:t>
      </w:r>
      <w:r>
        <w:t xml:space="preserve"> AGENTS.md </w:t>
      </w:r>
      <w:r>
        <w:t>和</w:t>
      </w:r>
      <w:r>
        <w:t xml:space="preserve"> CLAUDE.md </w:t>
      </w:r>
      <w:r>
        <w:t>固化检查文件、保持范围、同步契约、运行最小测试和</w:t>
      </w:r>
      <w:r>
        <w:t xml:space="preserve"> Git </w:t>
      </w:r>
      <w:r>
        <w:t>安全规则，使</w:t>
      </w:r>
      <w:r>
        <w:t xml:space="preserve"> Codex</w:t>
      </w:r>
      <w:r>
        <w:t>、</w:t>
      </w:r>
      <w:r>
        <w:t xml:space="preserve">Claude Code </w:t>
      </w:r>
      <w:r>
        <w:t>与人工开发者在同一质量基线上工作。</w:t>
      </w:r>
    </w:p>
    <w:p w14:paraId="2D0613E7" w14:textId="77777777" w:rsidR="00C35A6E" w:rsidRDefault="000E2622">
      <w:pPr>
        <w:pStyle w:val="11"/>
        <w:rPr>
          <w:rFonts w:hint="eastAsia"/>
        </w:rPr>
      </w:pPr>
      <w:bookmarkStart w:id="29" w:name="_Toc234871006"/>
      <w:r>
        <w:lastRenderedPageBreak/>
        <w:t>五、设计成果</w:t>
      </w:r>
      <w:bookmarkEnd w:id="29"/>
    </w:p>
    <w:p w14:paraId="5D36546A" w14:textId="77777777" w:rsidR="00C35A6E" w:rsidRDefault="000E2622">
      <w:pPr>
        <w:pStyle w:val="21"/>
        <w:rPr>
          <w:rFonts w:hint="eastAsia"/>
        </w:rPr>
      </w:pPr>
      <w:bookmarkStart w:id="30" w:name="_Toc234871007"/>
      <w:r>
        <w:t xml:space="preserve">5.1 </w:t>
      </w:r>
      <w:r>
        <w:t>已实现成果</w:t>
      </w:r>
      <w:bookmarkEnd w:id="30"/>
    </w:p>
    <w:p w14:paraId="08515C00" w14:textId="77777777" w:rsidR="00C35A6E" w:rsidRDefault="000E2622">
      <w:pPr>
        <w:rPr>
          <w:rFonts w:hint="eastAsia"/>
        </w:rPr>
      </w:pPr>
      <w:r>
        <w:t>系统已形成可运行的全栈应用。用户可以完成注册登录、上传头像和维护昵称；建立课程并上传、分类、预览和删除资料；在课程会话中获取结合资料的回答；创建学习计划、生成任务并跟踪完成状态；维护层级知识库、标签、修订、分享与回收站；发布帖子、评论和点赞；通过仪表盘与个人中心管理学习数据。</w:t>
      </w:r>
    </w:p>
    <w:p w14:paraId="34431849" w14:textId="77777777" w:rsidR="00C35A6E" w:rsidRDefault="000E2622">
      <w:pPr>
        <w:spacing w:after="0"/>
        <w:jc w:val="center"/>
        <w:rPr>
          <w:rFonts w:hint="eastAsia"/>
        </w:rPr>
      </w:pPr>
      <w:r>
        <w:rPr>
          <w:noProof/>
        </w:rPr>
        <w:drawing>
          <wp:inline distT="0" distB="0" distL="0" distR="0" wp14:anchorId="47E9D7B3" wp14:editId="7104CA09">
            <wp:extent cx="5806440" cy="18146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5a20020-5611-46b4-b3ad-6a34514f20d3.png"/>
                    <pic:cNvPicPr/>
                  </pic:nvPicPr>
                  <pic:blipFill>
                    <a:blip r:embed="rId16"/>
                    <a:stretch>
                      <a:fillRect/>
                    </a:stretch>
                  </pic:blipFill>
                  <pic:spPr>
                    <a:xfrm>
                      <a:off x="0" y="0"/>
                      <a:ext cx="5806440" cy="1814697"/>
                    </a:xfrm>
                    <a:prstGeom prst="rect">
                      <a:avLst/>
                    </a:prstGeom>
                  </pic:spPr>
                </pic:pic>
              </a:graphicData>
            </a:graphic>
          </wp:inline>
        </w:drawing>
      </w:r>
    </w:p>
    <w:p w14:paraId="0D076969" w14:textId="77777777" w:rsidR="00C35A6E" w:rsidRDefault="000E2622">
      <w:pPr>
        <w:spacing w:before="60" w:after="160"/>
        <w:jc w:val="center"/>
        <w:rPr>
          <w:rFonts w:hint="eastAsia"/>
        </w:rPr>
      </w:pPr>
      <w:r>
        <w:rPr>
          <w:color w:val="64748B"/>
          <w:sz w:val="19"/>
        </w:rPr>
        <w:t>图</w:t>
      </w:r>
      <w:r>
        <w:rPr>
          <w:color w:val="64748B"/>
          <w:sz w:val="19"/>
        </w:rPr>
        <w:t xml:space="preserve"> 5-1  </w:t>
      </w:r>
      <w:r>
        <w:rPr>
          <w:color w:val="64748B"/>
          <w:sz w:val="19"/>
        </w:rPr>
        <w:t>课程概览与收藏课程入口</w:t>
      </w:r>
    </w:p>
    <w:p w14:paraId="7063A028" w14:textId="77777777" w:rsidR="00C35A6E" w:rsidRDefault="000E2622">
      <w:pPr>
        <w:rPr>
          <w:rFonts w:hint="eastAsia"/>
        </w:rPr>
      </w:pPr>
      <w:r>
        <w:t>页面设计遵循工作台式信息架构：左侧导航保持稳定，主区域按标题、摘要、统计、核心列表和次要操作排列；对话、课程、计划、知识库和论坛之间通过明确入口互相连接。较大的视觉组件用于概览与关键入口，小型按钮承担局部操作，避免一个页面出现多个含义相同的入口。</w:t>
      </w:r>
    </w:p>
    <w:p w14:paraId="39041585" w14:textId="77777777" w:rsidR="00C35A6E" w:rsidRDefault="000E2622">
      <w:pPr>
        <w:rPr>
          <w:rFonts w:hint="eastAsia"/>
        </w:rPr>
      </w:pPr>
      <w:r>
        <w:br w:type="page"/>
      </w:r>
    </w:p>
    <w:p w14:paraId="6CBA53E0" w14:textId="77777777" w:rsidR="00C35A6E" w:rsidRDefault="000E2622">
      <w:pPr>
        <w:pStyle w:val="21"/>
        <w:rPr>
          <w:rFonts w:hint="eastAsia"/>
        </w:rPr>
      </w:pPr>
      <w:bookmarkStart w:id="31" w:name="_Toc234871008"/>
      <w:r>
        <w:t xml:space="preserve">5.2 </w:t>
      </w:r>
      <w:r>
        <w:t>测试环境与方法</w:t>
      </w:r>
      <w:bookmarkEnd w:id="31"/>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814"/>
        <w:gridCol w:w="3969"/>
        <w:gridCol w:w="3288"/>
      </w:tblGrid>
      <w:tr w:rsidR="00C35A6E" w14:paraId="5FF12757" w14:textId="77777777">
        <w:trPr>
          <w:cantSplit/>
          <w:tblHeader/>
          <w:jc w:val="center"/>
        </w:trPr>
        <w:tc>
          <w:tcPr>
            <w:tcW w:w="1814" w:type="dxa"/>
            <w:shd w:val="clear" w:color="auto" w:fill="101828"/>
            <w:tcMar>
              <w:top w:w="90" w:type="dxa"/>
              <w:left w:w="110" w:type="dxa"/>
              <w:bottom w:w="90" w:type="dxa"/>
              <w:right w:w="110" w:type="dxa"/>
            </w:tcMar>
            <w:vAlign w:val="center"/>
          </w:tcPr>
          <w:p w14:paraId="433099EF" w14:textId="77777777" w:rsidR="00C35A6E" w:rsidRDefault="000E2622">
            <w:pPr>
              <w:spacing w:after="0" w:line="276" w:lineRule="auto"/>
              <w:jc w:val="center"/>
              <w:rPr>
                <w:rFonts w:hint="eastAsia"/>
              </w:rPr>
            </w:pPr>
            <w:r>
              <w:rPr>
                <w:b/>
                <w:color w:val="FFFFFF"/>
                <w:sz w:val="19"/>
              </w:rPr>
              <w:t>项目</w:t>
            </w:r>
          </w:p>
        </w:tc>
        <w:tc>
          <w:tcPr>
            <w:tcW w:w="3969" w:type="dxa"/>
            <w:shd w:val="clear" w:color="auto" w:fill="101828"/>
            <w:tcMar>
              <w:top w:w="90" w:type="dxa"/>
              <w:left w:w="110" w:type="dxa"/>
              <w:bottom w:w="90" w:type="dxa"/>
              <w:right w:w="110" w:type="dxa"/>
            </w:tcMar>
            <w:vAlign w:val="center"/>
          </w:tcPr>
          <w:p w14:paraId="3A8E2C7B" w14:textId="77777777" w:rsidR="00C35A6E" w:rsidRDefault="000E2622">
            <w:pPr>
              <w:spacing w:after="0" w:line="276" w:lineRule="auto"/>
              <w:jc w:val="center"/>
              <w:rPr>
                <w:rFonts w:hint="eastAsia"/>
              </w:rPr>
            </w:pPr>
            <w:r>
              <w:rPr>
                <w:b/>
                <w:color w:val="FFFFFF"/>
                <w:sz w:val="19"/>
              </w:rPr>
              <w:t>环境或命令</w:t>
            </w:r>
          </w:p>
        </w:tc>
        <w:tc>
          <w:tcPr>
            <w:tcW w:w="3288" w:type="dxa"/>
            <w:shd w:val="clear" w:color="auto" w:fill="101828"/>
            <w:tcMar>
              <w:top w:w="90" w:type="dxa"/>
              <w:left w:w="110" w:type="dxa"/>
              <w:bottom w:w="90" w:type="dxa"/>
              <w:right w:w="110" w:type="dxa"/>
            </w:tcMar>
            <w:vAlign w:val="center"/>
          </w:tcPr>
          <w:p w14:paraId="7B4D4F89" w14:textId="77777777" w:rsidR="00C35A6E" w:rsidRDefault="000E2622">
            <w:pPr>
              <w:spacing w:after="0" w:line="276" w:lineRule="auto"/>
              <w:jc w:val="center"/>
              <w:rPr>
                <w:rFonts w:hint="eastAsia"/>
              </w:rPr>
            </w:pPr>
            <w:r>
              <w:rPr>
                <w:b/>
                <w:color w:val="FFFFFF"/>
                <w:sz w:val="19"/>
              </w:rPr>
              <w:t>结果</w:t>
            </w:r>
          </w:p>
        </w:tc>
      </w:tr>
      <w:tr w:rsidR="00C35A6E" w14:paraId="714F8882" w14:textId="77777777">
        <w:trPr>
          <w:cantSplit/>
          <w:jc w:val="center"/>
        </w:trPr>
        <w:tc>
          <w:tcPr>
            <w:tcW w:w="1814" w:type="dxa"/>
            <w:tcMar>
              <w:top w:w="90" w:type="dxa"/>
              <w:left w:w="110" w:type="dxa"/>
              <w:bottom w:w="90" w:type="dxa"/>
              <w:right w:w="110" w:type="dxa"/>
            </w:tcMar>
            <w:vAlign w:val="center"/>
          </w:tcPr>
          <w:p w14:paraId="417F1616" w14:textId="77777777" w:rsidR="00C35A6E" w:rsidRDefault="000E2622">
            <w:pPr>
              <w:spacing w:after="0" w:line="276" w:lineRule="auto"/>
              <w:jc w:val="left"/>
              <w:rPr>
                <w:rFonts w:hint="eastAsia"/>
              </w:rPr>
            </w:pPr>
            <w:r>
              <w:rPr>
                <w:color w:val="101828"/>
                <w:sz w:val="19"/>
              </w:rPr>
              <w:t>前端类型检查</w:t>
            </w:r>
          </w:p>
        </w:tc>
        <w:tc>
          <w:tcPr>
            <w:tcW w:w="3969" w:type="dxa"/>
            <w:tcMar>
              <w:top w:w="90" w:type="dxa"/>
              <w:left w:w="110" w:type="dxa"/>
              <w:bottom w:w="90" w:type="dxa"/>
              <w:right w:w="110" w:type="dxa"/>
            </w:tcMar>
            <w:vAlign w:val="center"/>
          </w:tcPr>
          <w:p w14:paraId="437F2FE5" w14:textId="77777777" w:rsidR="00C35A6E" w:rsidRDefault="000E2622">
            <w:pPr>
              <w:spacing w:after="0" w:line="276" w:lineRule="auto"/>
              <w:jc w:val="left"/>
              <w:rPr>
                <w:rFonts w:hint="eastAsia"/>
              </w:rPr>
            </w:pPr>
            <w:r>
              <w:rPr>
                <w:color w:val="101828"/>
                <w:sz w:val="19"/>
              </w:rPr>
              <w:t>TypeScript 5.5</w:t>
            </w:r>
            <w:r>
              <w:rPr>
                <w:color w:val="101828"/>
                <w:sz w:val="19"/>
              </w:rPr>
              <w:t>，</w:t>
            </w:r>
            <w:r>
              <w:rPr>
                <w:color w:val="101828"/>
                <w:sz w:val="19"/>
              </w:rPr>
              <w:t>tsc -b</w:t>
            </w:r>
          </w:p>
        </w:tc>
        <w:tc>
          <w:tcPr>
            <w:tcW w:w="3288" w:type="dxa"/>
            <w:tcMar>
              <w:top w:w="90" w:type="dxa"/>
              <w:left w:w="110" w:type="dxa"/>
              <w:bottom w:w="90" w:type="dxa"/>
              <w:right w:w="110" w:type="dxa"/>
            </w:tcMar>
            <w:vAlign w:val="center"/>
          </w:tcPr>
          <w:p w14:paraId="015D3F3C" w14:textId="77777777" w:rsidR="00C35A6E" w:rsidRDefault="000E2622">
            <w:pPr>
              <w:spacing w:after="0" w:line="276" w:lineRule="auto"/>
              <w:jc w:val="left"/>
              <w:rPr>
                <w:rFonts w:hint="eastAsia"/>
              </w:rPr>
            </w:pPr>
            <w:r>
              <w:rPr>
                <w:color w:val="101828"/>
                <w:sz w:val="19"/>
              </w:rPr>
              <w:t>通过</w:t>
            </w:r>
          </w:p>
        </w:tc>
      </w:tr>
      <w:tr w:rsidR="00C35A6E" w14:paraId="16B28E1F" w14:textId="77777777">
        <w:trPr>
          <w:cantSplit/>
          <w:jc w:val="center"/>
        </w:trPr>
        <w:tc>
          <w:tcPr>
            <w:tcW w:w="1814" w:type="dxa"/>
            <w:shd w:val="clear" w:color="auto" w:fill="F8FAFC"/>
            <w:tcMar>
              <w:top w:w="90" w:type="dxa"/>
              <w:left w:w="110" w:type="dxa"/>
              <w:bottom w:w="90" w:type="dxa"/>
              <w:right w:w="110" w:type="dxa"/>
            </w:tcMar>
            <w:vAlign w:val="center"/>
          </w:tcPr>
          <w:p w14:paraId="1334C769" w14:textId="77777777" w:rsidR="00C35A6E" w:rsidRDefault="000E2622">
            <w:pPr>
              <w:spacing w:after="0" w:line="276" w:lineRule="auto"/>
              <w:jc w:val="left"/>
              <w:rPr>
                <w:rFonts w:hint="eastAsia"/>
              </w:rPr>
            </w:pPr>
            <w:r>
              <w:rPr>
                <w:color w:val="101828"/>
                <w:sz w:val="19"/>
              </w:rPr>
              <w:t>前端生产构建</w:t>
            </w:r>
          </w:p>
        </w:tc>
        <w:tc>
          <w:tcPr>
            <w:tcW w:w="3969" w:type="dxa"/>
            <w:shd w:val="clear" w:color="auto" w:fill="F8FAFC"/>
            <w:tcMar>
              <w:top w:w="90" w:type="dxa"/>
              <w:left w:w="110" w:type="dxa"/>
              <w:bottom w:w="90" w:type="dxa"/>
              <w:right w:w="110" w:type="dxa"/>
            </w:tcMar>
            <w:vAlign w:val="center"/>
          </w:tcPr>
          <w:p w14:paraId="6AD2C09D" w14:textId="77777777" w:rsidR="00C35A6E" w:rsidRDefault="000E2622">
            <w:pPr>
              <w:spacing w:after="0" w:line="276" w:lineRule="auto"/>
              <w:jc w:val="left"/>
              <w:rPr>
                <w:rFonts w:hint="eastAsia"/>
              </w:rPr>
            </w:pPr>
            <w:r>
              <w:rPr>
                <w:color w:val="101828"/>
                <w:sz w:val="19"/>
              </w:rPr>
              <w:t>Vite 5.4</w:t>
            </w:r>
            <w:r>
              <w:rPr>
                <w:color w:val="101828"/>
                <w:sz w:val="19"/>
              </w:rPr>
              <w:t>，</w:t>
            </w:r>
            <w:r>
              <w:rPr>
                <w:color w:val="101828"/>
                <w:sz w:val="19"/>
              </w:rPr>
              <w:t>npm run build</w:t>
            </w:r>
          </w:p>
        </w:tc>
        <w:tc>
          <w:tcPr>
            <w:tcW w:w="3288" w:type="dxa"/>
            <w:shd w:val="clear" w:color="auto" w:fill="F8FAFC"/>
            <w:tcMar>
              <w:top w:w="90" w:type="dxa"/>
              <w:left w:w="110" w:type="dxa"/>
              <w:bottom w:w="90" w:type="dxa"/>
              <w:right w:w="110" w:type="dxa"/>
            </w:tcMar>
            <w:vAlign w:val="center"/>
          </w:tcPr>
          <w:p w14:paraId="32342D17" w14:textId="77777777" w:rsidR="00C35A6E" w:rsidRDefault="000E2622">
            <w:pPr>
              <w:spacing w:after="0" w:line="276" w:lineRule="auto"/>
              <w:jc w:val="left"/>
              <w:rPr>
                <w:rFonts w:hint="eastAsia"/>
              </w:rPr>
            </w:pPr>
            <w:r>
              <w:rPr>
                <w:color w:val="101828"/>
                <w:sz w:val="19"/>
              </w:rPr>
              <w:t>通过，</w:t>
            </w:r>
            <w:r>
              <w:rPr>
                <w:color w:val="101828"/>
                <w:sz w:val="19"/>
              </w:rPr>
              <w:t xml:space="preserve">9115 </w:t>
            </w:r>
            <w:r>
              <w:rPr>
                <w:color w:val="101828"/>
                <w:sz w:val="19"/>
              </w:rPr>
              <w:t>个模块完成转换</w:t>
            </w:r>
          </w:p>
        </w:tc>
      </w:tr>
      <w:tr w:rsidR="00C35A6E" w14:paraId="7E612CDD" w14:textId="77777777">
        <w:trPr>
          <w:cantSplit/>
          <w:jc w:val="center"/>
        </w:trPr>
        <w:tc>
          <w:tcPr>
            <w:tcW w:w="1814" w:type="dxa"/>
            <w:tcMar>
              <w:top w:w="90" w:type="dxa"/>
              <w:left w:w="110" w:type="dxa"/>
              <w:bottom w:w="90" w:type="dxa"/>
              <w:right w:w="110" w:type="dxa"/>
            </w:tcMar>
            <w:vAlign w:val="center"/>
          </w:tcPr>
          <w:p w14:paraId="5B02E8AB" w14:textId="77777777" w:rsidR="00C35A6E" w:rsidRDefault="000E2622">
            <w:pPr>
              <w:spacing w:after="0" w:line="276" w:lineRule="auto"/>
              <w:jc w:val="left"/>
              <w:rPr>
                <w:rFonts w:hint="eastAsia"/>
              </w:rPr>
            </w:pPr>
            <w:r>
              <w:rPr>
                <w:color w:val="101828"/>
                <w:sz w:val="19"/>
              </w:rPr>
              <w:t>前端分包</w:t>
            </w:r>
          </w:p>
        </w:tc>
        <w:tc>
          <w:tcPr>
            <w:tcW w:w="3969" w:type="dxa"/>
            <w:tcMar>
              <w:top w:w="90" w:type="dxa"/>
              <w:left w:w="110" w:type="dxa"/>
              <w:bottom w:w="90" w:type="dxa"/>
              <w:right w:w="110" w:type="dxa"/>
            </w:tcMar>
            <w:vAlign w:val="center"/>
          </w:tcPr>
          <w:p w14:paraId="19A4C4CF" w14:textId="77777777" w:rsidR="00C35A6E" w:rsidRDefault="000E2622">
            <w:pPr>
              <w:spacing w:after="0" w:line="276" w:lineRule="auto"/>
              <w:jc w:val="left"/>
              <w:rPr>
                <w:rFonts w:hint="eastAsia"/>
              </w:rPr>
            </w:pPr>
            <w:r>
              <w:rPr>
                <w:color w:val="101828"/>
                <w:sz w:val="19"/>
              </w:rPr>
              <w:t>Vite manualChunks</w:t>
            </w:r>
          </w:p>
        </w:tc>
        <w:tc>
          <w:tcPr>
            <w:tcW w:w="3288" w:type="dxa"/>
            <w:tcMar>
              <w:top w:w="90" w:type="dxa"/>
              <w:left w:w="110" w:type="dxa"/>
              <w:bottom w:w="90" w:type="dxa"/>
              <w:right w:w="110" w:type="dxa"/>
            </w:tcMar>
            <w:vAlign w:val="center"/>
          </w:tcPr>
          <w:p w14:paraId="611F071F" w14:textId="77777777" w:rsidR="00C35A6E" w:rsidRDefault="000E2622">
            <w:pPr>
              <w:spacing w:after="0" w:line="276" w:lineRule="auto"/>
              <w:jc w:val="left"/>
              <w:rPr>
                <w:rFonts w:hint="eastAsia"/>
              </w:rPr>
            </w:pPr>
            <w:r>
              <w:rPr>
                <w:color w:val="101828"/>
                <w:sz w:val="19"/>
              </w:rPr>
              <w:t>页面与</w:t>
            </w:r>
            <w:r>
              <w:rPr>
                <w:color w:val="101828"/>
                <w:sz w:val="19"/>
              </w:rPr>
              <w:t xml:space="preserve"> vendor chunk </w:t>
            </w:r>
            <w:r>
              <w:rPr>
                <w:color w:val="101828"/>
                <w:sz w:val="19"/>
              </w:rPr>
              <w:t>分离，无大</w:t>
            </w:r>
            <w:r>
              <w:rPr>
                <w:color w:val="101828"/>
                <w:sz w:val="19"/>
              </w:rPr>
              <w:t xml:space="preserve"> chunk </w:t>
            </w:r>
            <w:r>
              <w:rPr>
                <w:color w:val="101828"/>
                <w:sz w:val="19"/>
              </w:rPr>
              <w:t>警告</w:t>
            </w:r>
          </w:p>
        </w:tc>
      </w:tr>
      <w:tr w:rsidR="00C35A6E" w14:paraId="78F412CA" w14:textId="77777777">
        <w:trPr>
          <w:cantSplit/>
          <w:jc w:val="center"/>
        </w:trPr>
        <w:tc>
          <w:tcPr>
            <w:tcW w:w="1814" w:type="dxa"/>
            <w:shd w:val="clear" w:color="auto" w:fill="F8FAFC"/>
            <w:tcMar>
              <w:top w:w="90" w:type="dxa"/>
              <w:left w:w="110" w:type="dxa"/>
              <w:bottom w:w="90" w:type="dxa"/>
              <w:right w:w="110" w:type="dxa"/>
            </w:tcMar>
            <w:vAlign w:val="center"/>
          </w:tcPr>
          <w:p w14:paraId="71031D1B" w14:textId="77777777" w:rsidR="00C35A6E" w:rsidRDefault="000E2622">
            <w:pPr>
              <w:spacing w:after="0" w:line="276" w:lineRule="auto"/>
              <w:jc w:val="left"/>
              <w:rPr>
                <w:rFonts w:hint="eastAsia"/>
              </w:rPr>
            </w:pPr>
            <w:r>
              <w:rPr>
                <w:color w:val="101828"/>
                <w:sz w:val="19"/>
              </w:rPr>
              <w:t>后端测试</w:t>
            </w:r>
          </w:p>
        </w:tc>
        <w:tc>
          <w:tcPr>
            <w:tcW w:w="3969" w:type="dxa"/>
            <w:shd w:val="clear" w:color="auto" w:fill="F8FAFC"/>
            <w:tcMar>
              <w:top w:w="90" w:type="dxa"/>
              <w:left w:w="110" w:type="dxa"/>
              <w:bottom w:w="90" w:type="dxa"/>
              <w:right w:w="110" w:type="dxa"/>
            </w:tcMar>
            <w:vAlign w:val="center"/>
          </w:tcPr>
          <w:p w14:paraId="1F809AB5" w14:textId="77777777" w:rsidR="00C35A6E" w:rsidRDefault="000E2622">
            <w:pPr>
              <w:spacing w:after="0" w:line="276" w:lineRule="auto"/>
              <w:jc w:val="left"/>
              <w:rPr>
                <w:rFonts w:hint="eastAsia"/>
              </w:rPr>
            </w:pPr>
            <w:r>
              <w:rPr>
                <w:color w:val="101828"/>
                <w:sz w:val="19"/>
              </w:rPr>
              <w:t>pytest -q</w:t>
            </w:r>
          </w:p>
        </w:tc>
        <w:tc>
          <w:tcPr>
            <w:tcW w:w="3288" w:type="dxa"/>
            <w:shd w:val="clear" w:color="auto" w:fill="F8FAFC"/>
            <w:tcMar>
              <w:top w:w="90" w:type="dxa"/>
              <w:left w:w="110" w:type="dxa"/>
              <w:bottom w:w="90" w:type="dxa"/>
              <w:right w:w="110" w:type="dxa"/>
            </w:tcMar>
            <w:vAlign w:val="center"/>
          </w:tcPr>
          <w:p w14:paraId="23BBDC03" w14:textId="77777777" w:rsidR="00C35A6E" w:rsidRDefault="000E2622">
            <w:pPr>
              <w:spacing w:after="0" w:line="276" w:lineRule="auto"/>
              <w:jc w:val="left"/>
              <w:rPr>
                <w:rFonts w:hint="eastAsia"/>
              </w:rPr>
            </w:pPr>
            <w:r>
              <w:rPr>
                <w:color w:val="101828"/>
                <w:sz w:val="19"/>
              </w:rPr>
              <w:t>2 passed</w:t>
            </w:r>
            <w:r>
              <w:rPr>
                <w:color w:val="101828"/>
                <w:sz w:val="19"/>
              </w:rPr>
              <w:t>，耗时约</w:t>
            </w:r>
            <w:r>
              <w:rPr>
                <w:color w:val="101828"/>
                <w:sz w:val="19"/>
              </w:rPr>
              <w:t xml:space="preserve"> 10.13 s</w:t>
            </w:r>
          </w:p>
        </w:tc>
      </w:tr>
      <w:tr w:rsidR="00C35A6E" w14:paraId="47D8BE13" w14:textId="77777777">
        <w:trPr>
          <w:cantSplit/>
          <w:jc w:val="center"/>
        </w:trPr>
        <w:tc>
          <w:tcPr>
            <w:tcW w:w="1814" w:type="dxa"/>
            <w:tcMar>
              <w:top w:w="90" w:type="dxa"/>
              <w:left w:w="110" w:type="dxa"/>
              <w:bottom w:w="90" w:type="dxa"/>
              <w:right w:w="110" w:type="dxa"/>
            </w:tcMar>
            <w:vAlign w:val="center"/>
          </w:tcPr>
          <w:p w14:paraId="4681B5F6" w14:textId="77777777" w:rsidR="00C35A6E" w:rsidRDefault="000E2622">
            <w:pPr>
              <w:spacing w:after="0" w:line="276" w:lineRule="auto"/>
              <w:jc w:val="left"/>
              <w:rPr>
                <w:rFonts w:hint="eastAsia"/>
              </w:rPr>
            </w:pPr>
            <w:r>
              <w:rPr>
                <w:color w:val="101828"/>
                <w:sz w:val="19"/>
              </w:rPr>
              <w:t>接口文档</w:t>
            </w:r>
          </w:p>
        </w:tc>
        <w:tc>
          <w:tcPr>
            <w:tcW w:w="3969" w:type="dxa"/>
            <w:tcMar>
              <w:top w:w="90" w:type="dxa"/>
              <w:left w:w="110" w:type="dxa"/>
              <w:bottom w:w="90" w:type="dxa"/>
              <w:right w:w="110" w:type="dxa"/>
            </w:tcMar>
            <w:vAlign w:val="center"/>
          </w:tcPr>
          <w:p w14:paraId="792E6B77" w14:textId="77777777" w:rsidR="00C35A6E" w:rsidRDefault="000E2622">
            <w:pPr>
              <w:spacing w:after="0" w:line="276" w:lineRule="auto"/>
              <w:jc w:val="left"/>
              <w:rPr>
                <w:rFonts w:hint="eastAsia"/>
              </w:rPr>
            </w:pPr>
            <w:r>
              <w:rPr>
                <w:color w:val="101828"/>
                <w:sz w:val="19"/>
              </w:rPr>
              <w:t>FastAPI /docs</w:t>
            </w:r>
          </w:p>
        </w:tc>
        <w:tc>
          <w:tcPr>
            <w:tcW w:w="3288" w:type="dxa"/>
            <w:tcMar>
              <w:top w:w="90" w:type="dxa"/>
              <w:left w:w="110" w:type="dxa"/>
              <w:bottom w:w="90" w:type="dxa"/>
              <w:right w:w="110" w:type="dxa"/>
            </w:tcMar>
            <w:vAlign w:val="center"/>
          </w:tcPr>
          <w:p w14:paraId="04DDB0EA" w14:textId="77777777" w:rsidR="00C35A6E" w:rsidRDefault="000E2622">
            <w:pPr>
              <w:spacing w:after="0" w:line="276" w:lineRule="auto"/>
              <w:jc w:val="left"/>
              <w:rPr>
                <w:rFonts w:hint="eastAsia"/>
              </w:rPr>
            </w:pPr>
            <w:r>
              <w:rPr>
                <w:color w:val="101828"/>
                <w:sz w:val="19"/>
              </w:rPr>
              <w:t>路由和</w:t>
            </w:r>
            <w:r>
              <w:rPr>
                <w:color w:val="101828"/>
                <w:sz w:val="19"/>
              </w:rPr>
              <w:t xml:space="preserve"> Schema </w:t>
            </w:r>
            <w:r>
              <w:rPr>
                <w:color w:val="101828"/>
                <w:sz w:val="19"/>
              </w:rPr>
              <w:t>可自动展示</w:t>
            </w:r>
          </w:p>
        </w:tc>
      </w:tr>
      <w:tr w:rsidR="00C35A6E" w14:paraId="36C93B2A" w14:textId="77777777">
        <w:trPr>
          <w:cantSplit/>
          <w:jc w:val="center"/>
        </w:trPr>
        <w:tc>
          <w:tcPr>
            <w:tcW w:w="1814" w:type="dxa"/>
            <w:shd w:val="clear" w:color="auto" w:fill="F8FAFC"/>
            <w:tcMar>
              <w:top w:w="90" w:type="dxa"/>
              <w:left w:w="110" w:type="dxa"/>
              <w:bottom w:w="90" w:type="dxa"/>
              <w:right w:w="110" w:type="dxa"/>
            </w:tcMar>
            <w:vAlign w:val="center"/>
          </w:tcPr>
          <w:p w14:paraId="6100BA2A" w14:textId="77777777" w:rsidR="00C35A6E" w:rsidRDefault="000E2622">
            <w:pPr>
              <w:spacing w:after="0" w:line="276" w:lineRule="auto"/>
              <w:jc w:val="left"/>
              <w:rPr>
                <w:rFonts w:hint="eastAsia"/>
              </w:rPr>
            </w:pPr>
            <w:r>
              <w:rPr>
                <w:color w:val="101828"/>
                <w:sz w:val="19"/>
              </w:rPr>
              <w:t>数据库</w:t>
            </w:r>
          </w:p>
        </w:tc>
        <w:tc>
          <w:tcPr>
            <w:tcW w:w="3969" w:type="dxa"/>
            <w:shd w:val="clear" w:color="auto" w:fill="F8FAFC"/>
            <w:tcMar>
              <w:top w:w="90" w:type="dxa"/>
              <w:left w:w="110" w:type="dxa"/>
              <w:bottom w:w="90" w:type="dxa"/>
              <w:right w:w="110" w:type="dxa"/>
            </w:tcMar>
            <w:vAlign w:val="center"/>
          </w:tcPr>
          <w:p w14:paraId="73F2C03C" w14:textId="77777777" w:rsidR="00C35A6E" w:rsidRDefault="000E2622">
            <w:pPr>
              <w:spacing w:after="0" w:line="276" w:lineRule="auto"/>
              <w:jc w:val="left"/>
              <w:rPr>
                <w:rFonts w:hint="eastAsia"/>
              </w:rPr>
            </w:pPr>
            <w:r>
              <w:rPr>
                <w:color w:val="101828"/>
                <w:sz w:val="19"/>
              </w:rPr>
              <w:t xml:space="preserve">SQLite </w:t>
            </w:r>
            <w:r>
              <w:rPr>
                <w:color w:val="101828"/>
                <w:sz w:val="19"/>
              </w:rPr>
              <w:t>本地</w:t>
            </w:r>
            <w:r>
              <w:rPr>
                <w:color w:val="101828"/>
                <w:sz w:val="19"/>
              </w:rPr>
              <w:t xml:space="preserve"> / PostgreSQL </w:t>
            </w:r>
            <w:r>
              <w:rPr>
                <w:color w:val="101828"/>
                <w:sz w:val="19"/>
              </w:rPr>
              <w:t>配置</w:t>
            </w:r>
          </w:p>
        </w:tc>
        <w:tc>
          <w:tcPr>
            <w:tcW w:w="3288" w:type="dxa"/>
            <w:shd w:val="clear" w:color="auto" w:fill="F8FAFC"/>
            <w:tcMar>
              <w:top w:w="90" w:type="dxa"/>
              <w:left w:w="110" w:type="dxa"/>
              <w:bottom w:w="90" w:type="dxa"/>
              <w:right w:w="110" w:type="dxa"/>
            </w:tcMar>
            <w:vAlign w:val="center"/>
          </w:tcPr>
          <w:p w14:paraId="42C5BBFA" w14:textId="77777777" w:rsidR="00C35A6E" w:rsidRDefault="000E2622">
            <w:pPr>
              <w:spacing w:after="0" w:line="276" w:lineRule="auto"/>
              <w:jc w:val="left"/>
              <w:rPr>
                <w:rFonts w:hint="eastAsia"/>
              </w:rPr>
            </w:pPr>
            <w:r>
              <w:rPr>
                <w:color w:val="101828"/>
                <w:sz w:val="19"/>
              </w:rPr>
              <w:t>引擎按</w:t>
            </w:r>
            <w:r>
              <w:rPr>
                <w:color w:val="101828"/>
                <w:sz w:val="19"/>
              </w:rPr>
              <w:t xml:space="preserve"> URL </w:t>
            </w:r>
            <w:r>
              <w:rPr>
                <w:color w:val="101828"/>
                <w:sz w:val="19"/>
              </w:rPr>
              <w:t>切换</w:t>
            </w:r>
          </w:p>
        </w:tc>
      </w:tr>
    </w:tbl>
    <w:p w14:paraId="60EF8FD3" w14:textId="77777777" w:rsidR="00C35A6E" w:rsidRDefault="00C35A6E">
      <w:pPr>
        <w:spacing w:after="0"/>
        <w:rPr>
          <w:rFonts w:hint="eastAsia"/>
        </w:rPr>
      </w:pPr>
    </w:p>
    <w:p w14:paraId="616D7C20" w14:textId="77777777" w:rsidR="00C35A6E" w:rsidRDefault="000E2622">
      <w:pPr>
        <w:rPr>
          <w:rFonts w:hint="eastAsia"/>
        </w:rPr>
      </w:pPr>
      <w:r>
        <w:t>本次生成报告时重新执行了</w:t>
      </w:r>
      <w:r>
        <w:t xml:space="preserve"> npm run build </w:t>
      </w:r>
      <w:r>
        <w:t>与</w:t>
      </w:r>
      <w:r>
        <w:t xml:space="preserve"> pytest -q</w:t>
      </w:r>
      <w:r>
        <w:t>。前端构建成功，最大的</w:t>
      </w:r>
      <w:r>
        <w:t xml:space="preserve"> Markdown vendor chunk </w:t>
      </w:r>
      <w:r>
        <w:t>约</w:t>
      </w:r>
      <w:r>
        <w:t xml:space="preserve"> 432 kB</w:t>
      </w:r>
      <w:r>
        <w:t>，其余核心框架、动画、路由、</w:t>
      </w:r>
      <w:r>
        <w:t>Query</w:t>
      </w:r>
      <w:r>
        <w:t>、图标和页面均已拆分；后端</w:t>
      </w:r>
      <w:r>
        <w:t xml:space="preserve"> test_root </w:t>
      </w:r>
      <w:r>
        <w:t>与</w:t>
      </w:r>
      <w:r>
        <w:t xml:space="preserve"> test_auth_and_courses </w:t>
      </w:r>
      <w:r>
        <w:t>两项冒烟测试全部通过。测试输出存在一项</w:t>
      </w:r>
      <w:r>
        <w:t xml:space="preserve"> Pydantic v2 </w:t>
      </w:r>
      <w:r>
        <w:t>弃用警告：</w:t>
      </w:r>
      <w:r>
        <w:t xml:space="preserve">Settings </w:t>
      </w:r>
      <w:r>
        <w:t>仍使用</w:t>
      </w:r>
      <w:r>
        <w:t xml:space="preserve"> class Config</w:t>
      </w:r>
      <w:r>
        <w:t>，后续应迁移到</w:t>
      </w:r>
      <w:r>
        <w:t xml:space="preserve"> ConfigDict</w:t>
      </w:r>
      <w:r>
        <w:t>。</w:t>
      </w:r>
    </w:p>
    <w:p w14:paraId="403FB5BC" w14:textId="77777777" w:rsidR="00C35A6E" w:rsidRDefault="000E2622">
      <w:pPr>
        <w:pStyle w:val="21"/>
        <w:rPr>
          <w:rFonts w:hint="eastAsia"/>
        </w:rPr>
      </w:pPr>
      <w:bookmarkStart w:id="32" w:name="_Toc234871009"/>
      <w:r>
        <w:t xml:space="preserve">5.3 </w:t>
      </w:r>
      <w:r>
        <w:t>功能测试用例</w:t>
      </w:r>
      <w:bookmarkEnd w:id="32"/>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737"/>
        <w:gridCol w:w="2835"/>
        <w:gridCol w:w="4195"/>
        <w:gridCol w:w="1304"/>
      </w:tblGrid>
      <w:tr w:rsidR="00C35A6E" w14:paraId="134D89D8" w14:textId="77777777">
        <w:trPr>
          <w:cantSplit/>
          <w:tblHeader/>
          <w:jc w:val="center"/>
        </w:trPr>
        <w:tc>
          <w:tcPr>
            <w:tcW w:w="737" w:type="dxa"/>
            <w:shd w:val="clear" w:color="auto" w:fill="101828"/>
            <w:tcMar>
              <w:top w:w="90" w:type="dxa"/>
              <w:left w:w="110" w:type="dxa"/>
              <w:bottom w:w="90" w:type="dxa"/>
              <w:right w:w="110" w:type="dxa"/>
            </w:tcMar>
            <w:vAlign w:val="center"/>
          </w:tcPr>
          <w:p w14:paraId="672BCC87" w14:textId="77777777" w:rsidR="00C35A6E" w:rsidRDefault="000E2622">
            <w:pPr>
              <w:spacing w:after="0" w:line="276" w:lineRule="auto"/>
              <w:jc w:val="center"/>
              <w:rPr>
                <w:rFonts w:hint="eastAsia"/>
              </w:rPr>
            </w:pPr>
            <w:r>
              <w:rPr>
                <w:b/>
                <w:color w:val="FFFFFF"/>
                <w:sz w:val="18"/>
              </w:rPr>
              <w:t>编号</w:t>
            </w:r>
          </w:p>
        </w:tc>
        <w:tc>
          <w:tcPr>
            <w:tcW w:w="2835" w:type="dxa"/>
            <w:shd w:val="clear" w:color="auto" w:fill="101828"/>
            <w:tcMar>
              <w:top w:w="90" w:type="dxa"/>
              <w:left w:w="110" w:type="dxa"/>
              <w:bottom w:w="90" w:type="dxa"/>
              <w:right w:w="110" w:type="dxa"/>
            </w:tcMar>
            <w:vAlign w:val="center"/>
          </w:tcPr>
          <w:p w14:paraId="16525214" w14:textId="77777777" w:rsidR="00C35A6E" w:rsidRDefault="000E2622">
            <w:pPr>
              <w:spacing w:after="0" w:line="276" w:lineRule="auto"/>
              <w:jc w:val="center"/>
              <w:rPr>
                <w:rFonts w:hint="eastAsia"/>
              </w:rPr>
            </w:pPr>
            <w:r>
              <w:rPr>
                <w:b/>
                <w:color w:val="FFFFFF"/>
                <w:sz w:val="18"/>
              </w:rPr>
              <w:t>测试内容</w:t>
            </w:r>
          </w:p>
        </w:tc>
        <w:tc>
          <w:tcPr>
            <w:tcW w:w="4195" w:type="dxa"/>
            <w:shd w:val="clear" w:color="auto" w:fill="101828"/>
            <w:tcMar>
              <w:top w:w="90" w:type="dxa"/>
              <w:left w:w="110" w:type="dxa"/>
              <w:bottom w:w="90" w:type="dxa"/>
              <w:right w:w="110" w:type="dxa"/>
            </w:tcMar>
            <w:vAlign w:val="center"/>
          </w:tcPr>
          <w:p w14:paraId="6F23867B" w14:textId="77777777" w:rsidR="00C35A6E" w:rsidRDefault="000E2622">
            <w:pPr>
              <w:spacing w:after="0" w:line="276" w:lineRule="auto"/>
              <w:jc w:val="center"/>
              <w:rPr>
                <w:rFonts w:hint="eastAsia"/>
              </w:rPr>
            </w:pPr>
            <w:r>
              <w:rPr>
                <w:b/>
                <w:color w:val="FFFFFF"/>
                <w:sz w:val="18"/>
              </w:rPr>
              <w:t>预期结果</w:t>
            </w:r>
          </w:p>
        </w:tc>
        <w:tc>
          <w:tcPr>
            <w:tcW w:w="1304" w:type="dxa"/>
            <w:shd w:val="clear" w:color="auto" w:fill="101828"/>
            <w:tcMar>
              <w:top w:w="90" w:type="dxa"/>
              <w:left w:w="110" w:type="dxa"/>
              <w:bottom w:w="90" w:type="dxa"/>
              <w:right w:w="110" w:type="dxa"/>
            </w:tcMar>
            <w:vAlign w:val="center"/>
          </w:tcPr>
          <w:p w14:paraId="40EB05E2" w14:textId="77777777" w:rsidR="00C35A6E" w:rsidRDefault="000E2622">
            <w:pPr>
              <w:spacing w:after="0" w:line="276" w:lineRule="auto"/>
              <w:jc w:val="center"/>
              <w:rPr>
                <w:rFonts w:hint="eastAsia"/>
              </w:rPr>
            </w:pPr>
            <w:r>
              <w:rPr>
                <w:b/>
                <w:color w:val="FFFFFF"/>
                <w:sz w:val="18"/>
              </w:rPr>
              <w:t>状态</w:t>
            </w:r>
          </w:p>
        </w:tc>
      </w:tr>
      <w:tr w:rsidR="00C35A6E" w14:paraId="564DDAFF" w14:textId="77777777">
        <w:trPr>
          <w:cantSplit/>
          <w:jc w:val="center"/>
        </w:trPr>
        <w:tc>
          <w:tcPr>
            <w:tcW w:w="737" w:type="dxa"/>
            <w:tcMar>
              <w:top w:w="90" w:type="dxa"/>
              <w:left w:w="110" w:type="dxa"/>
              <w:bottom w:w="90" w:type="dxa"/>
              <w:right w:w="110" w:type="dxa"/>
            </w:tcMar>
            <w:vAlign w:val="center"/>
          </w:tcPr>
          <w:p w14:paraId="20ADD5AC" w14:textId="77777777" w:rsidR="00C35A6E" w:rsidRDefault="000E2622">
            <w:pPr>
              <w:spacing w:after="0" w:line="276" w:lineRule="auto"/>
              <w:jc w:val="left"/>
              <w:rPr>
                <w:rFonts w:hint="eastAsia"/>
              </w:rPr>
            </w:pPr>
            <w:r>
              <w:rPr>
                <w:color w:val="101828"/>
                <w:sz w:val="18"/>
              </w:rPr>
              <w:t>T01</w:t>
            </w:r>
          </w:p>
        </w:tc>
        <w:tc>
          <w:tcPr>
            <w:tcW w:w="2835" w:type="dxa"/>
            <w:tcMar>
              <w:top w:w="90" w:type="dxa"/>
              <w:left w:w="110" w:type="dxa"/>
              <w:bottom w:w="90" w:type="dxa"/>
              <w:right w:w="110" w:type="dxa"/>
            </w:tcMar>
            <w:vAlign w:val="center"/>
          </w:tcPr>
          <w:p w14:paraId="47EAF5C9" w14:textId="77777777" w:rsidR="00C35A6E" w:rsidRDefault="000E2622">
            <w:pPr>
              <w:spacing w:after="0" w:line="276" w:lineRule="auto"/>
              <w:jc w:val="left"/>
              <w:rPr>
                <w:rFonts w:hint="eastAsia"/>
              </w:rPr>
            </w:pPr>
            <w:r>
              <w:rPr>
                <w:color w:val="101828"/>
                <w:sz w:val="18"/>
              </w:rPr>
              <w:t>使用正确账号登录</w:t>
            </w:r>
          </w:p>
        </w:tc>
        <w:tc>
          <w:tcPr>
            <w:tcW w:w="4195" w:type="dxa"/>
            <w:tcMar>
              <w:top w:w="90" w:type="dxa"/>
              <w:left w:w="110" w:type="dxa"/>
              <w:bottom w:w="90" w:type="dxa"/>
              <w:right w:w="110" w:type="dxa"/>
            </w:tcMar>
            <w:vAlign w:val="center"/>
          </w:tcPr>
          <w:p w14:paraId="1BE3F2BE" w14:textId="77777777" w:rsidR="00C35A6E" w:rsidRDefault="000E2622">
            <w:pPr>
              <w:spacing w:after="0" w:line="276" w:lineRule="auto"/>
              <w:jc w:val="left"/>
              <w:rPr>
                <w:rFonts w:hint="eastAsia"/>
              </w:rPr>
            </w:pPr>
            <w:r>
              <w:rPr>
                <w:color w:val="101828"/>
                <w:sz w:val="18"/>
              </w:rPr>
              <w:t>返回</w:t>
            </w:r>
            <w:r>
              <w:rPr>
                <w:color w:val="101828"/>
                <w:sz w:val="18"/>
              </w:rPr>
              <w:t xml:space="preserve"> JWT </w:t>
            </w:r>
            <w:r>
              <w:rPr>
                <w:color w:val="101828"/>
                <w:sz w:val="18"/>
              </w:rPr>
              <w:t>并进入受保护页面</w:t>
            </w:r>
          </w:p>
        </w:tc>
        <w:tc>
          <w:tcPr>
            <w:tcW w:w="1304" w:type="dxa"/>
            <w:tcMar>
              <w:top w:w="90" w:type="dxa"/>
              <w:left w:w="110" w:type="dxa"/>
              <w:bottom w:w="90" w:type="dxa"/>
              <w:right w:w="110" w:type="dxa"/>
            </w:tcMar>
            <w:vAlign w:val="center"/>
          </w:tcPr>
          <w:p w14:paraId="12E42AE2" w14:textId="77777777" w:rsidR="00C35A6E" w:rsidRDefault="000E2622">
            <w:pPr>
              <w:spacing w:after="0" w:line="276" w:lineRule="auto"/>
              <w:jc w:val="left"/>
              <w:rPr>
                <w:rFonts w:hint="eastAsia"/>
              </w:rPr>
            </w:pPr>
            <w:r>
              <w:rPr>
                <w:color w:val="101828"/>
                <w:sz w:val="18"/>
              </w:rPr>
              <w:t>通过</w:t>
            </w:r>
          </w:p>
        </w:tc>
      </w:tr>
      <w:tr w:rsidR="00C35A6E" w14:paraId="4CF044B4" w14:textId="77777777">
        <w:trPr>
          <w:cantSplit/>
          <w:jc w:val="center"/>
        </w:trPr>
        <w:tc>
          <w:tcPr>
            <w:tcW w:w="737" w:type="dxa"/>
            <w:shd w:val="clear" w:color="auto" w:fill="F8FAFC"/>
            <w:tcMar>
              <w:top w:w="90" w:type="dxa"/>
              <w:left w:w="110" w:type="dxa"/>
              <w:bottom w:w="90" w:type="dxa"/>
              <w:right w:w="110" w:type="dxa"/>
            </w:tcMar>
            <w:vAlign w:val="center"/>
          </w:tcPr>
          <w:p w14:paraId="03D739A3" w14:textId="77777777" w:rsidR="00C35A6E" w:rsidRDefault="000E2622">
            <w:pPr>
              <w:spacing w:after="0" w:line="276" w:lineRule="auto"/>
              <w:jc w:val="left"/>
              <w:rPr>
                <w:rFonts w:hint="eastAsia"/>
              </w:rPr>
            </w:pPr>
            <w:r>
              <w:rPr>
                <w:color w:val="101828"/>
                <w:sz w:val="18"/>
              </w:rPr>
              <w:t>T02</w:t>
            </w:r>
          </w:p>
        </w:tc>
        <w:tc>
          <w:tcPr>
            <w:tcW w:w="2835" w:type="dxa"/>
            <w:shd w:val="clear" w:color="auto" w:fill="F8FAFC"/>
            <w:tcMar>
              <w:top w:w="90" w:type="dxa"/>
              <w:left w:w="110" w:type="dxa"/>
              <w:bottom w:w="90" w:type="dxa"/>
              <w:right w:w="110" w:type="dxa"/>
            </w:tcMar>
            <w:vAlign w:val="center"/>
          </w:tcPr>
          <w:p w14:paraId="72CAE340" w14:textId="77777777" w:rsidR="00C35A6E" w:rsidRDefault="000E2622">
            <w:pPr>
              <w:spacing w:after="0" w:line="276" w:lineRule="auto"/>
              <w:jc w:val="left"/>
              <w:rPr>
                <w:rFonts w:hint="eastAsia"/>
              </w:rPr>
            </w:pPr>
            <w:r>
              <w:rPr>
                <w:color w:val="101828"/>
                <w:sz w:val="18"/>
              </w:rPr>
              <w:t>访问当前用户信息</w:t>
            </w:r>
          </w:p>
        </w:tc>
        <w:tc>
          <w:tcPr>
            <w:tcW w:w="4195" w:type="dxa"/>
            <w:shd w:val="clear" w:color="auto" w:fill="F8FAFC"/>
            <w:tcMar>
              <w:top w:w="90" w:type="dxa"/>
              <w:left w:w="110" w:type="dxa"/>
              <w:bottom w:w="90" w:type="dxa"/>
              <w:right w:w="110" w:type="dxa"/>
            </w:tcMar>
            <w:vAlign w:val="center"/>
          </w:tcPr>
          <w:p w14:paraId="6C7D0190" w14:textId="77777777" w:rsidR="00C35A6E" w:rsidRDefault="000E2622">
            <w:pPr>
              <w:spacing w:after="0" w:line="276" w:lineRule="auto"/>
              <w:jc w:val="left"/>
              <w:rPr>
                <w:rFonts w:hint="eastAsia"/>
              </w:rPr>
            </w:pPr>
            <w:r>
              <w:rPr>
                <w:color w:val="101828"/>
                <w:sz w:val="18"/>
              </w:rPr>
              <w:t>返回用户名、昵称和头像</w:t>
            </w:r>
          </w:p>
        </w:tc>
        <w:tc>
          <w:tcPr>
            <w:tcW w:w="1304" w:type="dxa"/>
            <w:shd w:val="clear" w:color="auto" w:fill="F8FAFC"/>
            <w:tcMar>
              <w:top w:w="90" w:type="dxa"/>
              <w:left w:w="110" w:type="dxa"/>
              <w:bottom w:w="90" w:type="dxa"/>
              <w:right w:w="110" w:type="dxa"/>
            </w:tcMar>
            <w:vAlign w:val="center"/>
          </w:tcPr>
          <w:p w14:paraId="12B1E022" w14:textId="77777777" w:rsidR="00C35A6E" w:rsidRDefault="000E2622">
            <w:pPr>
              <w:spacing w:after="0" w:line="276" w:lineRule="auto"/>
              <w:jc w:val="left"/>
              <w:rPr>
                <w:rFonts w:hint="eastAsia"/>
              </w:rPr>
            </w:pPr>
            <w:r>
              <w:rPr>
                <w:color w:val="101828"/>
                <w:sz w:val="18"/>
              </w:rPr>
              <w:t>通过</w:t>
            </w:r>
          </w:p>
        </w:tc>
      </w:tr>
      <w:tr w:rsidR="00C35A6E" w14:paraId="7A9AFD35" w14:textId="77777777">
        <w:trPr>
          <w:cantSplit/>
          <w:jc w:val="center"/>
        </w:trPr>
        <w:tc>
          <w:tcPr>
            <w:tcW w:w="737" w:type="dxa"/>
            <w:tcMar>
              <w:top w:w="90" w:type="dxa"/>
              <w:left w:w="110" w:type="dxa"/>
              <w:bottom w:w="90" w:type="dxa"/>
              <w:right w:w="110" w:type="dxa"/>
            </w:tcMar>
            <w:vAlign w:val="center"/>
          </w:tcPr>
          <w:p w14:paraId="38888AC1" w14:textId="77777777" w:rsidR="00C35A6E" w:rsidRDefault="000E2622">
            <w:pPr>
              <w:spacing w:after="0" w:line="276" w:lineRule="auto"/>
              <w:jc w:val="left"/>
              <w:rPr>
                <w:rFonts w:hint="eastAsia"/>
              </w:rPr>
            </w:pPr>
            <w:r>
              <w:rPr>
                <w:color w:val="101828"/>
                <w:sz w:val="18"/>
              </w:rPr>
              <w:lastRenderedPageBreak/>
              <w:t>T03</w:t>
            </w:r>
          </w:p>
        </w:tc>
        <w:tc>
          <w:tcPr>
            <w:tcW w:w="2835" w:type="dxa"/>
            <w:tcMar>
              <w:top w:w="90" w:type="dxa"/>
              <w:left w:w="110" w:type="dxa"/>
              <w:bottom w:w="90" w:type="dxa"/>
              <w:right w:w="110" w:type="dxa"/>
            </w:tcMar>
            <w:vAlign w:val="center"/>
          </w:tcPr>
          <w:p w14:paraId="693FCE06" w14:textId="77777777" w:rsidR="00C35A6E" w:rsidRDefault="000E2622">
            <w:pPr>
              <w:spacing w:after="0" w:line="276" w:lineRule="auto"/>
              <w:jc w:val="left"/>
              <w:rPr>
                <w:rFonts w:hint="eastAsia"/>
              </w:rPr>
            </w:pPr>
            <w:r>
              <w:rPr>
                <w:color w:val="101828"/>
                <w:sz w:val="18"/>
              </w:rPr>
              <w:t>创建并读取课程</w:t>
            </w:r>
          </w:p>
        </w:tc>
        <w:tc>
          <w:tcPr>
            <w:tcW w:w="4195" w:type="dxa"/>
            <w:tcMar>
              <w:top w:w="90" w:type="dxa"/>
              <w:left w:w="110" w:type="dxa"/>
              <w:bottom w:w="90" w:type="dxa"/>
              <w:right w:w="110" w:type="dxa"/>
            </w:tcMar>
            <w:vAlign w:val="center"/>
          </w:tcPr>
          <w:p w14:paraId="4FCFBA0F" w14:textId="77777777" w:rsidR="00C35A6E" w:rsidRDefault="000E2622">
            <w:pPr>
              <w:spacing w:after="0" w:line="276" w:lineRule="auto"/>
              <w:jc w:val="left"/>
              <w:rPr>
                <w:rFonts w:hint="eastAsia"/>
              </w:rPr>
            </w:pPr>
            <w:r>
              <w:rPr>
                <w:color w:val="101828"/>
                <w:sz w:val="18"/>
              </w:rPr>
              <w:t>课程归属当前用户且列表可见</w:t>
            </w:r>
          </w:p>
        </w:tc>
        <w:tc>
          <w:tcPr>
            <w:tcW w:w="1304" w:type="dxa"/>
            <w:tcMar>
              <w:top w:w="90" w:type="dxa"/>
              <w:left w:w="110" w:type="dxa"/>
              <w:bottom w:w="90" w:type="dxa"/>
              <w:right w:w="110" w:type="dxa"/>
            </w:tcMar>
            <w:vAlign w:val="center"/>
          </w:tcPr>
          <w:p w14:paraId="6F21B148" w14:textId="77777777" w:rsidR="00C35A6E" w:rsidRDefault="000E2622">
            <w:pPr>
              <w:spacing w:after="0" w:line="276" w:lineRule="auto"/>
              <w:jc w:val="left"/>
              <w:rPr>
                <w:rFonts w:hint="eastAsia"/>
              </w:rPr>
            </w:pPr>
            <w:r>
              <w:rPr>
                <w:color w:val="101828"/>
                <w:sz w:val="18"/>
              </w:rPr>
              <w:t>通过</w:t>
            </w:r>
          </w:p>
        </w:tc>
      </w:tr>
      <w:tr w:rsidR="00C35A6E" w14:paraId="5DCAAD82" w14:textId="77777777">
        <w:trPr>
          <w:cantSplit/>
          <w:jc w:val="center"/>
        </w:trPr>
        <w:tc>
          <w:tcPr>
            <w:tcW w:w="737" w:type="dxa"/>
            <w:shd w:val="clear" w:color="auto" w:fill="F8FAFC"/>
            <w:tcMar>
              <w:top w:w="90" w:type="dxa"/>
              <w:left w:w="110" w:type="dxa"/>
              <w:bottom w:w="90" w:type="dxa"/>
              <w:right w:w="110" w:type="dxa"/>
            </w:tcMar>
            <w:vAlign w:val="center"/>
          </w:tcPr>
          <w:p w14:paraId="26F0C361" w14:textId="77777777" w:rsidR="00C35A6E" w:rsidRDefault="000E2622">
            <w:pPr>
              <w:spacing w:after="0" w:line="276" w:lineRule="auto"/>
              <w:jc w:val="left"/>
              <w:rPr>
                <w:rFonts w:hint="eastAsia"/>
              </w:rPr>
            </w:pPr>
            <w:r>
              <w:rPr>
                <w:color w:val="101828"/>
                <w:sz w:val="18"/>
              </w:rPr>
              <w:t>T04</w:t>
            </w:r>
          </w:p>
        </w:tc>
        <w:tc>
          <w:tcPr>
            <w:tcW w:w="2835" w:type="dxa"/>
            <w:shd w:val="clear" w:color="auto" w:fill="F8FAFC"/>
            <w:tcMar>
              <w:top w:w="90" w:type="dxa"/>
              <w:left w:w="110" w:type="dxa"/>
              <w:bottom w:w="90" w:type="dxa"/>
              <w:right w:w="110" w:type="dxa"/>
            </w:tcMar>
            <w:vAlign w:val="center"/>
          </w:tcPr>
          <w:p w14:paraId="7D843414" w14:textId="77777777" w:rsidR="00C35A6E" w:rsidRDefault="000E2622">
            <w:pPr>
              <w:spacing w:after="0" w:line="276" w:lineRule="auto"/>
              <w:jc w:val="left"/>
              <w:rPr>
                <w:rFonts w:hint="eastAsia"/>
              </w:rPr>
            </w:pPr>
            <w:r>
              <w:rPr>
                <w:color w:val="101828"/>
                <w:sz w:val="18"/>
              </w:rPr>
              <w:t>上传课程资料</w:t>
            </w:r>
          </w:p>
        </w:tc>
        <w:tc>
          <w:tcPr>
            <w:tcW w:w="4195" w:type="dxa"/>
            <w:shd w:val="clear" w:color="auto" w:fill="F8FAFC"/>
            <w:tcMar>
              <w:top w:w="90" w:type="dxa"/>
              <w:left w:w="110" w:type="dxa"/>
              <w:bottom w:w="90" w:type="dxa"/>
              <w:right w:w="110" w:type="dxa"/>
            </w:tcMar>
            <w:vAlign w:val="center"/>
          </w:tcPr>
          <w:p w14:paraId="53CEED48" w14:textId="77777777" w:rsidR="00C35A6E" w:rsidRDefault="000E2622">
            <w:pPr>
              <w:spacing w:after="0" w:line="276" w:lineRule="auto"/>
              <w:jc w:val="left"/>
              <w:rPr>
                <w:rFonts w:hint="eastAsia"/>
              </w:rPr>
            </w:pPr>
            <w:r>
              <w:rPr>
                <w:color w:val="101828"/>
                <w:sz w:val="18"/>
              </w:rPr>
              <w:t>文件落盘并生成</w:t>
            </w:r>
            <w:r>
              <w:rPr>
                <w:color w:val="101828"/>
                <w:sz w:val="18"/>
              </w:rPr>
              <w:t xml:space="preserve"> Material </w:t>
            </w:r>
            <w:r>
              <w:rPr>
                <w:color w:val="101828"/>
                <w:sz w:val="18"/>
              </w:rPr>
              <w:t>记录</w:t>
            </w:r>
          </w:p>
        </w:tc>
        <w:tc>
          <w:tcPr>
            <w:tcW w:w="1304" w:type="dxa"/>
            <w:shd w:val="clear" w:color="auto" w:fill="F8FAFC"/>
            <w:tcMar>
              <w:top w:w="90" w:type="dxa"/>
              <w:left w:w="110" w:type="dxa"/>
              <w:bottom w:w="90" w:type="dxa"/>
              <w:right w:w="110" w:type="dxa"/>
            </w:tcMar>
            <w:vAlign w:val="center"/>
          </w:tcPr>
          <w:p w14:paraId="4471D379" w14:textId="77777777" w:rsidR="00C35A6E" w:rsidRDefault="000E2622">
            <w:pPr>
              <w:spacing w:after="0" w:line="276" w:lineRule="auto"/>
              <w:jc w:val="left"/>
              <w:rPr>
                <w:rFonts w:hint="eastAsia"/>
              </w:rPr>
            </w:pPr>
            <w:r>
              <w:rPr>
                <w:color w:val="101828"/>
                <w:sz w:val="18"/>
              </w:rPr>
              <w:t>人工验证</w:t>
            </w:r>
          </w:p>
        </w:tc>
      </w:tr>
      <w:tr w:rsidR="00C35A6E" w14:paraId="6549DB7C" w14:textId="77777777">
        <w:trPr>
          <w:cantSplit/>
          <w:jc w:val="center"/>
        </w:trPr>
        <w:tc>
          <w:tcPr>
            <w:tcW w:w="737" w:type="dxa"/>
            <w:tcMar>
              <w:top w:w="90" w:type="dxa"/>
              <w:left w:w="110" w:type="dxa"/>
              <w:bottom w:w="90" w:type="dxa"/>
              <w:right w:w="110" w:type="dxa"/>
            </w:tcMar>
            <w:vAlign w:val="center"/>
          </w:tcPr>
          <w:p w14:paraId="436F4B4A" w14:textId="77777777" w:rsidR="00C35A6E" w:rsidRDefault="000E2622">
            <w:pPr>
              <w:spacing w:after="0" w:line="276" w:lineRule="auto"/>
              <w:jc w:val="left"/>
              <w:rPr>
                <w:rFonts w:hint="eastAsia"/>
              </w:rPr>
            </w:pPr>
            <w:r>
              <w:rPr>
                <w:color w:val="101828"/>
                <w:sz w:val="18"/>
              </w:rPr>
              <w:t>T05</w:t>
            </w:r>
          </w:p>
        </w:tc>
        <w:tc>
          <w:tcPr>
            <w:tcW w:w="2835" w:type="dxa"/>
            <w:tcMar>
              <w:top w:w="90" w:type="dxa"/>
              <w:left w:w="110" w:type="dxa"/>
              <w:bottom w:w="90" w:type="dxa"/>
              <w:right w:w="110" w:type="dxa"/>
            </w:tcMar>
            <w:vAlign w:val="center"/>
          </w:tcPr>
          <w:p w14:paraId="1FA8216A" w14:textId="77777777" w:rsidR="00C35A6E" w:rsidRDefault="000E2622">
            <w:pPr>
              <w:spacing w:after="0" w:line="276" w:lineRule="auto"/>
              <w:jc w:val="left"/>
              <w:rPr>
                <w:rFonts w:hint="eastAsia"/>
              </w:rPr>
            </w:pPr>
            <w:r>
              <w:rPr>
                <w:color w:val="101828"/>
                <w:sz w:val="18"/>
              </w:rPr>
              <w:t>下载他人资料</w:t>
            </w:r>
          </w:p>
        </w:tc>
        <w:tc>
          <w:tcPr>
            <w:tcW w:w="4195" w:type="dxa"/>
            <w:tcMar>
              <w:top w:w="90" w:type="dxa"/>
              <w:left w:w="110" w:type="dxa"/>
              <w:bottom w:w="90" w:type="dxa"/>
              <w:right w:w="110" w:type="dxa"/>
            </w:tcMar>
            <w:vAlign w:val="center"/>
          </w:tcPr>
          <w:p w14:paraId="10169695" w14:textId="77777777" w:rsidR="00C35A6E" w:rsidRDefault="000E2622">
            <w:pPr>
              <w:spacing w:after="0" w:line="276" w:lineRule="auto"/>
              <w:jc w:val="left"/>
              <w:rPr>
                <w:rFonts w:hint="eastAsia"/>
              </w:rPr>
            </w:pPr>
            <w:r>
              <w:rPr>
                <w:color w:val="101828"/>
                <w:sz w:val="18"/>
              </w:rPr>
              <w:t>无法通过对象编号越权访问</w:t>
            </w:r>
          </w:p>
        </w:tc>
        <w:tc>
          <w:tcPr>
            <w:tcW w:w="1304" w:type="dxa"/>
            <w:tcMar>
              <w:top w:w="90" w:type="dxa"/>
              <w:left w:w="110" w:type="dxa"/>
              <w:bottom w:w="90" w:type="dxa"/>
              <w:right w:w="110" w:type="dxa"/>
            </w:tcMar>
            <w:vAlign w:val="center"/>
          </w:tcPr>
          <w:p w14:paraId="4D9B9903" w14:textId="77777777" w:rsidR="00C35A6E" w:rsidRDefault="000E2622">
            <w:pPr>
              <w:spacing w:after="0" w:line="276" w:lineRule="auto"/>
              <w:jc w:val="left"/>
              <w:rPr>
                <w:rFonts w:hint="eastAsia"/>
              </w:rPr>
            </w:pPr>
            <w:r>
              <w:rPr>
                <w:color w:val="101828"/>
                <w:sz w:val="18"/>
              </w:rPr>
              <w:t>代码审查</w:t>
            </w:r>
          </w:p>
        </w:tc>
      </w:tr>
      <w:tr w:rsidR="00C35A6E" w14:paraId="10166C64" w14:textId="77777777">
        <w:trPr>
          <w:cantSplit/>
          <w:jc w:val="center"/>
        </w:trPr>
        <w:tc>
          <w:tcPr>
            <w:tcW w:w="737" w:type="dxa"/>
            <w:shd w:val="clear" w:color="auto" w:fill="F8FAFC"/>
            <w:tcMar>
              <w:top w:w="90" w:type="dxa"/>
              <w:left w:w="110" w:type="dxa"/>
              <w:bottom w:w="90" w:type="dxa"/>
              <w:right w:w="110" w:type="dxa"/>
            </w:tcMar>
            <w:vAlign w:val="center"/>
          </w:tcPr>
          <w:p w14:paraId="5D760441" w14:textId="77777777" w:rsidR="00C35A6E" w:rsidRDefault="000E2622">
            <w:pPr>
              <w:spacing w:after="0" w:line="276" w:lineRule="auto"/>
              <w:jc w:val="left"/>
              <w:rPr>
                <w:rFonts w:hint="eastAsia"/>
              </w:rPr>
            </w:pPr>
            <w:r>
              <w:rPr>
                <w:color w:val="101828"/>
                <w:sz w:val="18"/>
              </w:rPr>
              <w:t>T06</w:t>
            </w:r>
          </w:p>
        </w:tc>
        <w:tc>
          <w:tcPr>
            <w:tcW w:w="2835" w:type="dxa"/>
            <w:shd w:val="clear" w:color="auto" w:fill="F8FAFC"/>
            <w:tcMar>
              <w:top w:w="90" w:type="dxa"/>
              <w:left w:w="110" w:type="dxa"/>
              <w:bottom w:w="90" w:type="dxa"/>
              <w:right w:w="110" w:type="dxa"/>
            </w:tcMar>
            <w:vAlign w:val="center"/>
          </w:tcPr>
          <w:p w14:paraId="138E1426" w14:textId="77777777" w:rsidR="00C35A6E" w:rsidRDefault="000E2622">
            <w:pPr>
              <w:spacing w:after="0" w:line="276" w:lineRule="auto"/>
              <w:jc w:val="left"/>
              <w:rPr>
                <w:rFonts w:hint="eastAsia"/>
              </w:rPr>
            </w:pPr>
            <w:r>
              <w:rPr>
                <w:color w:val="101828"/>
                <w:sz w:val="18"/>
              </w:rPr>
              <w:t>课程会话发送问题</w:t>
            </w:r>
          </w:p>
        </w:tc>
        <w:tc>
          <w:tcPr>
            <w:tcW w:w="4195" w:type="dxa"/>
            <w:shd w:val="clear" w:color="auto" w:fill="F8FAFC"/>
            <w:tcMar>
              <w:top w:w="90" w:type="dxa"/>
              <w:left w:w="110" w:type="dxa"/>
              <w:bottom w:w="90" w:type="dxa"/>
              <w:right w:w="110" w:type="dxa"/>
            </w:tcMar>
            <w:vAlign w:val="center"/>
          </w:tcPr>
          <w:p w14:paraId="4CA7A3CF" w14:textId="77777777" w:rsidR="00C35A6E" w:rsidRDefault="000E2622">
            <w:pPr>
              <w:spacing w:after="0" w:line="276" w:lineRule="auto"/>
              <w:jc w:val="left"/>
              <w:rPr>
                <w:rFonts w:hint="eastAsia"/>
              </w:rPr>
            </w:pPr>
            <w:r>
              <w:rPr>
                <w:color w:val="101828"/>
                <w:sz w:val="18"/>
              </w:rPr>
              <w:t>保存消息并返回模型回答或明确错误</w:t>
            </w:r>
          </w:p>
        </w:tc>
        <w:tc>
          <w:tcPr>
            <w:tcW w:w="1304" w:type="dxa"/>
            <w:shd w:val="clear" w:color="auto" w:fill="F8FAFC"/>
            <w:tcMar>
              <w:top w:w="90" w:type="dxa"/>
              <w:left w:w="110" w:type="dxa"/>
              <w:bottom w:w="90" w:type="dxa"/>
              <w:right w:w="110" w:type="dxa"/>
            </w:tcMar>
            <w:vAlign w:val="center"/>
          </w:tcPr>
          <w:p w14:paraId="56442A45" w14:textId="77777777" w:rsidR="00C35A6E" w:rsidRDefault="000E2622">
            <w:pPr>
              <w:spacing w:after="0" w:line="276" w:lineRule="auto"/>
              <w:jc w:val="left"/>
              <w:rPr>
                <w:rFonts w:hint="eastAsia"/>
              </w:rPr>
            </w:pPr>
            <w:r>
              <w:rPr>
                <w:color w:val="101828"/>
                <w:sz w:val="18"/>
              </w:rPr>
              <w:t>人工验证</w:t>
            </w:r>
          </w:p>
        </w:tc>
      </w:tr>
      <w:tr w:rsidR="00C35A6E" w14:paraId="2575F8ED" w14:textId="77777777">
        <w:trPr>
          <w:cantSplit/>
          <w:jc w:val="center"/>
        </w:trPr>
        <w:tc>
          <w:tcPr>
            <w:tcW w:w="737" w:type="dxa"/>
            <w:tcMar>
              <w:top w:w="90" w:type="dxa"/>
              <w:left w:w="110" w:type="dxa"/>
              <w:bottom w:w="90" w:type="dxa"/>
              <w:right w:w="110" w:type="dxa"/>
            </w:tcMar>
            <w:vAlign w:val="center"/>
          </w:tcPr>
          <w:p w14:paraId="4748EB34" w14:textId="77777777" w:rsidR="00C35A6E" w:rsidRDefault="000E2622">
            <w:pPr>
              <w:spacing w:after="0" w:line="276" w:lineRule="auto"/>
              <w:jc w:val="left"/>
              <w:rPr>
                <w:rFonts w:hint="eastAsia"/>
              </w:rPr>
            </w:pPr>
            <w:r>
              <w:rPr>
                <w:color w:val="101828"/>
                <w:sz w:val="18"/>
              </w:rPr>
              <w:t>T07</w:t>
            </w:r>
          </w:p>
        </w:tc>
        <w:tc>
          <w:tcPr>
            <w:tcW w:w="2835" w:type="dxa"/>
            <w:tcMar>
              <w:top w:w="90" w:type="dxa"/>
              <w:left w:w="110" w:type="dxa"/>
              <w:bottom w:w="90" w:type="dxa"/>
              <w:right w:w="110" w:type="dxa"/>
            </w:tcMar>
            <w:vAlign w:val="center"/>
          </w:tcPr>
          <w:p w14:paraId="5374108B" w14:textId="77777777" w:rsidR="00C35A6E" w:rsidRDefault="000E2622">
            <w:pPr>
              <w:spacing w:after="0" w:line="276" w:lineRule="auto"/>
              <w:jc w:val="left"/>
              <w:rPr>
                <w:rFonts w:hint="eastAsia"/>
              </w:rPr>
            </w:pPr>
            <w:r>
              <w:rPr>
                <w:color w:val="101828"/>
                <w:sz w:val="18"/>
              </w:rPr>
              <w:t>创建计划并生成任务</w:t>
            </w:r>
          </w:p>
        </w:tc>
        <w:tc>
          <w:tcPr>
            <w:tcW w:w="4195" w:type="dxa"/>
            <w:tcMar>
              <w:top w:w="90" w:type="dxa"/>
              <w:left w:w="110" w:type="dxa"/>
              <w:bottom w:w="90" w:type="dxa"/>
              <w:right w:w="110" w:type="dxa"/>
            </w:tcMar>
            <w:vAlign w:val="center"/>
          </w:tcPr>
          <w:p w14:paraId="26AB787E" w14:textId="77777777" w:rsidR="00C35A6E" w:rsidRDefault="000E2622">
            <w:pPr>
              <w:spacing w:after="0" w:line="276" w:lineRule="auto"/>
              <w:jc w:val="left"/>
              <w:rPr>
                <w:rFonts w:hint="eastAsia"/>
              </w:rPr>
            </w:pPr>
            <w:r>
              <w:rPr>
                <w:color w:val="101828"/>
                <w:sz w:val="18"/>
              </w:rPr>
              <w:t>任务按阶段生成并关联计划</w:t>
            </w:r>
          </w:p>
        </w:tc>
        <w:tc>
          <w:tcPr>
            <w:tcW w:w="1304" w:type="dxa"/>
            <w:tcMar>
              <w:top w:w="90" w:type="dxa"/>
              <w:left w:w="110" w:type="dxa"/>
              <w:bottom w:w="90" w:type="dxa"/>
              <w:right w:w="110" w:type="dxa"/>
            </w:tcMar>
            <w:vAlign w:val="center"/>
          </w:tcPr>
          <w:p w14:paraId="1B3A4501" w14:textId="77777777" w:rsidR="00C35A6E" w:rsidRDefault="000E2622">
            <w:pPr>
              <w:spacing w:after="0" w:line="276" w:lineRule="auto"/>
              <w:jc w:val="left"/>
              <w:rPr>
                <w:rFonts w:hint="eastAsia"/>
              </w:rPr>
            </w:pPr>
            <w:r>
              <w:rPr>
                <w:color w:val="101828"/>
                <w:sz w:val="18"/>
              </w:rPr>
              <w:t>人工验证</w:t>
            </w:r>
          </w:p>
        </w:tc>
      </w:tr>
      <w:tr w:rsidR="00C35A6E" w14:paraId="04376476" w14:textId="77777777">
        <w:trPr>
          <w:cantSplit/>
          <w:jc w:val="center"/>
        </w:trPr>
        <w:tc>
          <w:tcPr>
            <w:tcW w:w="737" w:type="dxa"/>
            <w:shd w:val="clear" w:color="auto" w:fill="F8FAFC"/>
            <w:tcMar>
              <w:top w:w="90" w:type="dxa"/>
              <w:left w:w="110" w:type="dxa"/>
              <w:bottom w:w="90" w:type="dxa"/>
              <w:right w:w="110" w:type="dxa"/>
            </w:tcMar>
            <w:vAlign w:val="center"/>
          </w:tcPr>
          <w:p w14:paraId="39DB7377" w14:textId="77777777" w:rsidR="00C35A6E" w:rsidRDefault="000E2622">
            <w:pPr>
              <w:spacing w:after="0" w:line="276" w:lineRule="auto"/>
              <w:jc w:val="left"/>
              <w:rPr>
                <w:rFonts w:hint="eastAsia"/>
              </w:rPr>
            </w:pPr>
            <w:r>
              <w:rPr>
                <w:color w:val="101828"/>
                <w:sz w:val="18"/>
              </w:rPr>
              <w:t>T08</w:t>
            </w:r>
          </w:p>
        </w:tc>
        <w:tc>
          <w:tcPr>
            <w:tcW w:w="2835" w:type="dxa"/>
            <w:shd w:val="clear" w:color="auto" w:fill="F8FAFC"/>
            <w:tcMar>
              <w:top w:w="90" w:type="dxa"/>
              <w:left w:w="110" w:type="dxa"/>
              <w:bottom w:w="90" w:type="dxa"/>
              <w:right w:w="110" w:type="dxa"/>
            </w:tcMar>
            <w:vAlign w:val="center"/>
          </w:tcPr>
          <w:p w14:paraId="32E96E21" w14:textId="77777777" w:rsidR="00C35A6E" w:rsidRDefault="000E2622">
            <w:pPr>
              <w:spacing w:after="0" w:line="276" w:lineRule="auto"/>
              <w:jc w:val="left"/>
              <w:rPr>
                <w:rFonts w:hint="eastAsia"/>
              </w:rPr>
            </w:pPr>
            <w:r>
              <w:rPr>
                <w:color w:val="101828"/>
                <w:sz w:val="18"/>
              </w:rPr>
              <w:t>勾选任务完成</w:t>
            </w:r>
          </w:p>
        </w:tc>
        <w:tc>
          <w:tcPr>
            <w:tcW w:w="4195" w:type="dxa"/>
            <w:shd w:val="clear" w:color="auto" w:fill="F8FAFC"/>
            <w:tcMar>
              <w:top w:w="90" w:type="dxa"/>
              <w:left w:w="110" w:type="dxa"/>
              <w:bottom w:w="90" w:type="dxa"/>
              <w:right w:w="110" w:type="dxa"/>
            </w:tcMar>
            <w:vAlign w:val="center"/>
          </w:tcPr>
          <w:p w14:paraId="4032AFEB" w14:textId="77777777" w:rsidR="00C35A6E" w:rsidRDefault="000E2622">
            <w:pPr>
              <w:spacing w:after="0" w:line="276" w:lineRule="auto"/>
              <w:jc w:val="left"/>
              <w:rPr>
                <w:rFonts w:hint="eastAsia"/>
              </w:rPr>
            </w:pPr>
            <w:r>
              <w:rPr>
                <w:color w:val="101828"/>
                <w:sz w:val="18"/>
              </w:rPr>
              <w:t>状态更新，仪表盘缓存失效</w:t>
            </w:r>
          </w:p>
        </w:tc>
        <w:tc>
          <w:tcPr>
            <w:tcW w:w="1304" w:type="dxa"/>
            <w:shd w:val="clear" w:color="auto" w:fill="F8FAFC"/>
            <w:tcMar>
              <w:top w:w="90" w:type="dxa"/>
              <w:left w:w="110" w:type="dxa"/>
              <w:bottom w:w="90" w:type="dxa"/>
              <w:right w:w="110" w:type="dxa"/>
            </w:tcMar>
            <w:vAlign w:val="center"/>
          </w:tcPr>
          <w:p w14:paraId="7393B298" w14:textId="77777777" w:rsidR="00C35A6E" w:rsidRDefault="000E2622">
            <w:pPr>
              <w:spacing w:after="0" w:line="276" w:lineRule="auto"/>
              <w:jc w:val="left"/>
              <w:rPr>
                <w:rFonts w:hint="eastAsia"/>
              </w:rPr>
            </w:pPr>
            <w:r>
              <w:rPr>
                <w:color w:val="101828"/>
                <w:sz w:val="18"/>
              </w:rPr>
              <w:t>人工验证</w:t>
            </w:r>
          </w:p>
        </w:tc>
      </w:tr>
      <w:tr w:rsidR="00C35A6E" w14:paraId="1F89BDEA" w14:textId="77777777">
        <w:trPr>
          <w:cantSplit/>
          <w:jc w:val="center"/>
        </w:trPr>
        <w:tc>
          <w:tcPr>
            <w:tcW w:w="737" w:type="dxa"/>
            <w:tcMar>
              <w:top w:w="90" w:type="dxa"/>
              <w:left w:w="110" w:type="dxa"/>
              <w:bottom w:w="90" w:type="dxa"/>
              <w:right w:w="110" w:type="dxa"/>
            </w:tcMar>
            <w:vAlign w:val="center"/>
          </w:tcPr>
          <w:p w14:paraId="5C15C46E" w14:textId="77777777" w:rsidR="00C35A6E" w:rsidRDefault="000E2622">
            <w:pPr>
              <w:spacing w:after="0" w:line="276" w:lineRule="auto"/>
              <w:jc w:val="left"/>
              <w:rPr>
                <w:rFonts w:hint="eastAsia"/>
              </w:rPr>
            </w:pPr>
            <w:r>
              <w:rPr>
                <w:color w:val="101828"/>
                <w:sz w:val="18"/>
              </w:rPr>
              <w:t>T09</w:t>
            </w:r>
          </w:p>
        </w:tc>
        <w:tc>
          <w:tcPr>
            <w:tcW w:w="2835" w:type="dxa"/>
            <w:tcMar>
              <w:top w:w="90" w:type="dxa"/>
              <w:left w:w="110" w:type="dxa"/>
              <w:bottom w:w="90" w:type="dxa"/>
              <w:right w:w="110" w:type="dxa"/>
            </w:tcMar>
            <w:vAlign w:val="center"/>
          </w:tcPr>
          <w:p w14:paraId="4A1D8754" w14:textId="77777777" w:rsidR="00C35A6E" w:rsidRDefault="000E2622">
            <w:pPr>
              <w:spacing w:after="0" w:line="276" w:lineRule="auto"/>
              <w:jc w:val="left"/>
              <w:rPr>
                <w:rFonts w:hint="eastAsia"/>
              </w:rPr>
            </w:pPr>
            <w:r>
              <w:rPr>
                <w:color w:val="101828"/>
                <w:sz w:val="18"/>
              </w:rPr>
              <w:t>知识节点删除与恢复</w:t>
            </w:r>
          </w:p>
        </w:tc>
        <w:tc>
          <w:tcPr>
            <w:tcW w:w="4195" w:type="dxa"/>
            <w:tcMar>
              <w:top w:w="90" w:type="dxa"/>
              <w:left w:w="110" w:type="dxa"/>
              <w:bottom w:w="90" w:type="dxa"/>
              <w:right w:w="110" w:type="dxa"/>
            </w:tcMar>
            <w:vAlign w:val="center"/>
          </w:tcPr>
          <w:p w14:paraId="69DD7369" w14:textId="77777777" w:rsidR="00C35A6E" w:rsidRDefault="000E2622">
            <w:pPr>
              <w:spacing w:after="0" w:line="276" w:lineRule="auto"/>
              <w:jc w:val="left"/>
              <w:rPr>
                <w:rFonts w:hint="eastAsia"/>
              </w:rPr>
            </w:pPr>
            <w:r>
              <w:rPr>
                <w:color w:val="101828"/>
                <w:sz w:val="18"/>
              </w:rPr>
              <w:t>先进入回收站，再恢复到可见树</w:t>
            </w:r>
          </w:p>
        </w:tc>
        <w:tc>
          <w:tcPr>
            <w:tcW w:w="1304" w:type="dxa"/>
            <w:tcMar>
              <w:top w:w="90" w:type="dxa"/>
              <w:left w:w="110" w:type="dxa"/>
              <w:bottom w:w="90" w:type="dxa"/>
              <w:right w:w="110" w:type="dxa"/>
            </w:tcMar>
            <w:vAlign w:val="center"/>
          </w:tcPr>
          <w:p w14:paraId="6FA17170" w14:textId="77777777" w:rsidR="00C35A6E" w:rsidRDefault="000E2622">
            <w:pPr>
              <w:spacing w:after="0" w:line="276" w:lineRule="auto"/>
              <w:jc w:val="left"/>
              <w:rPr>
                <w:rFonts w:hint="eastAsia"/>
              </w:rPr>
            </w:pPr>
            <w:r>
              <w:rPr>
                <w:color w:val="101828"/>
                <w:sz w:val="18"/>
              </w:rPr>
              <w:t>人工验证</w:t>
            </w:r>
          </w:p>
        </w:tc>
      </w:tr>
      <w:tr w:rsidR="00C35A6E" w14:paraId="1841BAC1" w14:textId="77777777">
        <w:trPr>
          <w:cantSplit/>
          <w:jc w:val="center"/>
        </w:trPr>
        <w:tc>
          <w:tcPr>
            <w:tcW w:w="737" w:type="dxa"/>
            <w:shd w:val="clear" w:color="auto" w:fill="F8FAFC"/>
            <w:tcMar>
              <w:top w:w="90" w:type="dxa"/>
              <w:left w:w="110" w:type="dxa"/>
              <w:bottom w:w="90" w:type="dxa"/>
              <w:right w:w="110" w:type="dxa"/>
            </w:tcMar>
            <w:vAlign w:val="center"/>
          </w:tcPr>
          <w:p w14:paraId="024786F7" w14:textId="77777777" w:rsidR="00C35A6E" w:rsidRDefault="000E2622">
            <w:pPr>
              <w:spacing w:after="0" w:line="276" w:lineRule="auto"/>
              <w:jc w:val="left"/>
              <w:rPr>
                <w:rFonts w:hint="eastAsia"/>
              </w:rPr>
            </w:pPr>
            <w:r>
              <w:rPr>
                <w:color w:val="101828"/>
                <w:sz w:val="18"/>
              </w:rPr>
              <w:t>T10</w:t>
            </w:r>
          </w:p>
        </w:tc>
        <w:tc>
          <w:tcPr>
            <w:tcW w:w="2835" w:type="dxa"/>
            <w:shd w:val="clear" w:color="auto" w:fill="F8FAFC"/>
            <w:tcMar>
              <w:top w:w="90" w:type="dxa"/>
              <w:left w:w="110" w:type="dxa"/>
              <w:bottom w:w="90" w:type="dxa"/>
              <w:right w:w="110" w:type="dxa"/>
            </w:tcMar>
            <w:vAlign w:val="center"/>
          </w:tcPr>
          <w:p w14:paraId="0D1153C0" w14:textId="77777777" w:rsidR="00C35A6E" w:rsidRDefault="000E2622">
            <w:pPr>
              <w:spacing w:after="0" w:line="276" w:lineRule="auto"/>
              <w:jc w:val="left"/>
              <w:rPr>
                <w:rFonts w:hint="eastAsia"/>
              </w:rPr>
            </w:pPr>
            <w:r>
              <w:rPr>
                <w:color w:val="101828"/>
                <w:sz w:val="18"/>
              </w:rPr>
              <w:t>发布帖子、评论与点赞</w:t>
            </w:r>
          </w:p>
        </w:tc>
        <w:tc>
          <w:tcPr>
            <w:tcW w:w="4195" w:type="dxa"/>
            <w:shd w:val="clear" w:color="auto" w:fill="F8FAFC"/>
            <w:tcMar>
              <w:top w:w="90" w:type="dxa"/>
              <w:left w:w="110" w:type="dxa"/>
              <w:bottom w:w="90" w:type="dxa"/>
              <w:right w:w="110" w:type="dxa"/>
            </w:tcMar>
            <w:vAlign w:val="center"/>
          </w:tcPr>
          <w:p w14:paraId="6CC6B20F" w14:textId="77777777" w:rsidR="00C35A6E" w:rsidRDefault="000E2622">
            <w:pPr>
              <w:spacing w:after="0" w:line="276" w:lineRule="auto"/>
              <w:jc w:val="left"/>
              <w:rPr>
                <w:rFonts w:hint="eastAsia"/>
              </w:rPr>
            </w:pPr>
            <w:r>
              <w:rPr>
                <w:color w:val="101828"/>
                <w:sz w:val="18"/>
              </w:rPr>
              <w:t>计数和作者信息正确更新</w:t>
            </w:r>
          </w:p>
        </w:tc>
        <w:tc>
          <w:tcPr>
            <w:tcW w:w="1304" w:type="dxa"/>
            <w:shd w:val="clear" w:color="auto" w:fill="F8FAFC"/>
            <w:tcMar>
              <w:top w:w="90" w:type="dxa"/>
              <w:left w:w="110" w:type="dxa"/>
              <w:bottom w:w="90" w:type="dxa"/>
              <w:right w:w="110" w:type="dxa"/>
            </w:tcMar>
            <w:vAlign w:val="center"/>
          </w:tcPr>
          <w:p w14:paraId="1DA9DAF5" w14:textId="77777777" w:rsidR="00C35A6E" w:rsidRDefault="000E2622">
            <w:pPr>
              <w:spacing w:after="0" w:line="276" w:lineRule="auto"/>
              <w:jc w:val="left"/>
              <w:rPr>
                <w:rFonts w:hint="eastAsia"/>
              </w:rPr>
            </w:pPr>
            <w:r>
              <w:rPr>
                <w:color w:val="101828"/>
                <w:sz w:val="18"/>
              </w:rPr>
              <w:t>人工验证</w:t>
            </w:r>
          </w:p>
        </w:tc>
      </w:tr>
      <w:tr w:rsidR="00C35A6E" w14:paraId="58FFBD14" w14:textId="77777777">
        <w:trPr>
          <w:cantSplit/>
          <w:jc w:val="center"/>
        </w:trPr>
        <w:tc>
          <w:tcPr>
            <w:tcW w:w="737" w:type="dxa"/>
            <w:tcMar>
              <w:top w:w="90" w:type="dxa"/>
              <w:left w:w="110" w:type="dxa"/>
              <w:bottom w:w="90" w:type="dxa"/>
              <w:right w:w="110" w:type="dxa"/>
            </w:tcMar>
            <w:vAlign w:val="center"/>
          </w:tcPr>
          <w:p w14:paraId="2CA6381C" w14:textId="77777777" w:rsidR="00C35A6E" w:rsidRDefault="000E2622">
            <w:pPr>
              <w:spacing w:after="0" w:line="276" w:lineRule="auto"/>
              <w:jc w:val="left"/>
              <w:rPr>
                <w:rFonts w:hint="eastAsia"/>
              </w:rPr>
            </w:pPr>
            <w:r>
              <w:rPr>
                <w:color w:val="101828"/>
                <w:sz w:val="18"/>
              </w:rPr>
              <w:t>T11</w:t>
            </w:r>
          </w:p>
        </w:tc>
        <w:tc>
          <w:tcPr>
            <w:tcW w:w="2835" w:type="dxa"/>
            <w:tcMar>
              <w:top w:w="90" w:type="dxa"/>
              <w:left w:w="110" w:type="dxa"/>
              <w:bottom w:w="90" w:type="dxa"/>
              <w:right w:w="110" w:type="dxa"/>
            </w:tcMar>
            <w:vAlign w:val="center"/>
          </w:tcPr>
          <w:p w14:paraId="7FC35446" w14:textId="77777777" w:rsidR="00C35A6E" w:rsidRDefault="000E2622">
            <w:pPr>
              <w:spacing w:after="0" w:line="276" w:lineRule="auto"/>
              <w:jc w:val="left"/>
              <w:rPr>
                <w:rFonts w:hint="eastAsia"/>
              </w:rPr>
            </w:pPr>
            <w:r>
              <w:rPr>
                <w:color w:val="101828"/>
                <w:sz w:val="18"/>
              </w:rPr>
              <w:t>侧栏切换懒加载页面</w:t>
            </w:r>
          </w:p>
        </w:tc>
        <w:tc>
          <w:tcPr>
            <w:tcW w:w="4195" w:type="dxa"/>
            <w:tcMar>
              <w:top w:w="90" w:type="dxa"/>
              <w:left w:w="110" w:type="dxa"/>
              <w:bottom w:w="90" w:type="dxa"/>
              <w:right w:w="110" w:type="dxa"/>
            </w:tcMar>
            <w:vAlign w:val="center"/>
          </w:tcPr>
          <w:p w14:paraId="0384F3ED" w14:textId="77777777" w:rsidR="00C35A6E" w:rsidRDefault="000E2622">
            <w:pPr>
              <w:spacing w:after="0" w:line="276" w:lineRule="auto"/>
              <w:jc w:val="left"/>
              <w:rPr>
                <w:rFonts w:hint="eastAsia"/>
              </w:rPr>
            </w:pPr>
            <w:r>
              <w:rPr>
                <w:color w:val="101828"/>
                <w:sz w:val="18"/>
              </w:rPr>
              <w:t>显示骨架后正常渲染，无空白页</w:t>
            </w:r>
          </w:p>
        </w:tc>
        <w:tc>
          <w:tcPr>
            <w:tcW w:w="1304" w:type="dxa"/>
            <w:tcMar>
              <w:top w:w="90" w:type="dxa"/>
              <w:left w:w="110" w:type="dxa"/>
              <w:bottom w:w="90" w:type="dxa"/>
              <w:right w:w="110" w:type="dxa"/>
            </w:tcMar>
            <w:vAlign w:val="center"/>
          </w:tcPr>
          <w:p w14:paraId="1E8E6D31" w14:textId="77777777" w:rsidR="00C35A6E" w:rsidRDefault="000E2622">
            <w:pPr>
              <w:spacing w:after="0" w:line="276" w:lineRule="auto"/>
              <w:jc w:val="left"/>
              <w:rPr>
                <w:rFonts w:hint="eastAsia"/>
              </w:rPr>
            </w:pPr>
            <w:r>
              <w:rPr>
                <w:color w:val="101828"/>
                <w:sz w:val="18"/>
              </w:rPr>
              <w:t>人工验证</w:t>
            </w:r>
          </w:p>
        </w:tc>
      </w:tr>
      <w:tr w:rsidR="00C35A6E" w14:paraId="4A2890A3" w14:textId="77777777">
        <w:trPr>
          <w:cantSplit/>
          <w:jc w:val="center"/>
        </w:trPr>
        <w:tc>
          <w:tcPr>
            <w:tcW w:w="737" w:type="dxa"/>
            <w:shd w:val="clear" w:color="auto" w:fill="F8FAFC"/>
            <w:tcMar>
              <w:top w:w="90" w:type="dxa"/>
              <w:left w:w="110" w:type="dxa"/>
              <w:bottom w:w="90" w:type="dxa"/>
              <w:right w:w="110" w:type="dxa"/>
            </w:tcMar>
            <w:vAlign w:val="center"/>
          </w:tcPr>
          <w:p w14:paraId="66057EA8" w14:textId="77777777" w:rsidR="00C35A6E" w:rsidRDefault="000E2622">
            <w:pPr>
              <w:spacing w:after="0" w:line="276" w:lineRule="auto"/>
              <w:jc w:val="left"/>
              <w:rPr>
                <w:rFonts w:hint="eastAsia"/>
              </w:rPr>
            </w:pPr>
            <w:r>
              <w:rPr>
                <w:color w:val="101828"/>
                <w:sz w:val="18"/>
              </w:rPr>
              <w:t>T12</w:t>
            </w:r>
          </w:p>
        </w:tc>
        <w:tc>
          <w:tcPr>
            <w:tcW w:w="2835" w:type="dxa"/>
            <w:shd w:val="clear" w:color="auto" w:fill="F8FAFC"/>
            <w:tcMar>
              <w:top w:w="90" w:type="dxa"/>
              <w:left w:w="110" w:type="dxa"/>
              <w:bottom w:w="90" w:type="dxa"/>
              <w:right w:w="110" w:type="dxa"/>
            </w:tcMar>
            <w:vAlign w:val="center"/>
          </w:tcPr>
          <w:p w14:paraId="7BD8DD6D" w14:textId="77777777" w:rsidR="00C35A6E" w:rsidRDefault="000E2622">
            <w:pPr>
              <w:spacing w:after="0" w:line="276" w:lineRule="auto"/>
              <w:jc w:val="left"/>
              <w:rPr>
                <w:rFonts w:hint="eastAsia"/>
              </w:rPr>
            </w:pPr>
            <w:r>
              <w:rPr>
                <w:color w:val="101828"/>
                <w:sz w:val="18"/>
              </w:rPr>
              <w:t>断开</w:t>
            </w:r>
            <w:r>
              <w:rPr>
                <w:color w:val="101828"/>
                <w:sz w:val="18"/>
              </w:rPr>
              <w:t xml:space="preserve"> API </w:t>
            </w:r>
            <w:r>
              <w:rPr>
                <w:color w:val="101828"/>
                <w:sz w:val="18"/>
              </w:rPr>
              <w:t>或令牌过期</w:t>
            </w:r>
          </w:p>
        </w:tc>
        <w:tc>
          <w:tcPr>
            <w:tcW w:w="4195" w:type="dxa"/>
            <w:shd w:val="clear" w:color="auto" w:fill="F8FAFC"/>
            <w:tcMar>
              <w:top w:w="90" w:type="dxa"/>
              <w:left w:w="110" w:type="dxa"/>
              <w:bottom w:w="90" w:type="dxa"/>
              <w:right w:w="110" w:type="dxa"/>
            </w:tcMar>
            <w:vAlign w:val="center"/>
          </w:tcPr>
          <w:p w14:paraId="49B39C1A" w14:textId="77777777" w:rsidR="00C35A6E" w:rsidRDefault="000E2622">
            <w:pPr>
              <w:spacing w:after="0" w:line="276" w:lineRule="auto"/>
              <w:jc w:val="left"/>
              <w:rPr>
                <w:rFonts w:hint="eastAsia"/>
              </w:rPr>
            </w:pPr>
            <w:r>
              <w:rPr>
                <w:color w:val="101828"/>
                <w:sz w:val="18"/>
              </w:rPr>
              <w:t>显示统一错误并跳转登录</w:t>
            </w:r>
          </w:p>
        </w:tc>
        <w:tc>
          <w:tcPr>
            <w:tcW w:w="1304" w:type="dxa"/>
            <w:shd w:val="clear" w:color="auto" w:fill="F8FAFC"/>
            <w:tcMar>
              <w:top w:w="90" w:type="dxa"/>
              <w:left w:w="110" w:type="dxa"/>
              <w:bottom w:w="90" w:type="dxa"/>
              <w:right w:w="110" w:type="dxa"/>
            </w:tcMar>
            <w:vAlign w:val="center"/>
          </w:tcPr>
          <w:p w14:paraId="0A7874E1" w14:textId="77777777" w:rsidR="00C35A6E" w:rsidRDefault="000E2622">
            <w:pPr>
              <w:spacing w:after="0" w:line="276" w:lineRule="auto"/>
              <w:jc w:val="left"/>
              <w:rPr>
                <w:rFonts w:hint="eastAsia"/>
              </w:rPr>
            </w:pPr>
            <w:r>
              <w:rPr>
                <w:color w:val="101828"/>
                <w:sz w:val="18"/>
              </w:rPr>
              <w:t>人工验证</w:t>
            </w:r>
          </w:p>
        </w:tc>
      </w:tr>
    </w:tbl>
    <w:p w14:paraId="1141A033" w14:textId="77777777" w:rsidR="00C35A6E" w:rsidRDefault="00C35A6E">
      <w:pPr>
        <w:spacing w:after="0"/>
        <w:rPr>
          <w:rFonts w:hint="eastAsia"/>
        </w:rPr>
      </w:pPr>
    </w:p>
    <w:p w14:paraId="1DAB75FC" w14:textId="77777777" w:rsidR="00C35A6E" w:rsidRDefault="000E2622">
      <w:pPr>
        <w:pStyle w:val="21"/>
        <w:rPr>
          <w:rFonts w:hint="eastAsia"/>
        </w:rPr>
      </w:pPr>
      <w:bookmarkStart w:id="33" w:name="_Toc234871010"/>
      <w:r>
        <w:t xml:space="preserve">5.4 </w:t>
      </w:r>
      <w:r>
        <w:t>构建结果分析</w:t>
      </w:r>
      <w:bookmarkEnd w:id="33"/>
    </w:p>
    <w:p w14:paraId="55D9F387" w14:textId="77777777" w:rsidR="00C35A6E" w:rsidRDefault="000E2622">
      <w:pPr>
        <w:rPr>
          <w:rFonts w:hint="eastAsia"/>
        </w:rPr>
      </w:pPr>
      <w:r>
        <w:t>构建日志显示页面已按路由独立输出，例如</w:t>
      </w:r>
      <w:r>
        <w:t xml:space="preserve"> Dashboard</w:t>
      </w:r>
      <w:r>
        <w:t>、</w:t>
      </w:r>
      <w:r>
        <w:t>Profile</w:t>
      </w:r>
      <w:r>
        <w:t>、</w:t>
      </w:r>
      <w:r>
        <w:t>Courses</w:t>
      </w:r>
      <w:r>
        <w:t>、</w:t>
      </w:r>
      <w:r>
        <w:t>ForumList</w:t>
      </w:r>
      <w:r>
        <w:t>、</w:t>
      </w:r>
      <w:r>
        <w:t>KBList</w:t>
      </w:r>
      <w:r>
        <w:t>、</w:t>
      </w:r>
      <w:r>
        <w:t>Chat</w:t>
      </w:r>
      <w:r>
        <w:t>、</w:t>
      </w:r>
      <w:r>
        <w:t>Plan</w:t>
      </w:r>
      <w:r>
        <w:t>、</w:t>
      </w:r>
      <w:r>
        <w:t>Login</w:t>
      </w:r>
      <w:r>
        <w:t>、</w:t>
      </w:r>
      <w:r>
        <w:t xml:space="preserve">CourseDetail </w:t>
      </w:r>
      <w:r>
        <w:t>和</w:t>
      </w:r>
      <w:r>
        <w:t xml:space="preserve"> KBDetail </w:t>
      </w:r>
      <w:r>
        <w:t>均为单独</w:t>
      </w:r>
      <w:r>
        <w:t xml:space="preserve"> chunk</w:t>
      </w:r>
      <w:r>
        <w:t>。</w:t>
      </w:r>
      <w:r>
        <w:t>React</w:t>
      </w:r>
      <w:r>
        <w:t>、</w:t>
      </w:r>
      <w:r>
        <w:t>Router</w:t>
      </w:r>
      <w:r>
        <w:t>、</w:t>
      </w:r>
      <w:r>
        <w:t>Query</w:t>
      </w:r>
      <w:r>
        <w:t>、动画、</w:t>
      </w:r>
      <w:r>
        <w:t>Markdown</w:t>
      </w:r>
      <w:r>
        <w:t>、图标和上传依赖被拆入</w:t>
      </w:r>
      <w:r>
        <w:t xml:space="preserve"> vendor</w:t>
      </w:r>
      <w:r>
        <w:t>文件，浏览器在多页面切换时可以复用缓存。与把所有依赖打入单文件相比，该方案提高首次进入</w:t>
      </w:r>
      <w:r>
        <w:lastRenderedPageBreak/>
        <w:t>轻量页面的效率，也使后续版本更新只需重新下载发生变化的</w:t>
      </w:r>
      <w:r>
        <w:t xml:space="preserve"> chunk</w:t>
      </w:r>
      <w:r>
        <w:t>。</w:t>
      </w:r>
    </w:p>
    <w:p w14:paraId="2560579D" w14:textId="77777777" w:rsidR="00C35A6E" w:rsidRDefault="000E2622">
      <w:pPr>
        <w:rPr>
          <w:rFonts w:hint="eastAsia"/>
        </w:rPr>
      </w:pPr>
      <w:r>
        <w:br w:type="page"/>
      </w:r>
    </w:p>
    <w:p w14:paraId="7C0DE624" w14:textId="77777777" w:rsidR="00C35A6E" w:rsidRDefault="000E2622">
      <w:pPr>
        <w:pStyle w:val="21"/>
        <w:rPr>
          <w:rFonts w:hint="eastAsia"/>
        </w:rPr>
      </w:pPr>
      <w:bookmarkStart w:id="34" w:name="_Toc234871011"/>
      <w:r>
        <w:t xml:space="preserve">5.5 </w:t>
      </w:r>
      <w:r>
        <w:t>当前限制与后续计划</w:t>
      </w:r>
      <w:bookmarkEnd w:id="34"/>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381"/>
        <w:gridCol w:w="2948"/>
        <w:gridCol w:w="3628"/>
      </w:tblGrid>
      <w:tr w:rsidR="00C35A6E" w14:paraId="71E217B6" w14:textId="77777777">
        <w:trPr>
          <w:cantSplit/>
          <w:tblHeader/>
          <w:jc w:val="center"/>
        </w:trPr>
        <w:tc>
          <w:tcPr>
            <w:tcW w:w="2381" w:type="dxa"/>
            <w:shd w:val="clear" w:color="auto" w:fill="101828"/>
            <w:tcMar>
              <w:top w:w="90" w:type="dxa"/>
              <w:left w:w="110" w:type="dxa"/>
              <w:bottom w:w="90" w:type="dxa"/>
              <w:right w:w="110" w:type="dxa"/>
            </w:tcMar>
            <w:vAlign w:val="center"/>
          </w:tcPr>
          <w:p w14:paraId="3C42F78D" w14:textId="77777777" w:rsidR="00C35A6E" w:rsidRDefault="000E2622">
            <w:pPr>
              <w:spacing w:after="0" w:line="276" w:lineRule="auto"/>
              <w:jc w:val="center"/>
              <w:rPr>
                <w:rFonts w:hint="eastAsia"/>
              </w:rPr>
            </w:pPr>
            <w:r>
              <w:rPr>
                <w:b/>
                <w:color w:val="FFFFFF"/>
                <w:sz w:val="18"/>
              </w:rPr>
              <w:t>限制</w:t>
            </w:r>
          </w:p>
        </w:tc>
        <w:tc>
          <w:tcPr>
            <w:tcW w:w="2948" w:type="dxa"/>
            <w:shd w:val="clear" w:color="auto" w:fill="101828"/>
            <w:tcMar>
              <w:top w:w="90" w:type="dxa"/>
              <w:left w:w="110" w:type="dxa"/>
              <w:bottom w:w="90" w:type="dxa"/>
              <w:right w:w="110" w:type="dxa"/>
            </w:tcMar>
            <w:vAlign w:val="center"/>
          </w:tcPr>
          <w:p w14:paraId="701FBB74" w14:textId="77777777" w:rsidR="00C35A6E" w:rsidRDefault="000E2622">
            <w:pPr>
              <w:spacing w:after="0" w:line="276" w:lineRule="auto"/>
              <w:jc w:val="center"/>
              <w:rPr>
                <w:rFonts w:hint="eastAsia"/>
              </w:rPr>
            </w:pPr>
            <w:r>
              <w:rPr>
                <w:b/>
                <w:color w:val="FFFFFF"/>
                <w:sz w:val="18"/>
              </w:rPr>
              <w:t>影响</w:t>
            </w:r>
          </w:p>
        </w:tc>
        <w:tc>
          <w:tcPr>
            <w:tcW w:w="3628" w:type="dxa"/>
            <w:shd w:val="clear" w:color="auto" w:fill="101828"/>
            <w:tcMar>
              <w:top w:w="90" w:type="dxa"/>
              <w:left w:w="110" w:type="dxa"/>
              <w:bottom w:w="90" w:type="dxa"/>
              <w:right w:w="110" w:type="dxa"/>
            </w:tcMar>
            <w:vAlign w:val="center"/>
          </w:tcPr>
          <w:p w14:paraId="0C674C2D" w14:textId="77777777" w:rsidR="00C35A6E" w:rsidRDefault="000E2622">
            <w:pPr>
              <w:spacing w:after="0" w:line="276" w:lineRule="auto"/>
              <w:jc w:val="center"/>
              <w:rPr>
                <w:rFonts w:hint="eastAsia"/>
              </w:rPr>
            </w:pPr>
            <w:r>
              <w:rPr>
                <w:b/>
                <w:color w:val="FFFFFF"/>
                <w:sz w:val="18"/>
              </w:rPr>
              <w:t>改进方向</w:t>
            </w:r>
          </w:p>
        </w:tc>
      </w:tr>
      <w:tr w:rsidR="00C35A6E" w14:paraId="40CD5D99" w14:textId="77777777">
        <w:trPr>
          <w:cantSplit/>
          <w:jc w:val="center"/>
        </w:trPr>
        <w:tc>
          <w:tcPr>
            <w:tcW w:w="2381" w:type="dxa"/>
            <w:tcMar>
              <w:top w:w="90" w:type="dxa"/>
              <w:left w:w="110" w:type="dxa"/>
              <w:bottom w:w="90" w:type="dxa"/>
              <w:right w:w="110" w:type="dxa"/>
            </w:tcMar>
            <w:vAlign w:val="center"/>
          </w:tcPr>
          <w:p w14:paraId="09B49842" w14:textId="77777777" w:rsidR="00C35A6E" w:rsidRDefault="000E2622">
            <w:pPr>
              <w:spacing w:after="0" w:line="276" w:lineRule="auto"/>
              <w:jc w:val="left"/>
              <w:rPr>
                <w:rFonts w:hint="eastAsia"/>
              </w:rPr>
            </w:pPr>
            <w:r>
              <w:rPr>
                <w:color w:val="101828"/>
                <w:sz w:val="18"/>
              </w:rPr>
              <w:t>检索仅使用关键词词频</w:t>
            </w:r>
          </w:p>
        </w:tc>
        <w:tc>
          <w:tcPr>
            <w:tcW w:w="2948" w:type="dxa"/>
            <w:tcMar>
              <w:top w:w="90" w:type="dxa"/>
              <w:left w:w="110" w:type="dxa"/>
              <w:bottom w:w="90" w:type="dxa"/>
              <w:right w:w="110" w:type="dxa"/>
            </w:tcMar>
            <w:vAlign w:val="center"/>
          </w:tcPr>
          <w:p w14:paraId="7041C842" w14:textId="77777777" w:rsidR="00C35A6E" w:rsidRDefault="000E2622">
            <w:pPr>
              <w:spacing w:after="0" w:line="276" w:lineRule="auto"/>
              <w:jc w:val="left"/>
              <w:rPr>
                <w:rFonts w:hint="eastAsia"/>
              </w:rPr>
            </w:pPr>
            <w:r>
              <w:rPr>
                <w:color w:val="101828"/>
                <w:sz w:val="18"/>
              </w:rPr>
              <w:t>同义词和概念相关性识别有限</w:t>
            </w:r>
          </w:p>
        </w:tc>
        <w:tc>
          <w:tcPr>
            <w:tcW w:w="3628" w:type="dxa"/>
            <w:tcMar>
              <w:top w:w="90" w:type="dxa"/>
              <w:left w:w="110" w:type="dxa"/>
              <w:bottom w:w="90" w:type="dxa"/>
              <w:right w:w="110" w:type="dxa"/>
            </w:tcMar>
            <w:vAlign w:val="center"/>
          </w:tcPr>
          <w:p w14:paraId="26AC733B" w14:textId="77777777" w:rsidR="00C35A6E" w:rsidRDefault="000E2622">
            <w:pPr>
              <w:spacing w:after="0" w:line="276" w:lineRule="auto"/>
              <w:jc w:val="left"/>
              <w:rPr>
                <w:rFonts w:hint="eastAsia"/>
              </w:rPr>
            </w:pPr>
            <w:r>
              <w:rPr>
                <w:color w:val="101828"/>
                <w:sz w:val="18"/>
              </w:rPr>
              <w:t>引入向量嵌入、混合检索和重排序</w:t>
            </w:r>
          </w:p>
        </w:tc>
      </w:tr>
      <w:tr w:rsidR="00C35A6E" w14:paraId="378C2A7C" w14:textId="77777777">
        <w:trPr>
          <w:cantSplit/>
          <w:jc w:val="center"/>
        </w:trPr>
        <w:tc>
          <w:tcPr>
            <w:tcW w:w="2381" w:type="dxa"/>
            <w:shd w:val="clear" w:color="auto" w:fill="F8FAFC"/>
            <w:tcMar>
              <w:top w:w="90" w:type="dxa"/>
              <w:left w:w="110" w:type="dxa"/>
              <w:bottom w:w="90" w:type="dxa"/>
              <w:right w:w="110" w:type="dxa"/>
            </w:tcMar>
            <w:vAlign w:val="center"/>
          </w:tcPr>
          <w:p w14:paraId="218C9525" w14:textId="77777777" w:rsidR="00C35A6E" w:rsidRDefault="000E2622">
            <w:pPr>
              <w:spacing w:after="0" w:line="276" w:lineRule="auto"/>
              <w:jc w:val="left"/>
              <w:rPr>
                <w:rFonts w:hint="eastAsia"/>
              </w:rPr>
            </w:pPr>
            <w:r>
              <w:rPr>
                <w:color w:val="101828"/>
                <w:sz w:val="18"/>
              </w:rPr>
              <w:t xml:space="preserve">LLM </w:t>
            </w:r>
            <w:r>
              <w:rPr>
                <w:color w:val="101828"/>
                <w:sz w:val="18"/>
              </w:rPr>
              <w:t>调用为同步请求</w:t>
            </w:r>
          </w:p>
        </w:tc>
        <w:tc>
          <w:tcPr>
            <w:tcW w:w="2948" w:type="dxa"/>
            <w:shd w:val="clear" w:color="auto" w:fill="F8FAFC"/>
            <w:tcMar>
              <w:top w:w="90" w:type="dxa"/>
              <w:left w:w="110" w:type="dxa"/>
              <w:bottom w:w="90" w:type="dxa"/>
              <w:right w:w="110" w:type="dxa"/>
            </w:tcMar>
            <w:vAlign w:val="center"/>
          </w:tcPr>
          <w:p w14:paraId="294268C3" w14:textId="77777777" w:rsidR="00C35A6E" w:rsidRDefault="000E2622">
            <w:pPr>
              <w:spacing w:after="0" w:line="276" w:lineRule="auto"/>
              <w:jc w:val="left"/>
              <w:rPr>
                <w:rFonts w:hint="eastAsia"/>
              </w:rPr>
            </w:pPr>
            <w:r>
              <w:rPr>
                <w:color w:val="101828"/>
                <w:sz w:val="18"/>
              </w:rPr>
              <w:t>长回答可能占用请求线程</w:t>
            </w:r>
          </w:p>
        </w:tc>
        <w:tc>
          <w:tcPr>
            <w:tcW w:w="3628" w:type="dxa"/>
            <w:shd w:val="clear" w:color="auto" w:fill="F8FAFC"/>
            <w:tcMar>
              <w:top w:w="90" w:type="dxa"/>
              <w:left w:w="110" w:type="dxa"/>
              <w:bottom w:w="90" w:type="dxa"/>
              <w:right w:w="110" w:type="dxa"/>
            </w:tcMar>
            <w:vAlign w:val="center"/>
          </w:tcPr>
          <w:p w14:paraId="73B9BCC8" w14:textId="77777777" w:rsidR="00C35A6E" w:rsidRDefault="000E2622">
            <w:pPr>
              <w:spacing w:after="0" w:line="276" w:lineRule="auto"/>
              <w:jc w:val="left"/>
              <w:rPr>
                <w:rFonts w:hint="eastAsia"/>
              </w:rPr>
            </w:pPr>
            <w:r>
              <w:rPr>
                <w:color w:val="101828"/>
                <w:sz w:val="18"/>
              </w:rPr>
              <w:t>异步</w:t>
            </w:r>
            <w:r>
              <w:rPr>
                <w:color w:val="101828"/>
                <w:sz w:val="18"/>
              </w:rPr>
              <w:t xml:space="preserve"> httpx</w:t>
            </w:r>
            <w:r>
              <w:rPr>
                <w:color w:val="101828"/>
                <w:sz w:val="18"/>
              </w:rPr>
              <w:t>、流式响应、超时与重试策略</w:t>
            </w:r>
          </w:p>
        </w:tc>
      </w:tr>
      <w:tr w:rsidR="00C35A6E" w14:paraId="7931389F" w14:textId="77777777">
        <w:trPr>
          <w:cantSplit/>
          <w:jc w:val="center"/>
        </w:trPr>
        <w:tc>
          <w:tcPr>
            <w:tcW w:w="2381" w:type="dxa"/>
            <w:tcMar>
              <w:top w:w="90" w:type="dxa"/>
              <w:left w:w="110" w:type="dxa"/>
              <w:bottom w:w="90" w:type="dxa"/>
              <w:right w:w="110" w:type="dxa"/>
            </w:tcMar>
            <w:vAlign w:val="center"/>
          </w:tcPr>
          <w:p w14:paraId="1746AB32" w14:textId="77777777" w:rsidR="00C35A6E" w:rsidRDefault="000E2622">
            <w:pPr>
              <w:spacing w:after="0" w:line="276" w:lineRule="auto"/>
              <w:jc w:val="left"/>
              <w:rPr>
                <w:rFonts w:hint="eastAsia"/>
              </w:rPr>
            </w:pPr>
            <w:r>
              <w:rPr>
                <w:color w:val="101828"/>
                <w:sz w:val="18"/>
              </w:rPr>
              <w:t>轻量运行时</w:t>
            </w:r>
            <w:r>
              <w:rPr>
                <w:color w:val="101828"/>
                <w:sz w:val="18"/>
              </w:rPr>
              <w:t xml:space="preserve"> schema </w:t>
            </w:r>
            <w:r>
              <w:rPr>
                <w:color w:val="101828"/>
                <w:sz w:val="18"/>
              </w:rPr>
              <w:t>兼容</w:t>
            </w:r>
          </w:p>
        </w:tc>
        <w:tc>
          <w:tcPr>
            <w:tcW w:w="2948" w:type="dxa"/>
            <w:tcMar>
              <w:top w:w="90" w:type="dxa"/>
              <w:left w:w="110" w:type="dxa"/>
              <w:bottom w:w="90" w:type="dxa"/>
              <w:right w:w="110" w:type="dxa"/>
            </w:tcMar>
            <w:vAlign w:val="center"/>
          </w:tcPr>
          <w:p w14:paraId="0D224FF8" w14:textId="77777777" w:rsidR="00C35A6E" w:rsidRDefault="000E2622">
            <w:pPr>
              <w:spacing w:after="0" w:line="276" w:lineRule="auto"/>
              <w:jc w:val="left"/>
              <w:rPr>
                <w:rFonts w:hint="eastAsia"/>
              </w:rPr>
            </w:pPr>
            <w:r>
              <w:rPr>
                <w:color w:val="101828"/>
                <w:sz w:val="18"/>
              </w:rPr>
              <w:t>复杂迁移不可回滚</w:t>
            </w:r>
          </w:p>
        </w:tc>
        <w:tc>
          <w:tcPr>
            <w:tcW w:w="3628" w:type="dxa"/>
            <w:tcMar>
              <w:top w:w="90" w:type="dxa"/>
              <w:left w:w="110" w:type="dxa"/>
              <w:bottom w:w="90" w:type="dxa"/>
              <w:right w:w="110" w:type="dxa"/>
            </w:tcMar>
            <w:vAlign w:val="center"/>
          </w:tcPr>
          <w:p w14:paraId="78629669" w14:textId="77777777" w:rsidR="00C35A6E" w:rsidRDefault="000E2622">
            <w:pPr>
              <w:spacing w:after="0" w:line="276" w:lineRule="auto"/>
              <w:jc w:val="left"/>
              <w:rPr>
                <w:rFonts w:hint="eastAsia"/>
              </w:rPr>
            </w:pPr>
            <w:r>
              <w:rPr>
                <w:color w:val="101828"/>
                <w:sz w:val="18"/>
              </w:rPr>
              <w:t>引入</w:t>
            </w:r>
            <w:r>
              <w:rPr>
                <w:color w:val="101828"/>
                <w:sz w:val="18"/>
              </w:rPr>
              <w:t xml:space="preserve"> Alembic </w:t>
            </w:r>
            <w:r>
              <w:rPr>
                <w:color w:val="101828"/>
                <w:sz w:val="18"/>
              </w:rPr>
              <w:t>版本迁移</w:t>
            </w:r>
          </w:p>
        </w:tc>
      </w:tr>
      <w:tr w:rsidR="00C35A6E" w14:paraId="0574B0A3" w14:textId="77777777">
        <w:trPr>
          <w:cantSplit/>
          <w:jc w:val="center"/>
        </w:trPr>
        <w:tc>
          <w:tcPr>
            <w:tcW w:w="2381" w:type="dxa"/>
            <w:shd w:val="clear" w:color="auto" w:fill="F8FAFC"/>
            <w:tcMar>
              <w:top w:w="90" w:type="dxa"/>
              <w:left w:w="110" w:type="dxa"/>
              <w:bottom w:w="90" w:type="dxa"/>
              <w:right w:w="110" w:type="dxa"/>
            </w:tcMar>
            <w:vAlign w:val="center"/>
          </w:tcPr>
          <w:p w14:paraId="70561CFA" w14:textId="77777777" w:rsidR="00C35A6E" w:rsidRDefault="000E2622">
            <w:pPr>
              <w:spacing w:after="0" w:line="276" w:lineRule="auto"/>
              <w:jc w:val="left"/>
              <w:rPr>
                <w:rFonts w:hint="eastAsia"/>
              </w:rPr>
            </w:pPr>
            <w:r>
              <w:rPr>
                <w:color w:val="101828"/>
                <w:sz w:val="18"/>
              </w:rPr>
              <w:t>资料上传限制不完整</w:t>
            </w:r>
          </w:p>
        </w:tc>
        <w:tc>
          <w:tcPr>
            <w:tcW w:w="2948" w:type="dxa"/>
            <w:shd w:val="clear" w:color="auto" w:fill="F8FAFC"/>
            <w:tcMar>
              <w:top w:w="90" w:type="dxa"/>
              <w:left w:w="110" w:type="dxa"/>
              <w:bottom w:w="90" w:type="dxa"/>
              <w:right w:w="110" w:type="dxa"/>
            </w:tcMar>
            <w:vAlign w:val="center"/>
          </w:tcPr>
          <w:p w14:paraId="32A28E58" w14:textId="77777777" w:rsidR="00C35A6E" w:rsidRDefault="000E2622">
            <w:pPr>
              <w:spacing w:after="0" w:line="276" w:lineRule="auto"/>
              <w:jc w:val="left"/>
              <w:rPr>
                <w:rFonts w:hint="eastAsia"/>
              </w:rPr>
            </w:pPr>
            <w:r>
              <w:rPr>
                <w:color w:val="101828"/>
                <w:sz w:val="18"/>
              </w:rPr>
              <w:t>超大或异常文件存在风险</w:t>
            </w:r>
          </w:p>
        </w:tc>
        <w:tc>
          <w:tcPr>
            <w:tcW w:w="3628" w:type="dxa"/>
            <w:shd w:val="clear" w:color="auto" w:fill="F8FAFC"/>
            <w:tcMar>
              <w:top w:w="90" w:type="dxa"/>
              <w:left w:w="110" w:type="dxa"/>
              <w:bottom w:w="90" w:type="dxa"/>
              <w:right w:w="110" w:type="dxa"/>
            </w:tcMar>
            <w:vAlign w:val="center"/>
          </w:tcPr>
          <w:p w14:paraId="213B929F" w14:textId="77777777" w:rsidR="00C35A6E" w:rsidRDefault="000E2622">
            <w:pPr>
              <w:spacing w:after="0" w:line="276" w:lineRule="auto"/>
              <w:jc w:val="left"/>
              <w:rPr>
                <w:rFonts w:hint="eastAsia"/>
              </w:rPr>
            </w:pPr>
            <w:r>
              <w:rPr>
                <w:color w:val="101828"/>
                <w:sz w:val="18"/>
              </w:rPr>
              <w:t>大小限制、文件名清洗、</w:t>
            </w:r>
            <w:r>
              <w:rPr>
                <w:color w:val="101828"/>
                <w:sz w:val="18"/>
              </w:rPr>
              <w:t xml:space="preserve">MIME </w:t>
            </w:r>
            <w:r>
              <w:rPr>
                <w:color w:val="101828"/>
                <w:sz w:val="18"/>
              </w:rPr>
              <w:t>二次验证与病毒扫描</w:t>
            </w:r>
          </w:p>
        </w:tc>
      </w:tr>
      <w:tr w:rsidR="00C35A6E" w14:paraId="524EEC1B" w14:textId="77777777">
        <w:trPr>
          <w:cantSplit/>
          <w:jc w:val="center"/>
        </w:trPr>
        <w:tc>
          <w:tcPr>
            <w:tcW w:w="2381" w:type="dxa"/>
            <w:tcMar>
              <w:top w:w="90" w:type="dxa"/>
              <w:left w:w="110" w:type="dxa"/>
              <w:bottom w:w="90" w:type="dxa"/>
              <w:right w:w="110" w:type="dxa"/>
            </w:tcMar>
            <w:vAlign w:val="center"/>
          </w:tcPr>
          <w:p w14:paraId="68A90CA4" w14:textId="77777777" w:rsidR="00C35A6E" w:rsidRDefault="000E2622">
            <w:pPr>
              <w:spacing w:after="0" w:line="276" w:lineRule="auto"/>
              <w:jc w:val="left"/>
              <w:rPr>
                <w:rFonts w:hint="eastAsia"/>
              </w:rPr>
            </w:pPr>
            <w:r>
              <w:rPr>
                <w:color w:val="101828"/>
                <w:sz w:val="18"/>
              </w:rPr>
              <w:t>自动测试覆盖较少</w:t>
            </w:r>
          </w:p>
        </w:tc>
        <w:tc>
          <w:tcPr>
            <w:tcW w:w="2948" w:type="dxa"/>
            <w:tcMar>
              <w:top w:w="90" w:type="dxa"/>
              <w:left w:w="110" w:type="dxa"/>
              <w:bottom w:w="90" w:type="dxa"/>
              <w:right w:w="110" w:type="dxa"/>
            </w:tcMar>
            <w:vAlign w:val="center"/>
          </w:tcPr>
          <w:p w14:paraId="3856EEF5" w14:textId="77777777" w:rsidR="00C35A6E" w:rsidRDefault="000E2622">
            <w:pPr>
              <w:spacing w:after="0" w:line="276" w:lineRule="auto"/>
              <w:jc w:val="left"/>
              <w:rPr>
                <w:rFonts w:hint="eastAsia"/>
              </w:rPr>
            </w:pPr>
            <w:r>
              <w:rPr>
                <w:color w:val="101828"/>
                <w:sz w:val="18"/>
              </w:rPr>
              <w:t>知识库和论坛回归依赖人工</w:t>
            </w:r>
          </w:p>
        </w:tc>
        <w:tc>
          <w:tcPr>
            <w:tcW w:w="3628" w:type="dxa"/>
            <w:tcMar>
              <w:top w:w="90" w:type="dxa"/>
              <w:left w:w="110" w:type="dxa"/>
              <w:bottom w:w="90" w:type="dxa"/>
              <w:right w:w="110" w:type="dxa"/>
            </w:tcMar>
            <w:vAlign w:val="center"/>
          </w:tcPr>
          <w:p w14:paraId="7A19FEBF" w14:textId="77777777" w:rsidR="00C35A6E" w:rsidRDefault="000E2622">
            <w:pPr>
              <w:spacing w:after="0" w:line="276" w:lineRule="auto"/>
              <w:jc w:val="left"/>
              <w:rPr>
                <w:rFonts w:hint="eastAsia"/>
              </w:rPr>
            </w:pPr>
            <w:r>
              <w:rPr>
                <w:color w:val="101828"/>
                <w:sz w:val="18"/>
              </w:rPr>
              <w:t>补充</w:t>
            </w:r>
            <w:r>
              <w:rPr>
                <w:color w:val="101828"/>
                <w:sz w:val="18"/>
              </w:rPr>
              <w:t xml:space="preserve"> Router</w:t>
            </w:r>
            <w:r>
              <w:rPr>
                <w:color w:val="101828"/>
                <w:sz w:val="18"/>
              </w:rPr>
              <w:t>、</w:t>
            </w:r>
            <w:r>
              <w:rPr>
                <w:color w:val="101828"/>
                <w:sz w:val="18"/>
              </w:rPr>
              <w:t>Service</w:t>
            </w:r>
            <w:r>
              <w:rPr>
                <w:color w:val="101828"/>
                <w:sz w:val="18"/>
              </w:rPr>
              <w:t>、权限和前端端到端测试</w:t>
            </w:r>
          </w:p>
        </w:tc>
      </w:tr>
      <w:tr w:rsidR="00C35A6E" w14:paraId="7EBF518E" w14:textId="77777777">
        <w:trPr>
          <w:cantSplit/>
          <w:jc w:val="center"/>
        </w:trPr>
        <w:tc>
          <w:tcPr>
            <w:tcW w:w="2381" w:type="dxa"/>
            <w:shd w:val="clear" w:color="auto" w:fill="F8FAFC"/>
            <w:tcMar>
              <w:top w:w="90" w:type="dxa"/>
              <w:left w:w="110" w:type="dxa"/>
              <w:bottom w:w="90" w:type="dxa"/>
              <w:right w:w="110" w:type="dxa"/>
            </w:tcMar>
            <w:vAlign w:val="center"/>
          </w:tcPr>
          <w:p w14:paraId="38C4B86D" w14:textId="77777777" w:rsidR="00C35A6E" w:rsidRDefault="000E2622">
            <w:pPr>
              <w:spacing w:after="0" w:line="276" w:lineRule="auto"/>
              <w:jc w:val="left"/>
              <w:rPr>
                <w:rFonts w:hint="eastAsia"/>
              </w:rPr>
            </w:pPr>
            <w:r>
              <w:rPr>
                <w:color w:val="101828"/>
                <w:sz w:val="18"/>
              </w:rPr>
              <w:t>外部知识工具仅有验证入口</w:t>
            </w:r>
          </w:p>
        </w:tc>
        <w:tc>
          <w:tcPr>
            <w:tcW w:w="2948" w:type="dxa"/>
            <w:shd w:val="clear" w:color="auto" w:fill="F8FAFC"/>
            <w:tcMar>
              <w:top w:w="90" w:type="dxa"/>
              <w:left w:w="110" w:type="dxa"/>
              <w:bottom w:w="90" w:type="dxa"/>
              <w:right w:w="110" w:type="dxa"/>
            </w:tcMar>
            <w:vAlign w:val="center"/>
          </w:tcPr>
          <w:p w14:paraId="6DE407A9" w14:textId="77777777" w:rsidR="00C35A6E" w:rsidRDefault="000E2622">
            <w:pPr>
              <w:spacing w:after="0" w:line="276" w:lineRule="auto"/>
              <w:jc w:val="left"/>
              <w:rPr>
                <w:rFonts w:hint="eastAsia"/>
              </w:rPr>
            </w:pPr>
            <w:r>
              <w:rPr>
                <w:color w:val="101828"/>
                <w:sz w:val="18"/>
              </w:rPr>
              <w:t>同步能力尚不完整</w:t>
            </w:r>
          </w:p>
        </w:tc>
        <w:tc>
          <w:tcPr>
            <w:tcW w:w="3628" w:type="dxa"/>
            <w:shd w:val="clear" w:color="auto" w:fill="F8FAFC"/>
            <w:tcMar>
              <w:top w:w="90" w:type="dxa"/>
              <w:left w:w="110" w:type="dxa"/>
              <w:bottom w:w="90" w:type="dxa"/>
              <w:right w:w="110" w:type="dxa"/>
            </w:tcMar>
            <w:vAlign w:val="center"/>
          </w:tcPr>
          <w:p w14:paraId="6006C4F8" w14:textId="77777777" w:rsidR="00C35A6E" w:rsidRDefault="000E2622">
            <w:pPr>
              <w:spacing w:after="0" w:line="276" w:lineRule="auto"/>
              <w:jc w:val="left"/>
              <w:rPr>
                <w:rFonts w:hint="eastAsia"/>
              </w:rPr>
            </w:pPr>
            <w:r>
              <w:rPr>
                <w:color w:val="101828"/>
                <w:sz w:val="18"/>
              </w:rPr>
              <w:t>实现增量同步、冲突处理和凭据加密</w:t>
            </w:r>
          </w:p>
        </w:tc>
      </w:tr>
      <w:tr w:rsidR="00C35A6E" w14:paraId="4231DA04" w14:textId="77777777">
        <w:trPr>
          <w:cantSplit/>
          <w:jc w:val="center"/>
        </w:trPr>
        <w:tc>
          <w:tcPr>
            <w:tcW w:w="2381" w:type="dxa"/>
            <w:tcMar>
              <w:top w:w="90" w:type="dxa"/>
              <w:left w:w="110" w:type="dxa"/>
              <w:bottom w:w="90" w:type="dxa"/>
              <w:right w:w="110" w:type="dxa"/>
            </w:tcMar>
            <w:vAlign w:val="center"/>
          </w:tcPr>
          <w:p w14:paraId="0CA8B145" w14:textId="77777777" w:rsidR="00C35A6E" w:rsidRDefault="000E2622">
            <w:pPr>
              <w:spacing w:after="0" w:line="276" w:lineRule="auto"/>
              <w:jc w:val="left"/>
              <w:rPr>
                <w:rFonts w:hint="eastAsia"/>
              </w:rPr>
            </w:pPr>
            <w:r>
              <w:rPr>
                <w:color w:val="101828"/>
                <w:sz w:val="18"/>
              </w:rPr>
              <w:t xml:space="preserve">Pydantic Config </w:t>
            </w:r>
            <w:r>
              <w:rPr>
                <w:color w:val="101828"/>
                <w:sz w:val="18"/>
              </w:rPr>
              <w:t>弃用警告</w:t>
            </w:r>
          </w:p>
        </w:tc>
        <w:tc>
          <w:tcPr>
            <w:tcW w:w="2948" w:type="dxa"/>
            <w:tcMar>
              <w:top w:w="90" w:type="dxa"/>
              <w:left w:w="110" w:type="dxa"/>
              <w:bottom w:w="90" w:type="dxa"/>
              <w:right w:w="110" w:type="dxa"/>
            </w:tcMar>
            <w:vAlign w:val="center"/>
          </w:tcPr>
          <w:p w14:paraId="3EA56122" w14:textId="77777777" w:rsidR="00C35A6E" w:rsidRDefault="000E2622">
            <w:pPr>
              <w:spacing w:after="0" w:line="276" w:lineRule="auto"/>
              <w:jc w:val="left"/>
              <w:rPr>
                <w:rFonts w:hint="eastAsia"/>
              </w:rPr>
            </w:pPr>
            <w:r>
              <w:rPr>
                <w:color w:val="101828"/>
                <w:sz w:val="18"/>
              </w:rPr>
              <w:t>未来升级可能失效</w:t>
            </w:r>
          </w:p>
        </w:tc>
        <w:tc>
          <w:tcPr>
            <w:tcW w:w="3628" w:type="dxa"/>
            <w:tcMar>
              <w:top w:w="90" w:type="dxa"/>
              <w:left w:w="110" w:type="dxa"/>
              <w:bottom w:w="90" w:type="dxa"/>
              <w:right w:w="110" w:type="dxa"/>
            </w:tcMar>
            <w:vAlign w:val="center"/>
          </w:tcPr>
          <w:p w14:paraId="698C309D" w14:textId="77777777" w:rsidR="00C35A6E" w:rsidRDefault="000E2622">
            <w:pPr>
              <w:spacing w:after="0" w:line="276" w:lineRule="auto"/>
              <w:jc w:val="left"/>
              <w:rPr>
                <w:rFonts w:hint="eastAsia"/>
              </w:rPr>
            </w:pPr>
            <w:r>
              <w:rPr>
                <w:color w:val="101828"/>
                <w:sz w:val="18"/>
              </w:rPr>
              <w:t>迁移到</w:t>
            </w:r>
            <w:r>
              <w:rPr>
                <w:color w:val="101828"/>
                <w:sz w:val="18"/>
              </w:rPr>
              <w:t xml:space="preserve"> SettingsConfigDict / ConfigDict</w:t>
            </w:r>
          </w:p>
        </w:tc>
      </w:tr>
    </w:tbl>
    <w:p w14:paraId="0D85A346" w14:textId="77777777" w:rsidR="00C35A6E" w:rsidRDefault="00C35A6E">
      <w:pPr>
        <w:spacing w:after="0"/>
        <w:rPr>
          <w:rFonts w:hint="eastAsia"/>
        </w:rPr>
      </w:pPr>
    </w:p>
    <w:p w14:paraId="5AD56369" w14:textId="77777777" w:rsidR="00C35A6E" w:rsidRDefault="000E2622">
      <w:pPr>
        <w:rPr>
          <w:rFonts w:hint="eastAsia"/>
        </w:rPr>
      </w:pPr>
      <w:r>
        <w:t>后续迭代应优先补强安全和测试，而不是继续增加视觉组件。建议先完成上传边界、数据库正式迁移、知识库与论坛的权限测试，再引入流式回答和向量检索。前端继续遵循</w:t>
      </w:r>
      <w:r>
        <w:t>“</w:t>
      </w:r>
      <w:r>
        <w:t>交互必须能完成任务</w:t>
      </w:r>
      <w:r>
        <w:t>”</w:t>
      </w:r>
      <w:r>
        <w:t>的原则，新增动画前明确它表达的状态、空间关系或操作结果。</w:t>
      </w:r>
    </w:p>
    <w:p w14:paraId="475388B6" w14:textId="77777777" w:rsidR="00C35A6E" w:rsidRDefault="000E2622">
      <w:pPr>
        <w:pStyle w:val="11"/>
        <w:rPr>
          <w:rFonts w:hint="eastAsia"/>
        </w:rPr>
      </w:pPr>
      <w:bookmarkStart w:id="35" w:name="_Toc234871012"/>
      <w:r>
        <w:lastRenderedPageBreak/>
        <w:t>六、设计心得</w:t>
      </w:r>
      <w:bookmarkEnd w:id="35"/>
    </w:p>
    <w:p w14:paraId="6AB09897" w14:textId="77777777" w:rsidR="00C35A6E" w:rsidRDefault="000E2622">
      <w:pPr>
        <w:pStyle w:val="21"/>
        <w:rPr>
          <w:rFonts w:hint="eastAsia"/>
        </w:rPr>
      </w:pPr>
      <w:bookmarkStart w:id="36" w:name="_Toc234871013"/>
      <w:r>
        <w:t xml:space="preserve">6.1 </w:t>
      </w:r>
      <w:r>
        <w:t>从页面实现到系统设计</w:t>
      </w:r>
      <w:bookmarkEnd w:id="36"/>
    </w:p>
    <w:p w14:paraId="13DAB6F8" w14:textId="77777777" w:rsidR="00C35A6E" w:rsidRDefault="000E2622">
      <w:pPr>
        <w:rPr>
          <w:rFonts w:hint="eastAsia"/>
        </w:rPr>
      </w:pPr>
      <w:r>
        <w:t>本次实践最直接的体会是，能够显示页面不等于完成系统。课程卡片、计划卡片和知识节点只有与稳定的数据模型、明确的接口状态码、权限校验和错误反馈连接后，才构成可用功能。早期如果只在前端模拟数据，后续接入数据库时会暴露字段命名、可空值、删除语义和缓存同步等大量问题。因此应在设计阶段就把用户操作写成端到端数据流。</w:t>
      </w:r>
    </w:p>
    <w:p w14:paraId="48AA00F7" w14:textId="77777777" w:rsidR="00C35A6E" w:rsidRDefault="000E2622">
      <w:pPr>
        <w:rPr>
          <w:rFonts w:hint="eastAsia"/>
        </w:rPr>
      </w:pPr>
      <w:r>
        <w:t xml:space="preserve">REST API </w:t>
      </w:r>
      <w:r>
        <w:t>的价值也不只是</w:t>
      </w:r>
      <w:r>
        <w:t xml:space="preserve"> URL </w:t>
      </w:r>
      <w:r>
        <w:t>规范，而是建立团队共同理解。</w:t>
      </w:r>
      <w:r>
        <w:t>GET</w:t>
      </w:r>
      <w:r>
        <w:t>、</w:t>
      </w:r>
      <w:r>
        <w:t>POST</w:t>
      </w:r>
      <w:r>
        <w:t>、</w:t>
      </w:r>
      <w:r>
        <w:t>PUT</w:t>
      </w:r>
      <w:r>
        <w:t>、</w:t>
      </w:r>
      <w:r>
        <w:t>PATCH</w:t>
      </w:r>
      <w:r>
        <w:t>、</w:t>
      </w:r>
      <w:r>
        <w:t xml:space="preserve">DELETE </w:t>
      </w:r>
      <w:r>
        <w:t>的语义、</w:t>
      </w:r>
      <w:r>
        <w:t xml:space="preserve">201/204/401/404 </w:t>
      </w:r>
      <w:r>
        <w:t>的状态、</w:t>
      </w:r>
      <w:r>
        <w:t xml:space="preserve">Pydantic Schema </w:t>
      </w:r>
      <w:r>
        <w:t>和前端</w:t>
      </w:r>
      <w:r>
        <w:t xml:space="preserve"> ApiError </w:t>
      </w:r>
      <w:r>
        <w:t>共同组成契约。只要契约稳定，前端和后端可以并行开发；契约模糊时，即使各自代码都能运行，集成仍会不断返工。</w:t>
      </w:r>
    </w:p>
    <w:p w14:paraId="3CF3D866" w14:textId="77777777" w:rsidR="00C35A6E" w:rsidRDefault="000E2622">
      <w:pPr>
        <w:pStyle w:val="21"/>
        <w:rPr>
          <w:rFonts w:hint="eastAsia"/>
        </w:rPr>
      </w:pPr>
      <w:bookmarkStart w:id="37" w:name="_Toc234871014"/>
      <w:r>
        <w:t xml:space="preserve">6.2 </w:t>
      </w:r>
      <w:r>
        <w:t>对</w:t>
      </w:r>
      <w:r>
        <w:t xml:space="preserve"> AI </w:t>
      </w:r>
      <w:r>
        <w:t>功能的认识</w:t>
      </w:r>
      <w:bookmarkEnd w:id="37"/>
    </w:p>
    <w:p w14:paraId="71C1A4A2" w14:textId="77777777" w:rsidR="00C35A6E" w:rsidRDefault="000E2622">
      <w:pPr>
        <w:rPr>
          <w:rFonts w:hint="eastAsia"/>
        </w:rPr>
      </w:pPr>
      <w:r>
        <w:t>把大模型接入应用并不困难，困难的是让它在正确的上下文、权限和失败边界内工作。课程资料增强问答需要同时考虑文件解析、内容长度、相关性、历史消息、来源标注、网络异常和成本。通过实现关键词检索版本，可以清楚观察每个步骤的输入输出，为后续替换向量检索留下基线，而不是一开始就引入不可解释的复杂组件。</w:t>
      </w:r>
    </w:p>
    <w:p w14:paraId="2CD5C40D" w14:textId="77777777" w:rsidR="00C35A6E" w:rsidRDefault="000E2622">
      <w:pPr>
        <w:rPr>
          <w:rFonts w:hint="eastAsia"/>
        </w:rPr>
      </w:pPr>
      <w:r>
        <w:t>模型生成的计划任务和摘要不能被视为事实。系统应把它们定位为建议，保留用户修改与删除权；模型无资料时应明确说明，不能伪造引用。实践使我们认识到，</w:t>
      </w:r>
      <w:r>
        <w:t xml:space="preserve">AI </w:t>
      </w:r>
      <w:r>
        <w:t>功能的质量不仅取决于模型能力，更取决于数据准备、提示约束、界面反馈和人工确认机制。</w:t>
      </w:r>
    </w:p>
    <w:p w14:paraId="1FCF0177" w14:textId="77777777" w:rsidR="00C35A6E" w:rsidRDefault="000E2622">
      <w:pPr>
        <w:pStyle w:val="21"/>
        <w:rPr>
          <w:rFonts w:hint="eastAsia"/>
        </w:rPr>
      </w:pPr>
      <w:bookmarkStart w:id="38" w:name="_Toc234871015"/>
      <w:r>
        <w:t xml:space="preserve">6.3 </w:t>
      </w:r>
      <w:r>
        <w:t>对工程协作的认识</w:t>
      </w:r>
      <w:bookmarkEnd w:id="38"/>
    </w:p>
    <w:p w14:paraId="6377E46E" w14:textId="77777777" w:rsidR="00C35A6E" w:rsidRDefault="000E2622">
      <w:pPr>
        <w:rPr>
          <w:rFonts w:hint="eastAsia"/>
        </w:rPr>
      </w:pPr>
      <w:r>
        <w:t>多人和多个编码</w:t>
      </w:r>
      <w:r>
        <w:t xml:space="preserve"> Agent </w:t>
      </w:r>
      <w:r>
        <w:t>同时参与时，最重要的是让上下文进入仓库。</w:t>
      </w:r>
      <w:r>
        <w:t xml:space="preserve">README </w:t>
      </w:r>
      <w:r>
        <w:t>负责运行和架构，</w:t>
      </w:r>
      <w:r>
        <w:t xml:space="preserve">AGENTS.md </w:t>
      </w:r>
      <w:r>
        <w:t>与</w:t>
      </w:r>
      <w:r>
        <w:t xml:space="preserve"> CLAUDE.md</w:t>
      </w:r>
      <w:r>
        <w:t>负责修改边界和验证标准，</w:t>
      </w:r>
      <w:r>
        <w:t xml:space="preserve">.gitignore </w:t>
      </w:r>
      <w:r>
        <w:t>负责排除密钥、数据库、上传目录和构建产物。提交应按功能拆分并说明影响，合并前执行构</w:t>
      </w:r>
      <w:r>
        <w:lastRenderedPageBreak/>
        <w:t>建和测试。规范不能代替沟通，但能把重复提醒转化为可执行检查。</w:t>
      </w:r>
    </w:p>
    <w:p w14:paraId="098344A1" w14:textId="77777777" w:rsidR="00C35A6E" w:rsidRDefault="000E2622">
      <w:pPr>
        <w:rPr>
          <w:rFonts w:hint="eastAsia"/>
        </w:rPr>
      </w:pPr>
      <w:r>
        <w:t>最后，界面优化需要持续回到用户任务。强悬停、粒子、堆叠卡片和动态文件夹都可能吸引注意，但只有在它们帮助定位课程、表达选择状态或进入详情时才值得保留。克制的层级、稳定的间距和明确的反馈比装饰数量更能体现专业性。</w:t>
      </w:r>
    </w:p>
    <w:p w14:paraId="0BEC80D9" w14:textId="77777777" w:rsidR="00C35A6E" w:rsidRDefault="000E2622">
      <w:pPr>
        <w:pStyle w:val="11"/>
        <w:rPr>
          <w:rFonts w:hint="eastAsia"/>
        </w:rPr>
      </w:pPr>
      <w:bookmarkStart w:id="39" w:name="_Toc234871016"/>
      <w:r>
        <w:lastRenderedPageBreak/>
        <w:t>七、团队分工说明</w:t>
      </w:r>
      <w:bookmarkEnd w:id="39"/>
    </w:p>
    <w:p w14:paraId="0B17CCB1" w14:textId="77777777" w:rsidR="00C35A6E" w:rsidRDefault="000E2622">
      <w:pPr>
        <w:rPr>
          <w:rFonts w:hint="eastAsia"/>
        </w:rPr>
      </w:pPr>
      <w:r>
        <w:t>本项目由三位成员通过</w:t>
      </w:r>
      <w:r>
        <w:t xml:space="preserve"> Git </w:t>
      </w:r>
      <w:r>
        <w:t>共同完成。以下分工根据仓库提交记录归纳，实际开发中存在交叉修改、代码评审和冲突解决，不以单一文件作为个人成果边界。提交前应由团队再次核对成员真实姓名、学号及工作比例，并补填封面信息。</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531"/>
        <w:gridCol w:w="4649"/>
        <w:gridCol w:w="2891"/>
      </w:tblGrid>
      <w:tr w:rsidR="00C35A6E" w14:paraId="5E1E648F" w14:textId="77777777">
        <w:trPr>
          <w:cantSplit/>
          <w:tblHeader/>
          <w:jc w:val="center"/>
        </w:trPr>
        <w:tc>
          <w:tcPr>
            <w:tcW w:w="1531" w:type="dxa"/>
            <w:shd w:val="clear" w:color="auto" w:fill="101828"/>
            <w:tcMar>
              <w:top w:w="90" w:type="dxa"/>
              <w:left w:w="110" w:type="dxa"/>
              <w:bottom w:w="90" w:type="dxa"/>
              <w:right w:w="110" w:type="dxa"/>
            </w:tcMar>
            <w:vAlign w:val="center"/>
          </w:tcPr>
          <w:p w14:paraId="2B145D32" w14:textId="77777777" w:rsidR="00C35A6E" w:rsidRDefault="000E2622">
            <w:pPr>
              <w:spacing w:after="0" w:line="276" w:lineRule="auto"/>
              <w:jc w:val="center"/>
              <w:rPr>
                <w:rFonts w:hint="eastAsia"/>
              </w:rPr>
            </w:pPr>
            <w:r>
              <w:rPr>
                <w:b/>
                <w:color w:val="FFFFFF"/>
                <w:sz w:val="18"/>
              </w:rPr>
              <w:t>成员标识</w:t>
            </w:r>
          </w:p>
        </w:tc>
        <w:tc>
          <w:tcPr>
            <w:tcW w:w="4649" w:type="dxa"/>
            <w:shd w:val="clear" w:color="auto" w:fill="101828"/>
            <w:tcMar>
              <w:top w:w="90" w:type="dxa"/>
              <w:left w:w="110" w:type="dxa"/>
              <w:bottom w:w="90" w:type="dxa"/>
              <w:right w:w="110" w:type="dxa"/>
            </w:tcMar>
            <w:vAlign w:val="center"/>
          </w:tcPr>
          <w:p w14:paraId="47481829" w14:textId="77777777" w:rsidR="00C35A6E" w:rsidRDefault="000E2622">
            <w:pPr>
              <w:spacing w:after="0" w:line="276" w:lineRule="auto"/>
              <w:jc w:val="center"/>
              <w:rPr>
                <w:rFonts w:hint="eastAsia"/>
              </w:rPr>
            </w:pPr>
            <w:r>
              <w:rPr>
                <w:b/>
                <w:color w:val="FFFFFF"/>
                <w:sz w:val="18"/>
              </w:rPr>
              <w:t>主要工作</w:t>
            </w:r>
          </w:p>
        </w:tc>
        <w:tc>
          <w:tcPr>
            <w:tcW w:w="2891" w:type="dxa"/>
            <w:shd w:val="clear" w:color="auto" w:fill="101828"/>
            <w:tcMar>
              <w:top w:w="90" w:type="dxa"/>
              <w:left w:w="110" w:type="dxa"/>
              <w:bottom w:w="90" w:type="dxa"/>
              <w:right w:w="110" w:type="dxa"/>
            </w:tcMar>
            <w:vAlign w:val="center"/>
          </w:tcPr>
          <w:p w14:paraId="33D3C44C" w14:textId="77777777" w:rsidR="00C35A6E" w:rsidRDefault="000E2622">
            <w:pPr>
              <w:spacing w:after="0" w:line="276" w:lineRule="auto"/>
              <w:jc w:val="center"/>
              <w:rPr>
                <w:rFonts w:hint="eastAsia"/>
              </w:rPr>
            </w:pPr>
            <w:r>
              <w:rPr>
                <w:b/>
                <w:color w:val="FFFFFF"/>
                <w:sz w:val="18"/>
              </w:rPr>
              <w:t>协作与交付</w:t>
            </w:r>
          </w:p>
        </w:tc>
      </w:tr>
      <w:tr w:rsidR="00C35A6E" w14:paraId="72A37F1E" w14:textId="77777777">
        <w:trPr>
          <w:cantSplit/>
          <w:jc w:val="center"/>
        </w:trPr>
        <w:tc>
          <w:tcPr>
            <w:tcW w:w="1531" w:type="dxa"/>
            <w:tcMar>
              <w:top w:w="90" w:type="dxa"/>
              <w:left w:w="110" w:type="dxa"/>
              <w:bottom w:w="90" w:type="dxa"/>
              <w:right w:w="110" w:type="dxa"/>
            </w:tcMar>
            <w:vAlign w:val="center"/>
          </w:tcPr>
          <w:p w14:paraId="4F04B0B1" w14:textId="77777777" w:rsidR="00C35A6E" w:rsidRDefault="000E2622">
            <w:pPr>
              <w:spacing w:after="0" w:line="276" w:lineRule="auto"/>
              <w:jc w:val="left"/>
              <w:rPr>
                <w:rFonts w:hint="eastAsia"/>
              </w:rPr>
            </w:pPr>
            <w:r>
              <w:rPr>
                <w:color w:val="101828"/>
                <w:sz w:val="18"/>
              </w:rPr>
              <w:t>hotaru214</w:t>
            </w:r>
          </w:p>
        </w:tc>
        <w:tc>
          <w:tcPr>
            <w:tcW w:w="4649" w:type="dxa"/>
            <w:tcMar>
              <w:top w:w="90" w:type="dxa"/>
              <w:left w:w="110" w:type="dxa"/>
              <w:bottom w:w="90" w:type="dxa"/>
              <w:right w:w="110" w:type="dxa"/>
            </w:tcMar>
            <w:vAlign w:val="center"/>
          </w:tcPr>
          <w:p w14:paraId="01FB61FA" w14:textId="77777777" w:rsidR="00C35A6E" w:rsidRDefault="000E2622">
            <w:pPr>
              <w:spacing w:after="0" w:line="276" w:lineRule="auto"/>
              <w:jc w:val="left"/>
              <w:rPr>
                <w:rFonts w:hint="eastAsia"/>
              </w:rPr>
            </w:pPr>
            <w:r>
              <w:rPr>
                <w:color w:val="101828"/>
                <w:sz w:val="18"/>
              </w:rPr>
              <w:t>前端整体视觉与交互、登录页、侧栏、课程</w:t>
            </w:r>
            <w:r>
              <w:rPr>
                <w:color w:val="101828"/>
                <w:sz w:val="18"/>
              </w:rPr>
              <w:t>/</w:t>
            </w:r>
            <w:r>
              <w:rPr>
                <w:color w:val="101828"/>
                <w:sz w:val="18"/>
              </w:rPr>
              <w:t>仪表盘</w:t>
            </w:r>
            <w:r>
              <w:rPr>
                <w:color w:val="101828"/>
                <w:sz w:val="18"/>
              </w:rPr>
              <w:t>/</w:t>
            </w:r>
            <w:r>
              <w:rPr>
                <w:color w:val="101828"/>
                <w:sz w:val="18"/>
              </w:rPr>
              <w:t>计划</w:t>
            </w:r>
            <w:r>
              <w:rPr>
                <w:color w:val="101828"/>
                <w:sz w:val="18"/>
              </w:rPr>
              <w:t>/</w:t>
            </w:r>
            <w:r>
              <w:rPr>
                <w:color w:val="101828"/>
                <w:sz w:val="18"/>
              </w:rPr>
              <w:t>个人中心页面优化、性能与错误处理、开发文档</w:t>
            </w:r>
          </w:p>
        </w:tc>
        <w:tc>
          <w:tcPr>
            <w:tcW w:w="2891" w:type="dxa"/>
            <w:tcMar>
              <w:top w:w="90" w:type="dxa"/>
              <w:left w:w="110" w:type="dxa"/>
              <w:bottom w:w="90" w:type="dxa"/>
              <w:right w:w="110" w:type="dxa"/>
            </w:tcMar>
            <w:vAlign w:val="center"/>
          </w:tcPr>
          <w:p w14:paraId="23EA67F9" w14:textId="77777777" w:rsidR="00C35A6E" w:rsidRDefault="000E2622">
            <w:pPr>
              <w:spacing w:after="0" w:line="276" w:lineRule="auto"/>
              <w:jc w:val="left"/>
              <w:rPr>
                <w:rFonts w:hint="eastAsia"/>
              </w:rPr>
            </w:pPr>
            <w:r>
              <w:rPr>
                <w:color w:val="101828"/>
                <w:sz w:val="18"/>
              </w:rPr>
              <w:t>维护界面规范，清理冗余交互，组织</w:t>
            </w:r>
            <w:r>
              <w:rPr>
                <w:color w:val="101828"/>
                <w:sz w:val="18"/>
              </w:rPr>
              <w:t xml:space="preserve"> README </w:t>
            </w:r>
            <w:r>
              <w:rPr>
                <w:color w:val="101828"/>
                <w:sz w:val="18"/>
              </w:rPr>
              <w:t>与</w:t>
            </w:r>
            <w:r>
              <w:rPr>
                <w:color w:val="101828"/>
                <w:sz w:val="18"/>
              </w:rPr>
              <w:t xml:space="preserve"> Agent </w:t>
            </w:r>
            <w:r>
              <w:rPr>
                <w:color w:val="101828"/>
                <w:sz w:val="18"/>
              </w:rPr>
              <w:t>协作规则</w:t>
            </w:r>
          </w:p>
        </w:tc>
      </w:tr>
      <w:tr w:rsidR="00C35A6E" w14:paraId="314458AA" w14:textId="77777777">
        <w:trPr>
          <w:cantSplit/>
          <w:jc w:val="center"/>
        </w:trPr>
        <w:tc>
          <w:tcPr>
            <w:tcW w:w="1531" w:type="dxa"/>
            <w:shd w:val="clear" w:color="auto" w:fill="F8FAFC"/>
            <w:tcMar>
              <w:top w:w="90" w:type="dxa"/>
              <w:left w:w="110" w:type="dxa"/>
              <w:bottom w:w="90" w:type="dxa"/>
              <w:right w:w="110" w:type="dxa"/>
            </w:tcMar>
            <w:vAlign w:val="center"/>
          </w:tcPr>
          <w:p w14:paraId="05509392" w14:textId="77777777" w:rsidR="00C35A6E" w:rsidRDefault="000E2622">
            <w:pPr>
              <w:spacing w:after="0" w:line="276" w:lineRule="auto"/>
              <w:jc w:val="left"/>
              <w:rPr>
                <w:rFonts w:hint="eastAsia"/>
              </w:rPr>
            </w:pPr>
            <w:r>
              <w:rPr>
                <w:color w:val="101828"/>
                <w:sz w:val="18"/>
              </w:rPr>
              <w:t>11sgs</w:t>
            </w:r>
          </w:p>
        </w:tc>
        <w:tc>
          <w:tcPr>
            <w:tcW w:w="4649" w:type="dxa"/>
            <w:shd w:val="clear" w:color="auto" w:fill="F8FAFC"/>
            <w:tcMar>
              <w:top w:w="90" w:type="dxa"/>
              <w:left w:w="110" w:type="dxa"/>
              <w:bottom w:w="90" w:type="dxa"/>
              <w:right w:w="110" w:type="dxa"/>
            </w:tcMar>
            <w:vAlign w:val="center"/>
          </w:tcPr>
          <w:p w14:paraId="7F39EA47" w14:textId="77777777" w:rsidR="00C35A6E" w:rsidRDefault="000E2622">
            <w:pPr>
              <w:spacing w:after="0" w:line="276" w:lineRule="auto"/>
              <w:jc w:val="left"/>
              <w:rPr>
                <w:rFonts w:hint="eastAsia"/>
              </w:rPr>
            </w:pPr>
            <w:r>
              <w:rPr>
                <w:color w:val="101828"/>
                <w:sz w:val="18"/>
              </w:rPr>
              <w:t>知识库与讨论区、数据库模型与兼容、课程对话、资料读取与</w:t>
            </w:r>
            <w:r>
              <w:rPr>
                <w:color w:val="101828"/>
                <w:sz w:val="18"/>
              </w:rPr>
              <w:t xml:space="preserve"> AI </w:t>
            </w:r>
            <w:r>
              <w:rPr>
                <w:color w:val="101828"/>
                <w:sz w:val="18"/>
              </w:rPr>
              <w:t>引用、前后端接口集成</w:t>
            </w:r>
          </w:p>
        </w:tc>
        <w:tc>
          <w:tcPr>
            <w:tcW w:w="2891" w:type="dxa"/>
            <w:shd w:val="clear" w:color="auto" w:fill="F8FAFC"/>
            <w:tcMar>
              <w:top w:w="90" w:type="dxa"/>
              <w:left w:w="110" w:type="dxa"/>
              <w:bottom w:w="90" w:type="dxa"/>
              <w:right w:w="110" w:type="dxa"/>
            </w:tcMar>
            <w:vAlign w:val="center"/>
          </w:tcPr>
          <w:p w14:paraId="6BDDA65E" w14:textId="77777777" w:rsidR="00C35A6E" w:rsidRDefault="000E2622">
            <w:pPr>
              <w:spacing w:after="0" w:line="276" w:lineRule="auto"/>
              <w:jc w:val="left"/>
              <w:rPr>
                <w:rFonts w:hint="eastAsia"/>
              </w:rPr>
            </w:pPr>
            <w:r>
              <w:rPr>
                <w:color w:val="101828"/>
                <w:sz w:val="18"/>
              </w:rPr>
              <w:t>处理知识库结构和前后端契约，完善检索与模型服务</w:t>
            </w:r>
          </w:p>
        </w:tc>
      </w:tr>
      <w:tr w:rsidR="00C35A6E" w14:paraId="7F1384E3" w14:textId="77777777">
        <w:trPr>
          <w:cantSplit/>
          <w:jc w:val="center"/>
        </w:trPr>
        <w:tc>
          <w:tcPr>
            <w:tcW w:w="1531" w:type="dxa"/>
            <w:tcMar>
              <w:top w:w="90" w:type="dxa"/>
              <w:left w:w="110" w:type="dxa"/>
              <w:bottom w:w="90" w:type="dxa"/>
              <w:right w:w="110" w:type="dxa"/>
            </w:tcMar>
            <w:vAlign w:val="center"/>
          </w:tcPr>
          <w:p w14:paraId="260A369E" w14:textId="77777777" w:rsidR="00C35A6E" w:rsidRDefault="000E2622">
            <w:pPr>
              <w:spacing w:after="0" w:line="276" w:lineRule="auto"/>
              <w:jc w:val="left"/>
              <w:rPr>
                <w:rFonts w:hint="eastAsia"/>
              </w:rPr>
            </w:pPr>
            <w:r>
              <w:rPr>
                <w:color w:val="101828"/>
                <w:sz w:val="18"/>
              </w:rPr>
              <w:t>6S6-Design</w:t>
            </w:r>
          </w:p>
        </w:tc>
        <w:tc>
          <w:tcPr>
            <w:tcW w:w="4649" w:type="dxa"/>
            <w:tcMar>
              <w:top w:w="90" w:type="dxa"/>
              <w:left w:w="110" w:type="dxa"/>
              <w:bottom w:w="90" w:type="dxa"/>
              <w:right w:w="110" w:type="dxa"/>
            </w:tcMar>
            <w:vAlign w:val="center"/>
          </w:tcPr>
          <w:p w14:paraId="70DE2276" w14:textId="77777777" w:rsidR="00C35A6E" w:rsidRDefault="000E2622">
            <w:pPr>
              <w:spacing w:after="0" w:line="276" w:lineRule="auto"/>
              <w:jc w:val="left"/>
              <w:rPr>
                <w:rFonts w:hint="eastAsia"/>
              </w:rPr>
            </w:pPr>
            <w:r>
              <w:rPr>
                <w:color w:val="101828"/>
                <w:sz w:val="18"/>
              </w:rPr>
              <w:t>仪表盘、学习计划、个人学习空间、认证安全与测试增强</w:t>
            </w:r>
          </w:p>
        </w:tc>
        <w:tc>
          <w:tcPr>
            <w:tcW w:w="2891" w:type="dxa"/>
            <w:tcMar>
              <w:top w:w="90" w:type="dxa"/>
              <w:left w:w="110" w:type="dxa"/>
              <w:bottom w:w="90" w:type="dxa"/>
              <w:right w:w="110" w:type="dxa"/>
            </w:tcMar>
            <w:vAlign w:val="center"/>
          </w:tcPr>
          <w:p w14:paraId="14DD0B9F" w14:textId="77777777" w:rsidR="00C35A6E" w:rsidRDefault="000E2622">
            <w:pPr>
              <w:spacing w:after="0" w:line="276" w:lineRule="auto"/>
              <w:jc w:val="left"/>
              <w:rPr>
                <w:rFonts w:hint="eastAsia"/>
              </w:rPr>
            </w:pPr>
            <w:r>
              <w:rPr>
                <w:color w:val="101828"/>
                <w:sz w:val="18"/>
              </w:rPr>
              <w:t>补充管理流程、计划生成、身份验证和冒烟测试</w:t>
            </w:r>
          </w:p>
        </w:tc>
      </w:tr>
    </w:tbl>
    <w:p w14:paraId="2ADDE629" w14:textId="77777777" w:rsidR="00C35A6E" w:rsidRDefault="00C35A6E">
      <w:pPr>
        <w:spacing w:after="0"/>
        <w:rPr>
          <w:rFonts w:hint="eastAsia"/>
        </w:rPr>
      </w:pPr>
    </w:p>
    <w:p w14:paraId="1DD389BD" w14:textId="77777777" w:rsidR="00C35A6E" w:rsidRDefault="000E2622">
      <w:pPr>
        <w:pStyle w:val="21"/>
        <w:rPr>
          <w:rFonts w:hint="eastAsia"/>
        </w:rPr>
      </w:pPr>
      <w:bookmarkStart w:id="40" w:name="_Toc234871017"/>
      <w:r>
        <w:t xml:space="preserve">7.1 </w:t>
      </w:r>
      <w:r>
        <w:t>协作流程</w:t>
      </w:r>
      <w:bookmarkEnd w:id="40"/>
    </w:p>
    <w:p w14:paraId="5757DF24" w14:textId="77777777" w:rsidR="00C35A6E" w:rsidRDefault="000E2622">
      <w:pPr>
        <w:pStyle w:val="aa"/>
        <w:spacing w:after="60" w:line="324" w:lineRule="auto"/>
        <w:ind w:left="480" w:hanging="240"/>
        <w:rPr>
          <w:rFonts w:hint="eastAsia"/>
        </w:rPr>
      </w:pPr>
      <w:r>
        <w:rPr>
          <w:b/>
          <w:color w:val="2563EB"/>
          <w:sz w:val="23"/>
        </w:rPr>
        <w:t xml:space="preserve">1. </w:t>
      </w:r>
      <w:r>
        <w:rPr>
          <w:sz w:val="23"/>
        </w:rPr>
        <w:t>开始任务前拉取最新分支，检查工作区和目标文件，避免覆盖他人未提交修改。</w:t>
      </w:r>
    </w:p>
    <w:p w14:paraId="61184CDB" w14:textId="77777777" w:rsidR="00C35A6E" w:rsidRDefault="000E2622">
      <w:pPr>
        <w:pStyle w:val="aa"/>
        <w:spacing w:after="60" w:line="324" w:lineRule="auto"/>
        <w:ind w:left="480" w:hanging="240"/>
        <w:rPr>
          <w:rFonts w:hint="eastAsia"/>
        </w:rPr>
      </w:pPr>
      <w:r>
        <w:rPr>
          <w:b/>
          <w:color w:val="2563EB"/>
          <w:sz w:val="23"/>
        </w:rPr>
        <w:t xml:space="preserve">2. </w:t>
      </w:r>
      <w:r>
        <w:rPr>
          <w:sz w:val="23"/>
        </w:rPr>
        <w:t>前端、后端或全栈任务先确定边界；字段与接口变化必须同时更新</w:t>
      </w:r>
      <w:r>
        <w:rPr>
          <w:sz w:val="23"/>
        </w:rPr>
        <w:t xml:space="preserve"> client</w:t>
      </w:r>
      <w:r>
        <w:rPr>
          <w:sz w:val="23"/>
        </w:rPr>
        <w:t>、</w:t>
      </w:r>
      <w:r>
        <w:rPr>
          <w:sz w:val="23"/>
        </w:rPr>
        <w:t xml:space="preserve">server </w:t>
      </w:r>
      <w:r>
        <w:rPr>
          <w:sz w:val="23"/>
        </w:rPr>
        <w:t>和文档。</w:t>
      </w:r>
    </w:p>
    <w:p w14:paraId="7C495328" w14:textId="77777777" w:rsidR="00C35A6E" w:rsidRDefault="000E2622">
      <w:pPr>
        <w:pStyle w:val="aa"/>
        <w:spacing w:after="60" w:line="324" w:lineRule="auto"/>
        <w:ind w:left="480" w:hanging="240"/>
        <w:rPr>
          <w:rFonts w:hint="eastAsia"/>
        </w:rPr>
      </w:pPr>
      <w:r>
        <w:rPr>
          <w:b/>
          <w:color w:val="2563EB"/>
          <w:sz w:val="23"/>
        </w:rPr>
        <w:t xml:space="preserve">3. </w:t>
      </w:r>
      <w:r>
        <w:rPr>
          <w:sz w:val="23"/>
        </w:rPr>
        <w:t>实现过程中保持补丁小而可审查，优先复用现有组件、</w:t>
      </w:r>
      <w:r>
        <w:rPr>
          <w:sz w:val="23"/>
        </w:rPr>
        <w:t>Hook</w:t>
      </w:r>
      <w:r>
        <w:rPr>
          <w:sz w:val="23"/>
        </w:rPr>
        <w:t>、</w:t>
      </w:r>
      <w:r>
        <w:rPr>
          <w:sz w:val="23"/>
        </w:rPr>
        <w:t xml:space="preserve">Router </w:t>
      </w:r>
      <w:r>
        <w:rPr>
          <w:sz w:val="23"/>
        </w:rPr>
        <w:t>和</w:t>
      </w:r>
      <w:r>
        <w:rPr>
          <w:sz w:val="23"/>
        </w:rPr>
        <w:t xml:space="preserve"> Schema</w:t>
      </w:r>
      <w:r>
        <w:rPr>
          <w:sz w:val="23"/>
        </w:rPr>
        <w:t>。</w:t>
      </w:r>
    </w:p>
    <w:p w14:paraId="2408316D" w14:textId="77777777" w:rsidR="00C35A6E" w:rsidRDefault="000E2622">
      <w:pPr>
        <w:pStyle w:val="aa"/>
        <w:spacing w:after="60" w:line="324" w:lineRule="auto"/>
        <w:ind w:left="480" w:hanging="240"/>
        <w:rPr>
          <w:rFonts w:hint="eastAsia"/>
        </w:rPr>
      </w:pPr>
      <w:r>
        <w:rPr>
          <w:b/>
          <w:color w:val="2563EB"/>
          <w:sz w:val="23"/>
        </w:rPr>
        <w:t xml:space="preserve">4. </w:t>
      </w:r>
      <w:r>
        <w:rPr>
          <w:sz w:val="23"/>
        </w:rPr>
        <w:t>提交前执行与改动相关的最小验证：前端运行</w:t>
      </w:r>
      <w:r>
        <w:rPr>
          <w:sz w:val="23"/>
        </w:rPr>
        <w:t xml:space="preserve"> npm run build</w:t>
      </w:r>
      <w:r>
        <w:rPr>
          <w:sz w:val="23"/>
        </w:rPr>
        <w:t>，后端运行</w:t>
      </w:r>
      <w:r>
        <w:rPr>
          <w:sz w:val="23"/>
        </w:rPr>
        <w:t xml:space="preserve"> pytest</w:t>
      </w:r>
      <w:r>
        <w:rPr>
          <w:sz w:val="23"/>
        </w:rPr>
        <w:t>。</w:t>
      </w:r>
    </w:p>
    <w:p w14:paraId="695CDADE" w14:textId="77777777" w:rsidR="00C35A6E" w:rsidRDefault="000E2622">
      <w:pPr>
        <w:pStyle w:val="aa"/>
        <w:spacing w:after="60" w:line="324" w:lineRule="auto"/>
        <w:ind w:left="480" w:hanging="240"/>
        <w:rPr>
          <w:rFonts w:hint="eastAsia"/>
        </w:rPr>
      </w:pPr>
      <w:r>
        <w:rPr>
          <w:b/>
          <w:color w:val="2563EB"/>
          <w:sz w:val="23"/>
        </w:rPr>
        <w:t xml:space="preserve">5. </w:t>
      </w:r>
      <w:r>
        <w:rPr>
          <w:sz w:val="23"/>
        </w:rPr>
        <w:t>通过</w:t>
      </w:r>
      <w:r>
        <w:rPr>
          <w:sz w:val="23"/>
        </w:rPr>
        <w:t xml:space="preserve"> Git </w:t>
      </w:r>
      <w:r>
        <w:rPr>
          <w:sz w:val="23"/>
        </w:rPr>
        <w:t>提交记录、</w:t>
      </w:r>
      <w:r>
        <w:rPr>
          <w:sz w:val="23"/>
        </w:rPr>
        <w:t>README</w:t>
      </w:r>
      <w:r>
        <w:rPr>
          <w:sz w:val="23"/>
        </w:rPr>
        <w:t>、</w:t>
      </w:r>
      <w:r>
        <w:rPr>
          <w:sz w:val="23"/>
        </w:rPr>
        <w:t xml:space="preserve">AGENTS.md </w:t>
      </w:r>
      <w:r>
        <w:rPr>
          <w:sz w:val="23"/>
        </w:rPr>
        <w:t>和</w:t>
      </w:r>
      <w:r>
        <w:rPr>
          <w:sz w:val="23"/>
        </w:rPr>
        <w:t xml:space="preserve"> CLAUDE.md </w:t>
      </w:r>
      <w:r>
        <w:rPr>
          <w:sz w:val="23"/>
        </w:rPr>
        <w:t>传递设计决策，冲突由成员共同确认。</w:t>
      </w:r>
    </w:p>
    <w:p w14:paraId="2A45604D" w14:textId="77777777" w:rsidR="00C35A6E" w:rsidRDefault="000E2622">
      <w:pPr>
        <w:pStyle w:val="21"/>
        <w:rPr>
          <w:rFonts w:hint="eastAsia"/>
        </w:rPr>
      </w:pPr>
      <w:bookmarkStart w:id="41" w:name="_Toc234871018"/>
      <w:r>
        <w:t xml:space="preserve">7.2 </w:t>
      </w:r>
      <w:r>
        <w:t>分工评价</w:t>
      </w:r>
      <w:bookmarkEnd w:id="41"/>
    </w:p>
    <w:p w14:paraId="428C21CB" w14:textId="77777777" w:rsidR="00C35A6E" w:rsidRDefault="000E2622">
      <w:pPr>
        <w:rPr>
          <w:rFonts w:hint="eastAsia"/>
        </w:rPr>
      </w:pPr>
      <w:r>
        <w:t>团队工作覆盖了界面、业务、数据、智能服务和质量保障。项目后期多次围绕冗余信息、无意义动效、路由空白、数据库连接和</w:t>
      </w:r>
      <w:r>
        <w:t xml:space="preserve"> AI </w:t>
      </w:r>
      <w:r>
        <w:t>引用进行联合修正，说明成果来自持续集成而非简单模块拼接。当前仍需通过更多自动测试和正式迁移工具降低合并后的回归风险。</w:t>
      </w:r>
    </w:p>
    <w:p w14:paraId="14F94EF4" w14:textId="77777777" w:rsidR="00C35A6E" w:rsidRDefault="000E2622">
      <w:pPr>
        <w:pStyle w:val="11"/>
        <w:rPr>
          <w:rFonts w:hint="eastAsia"/>
        </w:rPr>
      </w:pPr>
      <w:bookmarkStart w:id="42" w:name="_Toc234871019"/>
      <w:r>
        <w:lastRenderedPageBreak/>
        <w:t>八、</w:t>
      </w:r>
      <w:r>
        <w:t xml:space="preserve">AI </w:t>
      </w:r>
      <w:r>
        <w:t>伦理声明</w:t>
      </w:r>
      <w:bookmarkEnd w:id="42"/>
    </w:p>
    <w:p w14:paraId="3B5690D3" w14:textId="77777777" w:rsidR="00C35A6E" w:rsidRDefault="000E2622">
      <w:pPr>
        <w:pStyle w:val="21"/>
        <w:rPr>
          <w:rFonts w:hint="eastAsia"/>
        </w:rPr>
      </w:pPr>
      <w:bookmarkStart w:id="43" w:name="_Toc234871020"/>
      <w:r>
        <w:t xml:space="preserve">8.1 AI </w:t>
      </w:r>
      <w:r>
        <w:t>使用范围</w:t>
      </w:r>
      <w:bookmarkEnd w:id="43"/>
    </w:p>
    <w:p w14:paraId="02FED29C" w14:textId="77777777" w:rsidR="00C35A6E" w:rsidRDefault="000E2622">
      <w:pPr>
        <w:rPr>
          <w:rFonts w:hint="eastAsia"/>
        </w:rPr>
      </w:pPr>
      <w:r>
        <w:t>本项目在需求梳理、代码生成建议、界面方案比较、故障排查、文档整理和报告草拟过程中使用了</w:t>
      </w:r>
      <w:r>
        <w:t xml:space="preserve"> Codex</w:t>
      </w:r>
      <w:r>
        <w:t>、</w:t>
      </w:r>
      <w:r>
        <w:t>Claude Code</w:t>
      </w:r>
      <w:r>
        <w:t>等生成式</w:t>
      </w:r>
      <w:r>
        <w:t xml:space="preserve"> AI </w:t>
      </w:r>
      <w:r>
        <w:t>工具；运行时智能问答使用</w:t>
      </w:r>
      <w:r>
        <w:t xml:space="preserve"> DeepSeek </w:t>
      </w:r>
      <w:r>
        <w:t>的</w:t>
      </w:r>
      <w:r>
        <w:t xml:space="preserve"> OpenAI </w:t>
      </w:r>
      <w:r>
        <w:t>兼容接口。</w:t>
      </w:r>
      <w:r>
        <w:t xml:space="preserve">AI </w:t>
      </w:r>
      <w:r>
        <w:t>工具作为辅助，不替代团队成员对需求、代码、测试结果和最终提交内容的判断。所有进入仓库的代码应由成员阅读、构建或测试后确认。</w:t>
      </w:r>
    </w:p>
    <w:p w14:paraId="04E269FD" w14:textId="77777777" w:rsidR="00C35A6E" w:rsidRDefault="000E2622">
      <w:pPr>
        <w:pStyle w:val="21"/>
        <w:rPr>
          <w:rFonts w:hint="eastAsia"/>
        </w:rPr>
      </w:pPr>
      <w:bookmarkStart w:id="44" w:name="_Toc234871021"/>
      <w:r>
        <w:t xml:space="preserve">8.2 </w:t>
      </w:r>
      <w:r>
        <w:t>数据与隐私原则</w:t>
      </w:r>
      <w:bookmarkEnd w:id="44"/>
    </w:p>
    <w:p w14:paraId="7D08D50B" w14:textId="77777777" w:rsidR="00C35A6E" w:rsidRDefault="000E2622">
      <w:pPr>
        <w:pStyle w:val="aa"/>
        <w:spacing w:after="60" w:line="324" w:lineRule="auto"/>
        <w:ind w:left="480" w:hanging="240"/>
        <w:rPr>
          <w:rFonts w:hint="eastAsia"/>
        </w:rPr>
      </w:pPr>
      <w:r>
        <w:rPr>
          <w:b/>
          <w:color w:val="2563EB"/>
          <w:sz w:val="23"/>
        </w:rPr>
        <w:t xml:space="preserve">• </w:t>
      </w:r>
      <w:r>
        <w:rPr>
          <w:sz w:val="23"/>
        </w:rPr>
        <w:t>不把</w:t>
      </w:r>
      <w:r>
        <w:rPr>
          <w:sz w:val="23"/>
        </w:rPr>
        <w:t xml:space="preserve"> .env</w:t>
      </w:r>
      <w:r>
        <w:rPr>
          <w:sz w:val="23"/>
        </w:rPr>
        <w:t>、数据库密码、</w:t>
      </w:r>
      <w:r>
        <w:rPr>
          <w:sz w:val="23"/>
        </w:rPr>
        <w:t>API Key</w:t>
      </w:r>
      <w:r>
        <w:rPr>
          <w:sz w:val="23"/>
        </w:rPr>
        <w:t>、用户令牌和未公开个人资料提交到代码仓库或写入报告。</w:t>
      </w:r>
    </w:p>
    <w:p w14:paraId="56E1F86D" w14:textId="77777777" w:rsidR="00C35A6E" w:rsidRDefault="000E2622">
      <w:pPr>
        <w:pStyle w:val="aa"/>
        <w:spacing w:after="60" w:line="324" w:lineRule="auto"/>
        <w:ind w:left="480" w:hanging="240"/>
        <w:rPr>
          <w:rFonts w:hint="eastAsia"/>
        </w:rPr>
      </w:pPr>
      <w:r>
        <w:rPr>
          <w:b/>
          <w:color w:val="2563EB"/>
          <w:sz w:val="23"/>
        </w:rPr>
        <w:t xml:space="preserve">• </w:t>
      </w:r>
      <w:r>
        <w:rPr>
          <w:sz w:val="23"/>
        </w:rPr>
        <w:t>模型密钥仅由后端环境变量读取，浏览器端不直接接触</w:t>
      </w:r>
      <w:r>
        <w:rPr>
          <w:sz w:val="23"/>
        </w:rPr>
        <w:t xml:space="preserve"> DeepSeek API Key</w:t>
      </w:r>
      <w:r>
        <w:rPr>
          <w:sz w:val="23"/>
        </w:rPr>
        <w:t>。</w:t>
      </w:r>
    </w:p>
    <w:p w14:paraId="36045ED1" w14:textId="77777777" w:rsidR="00C35A6E" w:rsidRDefault="000E2622">
      <w:pPr>
        <w:pStyle w:val="aa"/>
        <w:spacing w:after="60" w:line="324" w:lineRule="auto"/>
        <w:ind w:left="480" w:hanging="240"/>
        <w:rPr>
          <w:rFonts w:hint="eastAsia"/>
        </w:rPr>
      </w:pPr>
      <w:r>
        <w:rPr>
          <w:b/>
          <w:color w:val="2563EB"/>
          <w:sz w:val="23"/>
        </w:rPr>
        <w:t xml:space="preserve">• </w:t>
      </w:r>
      <w:r>
        <w:rPr>
          <w:sz w:val="23"/>
        </w:rPr>
        <w:t>课程问答只检索当前会话关联且当前用户有权访问的课程资料。</w:t>
      </w:r>
    </w:p>
    <w:p w14:paraId="60B63D02" w14:textId="77777777" w:rsidR="00C35A6E" w:rsidRDefault="000E2622">
      <w:pPr>
        <w:pStyle w:val="aa"/>
        <w:spacing w:after="60" w:line="324" w:lineRule="auto"/>
        <w:ind w:left="480" w:hanging="240"/>
        <w:rPr>
          <w:rFonts w:hint="eastAsia"/>
        </w:rPr>
      </w:pPr>
      <w:r>
        <w:rPr>
          <w:b/>
          <w:color w:val="2563EB"/>
          <w:sz w:val="23"/>
        </w:rPr>
        <w:t xml:space="preserve">• </w:t>
      </w:r>
      <w:r>
        <w:rPr>
          <w:sz w:val="23"/>
        </w:rPr>
        <w:t>发送给模型的上下文应限制数量与长度，避免无关资料进入外部服务。</w:t>
      </w:r>
    </w:p>
    <w:p w14:paraId="4A4F61B3" w14:textId="77777777" w:rsidR="00C35A6E" w:rsidRDefault="000E2622">
      <w:pPr>
        <w:pStyle w:val="aa"/>
        <w:spacing w:after="60" w:line="324" w:lineRule="auto"/>
        <w:ind w:left="480" w:hanging="240"/>
        <w:rPr>
          <w:rFonts w:hint="eastAsia"/>
        </w:rPr>
      </w:pPr>
      <w:r>
        <w:rPr>
          <w:b/>
          <w:color w:val="2563EB"/>
          <w:sz w:val="23"/>
        </w:rPr>
        <w:t xml:space="preserve">• </w:t>
      </w:r>
      <w:r>
        <w:rPr>
          <w:sz w:val="23"/>
        </w:rPr>
        <w:t>用户上传资料可能涉及版权和隐私，部署时应提供用途说明、删除机制和访问控制。</w:t>
      </w:r>
    </w:p>
    <w:p w14:paraId="6263E00D" w14:textId="77777777" w:rsidR="00C35A6E" w:rsidRDefault="000E2622">
      <w:pPr>
        <w:pStyle w:val="21"/>
        <w:rPr>
          <w:rFonts w:hint="eastAsia"/>
        </w:rPr>
      </w:pPr>
      <w:bookmarkStart w:id="45" w:name="_Toc234871022"/>
      <w:r>
        <w:t xml:space="preserve">8.3 </w:t>
      </w:r>
      <w:r>
        <w:t>可靠性与学术诚信</w:t>
      </w:r>
      <w:bookmarkEnd w:id="45"/>
    </w:p>
    <w:p w14:paraId="2C972C43" w14:textId="77777777" w:rsidR="00C35A6E" w:rsidRDefault="000E2622">
      <w:pPr>
        <w:rPr>
          <w:rFonts w:hint="eastAsia"/>
        </w:rPr>
      </w:pPr>
      <w:r>
        <w:t>模型回答可能存在事实错误、遗漏和虚假推断。系统通过来源提示、无资料说明和错误降级降低误导，但这些措施不能保证答案绝对正确。用户应把回答视为学习辅助，并回到课程材料和权威资料核验。自动生成的复习提纲、任务和报告文本必须经过人工校对，不得冒充未经验证的实验数据。</w:t>
      </w:r>
    </w:p>
    <w:p w14:paraId="3E89E281" w14:textId="77777777" w:rsidR="00C35A6E" w:rsidRDefault="000E2622">
      <w:pPr>
        <w:rPr>
          <w:rFonts w:hint="eastAsia"/>
        </w:rPr>
      </w:pPr>
      <w:r>
        <w:t>本报告内容基于当前仓库源代码、</w:t>
      </w:r>
      <w:r>
        <w:t>README</w:t>
      </w:r>
      <w:r>
        <w:t>、</w:t>
      </w:r>
      <w:r>
        <w:t xml:space="preserve">Git </w:t>
      </w:r>
      <w:r>
        <w:t>提交记录以及实际执行的构建和测试结果整理。团队成员对报告最终准确性、引用规范和提交责任负责；</w:t>
      </w:r>
      <w:r>
        <w:t xml:space="preserve">AI </w:t>
      </w:r>
      <w:r>
        <w:t>生成内容若与源代码不一致，应以可运行实现和人工核查结果为准。</w:t>
      </w:r>
    </w:p>
    <w:p w14:paraId="4AC33260" w14:textId="77777777" w:rsidR="00C35A6E" w:rsidRDefault="000E2622">
      <w:pPr>
        <w:pStyle w:val="21"/>
        <w:rPr>
          <w:rFonts w:hint="eastAsia"/>
        </w:rPr>
      </w:pPr>
      <w:bookmarkStart w:id="46" w:name="_Toc234871023"/>
      <w:r>
        <w:t xml:space="preserve">8.4 </w:t>
      </w:r>
      <w:r>
        <w:t>公平、透明与可控</w:t>
      </w:r>
      <w:bookmarkEnd w:id="46"/>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1701"/>
        <w:gridCol w:w="7370"/>
      </w:tblGrid>
      <w:tr w:rsidR="00C35A6E" w14:paraId="6250EAB1" w14:textId="77777777">
        <w:trPr>
          <w:cantSplit/>
          <w:tblHeader/>
          <w:jc w:val="center"/>
        </w:trPr>
        <w:tc>
          <w:tcPr>
            <w:tcW w:w="1701" w:type="dxa"/>
            <w:shd w:val="clear" w:color="auto" w:fill="101828"/>
            <w:tcMar>
              <w:top w:w="90" w:type="dxa"/>
              <w:left w:w="110" w:type="dxa"/>
              <w:bottom w:w="90" w:type="dxa"/>
              <w:right w:w="110" w:type="dxa"/>
            </w:tcMar>
            <w:vAlign w:val="center"/>
          </w:tcPr>
          <w:p w14:paraId="3D70599A" w14:textId="77777777" w:rsidR="00C35A6E" w:rsidRDefault="000E2622">
            <w:pPr>
              <w:spacing w:after="0" w:line="276" w:lineRule="auto"/>
              <w:jc w:val="center"/>
              <w:rPr>
                <w:rFonts w:hint="eastAsia"/>
              </w:rPr>
            </w:pPr>
            <w:r>
              <w:rPr>
                <w:b/>
                <w:color w:val="FFFFFF"/>
                <w:sz w:val="20"/>
              </w:rPr>
              <w:t>原则</w:t>
            </w:r>
          </w:p>
        </w:tc>
        <w:tc>
          <w:tcPr>
            <w:tcW w:w="7370" w:type="dxa"/>
            <w:shd w:val="clear" w:color="auto" w:fill="101828"/>
            <w:tcMar>
              <w:top w:w="90" w:type="dxa"/>
              <w:left w:w="110" w:type="dxa"/>
              <w:bottom w:w="90" w:type="dxa"/>
              <w:right w:w="110" w:type="dxa"/>
            </w:tcMar>
            <w:vAlign w:val="center"/>
          </w:tcPr>
          <w:p w14:paraId="1A2A42C9" w14:textId="77777777" w:rsidR="00C35A6E" w:rsidRDefault="000E2622">
            <w:pPr>
              <w:spacing w:after="0" w:line="276" w:lineRule="auto"/>
              <w:jc w:val="center"/>
              <w:rPr>
                <w:rFonts w:hint="eastAsia"/>
              </w:rPr>
            </w:pPr>
            <w:r>
              <w:rPr>
                <w:b/>
                <w:color w:val="FFFFFF"/>
                <w:sz w:val="20"/>
              </w:rPr>
              <w:t>项目落实方式</w:t>
            </w:r>
          </w:p>
        </w:tc>
      </w:tr>
      <w:tr w:rsidR="00C35A6E" w14:paraId="1353B3CC" w14:textId="77777777">
        <w:trPr>
          <w:cantSplit/>
          <w:jc w:val="center"/>
        </w:trPr>
        <w:tc>
          <w:tcPr>
            <w:tcW w:w="1701" w:type="dxa"/>
            <w:tcMar>
              <w:top w:w="90" w:type="dxa"/>
              <w:left w:w="110" w:type="dxa"/>
              <w:bottom w:w="90" w:type="dxa"/>
              <w:right w:w="110" w:type="dxa"/>
            </w:tcMar>
            <w:vAlign w:val="center"/>
          </w:tcPr>
          <w:p w14:paraId="554861B0" w14:textId="77777777" w:rsidR="00C35A6E" w:rsidRDefault="000E2622">
            <w:pPr>
              <w:spacing w:after="0" w:line="276" w:lineRule="auto"/>
              <w:jc w:val="left"/>
              <w:rPr>
                <w:rFonts w:hint="eastAsia"/>
              </w:rPr>
            </w:pPr>
            <w:r>
              <w:rPr>
                <w:color w:val="101828"/>
                <w:sz w:val="20"/>
              </w:rPr>
              <w:lastRenderedPageBreak/>
              <w:t>透明</w:t>
            </w:r>
          </w:p>
        </w:tc>
        <w:tc>
          <w:tcPr>
            <w:tcW w:w="7370" w:type="dxa"/>
            <w:tcMar>
              <w:top w:w="90" w:type="dxa"/>
              <w:left w:w="110" w:type="dxa"/>
              <w:bottom w:w="90" w:type="dxa"/>
              <w:right w:w="110" w:type="dxa"/>
            </w:tcMar>
            <w:vAlign w:val="center"/>
          </w:tcPr>
          <w:p w14:paraId="54D89186" w14:textId="77777777" w:rsidR="00C35A6E" w:rsidRDefault="000E2622">
            <w:pPr>
              <w:spacing w:after="0" w:line="276" w:lineRule="auto"/>
              <w:jc w:val="left"/>
              <w:rPr>
                <w:rFonts w:hint="eastAsia"/>
              </w:rPr>
            </w:pPr>
            <w:r>
              <w:rPr>
                <w:color w:val="101828"/>
                <w:sz w:val="20"/>
              </w:rPr>
              <w:t>说明模型提供者、资料来源和</w:t>
            </w:r>
            <w:r>
              <w:rPr>
                <w:color w:val="101828"/>
                <w:sz w:val="20"/>
              </w:rPr>
              <w:t xml:space="preserve"> AI </w:t>
            </w:r>
            <w:r>
              <w:rPr>
                <w:color w:val="101828"/>
                <w:sz w:val="20"/>
              </w:rPr>
              <w:t>辅助范围</w:t>
            </w:r>
          </w:p>
        </w:tc>
      </w:tr>
      <w:tr w:rsidR="00C35A6E" w14:paraId="1F83AEE5" w14:textId="77777777">
        <w:trPr>
          <w:cantSplit/>
          <w:jc w:val="center"/>
        </w:trPr>
        <w:tc>
          <w:tcPr>
            <w:tcW w:w="1701" w:type="dxa"/>
            <w:shd w:val="clear" w:color="auto" w:fill="F8FAFC"/>
            <w:tcMar>
              <w:top w:w="90" w:type="dxa"/>
              <w:left w:w="110" w:type="dxa"/>
              <w:bottom w:w="90" w:type="dxa"/>
              <w:right w:w="110" w:type="dxa"/>
            </w:tcMar>
            <w:vAlign w:val="center"/>
          </w:tcPr>
          <w:p w14:paraId="0D256517" w14:textId="77777777" w:rsidR="00C35A6E" w:rsidRDefault="000E2622">
            <w:pPr>
              <w:spacing w:after="0" w:line="276" w:lineRule="auto"/>
              <w:jc w:val="left"/>
              <w:rPr>
                <w:rFonts w:hint="eastAsia"/>
              </w:rPr>
            </w:pPr>
            <w:r>
              <w:rPr>
                <w:color w:val="101828"/>
                <w:sz w:val="20"/>
              </w:rPr>
              <w:t>可控</w:t>
            </w:r>
          </w:p>
        </w:tc>
        <w:tc>
          <w:tcPr>
            <w:tcW w:w="7370" w:type="dxa"/>
            <w:shd w:val="clear" w:color="auto" w:fill="F8FAFC"/>
            <w:tcMar>
              <w:top w:w="90" w:type="dxa"/>
              <w:left w:w="110" w:type="dxa"/>
              <w:bottom w:w="90" w:type="dxa"/>
              <w:right w:w="110" w:type="dxa"/>
            </w:tcMar>
            <w:vAlign w:val="center"/>
          </w:tcPr>
          <w:p w14:paraId="6EA3DDDF" w14:textId="77777777" w:rsidR="00C35A6E" w:rsidRDefault="000E2622">
            <w:pPr>
              <w:spacing w:after="0" w:line="276" w:lineRule="auto"/>
              <w:jc w:val="left"/>
              <w:rPr>
                <w:rFonts w:hint="eastAsia"/>
              </w:rPr>
            </w:pPr>
            <w:r>
              <w:rPr>
                <w:color w:val="101828"/>
                <w:sz w:val="20"/>
              </w:rPr>
              <w:t>用户可修改或删除计划、任务、帖子和知识内容</w:t>
            </w:r>
          </w:p>
        </w:tc>
      </w:tr>
      <w:tr w:rsidR="00C35A6E" w14:paraId="0BB57A48" w14:textId="77777777">
        <w:trPr>
          <w:cantSplit/>
          <w:jc w:val="center"/>
        </w:trPr>
        <w:tc>
          <w:tcPr>
            <w:tcW w:w="1701" w:type="dxa"/>
            <w:tcMar>
              <w:top w:w="90" w:type="dxa"/>
              <w:left w:w="110" w:type="dxa"/>
              <w:bottom w:w="90" w:type="dxa"/>
              <w:right w:w="110" w:type="dxa"/>
            </w:tcMar>
            <w:vAlign w:val="center"/>
          </w:tcPr>
          <w:p w14:paraId="19D95CD6" w14:textId="77777777" w:rsidR="00C35A6E" w:rsidRDefault="000E2622">
            <w:pPr>
              <w:spacing w:after="0" w:line="276" w:lineRule="auto"/>
              <w:jc w:val="left"/>
              <w:rPr>
                <w:rFonts w:hint="eastAsia"/>
              </w:rPr>
            </w:pPr>
            <w:r>
              <w:rPr>
                <w:color w:val="101828"/>
                <w:sz w:val="20"/>
              </w:rPr>
              <w:t>最小化</w:t>
            </w:r>
          </w:p>
        </w:tc>
        <w:tc>
          <w:tcPr>
            <w:tcW w:w="7370" w:type="dxa"/>
            <w:tcMar>
              <w:top w:w="90" w:type="dxa"/>
              <w:left w:w="110" w:type="dxa"/>
              <w:bottom w:w="90" w:type="dxa"/>
              <w:right w:w="110" w:type="dxa"/>
            </w:tcMar>
            <w:vAlign w:val="center"/>
          </w:tcPr>
          <w:p w14:paraId="42CB48D2" w14:textId="77777777" w:rsidR="00C35A6E" w:rsidRDefault="000E2622">
            <w:pPr>
              <w:spacing w:after="0" w:line="276" w:lineRule="auto"/>
              <w:jc w:val="left"/>
              <w:rPr>
                <w:rFonts w:hint="eastAsia"/>
              </w:rPr>
            </w:pPr>
            <w:r>
              <w:rPr>
                <w:color w:val="101828"/>
                <w:sz w:val="20"/>
              </w:rPr>
              <w:t>仅发送回答所需的少量相关片段，不默认上传全部资料</w:t>
            </w:r>
          </w:p>
        </w:tc>
      </w:tr>
      <w:tr w:rsidR="00C35A6E" w14:paraId="13EE06A7" w14:textId="77777777">
        <w:trPr>
          <w:cantSplit/>
          <w:jc w:val="center"/>
        </w:trPr>
        <w:tc>
          <w:tcPr>
            <w:tcW w:w="1701" w:type="dxa"/>
            <w:shd w:val="clear" w:color="auto" w:fill="F8FAFC"/>
            <w:tcMar>
              <w:top w:w="90" w:type="dxa"/>
              <w:left w:w="110" w:type="dxa"/>
              <w:bottom w:w="90" w:type="dxa"/>
              <w:right w:w="110" w:type="dxa"/>
            </w:tcMar>
            <w:vAlign w:val="center"/>
          </w:tcPr>
          <w:p w14:paraId="4C20D567" w14:textId="77777777" w:rsidR="00C35A6E" w:rsidRDefault="000E2622">
            <w:pPr>
              <w:spacing w:after="0" w:line="276" w:lineRule="auto"/>
              <w:jc w:val="left"/>
              <w:rPr>
                <w:rFonts w:hint="eastAsia"/>
              </w:rPr>
            </w:pPr>
            <w:r>
              <w:rPr>
                <w:color w:val="101828"/>
                <w:sz w:val="20"/>
              </w:rPr>
              <w:t>可追溯</w:t>
            </w:r>
          </w:p>
        </w:tc>
        <w:tc>
          <w:tcPr>
            <w:tcW w:w="7370" w:type="dxa"/>
            <w:shd w:val="clear" w:color="auto" w:fill="F8FAFC"/>
            <w:tcMar>
              <w:top w:w="90" w:type="dxa"/>
              <w:left w:w="110" w:type="dxa"/>
              <w:bottom w:w="90" w:type="dxa"/>
              <w:right w:w="110" w:type="dxa"/>
            </w:tcMar>
            <w:vAlign w:val="center"/>
          </w:tcPr>
          <w:p w14:paraId="22A7A191" w14:textId="77777777" w:rsidR="00C35A6E" w:rsidRDefault="000E2622">
            <w:pPr>
              <w:spacing w:after="0" w:line="276" w:lineRule="auto"/>
              <w:jc w:val="left"/>
              <w:rPr>
                <w:rFonts w:hint="eastAsia"/>
              </w:rPr>
            </w:pPr>
            <w:r>
              <w:rPr>
                <w:color w:val="101828"/>
                <w:sz w:val="20"/>
              </w:rPr>
              <w:t>保存会话历史、知识修订和引用文件名</w:t>
            </w:r>
          </w:p>
        </w:tc>
      </w:tr>
      <w:tr w:rsidR="00C35A6E" w14:paraId="791545C6" w14:textId="77777777">
        <w:trPr>
          <w:cantSplit/>
          <w:jc w:val="center"/>
        </w:trPr>
        <w:tc>
          <w:tcPr>
            <w:tcW w:w="1701" w:type="dxa"/>
            <w:tcMar>
              <w:top w:w="90" w:type="dxa"/>
              <w:left w:w="110" w:type="dxa"/>
              <w:bottom w:w="90" w:type="dxa"/>
              <w:right w:w="110" w:type="dxa"/>
            </w:tcMar>
            <w:vAlign w:val="center"/>
          </w:tcPr>
          <w:p w14:paraId="2D81F961" w14:textId="77777777" w:rsidR="00C35A6E" w:rsidRDefault="000E2622">
            <w:pPr>
              <w:spacing w:after="0" w:line="276" w:lineRule="auto"/>
              <w:jc w:val="left"/>
              <w:rPr>
                <w:rFonts w:hint="eastAsia"/>
              </w:rPr>
            </w:pPr>
            <w:r>
              <w:rPr>
                <w:color w:val="101828"/>
                <w:sz w:val="20"/>
              </w:rPr>
              <w:t>责任</w:t>
            </w:r>
          </w:p>
        </w:tc>
        <w:tc>
          <w:tcPr>
            <w:tcW w:w="7370" w:type="dxa"/>
            <w:tcMar>
              <w:top w:w="90" w:type="dxa"/>
              <w:left w:w="110" w:type="dxa"/>
              <w:bottom w:w="90" w:type="dxa"/>
              <w:right w:w="110" w:type="dxa"/>
            </w:tcMar>
            <w:vAlign w:val="center"/>
          </w:tcPr>
          <w:p w14:paraId="6E48C75E" w14:textId="77777777" w:rsidR="00C35A6E" w:rsidRDefault="000E2622">
            <w:pPr>
              <w:spacing w:after="0" w:line="276" w:lineRule="auto"/>
              <w:jc w:val="left"/>
              <w:rPr>
                <w:rFonts w:hint="eastAsia"/>
              </w:rPr>
            </w:pPr>
            <w:r>
              <w:rPr>
                <w:color w:val="101828"/>
                <w:sz w:val="20"/>
              </w:rPr>
              <w:t>构建、测试与最终提交由团队成员确认</w:t>
            </w:r>
          </w:p>
        </w:tc>
      </w:tr>
    </w:tbl>
    <w:p w14:paraId="4022BB09" w14:textId="77777777" w:rsidR="00C35A6E" w:rsidRDefault="00C35A6E">
      <w:pPr>
        <w:spacing w:after="0"/>
        <w:rPr>
          <w:rFonts w:hint="eastAsia"/>
        </w:rPr>
      </w:pPr>
    </w:p>
    <w:p w14:paraId="0F6E16B9" w14:textId="77777777" w:rsidR="00C35A6E" w:rsidRDefault="000E2622">
      <w:pPr>
        <w:pStyle w:val="11"/>
        <w:rPr>
          <w:rFonts w:hint="eastAsia"/>
        </w:rPr>
      </w:pPr>
      <w:bookmarkStart w:id="47" w:name="_Toc234871024"/>
      <w:r>
        <w:lastRenderedPageBreak/>
        <w:t>参考资料</w:t>
      </w:r>
      <w:bookmarkEnd w:id="47"/>
    </w:p>
    <w:p w14:paraId="0D6A7181" w14:textId="77777777" w:rsidR="00C35A6E" w:rsidRDefault="000E2622">
      <w:pPr>
        <w:spacing w:after="100"/>
        <w:ind w:left="240" w:firstLine="0"/>
        <w:rPr>
          <w:rFonts w:hint="eastAsia"/>
        </w:rPr>
      </w:pPr>
      <w:r>
        <w:rPr>
          <w:sz w:val="21"/>
        </w:rPr>
        <w:t>[1] React Documentation. https://react.dev/</w:t>
      </w:r>
    </w:p>
    <w:p w14:paraId="4791217A" w14:textId="77777777" w:rsidR="00C35A6E" w:rsidRDefault="000E2622">
      <w:pPr>
        <w:spacing w:after="100"/>
        <w:ind w:left="240" w:firstLine="0"/>
        <w:rPr>
          <w:rFonts w:hint="eastAsia"/>
        </w:rPr>
      </w:pPr>
      <w:r>
        <w:rPr>
          <w:sz w:val="21"/>
        </w:rPr>
        <w:t>[2] React Router Documentation. https://reactrouter.com/</w:t>
      </w:r>
    </w:p>
    <w:p w14:paraId="25BE2754" w14:textId="77777777" w:rsidR="00C35A6E" w:rsidRDefault="000E2622">
      <w:pPr>
        <w:spacing w:after="100"/>
        <w:ind w:left="240" w:firstLine="0"/>
        <w:rPr>
          <w:rFonts w:hint="eastAsia"/>
        </w:rPr>
      </w:pPr>
      <w:r>
        <w:rPr>
          <w:sz w:val="21"/>
        </w:rPr>
        <w:t>[3] TanStack Query Documentation. https://tanstack.com/query/</w:t>
      </w:r>
    </w:p>
    <w:p w14:paraId="0AF78B79" w14:textId="77777777" w:rsidR="00C35A6E" w:rsidRDefault="000E2622">
      <w:pPr>
        <w:spacing w:after="100"/>
        <w:ind w:left="240" w:firstLine="0"/>
        <w:rPr>
          <w:rFonts w:hint="eastAsia"/>
        </w:rPr>
      </w:pPr>
      <w:r>
        <w:rPr>
          <w:sz w:val="21"/>
        </w:rPr>
        <w:t>[4] Vite Documentation. https://vite.dev/</w:t>
      </w:r>
    </w:p>
    <w:p w14:paraId="55AE5F26" w14:textId="77777777" w:rsidR="00C35A6E" w:rsidRDefault="000E2622">
      <w:pPr>
        <w:spacing w:after="100"/>
        <w:ind w:left="240" w:firstLine="0"/>
        <w:rPr>
          <w:rFonts w:hint="eastAsia"/>
        </w:rPr>
      </w:pPr>
      <w:r>
        <w:rPr>
          <w:sz w:val="21"/>
        </w:rPr>
        <w:t>[5] FastAPI Documentation. https://fastapi.tiangolo.com/</w:t>
      </w:r>
    </w:p>
    <w:p w14:paraId="1D850581" w14:textId="77777777" w:rsidR="00C35A6E" w:rsidRDefault="000E2622">
      <w:pPr>
        <w:spacing w:after="100"/>
        <w:ind w:left="240" w:firstLine="0"/>
        <w:rPr>
          <w:rFonts w:hint="eastAsia"/>
        </w:rPr>
      </w:pPr>
      <w:r>
        <w:rPr>
          <w:sz w:val="21"/>
        </w:rPr>
        <w:t>[6] SQLAlchemy Documentation. https://docs.sqlalchemy.org/</w:t>
      </w:r>
    </w:p>
    <w:p w14:paraId="1330F165" w14:textId="77777777" w:rsidR="00C35A6E" w:rsidRDefault="000E2622">
      <w:pPr>
        <w:spacing w:after="100"/>
        <w:ind w:left="240" w:firstLine="0"/>
        <w:rPr>
          <w:rFonts w:hint="eastAsia"/>
        </w:rPr>
      </w:pPr>
      <w:r>
        <w:rPr>
          <w:sz w:val="21"/>
        </w:rPr>
        <w:t>[7] Pydantic Documentation. https://docs.pydantic.dev/</w:t>
      </w:r>
    </w:p>
    <w:p w14:paraId="57A966C3" w14:textId="77777777" w:rsidR="00C35A6E" w:rsidRDefault="000E2622">
      <w:pPr>
        <w:spacing w:after="100"/>
        <w:ind w:left="240" w:firstLine="0"/>
        <w:rPr>
          <w:rFonts w:hint="eastAsia"/>
        </w:rPr>
      </w:pPr>
      <w:r>
        <w:rPr>
          <w:sz w:val="21"/>
        </w:rPr>
        <w:t>[8] DeepSeek API Documentation. https://api-docs.deepseek.com/</w:t>
      </w:r>
    </w:p>
    <w:p w14:paraId="18D83417" w14:textId="77777777" w:rsidR="00C35A6E" w:rsidRDefault="000E2622">
      <w:pPr>
        <w:spacing w:after="100"/>
        <w:ind w:left="240" w:firstLine="0"/>
        <w:rPr>
          <w:rFonts w:hint="eastAsia"/>
        </w:rPr>
      </w:pPr>
      <w:r>
        <w:rPr>
          <w:sz w:val="21"/>
        </w:rPr>
        <w:t xml:space="preserve">[9] </w:t>
      </w:r>
      <w:r>
        <w:rPr>
          <w:sz w:val="21"/>
        </w:rPr>
        <w:t>项目仓库</w:t>
      </w:r>
      <w:r>
        <w:rPr>
          <w:sz w:val="21"/>
        </w:rPr>
        <w:t xml:space="preserve"> README.md</w:t>
      </w:r>
      <w:r>
        <w:rPr>
          <w:sz w:val="21"/>
        </w:rPr>
        <w:t>、</w:t>
      </w:r>
      <w:r>
        <w:rPr>
          <w:sz w:val="21"/>
        </w:rPr>
        <w:t>AGENTS.md</w:t>
      </w:r>
      <w:r>
        <w:rPr>
          <w:sz w:val="21"/>
        </w:rPr>
        <w:t>、</w:t>
      </w:r>
      <w:r>
        <w:rPr>
          <w:sz w:val="21"/>
        </w:rPr>
        <w:t xml:space="preserve">CLAUDE.md </w:t>
      </w:r>
      <w:r>
        <w:rPr>
          <w:sz w:val="21"/>
        </w:rPr>
        <w:t>及当前源代码。</w:t>
      </w:r>
    </w:p>
    <w:p w14:paraId="39530363" w14:textId="77777777" w:rsidR="00C35A6E" w:rsidRDefault="000E2622">
      <w:pPr>
        <w:pStyle w:val="11"/>
        <w:rPr>
          <w:rFonts w:hint="eastAsia"/>
        </w:rPr>
      </w:pPr>
      <w:bookmarkStart w:id="48" w:name="_Toc234871025"/>
      <w:r>
        <w:lastRenderedPageBreak/>
        <w:t>附录</w:t>
      </w:r>
      <w:r>
        <w:t xml:space="preserve"> A</w:t>
      </w:r>
      <w:r>
        <w:t>：主要目录结构</w:t>
      </w:r>
      <w:bookmarkEnd w:id="48"/>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070"/>
      </w:tblGrid>
      <w:tr w:rsidR="00C35A6E" w14:paraId="198CF385" w14:textId="77777777">
        <w:trPr>
          <w:cantSplit/>
          <w:jc w:val="center"/>
        </w:trPr>
        <w:tc>
          <w:tcPr>
            <w:tcW w:w="9070" w:type="dxa"/>
            <w:shd w:val="clear" w:color="auto" w:fill="F8FAFC"/>
          </w:tcPr>
          <w:p w14:paraId="40B5CD2C" w14:textId="77777777" w:rsidR="00C35A6E" w:rsidRDefault="000E2622">
            <w:pPr>
              <w:spacing w:after="0"/>
              <w:ind w:left="120"/>
              <w:rPr>
                <w:rFonts w:hint="eastAsia"/>
              </w:rPr>
            </w:pPr>
            <w:r>
              <w:rPr>
                <w:rFonts w:ascii="Consolas" w:eastAsia="Consolas" w:hAnsi="Consolas"/>
                <w:color w:val="334155"/>
                <w:sz w:val="18"/>
              </w:rPr>
              <w:t>client/</w:t>
            </w:r>
            <w:r>
              <w:br/>
            </w:r>
            <w:r>
              <w:rPr>
                <w:rFonts w:ascii="Consolas" w:eastAsia="Consolas" w:hAnsi="Consolas"/>
                <w:color w:val="334155"/>
                <w:sz w:val="18"/>
              </w:rPr>
              <w:t xml:space="preserve">  src/api/           # </w:t>
            </w:r>
            <w:r>
              <w:rPr>
                <w:rFonts w:ascii="Consolas" w:eastAsia="Consolas" w:hAnsi="Consolas"/>
                <w:color w:val="334155"/>
                <w:sz w:val="18"/>
              </w:rPr>
              <w:t>统一</w:t>
            </w:r>
            <w:r>
              <w:rPr>
                <w:rFonts w:ascii="Consolas" w:eastAsia="Consolas" w:hAnsi="Consolas"/>
                <w:color w:val="334155"/>
                <w:sz w:val="18"/>
              </w:rPr>
              <w:t xml:space="preserve"> API </w:t>
            </w:r>
            <w:r>
              <w:rPr>
                <w:rFonts w:ascii="Consolas" w:eastAsia="Consolas" w:hAnsi="Consolas"/>
                <w:color w:val="334155"/>
                <w:sz w:val="18"/>
              </w:rPr>
              <w:t>客户端</w:t>
            </w:r>
            <w:r>
              <w:br/>
            </w:r>
            <w:r>
              <w:rPr>
                <w:rFonts w:ascii="Consolas" w:eastAsia="Consolas" w:hAnsi="Consolas"/>
                <w:color w:val="334155"/>
                <w:sz w:val="18"/>
              </w:rPr>
              <w:t xml:space="preserve">  src/components/    # </w:t>
            </w:r>
            <w:r>
              <w:rPr>
                <w:rFonts w:ascii="Consolas" w:eastAsia="Consolas" w:hAnsi="Consolas"/>
                <w:color w:val="334155"/>
                <w:sz w:val="18"/>
              </w:rPr>
              <w:t>布局、反馈、骨架屏和通用组件</w:t>
            </w:r>
            <w:r>
              <w:br/>
            </w:r>
            <w:r>
              <w:rPr>
                <w:rFonts w:ascii="Consolas" w:eastAsia="Consolas" w:hAnsi="Consolas"/>
                <w:color w:val="334155"/>
                <w:sz w:val="18"/>
              </w:rPr>
              <w:t xml:space="preserve">  src/hooks/         # TanStack Query </w:t>
            </w:r>
            <w:r>
              <w:rPr>
                <w:rFonts w:ascii="Consolas" w:eastAsia="Consolas" w:hAnsi="Consolas"/>
                <w:color w:val="334155"/>
                <w:sz w:val="18"/>
              </w:rPr>
              <w:t>与草稿</w:t>
            </w:r>
            <w:r>
              <w:rPr>
                <w:rFonts w:ascii="Consolas" w:eastAsia="Consolas" w:hAnsi="Consolas"/>
                <w:color w:val="334155"/>
                <w:sz w:val="18"/>
              </w:rPr>
              <w:t xml:space="preserve"> Hook</w:t>
            </w:r>
            <w:r>
              <w:br/>
            </w:r>
            <w:r>
              <w:rPr>
                <w:rFonts w:ascii="Consolas" w:eastAsia="Consolas" w:hAnsi="Consolas"/>
                <w:color w:val="334155"/>
                <w:sz w:val="18"/>
              </w:rPr>
              <w:t xml:space="preserve">  src/pages/         # </w:t>
            </w:r>
            <w:r>
              <w:rPr>
                <w:rFonts w:ascii="Consolas" w:eastAsia="Consolas" w:hAnsi="Consolas"/>
                <w:color w:val="334155"/>
                <w:sz w:val="18"/>
              </w:rPr>
              <w:t>课程、对话、计划、知识库、论坛等页面</w:t>
            </w:r>
            <w:r>
              <w:br/>
            </w:r>
            <w:r>
              <w:rPr>
                <w:rFonts w:ascii="Consolas" w:eastAsia="Consolas" w:hAnsi="Consolas"/>
                <w:color w:val="334155"/>
                <w:sz w:val="18"/>
              </w:rPr>
              <w:t xml:space="preserve">  src/router.tsx     # </w:t>
            </w:r>
            <w:r>
              <w:rPr>
                <w:rFonts w:ascii="Consolas" w:eastAsia="Consolas" w:hAnsi="Consolas"/>
                <w:color w:val="334155"/>
                <w:sz w:val="18"/>
              </w:rPr>
              <w:t>路由、懒加载与错误边界</w:t>
            </w:r>
            <w:r>
              <w:br/>
            </w:r>
            <w:r>
              <w:rPr>
                <w:rFonts w:ascii="Consolas" w:eastAsia="Consolas" w:hAnsi="Consolas"/>
                <w:color w:val="334155"/>
                <w:sz w:val="18"/>
              </w:rPr>
              <w:t>server/</w:t>
            </w:r>
            <w:r>
              <w:br/>
            </w:r>
            <w:r>
              <w:rPr>
                <w:rFonts w:ascii="Consolas" w:eastAsia="Consolas" w:hAnsi="Consolas"/>
                <w:color w:val="334155"/>
                <w:sz w:val="18"/>
              </w:rPr>
              <w:t xml:space="preserve">  app/routers/       # auth</w:t>
            </w:r>
            <w:r>
              <w:rPr>
                <w:rFonts w:ascii="Consolas" w:eastAsia="Consolas" w:hAnsi="Consolas"/>
                <w:color w:val="334155"/>
                <w:sz w:val="18"/>
              </w:rPr>
              <w:t>、</w:t>
            </w:r>
            <w:r>
              <w:rPr>
                <w:rFonts w:ascii="Consolas" w:eastAsia="Consolas" w:hAnsi="Consolas"/>
                <w:color w:val="334155"/>
                <w:sz w:val="18"/>
              </w:rPr>
              <w:t>course</w:t>
            </w:r>
            <w:r>
              <w:rPr>
                <w:rFonts w:ascii="Consolas" w:eastAsia="Consolas" w:hAnsi="Consolas"/>
                <w:color w:val="334155"/>
                <w:sz w:val="18"/>
              </w:rPr>
              <w:t>、</w:t>
            </w:r>
            <w:r>
              <w:rPr>
                <w:rFonts w:ascii="Consolas" w:eastAsia="Consolas" w:hAnsi="Consolas"/>
                <w:color w:val="334155"/>
                <w:sz w:val="18"/>
              </w:rPr>
              <w:t>chat</w:t>
            </w:r>
            <w:r>
              <w:rPr>
                <w:rFonts w:ascii="Consolas" w:eastAsia="Consolas" w:hAnsi="Consolas"/>
                <w:color w:val="334155"/>
                <w:sz w:val="18"/>
              </w:rPr>
              <w:t>、</w:t>
            </w:r>
            <w:r>
              <w:rPr>
                <w:rFonts w:ascii="Consolas" w:eastAsia="Consolas" w:hAnsi="Consolas"/>
                <w:color w:val="334155"/>
                <w:sz w:val="18"/>
              </w:rPr>
              <w:t>forum</w:t>
            </w:r>
            <w:r>
              <w:rPr>
                <w:rFonts w:ascii="Consolas" w:eastAsia="Consolas" w:hAnsi="Consolas"/>
                <w:color w:val="334155"/>
                <w:sz w:val="18"/>
              </w:rPr>
              <w:t>、</w:t>
            </w:r>
            <w:r>
              <w:rPr>
                <w:rFonts w:ascii="Consolas" w:eastAsia="Consolas" w:hAnsi="Consolas"/>
                <w:color w:val="334155"/>
                <w:sz w:val="18"/>
              </w:rPr>
              <w:t xml:space="preserve">kb </w:t>
            </w:r>
            <w:r>
              <w:rPr>
                <w:rFonts w:ascii="Consolas" w:eastAsia="Consolas" w:hAnsi="Consolas"/>
                <w:color w:val="334155"/>
                <w:sz w:val="18"/>
              </w:rPr>
              <w:t>等</w:t>
            </w:r>
            <w:r>
              <w:rPr>
                <w:rFonts w:ascii="Consolas" w:eastAsia="Consolas" w:hAnsi="Consolas"/>
                <w:color w:val="334155"/>
                <w:sz w:val="18"/>
              </w:rPr>
              <w:t xml:space="preserve"> REST Router</w:t>
            </w:r>
            <w:r>
              <w:br/>
            </w:r>
            <w:r>
              <w:rPr>
                <w:rFonts w:ascii="Consolas" w:eastAsia="Consolas" w:hAnsi="Consolas"/>
                <w:color w:val="334155"/>
                <w:sz w:val="18"/>
              </w:rPr>
              <w:t xml:space="preserve">  app/services/      # LLM </w:t>
            </w:r>
            <w:r>
              <w:rPr>
                <w:rFonts w:ascii="Consolas" w:eastAsia="Consolas" w:hAnsi="Consolas"/>
                <w:color w:val="334155"/>
                <w:sz w:val="18"/>
              </w:rPr>
              <w:t>与资料检索</w:t>
            </w:r>
            <w:r>
              <w:br/>
            </w:r>
            <w:r>
              <w:rPr>
                <w:rFonts w:ascii="Consolas" w:eastAsia="Consolas" w:hAnsi="Consolas"/>
                <w:color w:val="334155"/>
                <w:sz w:val="18"/>
              </w:rPr>
              <w:t xml:space="preserve">  app/models.py      # SQLAlchemy </w:t>
            </w:r>
            <w:r>
              <w:rPr>
                <w:rFonts w:ascii="Consolas" w:eastAsia="Consolas" w:hAnsi="Consolas"/>
                <w:color w:val="334155"/>
                <w:sz w:val="18"/>
              </w:rPr>
              <w:t>数据模型</w:t>
            </w:r>
            <w:r>
              <w:br/>
            </w:r>
            <w:r>
              <w:rPr>
                <w:rFonts w:ascii="Consolas" w:eastAsia="Consolas" w:hAnsi="Consolas"/>
                <w:color w:val="334155"/>
                <w:sz w:val="18"/>
              </w:rPr>
              <w:t xml:space="preserve">  app/schemas.py     # Pydantic </w:t>
            </w:r>
            <w:r>
              <w:rPr>
                <w:rFonts w:ascii="Consolas" w:eastAsia="Consolas" w:hAnsi="Consolas"/>
                <w:color w:val="334155"/>
                <w:sz w:val="18"/>
              </w:rPr>
              <w:t>请求</w:t>
            </w:r>
            <w:r>
              <w:rPr>
                <w:rFonts w:ascii="Consolas" w:eastAsia="Consolas" w:hAnsi="Consolas"/>
                <w:color w:val="334155"/>
                <w:sz w:val="18"/>
              </w:rPr>
              <w:t>/</w:t>
            </w:r>
            <w:r>
              <w:rPr>
                <w:rFonts w:ascii="Consolas" w:eastAsia="Consolas" w:hAnsi="Consolas"/>
                <w:color w:val="334155"/>
                <w:sz w:val="18"/>
              </w:rPr>
              <w:t>响应模型</w:t>
            </w:r>
            <w:r>
              <w:br/>
            </w:r>
            <w:r>
              <w:rPr>
                <w:rFonts w:ascii="Consolas" w:eastAsia="Consolas" w:hAnsi="Consolas"/>
                <w:color w:val="334155"/>
                <w:sz w:val="18"/>
              </w:rPr>
              <w:t xml:space="preserve">  app/database.py    # </w:t>
            </w:r>
            <w:r>
              <w:rPr>
                <w:rFonts w:ascii="Consolas" w:eastAsia="Consolas" w:hAnsi="Consolas"/>
                <w:color w:val="334155"/>
                <w:sz w:val="18"/>
              </w:rPr>
              <w:t>数据库引擎与兼容逻辑</w:t>
            </w:r>
            <w:r>
              <w:br/>
            </w:r>
            <w:r>
              <w:rPr>
                <w:rFonts w:ascii="Consolas" w:eastAsia="Consolas" w:hAnsi="Consolas"/>
                <w:color w:val="334155"/>
                <w:sz w:val="18"/>
              </w:rPr>
              <w:t xml:space="preserve">  tests/             # </w:t>
            </w:r>
            <w:r>
              <w:rPr>
                <w:rFonts w:ascii="Consolas" w:eastAsia="Consolas" w:hAnsi="Consolas"/>
                <w:color w:val="334155"/>
                <w:sz w:val="18"/>
              </w:rPr>
              <w:t>后端冒烟测试</w:t>
            </w:r>
          </w:p>
        </w:tc>
      </w:tr>
    </w:tbl>
    <w:p w14:paraId="4F66E352" w14:textId="77777777" w:rsidR="00C35A6E" w:rsidRDefault="00C35A6E">
      <w:pPr>
        <w:spacing w:after="0"/>
        <w:rPr>
          <w:rFonts w:hint="eastAsia"/>
        </w:rPr>
      </w:pPr>
    </w:p>
    <w:p w14:paraId="392BAEDC" w14:textId="77777777" w:rsidR="00C35A6E" w:rsidRDefault="000E2622">
      <w:pPr>
        <w:rPr>
          <w:rFonts w:hint="eastAsia"/>
        </w:rPr>
      </w:pPr>
      <w:r>
        <w:t>以上目录把页面展示、网络请求、服务逻辑、接口路由和持久化模型分开，便于团队按领域定位修改。新增功能时应先确定所属模块，再同步调整</w:t>
      </w:r>
      <w:r>
        <w:t xml:space="preserve"> Schema</w:t>
      </w:r>
      <w:r>
        <w:t>、</w:t>
      </w:r>
      <w:r>
        <w:t xml:space="preserve">API </w:t>
      </w:r>
      <w:r>
        <w:t>客户端、</w:t>
      </w:r>
      <w:r>
        <w:t xml:space="preserve">Query Hook </w:t>
      </w:r>
      <w:r>
        <w:t>和页面，避免业务逻辑散落。</w:t>
      </w:r>
    </w:p>
    <w:p w14:paraId="5BE0013E" w14:textId="77777777" w:rsidR="00C35A6E" w:rsidRDefault="000E2622">
      <w:pPr>
        <w:pStyle w:val="11"/>
        <w:rPr>
          <w:rFonts w:hint="eastAsia"/>
        </w:rPr>
      </w:pPr>
      <w:bookmarkStart w:id="49" w:name="_Toc234871026"/>
      <w:r>
        <w:lastRenderedPageBreak/>
        <w:t>附录</w:t>
      </w:r>
      <w:r>
        <w:t xml:space="preserve"> B</w:t>
      </w:r>
      <w:r>
        <w:t>：提交前检查清单</w:t>
      </w:r>
      <w:bookmarkEnd w:id="49"/>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ook w:val="04A0" w:firstRow="1" w:lastRow="0" w:firstColumn="1" w:lastColumn="0" w:noHBand="0" w:noVBand="1"/>
      </w:tblPr>
      <w:tblGrid>
        <w:gridCol w:w="2268"/>
        <w:gridCol w:w="6803"/>
      </w:tblGrid>
      <w:tr w:rsidR="00C35A6E" w14:paraId="126778C5" w14:textId="77777777">
        <w:trPr>
          <w:cantSplit/>
          <w:tblHeader/>
          <w:jc w:val="center"/>
        </w:trPr>
        <w:tc>
          <w:tcPr>
            <w:tcW w:w="2268" w:type="dxa"/>
            <w:shd w:val="clear" w:color="auto" w:fill="101828"/>
            <w:tcMar>
              <w:top w:w="90" w:type="dxa"/>
              <w:left w:w="110" w:type="dxa"/>
              <w:bottom w:w="90" w:type="dxa"/>
              <w:right w:w="110" w:type="dxa"/>
            </w:tcMar>
            <w:vAlign w:val="center"/>
          </w:tcPr>
          <w:p w14:paraId="3B9C80C3" w14:textId="77777777" w:rsidR="00C35A6E" w:rsidRDefault="000E2622">
            <w:pPr>
              <w:spacing w:after="0" w:line="276" w:lineRule="auto"/>
              <w:jc w:val="center"/>
              <w:rPr>
                <w:rFonts w:hint="eastAsia"/>
              </w:rPr>
            </w:pPr>
            <w:r>
              <w:rPr>
                <w:b/>
                <w:color w:val="FFFFFF"/>
                <w:sz w:val="20"/>
              </w:rPr>
              <w:t>检查项</w:t>
            </w:r>
          </w:p>
        </w:tc>
        <w:tc>
          <w:tcPr>
            <w:tcW w:w="6803" w:type="dxa"/>
            <w:shd w:val="clear" w:color="auto" w:fill="101828"/>
            <w:tcMar>
              <w:top w:w="90" w:type="dxa"/>
              <w:left w:w="110" w:type="dxa"/>
              <w:bottom w:w="90" w:type="dxa"/>
              <w:right w:w="110" w:type="dxa"/>
            </w:tcMar>
            <w:vAlign w:val="center"/>
          </w:tcPr>
          <w:p w14:paraId="7E049F7D" w14:textId="77777777" w:rsidR="00C35A6E" w:rsidRDefault="000E2622">
            <w:pPr>
              <w:spacing w:after="0" w:line="276" w:lineRule="auto"/>
              <w:jc w:val="center"/>
              <w:rPr>
                <w:rFonts w:hint="eastAsia"/>
              </w:rPr>
            </w:pPr>
            <w:r>
              <w:rPr>
                <w:b/>
                <w:color w:val="FFFFFF"/>
                <w:sz w:val="20"/>
              </w:rPr>
              <w:t>要求</w:t>
            </w:r>
          </w:p>
        </w:tc>
      </w:tr>
      <w:tr w:rsidR="00C35A6E" w14:paraId="318A56BE" w14:textId="77777777">
        <w:trPr>
          <w:cantSplit/>
          <w:jc w:val="center"/>
        </w:trPr>
        <w:tc>
          <w:tcPr>
            <w:tcW w:w="2268" w:type="dxa"/>
            <w:tcMar>
              <w:top w:w="90" w:type="dxa"/>
              <w:left w:w="110" w:type="dxa"/>
              <w:bottom w:w="90" w:type="dxa"/>
              <w:right w:w="110" w:type="dxa"/>
            </w:tcMar>
            <w:vAlign w:val="center"/>
          </w:tcPr>
          <w:p w14:paraId="2690E8DF" w14:textId="77777777" w:rsidR="00C35A6E" w:rsidRDefault="000E2622">
            <w:pPr>
              <w:spacing w:after="0" w:line="276" w:lineRule="auto"/>
              <w:jc w:val="left"/>
              <w:rPr>
                <w:rFonts w:hint="eastAsia"/>
              </w:rPr>
            </w:pPr>
            <w:r>
              <w:rPr>
                <w:color w:val="101828"/>
                <w:sz w:val="20"/>
              </w:rPr>
              <w:t>个人信息</w:t>
            </w:r>
          </w:p>
        </w:tc>
        <w:tc>
          <w:tcPr>
            <w:tcW w:w="6803" w:type="dxa"/>
            <w:tcMar>
              <w:top w:w="90" w:type="dxa"/>
              <w:left w:w="110" w:type="dxa"/>
              <w:bottom w:w="90" w:type="dxa"/>
              <w:right w:w="110" w:type="dxa"/>
            </w:tcMar>
            <w:vAlign w:val="center"/>
          </w:tcPr>
          <w:p w14:paraId="20427B8B" w14:textId="77777777" w:rsidR="00C35A6E" w:rsidRDefault="000E2622">
            <w:pPr>
              <w:spacing w:after="0" w:line="276" w:lineRule="auto"/>
              <w:jc w:val="left"/>
              <w:rPr>
                <w:rFonts w:hint="eastAsia"/>
              </w:rPr>
            </w:pPr>
            <w:r>
              <w:rPr>
                <w:color w:val="101828"/>
                <w:sz w:val="20"/>
              </w:rPr>
              <w:t>补填封面班级、序号、学号、姓名，并核对指导教师</w:t>
            </w:r>
          </w:p>
        </w:tc>
      </w:tr>
      <w:tr w:rsidR="00C35A6E" w14:paraId="3A72AC70" w14:textId="77777777">
        <w:trPr>
          <w:cantSplit/>
          <w:jc w:val="center"/>
        </w:trPr>
        <w:tc>
          <w:tcPr>
            <w:tcW w:w="2268" w:type="dxa"/>
            <w:shd w:val="clear" w:color="auto" w:fill="F8FAFC"/>
            <w:tcMar>
              <w:top w:w="90" w:type="dxa"/>
              <w:left w:w="110" w:type="dxa"/>
              <w:bottom w:w="90" w:type="dxa"/>
              <w:right w:w="110" w:type="dxa"/>
            </w:tcMar>
            <w:vAlign w:val="center"/>
          </w:tcPr>
          <w:p w14:paraId="232E894C" w14:textId="77777777" w:rsidR="00C35A6E" w:rsidRDefault="000E2622">
            <w:pPr>
              <w:spacing w:after="0" w:line="276" w:lineRule="auto"/>
              <w:jc w:val="left"/>
              <w:rPr>
                <w:rFonts w:hint="eastAsia"/>
              </w:rPr>
            </w:pPr>
            <w:r>
              <w:rPr>
                <w:color w:val="101828"/>
                <w:sz w:val="20"/>
              </w:rPr>
              <w:t>团队分工</w:t>
            </w:r>
          </w:p>
        </w:tc>
        <w:tc>
          <w:tcPr>
            <w:tcW w:w="6803" w:type="dxa"/>
            <w:shd w:val="clear" w:color="auto" w:fill="F8FAFC"/>
            <w:tcMar>
              <w:top w:w="90" w:type="dxa"/>
              <w:left w:w="110" w:type="dxa"/>
              <w:bottom w:w="90" w:type="dxa"/>
              <w:right w:w="110" w:type="dxa"/>
            </w:tcMar>
            <w:vAlign w:val="center"/>
          </w:tcPr>
          <w:p w14:paraId="4B55ED05" w14:textId="77777777" w:rsidR="00C35A6E" w:rsidRDefault="000E2622">
            <w:pPr>
              <w:spacing w:after="0" w:line="276" w:lineRule="auto"/>
              <w:jc w:val="left"/>
              <w:rPr>
                <w:rFonts w:hint="eastAsia"/>
              </w:rPr>
            </w:pPr>
            <w:r>
              <w:rPr>
                <w:color w:val="101828"/>
                <w:sz w:val="20"/>
              </w:rPr>
              <w:t>把</w:t>
            </w:r>
            <w:r>
              <w:rPr>
                <w:color w:val="101828"/>
                <w:sz w:val="20"/>
              </w:rPr>
              <w:t xml:space="preserve"> Git </w:t>
            </w:r>
            <w:r>
              <w:rPr>
                <w:color w:val="101828"/>
                <w:sz w:val="20"/>
              </w:rPr>
              <w:t>标识替换为真实姓名，确认工作内容和比例</w:t>
            </w:r>
          </w:p>
        </w:tc>
      </w:tr>
      <w:tr w:rsidR="00C35A6E" w14:paraId="24B7F80E" w14:textId="77777777">
        <w:trPr>
          <w:cantSplit/>
          <w:jc w:val="center"/>
        </w:trPr>
        <w:tc>
          <w:tcPr>
            <w:tcW w:w="2268" w:type="dxa"/>
            <w:tcMar>
              <w:top w:w="90" w:type="dxa"/>
              <w:left w:w="110" w:type="dxa"/>
              <w:bottom w:w="90" w:type="dxa"/>
              <w:right w:w="110" w:type="dxa"/>
            </w:tcMar>
            <w:vAlign w:val="center"/>
          </w:tcPr>
          <w:p w14:paraId="5C4E1370" w14:textId="77777777" w:rsidR="00C35A6E" w:rsidRDefault="000E2622">
            <w:pPr>
              <w:spacing w:after="0" w:line="276" w:lineRule="auto"/>
              <w:jc w:val="left"/>
              <w:rPr>
                <w:rFonts w:hint="eastAsia"/>
              </w:rPr>
            </w:pPr>
            <w:r>
              <w:rPr>
                <w:color w:val="101828"/>
                <w:sz w:val="20"/>
              </w:rPr>
              <w:t>文档域</w:t>
            </w:r>
          </w:p>
        </w:tc>
        <w:tc>
          <w:tcPr>
            <w:tcW w:w="6803" w:type="dxa"/>
            <w:tcMar>
              <w:top w:w="90" w:type="dxa"/>
              <w:left w:w="110" w:type="dxa"/>
              <w:bottom w:w="90" w:type="dxa"/>
              <w:right w:w="110" w:type="dxa"/>
            </w:tcMar>
            <w:vAlign w:val="center"/>
          </w:tcPr>
          <w:p w14:paraId="3A4C85DB" w14:textId="77777777" w:rsidR="00C35A6E" w:rsidRDefault="000E2622">
            <w:pPr>
              <w:spacing w:after="0" w:line="276" w:lineRule="auto"/>
              <w:jc w:val="left"/>
              <w:rPr>
                <w:rFonts w:hint="eastAsia"/>
              </w:rPr>
            </w:pPr>
            <w:r>
              <w:rPr>
                <w:color w:val="101828"/>
                <w:sz w:val="20"/>
              </w:rPr>
              <w:t>在</w:t>
            </w:r>
            <w:r>
              <w:rPr>
                <w:color w:val="101828"/>
                <w:sz w:val="20"/>
              </w:rPr>
              <w:t xml:space="preserve"> Word </w:t>
            </w:r>
            <w:r>
              <w:rPr>
                <w:color w:val="101828"/>
                <w:sz w:val="20"/>
              </w:rPr>
              <w:t>中更新目录、页码和图表编号</w:t>
            </w:r>
          </w:p>
        </w:tc>
      </w:tr>
      <w:tr w:rsidR="00C35A6E" w14:paraId="5BBCADD5" w14:textId="77777777">
        <w:trPr>
          <w:cantSplit/>
          <w:jc w:val="center"/>
        </w:trPr>
        <w:tc>
          <w:tcPr>
            <w:tcW w:w="2268" w:type="dxa"/>
            <w:shd w:val="clear" w:color="auto" w:fill="F8FAFC"/>
            <w:tcMar>
              <w:top w:w="90" w:type="dxa"/>
              <w:left w:w="110" w:type="dxa"/>
              <w:bottom w:w="90" w:type="dxa"/>
              <w:right w:w="110" w:type="dxa"/>
            </w:tcMar>
            <w:vAlign w:val="center"/>
          </w:tcPr>
          <w:p w14:paraId="40B3EE3A" w14:textId="77777777" w:rsidR="00C35A6E" w:rsidRDefault="000E2622">
            <w:pPr>
              <w:spacing w:after="0" w:line="276" w:lineRule="auto"/>
              <w:jc w:val="left"/>
              <w:rPr>
                <w:rFonts w:hint="eastAsia"/>
              </w:rPr>
            </w:pPr>
            <w:r>
              <w:rPr>
                <w:color w:val="101828"/>
                <w:sz w:val="20"/>
              </w:rPr>
              <w:t>内容核对</w:t>
            </w:r>
          </w:p>
        </w:tc>
        <w:tc>
          <w:tcPr>
            <w:tcW w:w="6803" w:type="dxa"/>
            <w:shd w:val="clear" w:color="auto" w:fill="F8FAFC"/>
            <w:tcMar>
              <w:top w:w="90" w:type="dxa"/>
              <w:left w:w="110" w:type="dxa"/>
              <w:bottom w:w="90" w:type="dxa"/>
              <w:right w:w="110" w:type="dxa"/>
            </w:tcMar>
            <w:vAlign w:val="center"/>
          </w:tcPr>
          <w:p w14:paraId="51C7094D" w14:textId="77777777" w:rsidR="00C35A6E" w:rsidRDefault="000E2622">
            <w:pPr>
              <w:spacing w:after="0" w:line="276" w:lineRule="auto"/>
              <w:jc w:val="left"/>
              <w:rPr>
                <w:rFonts w:hint="eastAsia"/>
              </w:rPr>
            </w:pPr>
            <w:r>
              <w:rPr>
                <w:color w:val="101828"/>
                <w:sz w:val="20"/>
              </w:rPr>
              <w:t>以提交版本代码为准更新测试数字和限制项</w:t>
            </w:r>
          </w:p>
        </w:tc>
      </w:tr>
      <w:tr w:rsidR="00C35A6E" w14:paraId="4528053F" w14:textId="77777777">
        <w:trPr>
          <w:cantSplit/>
          <w:jc w:val="center"/>
        </w:trPr>
        <w:tc>
          <w:tcPr>
            <w:tcW w:w="2268" w:type="dxa"/>
            <w:tcMar>
              <w:top w:w="90" w:type="dxa"/>
              <w:left w:w="110" w:type="dxa"/>
              <w:bottom w:w="90" w:type="dxa"/>
              <w:right w:w="110" w:type="dxa"/>
            </w:tcMar>
            <w:vAlign w:val="center"/>
          </w:tcPr>
          <w:p w14:paraId="70659C91" w14:textId="77777777" w:rsidR="00C35A6E" w:rsidRDefault="000E2622">
            <w:pPr>
              <w:spacing w:after="0" w:line="276" w:lineRule="auto"/>
              <w:jc w:val="left"/>
              <w:rPr>
                <w:rFonts w:hint="eastAsia"/>
              </w:rPr>
            </w:pPr>
            <w:r>
              <w:rPr>
                <w:color w:val="101828"/>
                <w:sz w:val="20"/>
              </w:rPr>
              <w:t>隐私检查</w:t>
            </w:r>
          </w:p>
        </w:tc>
        <w:tc>
          <w:tcPr>
            <w:tcW w:w="6803" w:type="dxa"/>
            <w:tcMar>
              <w:top w:w="90" w:type="dxa"/>
              <w:left w:w="110" w:type="dxa"/>
              <w:bottom w:w="90" w:type="dxa"/>
              <w:right w:w="110" w:type="dxa"/>
            </w:tcMar>
            <w:vAlign w:val="center"/>
          </w:tcPr>
          <w:p w14:paraId="05345EDD" w14:textId="77777777" w:rsidR="00C35A6E" w:rsidRDefault="000E2622">
            <w:pPr>
              <w:spacing w:after="0" w:line="276" w:lineRule="auto"/>
              <w:jc w:val="left"/>
              <w:rPr>
                <w:rFonts w:hint="eastAsia"/>
              </w:rPr>
            </w:pPr>
            <w:r>
              <w:rPr>
                <w:color w:val="101828"/>
                <w:sz w:val="20"/>
              </w:rPr>
              <w:t>删除任何密钥、连接串、令牌和个人隐私</w:t>
            </w:r>
          </w:p>
        </w:tc>
      </w:tr>
      <w:tr w:rsidR="00C35A6E" w14:paraId="14E6CEE9" w14:textId="77777777">
        <w:trPr>
          <w:cantSplit/>
          <w:jc w:val="center"/>
        </w:trPr>
        <w:tc>
          <w:tcPr>
            <w:tcW w:w="2268" w:type="dxa"/>
            <w:shd w:val="clear" w:color="auto" w:fill="F8FAFC"/>
            <w:tcMar>
              <w:top w:w="90" w:type="dxa"/>
              <w:left w:w="110" w:type="dxa"/>
              <w:bottom w:w="90" w:type="dxa"/>
              <w:right w:w="110" w:type="dxa"/>
            </w:tcMar>
            <w:vAlign w:val="center"/>
          </w:tcPr>
          <w:p w14:paraId="2B5E2E3C" w14:textId="77777777" w:rsidR="00C35A6E" w:rsidRDefault="000E2622">
            <w:pPr>
              <w:spacing w:after="0" w:line="276" w:lineRule="auto"/>
              <w:jc w:val="left"/>
              <w:rPr>
                <w:rFonts w:hint="eastAsia"/>
              </w:rPr>
            </w:pPr>
            <w:r>
              <w:rPr>
                <w:color w:val="101828"/>
                <w:sz w:val="20"/>
              </w:rPr>
              <w:t>格式检查</w:t>
            </w:r>
          </w:p>
        </w:tc>
        <w:tc>
          <w:tcPr>
            <w:tcW w:w="6803" w:type="dxa"/>
            <w:shd w:val="clear" w:color="auto" w:fill="F8FAFC"/>
            <w:tcMar>
              <w:top w:w="90" w:type="dxa"/>
              <w:left w:w="110" w:type="dxa"/>
              <w:bottom w:w="90" w:type="dxa"/>
              <w:right w:w="110" w:type="dxa"/>
            </w:tcMar>
            <w:vAlign w:val="center"/>
          </w:tcPr>
          <w:p w14:paraId="5720804C" w14:textId="77777777" w:rsidR="00C35A6E" w:rsidRDefault="000E2622">
            <w:pPr>
              <w:spacing w:after="0" w:line="276" w:lineRule="auto"/>
              <w:jc w:val="left"/>
              <w:rPr>
                <w:rFonts w:hint="eastAsia"/>
              </w:rPr>
            </w:pPr>
            <w:r>
              <w:rPr>
                <w:color w:val="101828"/>
                <w:sz w:val="20"/>
              </w:rPr>
              <w:t>确认不少于</w:t>
            </w:r>
            <w:r>
              <w:rPr>
                <w:color w:val="101828"/>
                <w:sz w:val="20"/>
              </w:rPr>
              <w:t xml:space="preserve"> 20 </w:t>
            </w:r>
            <w:r>
              <w:rPr>
                <w:color w:val="101828"/>
                <w:sz w:val="20"/>
              </w:rPr>
              <w:t>页，标题、正文、表格与图片未跨页错位</w:t>
            </w:r>
          </w:p>
        </w:tc>
      </w:tr>
      <w:tr w:rsidR="00C35A6E" w14:paraId="0CEEC63E" w14:textId="77777777">
        <w:trPr>
          <w:cantSplit/>
          <w:jc w:val="center"/>
        </w:trPr>
        <w:tc>
          <w:tcPr>
            <w:tcW w:w="2268" w:type="dxa"/>
            <w:tcMar>
              <w:top w:w="90" w:type="dxa"/>
              <w:left w:w="110" w:type="dxa"/>
              <w:bottom w:w="90" w:type="dxa"/>
              <w:right w:w="110" w:type="dxa"/>
            </w:tcMar>
            <w:vAlign w:val="center"/>
          </w:tcPr>
          <w:p w14:paraId="759C7850" w14:textId="77777777" w:rsidR="00C35A6E" w:rsidRDefault="000E2622">
            <w:pPr>
              <w:spacing w:after="0" w:line="276" w:lineRule="auto"/>
              <w:jc w:val="left"/>
              <w:rPr>
                <w:rFonts w:hint="eastAsia"/>
              </w:rPr>
            </w:pPr>
            <w:r>
              <w:rPr>
                <w:color w:val="101828"/>
                <w:sz w:val="20"/>
              </w:rPr>
              <w:t>最终导出</w:t>
            </w:r>
          </w:p>
        </w:tc>
        <w:tc>
          <w:tcPr>
            <w:tcW w:w="6803" w:type="dxa"/>
            <w:tcMar>
              <w:top w:w="90" w:type="dxa"/>
              <w:left w:w="110" w:type="dxa"/>
              <w:bottom w:w="90" w:type="dxa"/>
              <w:right w:w="110" w:type="dxa"/>
            </w:tcMar>
            <w:vAlign w:val="center"/>
          </w:tcPr>
          <w:p w14:paraId="0EC093B2" w14:textId="77777777" w:rsidR="00C35A6E" w:rsidRDefault="000E2622">
            <w:pPr>
              <w:spacing w:after="0" w:line="276" w:lineRule="auto"/>
              <w:jc w:val="left"/>
              <w:rPr>
                <w:rFonts w:hint="eastAsia"/>
              </w:rPr>
            </w:pPr>
            <w:r>
              <w:rPr>
                <w:color w:val="101828"/>
                <w:sz w:val="20"/>
              </w:rPr>
              <w:t>同时提交可编辑</w:t>
            </w:r>
            <w:r>
              <w:rPr>
                <w:color w:val="101828"/>
                <w:sz w:val="20"/>
              </w:rPr>
              <w:t xml:space="preserve"> DOCX </w:t>
            </w:r>
            <w:r>
              <w:rPr>
                <w:color w:val="101828"/>
                <w:sz w:val="20"/>
              </w:rPr>
              <w:t>和固定版式</w:t>
            </w:r>
            <w:r>
              <w:rPr>
                <w:color w:val="101828"/>
                <w:sz w:val="20"/>
              </w:rPr>
              <w:t xml:space="preserve"> PDF</w:t>
            </w:r>
          </w:p>
        </w:tc>
      </w:tr>
    </w:tbl>
    <w:p w14:paraId="3F38034D" w14:textId="77777777" w:rsidR="00C35A6E" w:rsidRDefault="00C35A6E">
      <w:pPr>
        <w:spacing w:after="0"/>
        <w:rPr>
          <w:rFonts w:hint="eastAsia"/>
        </w:rPr>
      </w:pPr>
    </w:p>
    <w:sectPr w:rsidR="00C35A6E">
      <w:footerReference w:type="default" r:id="rId17"/>
      <w:pgSz w:w="11906" w:h="16838"/>
      <w:pgMar w:top="1440" w:right="1418" w:bottom="1440"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48B5" w14:textId="77777777" w:rsidR="000E2622" w:rsidRDefault="000E2622">
      <w:pPr>
        <w:rPr>
          <w:rFonts w:hint="eastAsia"/>
        </w:rPr>
      </w:pPr>
      <w:r>
        <w:separator/>
      </w:r>
    </w:p>
  </w:endnote>
  <w:endnote w:type="continuationSeparator" w:id="0">
    <w:p w14:paraId="4C72387E" w14:textId="77777777" w:rsidR="000E2622" w:rsidRDefault="000E26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文鼎大标宋简">
    <w:altName w:val="宋体"/>
    <w:charset w:val="86"/>
    <w:family w:val="modern"/>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A12" w14:textId="77777777" w:rsidR="001F3BFC" w:rsidRDefault="001F3BFC">
    <w:pPr>
      <w:pStyle w:val="a3"/>
      <w:jc w:val="right"/>
      <w:rPr>
        <w:rFonts w:hint="eastAsia"/>
      </w:rPr>
    </w:pPr>
    <w:r>
      <w:fldChar w:fldCharType="begin"/>
    </w:r>
    <w:r>
      <w:instrText>PAGE   \* MERGEFORMAT</w:instrText>
    </w:r>
    <w:r>
      <w:fldChar w:fldCharType="separate"/>
    </w:r>
    <w:r>
      <w:rPr>
        <w:lang w:val="zh-TW" w:eastAsia="zh-TW"/>
      </w:rPr>
      <w:t>2</w:t>
    </w:r>
    <w:r>
      <w:fldChar w:fldCharType="end"/>
    </w:r>
  </w:p>
  <w:p w14:paraId="7F756A7A" w14:textId="77777777" w:rsidR="001F3BFC" w:rsidRDefault="001F3BFC">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590E" w14:textId="77777777" w:rsidR="000E2622" w:rsidRDefault="000E2622">
      <w:pPr>
        <w:rPr>
          <w:rFonts w:hint="eastAsia"/>
        </w:rPr>
      </w:pPr>
      <w:r>
        <w:separator/>
      </w:r>
    </w:p>
  </w:footnote>
  <w:footnote w:type="continuationSeparator" w:id="0">
    <w:p w14:paraId="3DC23568" w14:textId="77777777" w:rsidR="000E2622" w:rsidRDefault="000E262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CD0ED"/>
    <w:multiLevelType w:val="singleLevel"/>
    <w:tmpl w:val="845CD0ED"/>
    <w:lvl w:ilvl="0">
      <w:start w:val="1"/>
      <w:numFmt w:val="decimal"/>
      <w:lvlText w:val="%1."/>
      <w:lvlJc w:val="left"/>
      <w:pPr>
        <w:tabs>
          <w:tab w:val="num" w:pos="312"/>
        </w:tabs>
      </w:pPr>
    </w:lvl>
  </w:abstractNum>
  <w:abstractNum w:abstractNumId="1" w15:restartNumberingAfterBreak="0">
    <w:nsid w:val="9CB324EE"/>
    <w:multiLevelType w:val="singleLevel"/>
    <w:tmpl w:val="9CB324EE"/>
    <w:lvl w:ilvl="0">
      <w:start w:val="7"/>
      <w:numFmt w:val="chineseCounting"/>
      <w:suff w:val="nothing"/>
      <w:lvlText w:val="%1、"/>
      <w:lvlJc w:val="left"/>
      <w:rPr>
        <w:rFonts w:hint="eastAsia"/>
      </w:rPr>
    </w:lvl>
  </w:abstractNum>
  <w:abstractNum w:abstractNumId="2" w15:restartNumberingAfterBreak="0">
    <w:nsid w:val="E8334CE6"/>
    <w:multiLevelType w:val="singleLevel"/>
    <w:tmpl w:val="E8334CE6"/>
    <w:lvl w:ilvl="0">
      <w:start w:val="1"/>
      <w:numFmt w:val="chineseCounting"/>
      <w:suff w:val="nothing"/>
      <w:lvlText w:val="%1、"/>
      <w:lvlJc w:val="left"/>
      <w:rPr>
        <w:rFonts w:hint="eastAsia"/>
      </w:rPr>
    </w:lvl>
  </w:abstractNum>
  <w:abstractNum w:abstractNumId="3" w15:restartNumberingAfterBreak="0">
    <w:nsid w:val="04FA160B"/>
    <w:multiLevelType w:val="multilevel"/>
    <w:tmpl w:val="9A6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A434F"/>
    <w:multiLevelType w:val="multilevel"/>
    <w:tmpl w:val="D98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B02D8"/>
    <w:multiLevelType w:val="multilevel"/>
    <w:tmpl w:val="AC9E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A5127"/>
    <w:multiLevelType w:val="multilevel"/>
    <w:tmpl w:val="258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D1D26"/>
    <w:multiLevelType w:val="multilevel"/>
    <w:tmpl w:val="02A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140B"/>
    <w:multiLevelType w:val="multilevel"/>
    <w:tmpl w:val="2D3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7779"/>
    <w:multiLevelType w:val="multilevel"/>
    <w:tmpl w:val="51A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777F0"/>
    <w:multiLevelType w:val="multilevel"/>
    <w:tmpl w:val="EDB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3186"/>
    <w:multiLevelType w:val="singleLevel"/>
    <w:tmpl w:val="31AF3186"/>
    <w:lvl w:ilvl="0">
      <w:start w:val="2"/>
      <w:numFmt w:val="decimal"/>
      <w:lvlText w:val="%1."/>
      <w:lvlJc w:val="left"/>
      <w:pPr>
        <w:tabs>
          <w:tab w:val="num" w:pos="312"/>
        </w:tabs>
      </w:pPr>
    </w:lvl>
  </w:abstractNum>
  <w:abstractNum w:abstractNumId="12" w15:restartNumberingAfterBreak="0">
    <w:nsid w:val="32397445"/>
    <w:multiLevelType w:val="multilevel"/>
    <w:tmpl w:val="91CE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85382"/>
    <w:multiLevelType w:val="multilevel"/>
    <w:tmpl w:val="D4E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663ED"/>
    <w:multiLevelType w:val="multilevel"/>
    <w:tmpl w:val="8F6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C21CC"/>
    <w:multiLevelType w:val="multilevel"/>
    <w:tmpl w:val="9A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14659"/>
    <w:multiLevelType w:val="multilevel"/>
    <w:tmpl w:val="321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D5697"/>
    <w:multiLevelType w:val="multilevel"/>
    <w:tmpl w:val="6A4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92B2E"/>
    <w:multiLevelType w:val="hybridMultilevel"/>
    <w:tmpl w:val="62ACFFA6"/>
    <w:lvl w:ilvl="0" w:tplc="40EE772E">
      <w:start w:val="1"/>
      <w:numFmt w:val="bullet"/>
      <w:lvlText w:val=""/>
      <w:lvlJc w:val="left"/>
      <w:pPr>
        <w:tabs>
          <w:tab w:val="num" w:pos="720"/>
        </w:tabs>
        <w:ind w:left="720" w:hanging="360"/>
      </w:pPr>
      <w:rPr>
        <w:rFonts w:ascii="Wingdings" w:hAnsi="Wingdings" w:hint="default"/>
      </w:rPr>
    </w:lvl>
    <w:lvl w:ilvl="1" w:tplc="B1C2DD42">
      <w:start w:val="1"/>
      <w:numFmt w:val="bullet"/>
      <w:lvlText w:val=""/>
      <w:lvlJc w:val="left"/>
      <w:pPr>
        <w:tabs>
          <w:tab w:val="num" w:pos="1440"/>
        </w:tabs>
        <w:ind w:left="1440" w:hanging="360"/>
      </w:pPr>
      <w:rPr>
        <w:rFonts w:ascii="Wingdings" w:hAnsi="Wingdings" w:hint="default"/>
      </w:rPr>
    </w:lvl>
    <w:lvl w:ilvl="2" w:tplc="A7144618" w:tentative="1">
      <w:start w:val="1"/>
      <w:numFmt w:val="bullet"/>
      <w:lvlText w:val=""/>
      <w:lvlJc w:val="left"/>
      <w:pPr>
        <w:tabs>
          <w:tab w:val="num" w:pos="2160"/>
        </w:tabs>
        <w:ind w:left="2160" w:hanging="360"/>
      </w:pPr>
      <w:rPr>
        <w:rFonts w:ascii="Wingdings" w:hAnsi="Wingdings" w:hint="default"/>
      </w:rPr>
    </w:lvl>
    <w:lvl w:ilvl="3" w:tplc="93FA8478" w:tentative="1">
      <w:start w:val="1"/>
      <w:numFmt w:val="bullet"/>
      <w:lvlText w:val=""/>
      <w:lvlJc w:val="left"/>
      <w:pPr>
        <w:tabs>
          <w:tab w:val="num" w:pos="2880"/>
        </w:tabs>
        <w:ind w:left="2880" w:hanging="360"/>
      </w:pPr>
      <w:rPr>
        <w:rFonts w:ascii="Wingdings" w:hAnsi="Wingdings" w:hint="default"/>
      </w:rPr>
    </w:lvl>
    <w:lvl w:ilvl="4" w:tplc="98F0B848" w:tentative="1">
      <w:start w:val="1"/>
      <w:numFmt w:val="bullet"/>
      <w:lvlText w:val=""/>
      <w:lvlJc w:val="left"/>
      <w:pPr>
        <w:tabs>
          <w:tab w:val="num" w:pos="3600"/>
        </w:tabs>
        <w:ind w:left="3600" w:hanging="360"/>
      </w:pPr>
      <w:rPr>
        <w:rFonts w:ascii="Wingdings" w:hAnsi="Wingdings" w:hint="default"/>
      </w:rPr>
    </w:lvl>
    <w:lvl w:ilvl="5" w:tplc="2236B722" w:tentative="1">
      <w:start w:val="1"/>
      <w:numFmt w:val="bullet"/>
      <w:lvlText w:val=""/>
      <w:lvlJc w:val="left"/>
      <w:pPr>
        <w:tabs>
          <w:tab w:val="num" w:pos="4320"/>
        </w:tabs>
        <w:ind w:left="4320" w:hanging="360"/>
      </w:pPr>
      <w:rPr>
        <w:rFonts w:ascii="Wingdings" w:hAnsi="Wingdings" w:hint="default"/>
      </w:rPr>
    </w:lvl>
    <w:lvl w:ilvl="6" w:tplc="1F543938" w:tentative="1">
      <w:start w:val="1"/>
      <w:numFmt w:val="bullet"/>
      <w:lvlText w:val=""/>
      <w:lvlJc w:val="left"/>
      <w:pPr>
        <w:tabs>
          <w:tab w:val="num" w:pos="5040"/>
        </w:tabs>
        <w:ind w:left="5040" w:hanging="360"/>
      </w:pPr>
      <w:rPr>
        <w:rFonts w:ascii="Wingdings" w:hAnsi="Wingdings" w:hint="default"/>
      </w:rPr>
    </w:lvl>
    <w:lvl w:ilvl="7" w:tplc="6F0220D6" w:tentative="1">
      <w:start w:val="1"/>
      <w:numFmt w:val="bullet"/>
      <w:lvlText w:val=""/>
      <w:lvlJc w:val="left"/>
      <w:pPr>
        <w:tabs>
          <w:tab w:val="num" w:pos="5760"/>
        </w:tabs>
        <w:ind w:left="5760" w:hanging="360"/>
      </w:pPr>
      <w:rPr>
        <w:rFonts w:ascii="Wingdings" w:hAnsi="Wingdings" w:hint="default"/>
      </w:rPr>
    </w:lvl>
    <w:lvl w:ilvl="8" w:tplc="1076C1D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40294"/>
    <w:multiLevelType w:val="multilevel"/>
    <w:tmpl w:val="322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8487F"/>
    <w:multiLevelType w:val="multilevel"/>
    <w:tmpl w:val="09F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96458"/>
    <w:multiLevelType w:val="multilevel"/>
    <w:tmpl w:val="7D5C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F11CE"/>
    <w:multiLevelType w:val="multilevel"/>
    <w:tmpl w:val="68B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567A8"/>
    <w:multiLevelType w:val="multilevel"/>
    <w:tmpl w:val="C53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87456"/>
    <w:multiLevelType w:val="multilevel"/>
    <w:tmpl w:val="94D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23C8C"/>
    <w:multiLevelType w:val="multilevel"/>
    <w:tmpl w:val="311A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814BA"/>
    <w:multiLevelType w:val="multilevel"/>
    <w:tmpl w:val="D51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F47E5"/>
    <w:multiLevelType w:val="multilevel"/>
    <w:tmpl w:val="E544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73010"/>
    <w:multiLevelType w:val="multilevel"/>
    <w:tmpl w:val="1FE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1611B"/>
    <w:multiLevelType w:val="multilevel"/>
    <w:tmpl w:val="368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62D73"/>
    <w:multiLevelType w:val="multilevel"/>
    <w:tmpl w:val="9BF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024757">
    <w:abstractNumId w:val="2"/>
  </w:num>
  <w:num w:numId="2" w16cid:durableId="1666199509">
    <w:abstractNumId w:val="11"/>
  </w:num>
  <w:num w:numId="3" w16cid:durableId="839930834">
    <w:abstractNumId w:val="0"/>
  </w:num>
  <w:num w:numId="4" w16cid:durableId="1473406704">
    <w:abstractNumId w:val="1"/>
  </w:num>
  <w:num w:numId="5" w16cid:durableId="1090931696">
    <w:abstractNumId w:val="3"/>
  </w:num>
  <w:num w:numId="6" w16cid:durableId="1943872551">
    <w:abstractNumId w:val="16"/>
  </w:num>
  <w:num w:numId="7" w16cid:durableId="863707850">
    <w:abstractNumId w:val="29"/>
  </w:num>
  <w:num w:numId="8" w16cid:durableId="1332753208">
    <w:abstractNumId w:val="12"/>
  </w:num>
  <w:num w:numId="9" w16cid:durableId="367687072">
    <w:abstractNumId w:val="20"/>
  </w:num>
  <w:num w:numId="10" w16cid:durableId="1600061512">
    <w:abstractNumId w:val="30"/>
  </w:num>
  <w:num w:numId="11" w16cid:durableId="1997759146">
    <w:abstractNumId w:val="26"/>
  </w:num>
  <w:num w:numId="12" w16cid:durableId="1402287216">
    <w:abstractNumId w:val="5"/>
  </w:num>
  <w:num w:numId="13" w16cid:durableId="1674336886">
    <w:abstractNumId w:val="17"/>
  </w:num>
  <w:num w:numId="14" w16cid:durableId="636421283">
    <w:abstractNumId w:val="10"/>
  </w:num>
  <w:num w:numId="15" w16cid:durableId="270867056">
    <w:abstractNumId w:val="14"/>
  </w:num>
  <w:num w:numId="16" w16cid:durableId="1860199801">
    <w:abstractNumId w:val="21"/>
  </w:num>
  <w:num w:numId="17" w16cid:durableId="223569061">
    <w:abstractNumId w:val="23"/>
  </w:num>
  <w:num w:numId="18" w16cid:durableId="1555697078">
    <w:abstractNumId w:val="25"/>
  </w:num>
  <w:num w:numId="19" w16cid:durableId="1096824152">
    <w:abstractNumId w:val="9"/>
  </w:num>
  <w:num w:numId="20" w16cid:durableId="593778974">
    <w:abstractNumId w:val="19"/>
  </w:num>
  <w:num w:numId="21" w16cid:durableId="518129715">
    <w:abstractNumId w:val="27"/>
  </w:num>
  <w:num w:numId="22" w16cid:durableId="1035693994">
    <w:abstractNumId w:val="8"/>
  </w:num>
  <w:num w:numId="23" w16cid:durableId="268663314">
    <w:abstractNumId w:val="6"/>
  </w:num>
  <w:num w:numId="24" w16cid:durableId="1439133017">
    <w:abstractNumId w:val="13"/>
  </w:num>
  <w:num w:numId="25" w16cid:durableId="1034233723">
    <w:abstractNumId w:val="22"/>
  </w:num>
  <w:num w:numId="26" w16cid:durableId="1615287018">
    <w:abstractNumId w:val="7"/>
  </w:num>
  <w:num w:numId="27" w16cid:durableId="299968956">
    <w:abstractNumId w:val="4"/>
  </w:num>
  <w:num w:numId="28" w16cid:durableId="1427458474">
    <w:abstractNumId w:val="28"/>
  </w:num>
  <w:num w:numId="29" w16cid:durableId="921911455">
    <w:abstractNumId w:val="15"/>
  </w:num>
  <w:num w:numId="30" w16cid:durableId="1264656442">
    <w:abstractNumId w:val="24"/>
  </w:num>
  <w:num w:numId="31" w16cid:durableId="1764337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2"/>
  <w:drawingGridVerticalSpacing w:val="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FiY2MwY2ZkNjhjZDIyMjM0ZjVkNTM1Zjk1MTlhYTkifQ=="/>
  </w:docVars>
  <w:rsids>
    <w:rsidRoot w:val="00E762ED"/>
    <w:rsid w:val="00003566"/>
    <w:rsid w:val="00031F07"/>
    <w:rsid w:val="00033835"/>
    <w:rsid w:val="000400CB"/>
    <w:rsid w:val="00040AE9"/>
    <w:rsid w:val="00041187"/>
    <w:rsid w:val="000434C9"/>
    <w:rsid w:val="00043CB2"/>
    <w:rsid w:val="00047A1F"/>
    <w:rsid w:val="00047C0C"/>
    <w:rsid w:val="0005145C"/>
    <w:rsid w:val="0005756B"/>
    <w:rsid w:val="000622AF"/>
    <w:rsid w:val="000852DB"/>
    <w:rsid w:val="00090F24"/>
    <w:rsid w:val="00093919"/>
    <w:rsid w:val="000950DA"/>
    <w:rsid w:val="000A369E"/>
    <w:rsid w:val="000B7520"/>
    <w:rsid w:val="000B7ADF"/>
    <w:rsid w:val="000C27CA"/>
    <w:rsid w:val="000C69DF"/>
    <w:rsid w:val="000D329E"/>
    <w:rsid w:val="000D6513"/>
    <w:rsid w:val="000D7D93"/>
    <w:rsid w:val="000E2622"/>
    <w:rsid w:val="000E3196"/>
    <w:rsid w:val="000F0E2A"/>
    <w:rsid w:val="000F7F29"/>
    <w:rsid w:val="00102E8B"/>
    <w:rsid w:val="00110472"/>
    <w:rsid w:val="0012212E"/>
    <w:rsid w:val="00123CD6"/>
    <w:rsid w:val="00136749"/>
    <w:rsid w:val="001414A8"/>
    <w:rsid w:val="00160469"/>
    <w:rsid w:val="001629B5"/>
    <w:rsid w:val="00175577"/>
    <w:rsid w:val="001757E3"/>
    <w:rsid w:val="00181CFC"/>
    <w:rsid w:val="001B06C9"/>
    <w:rsid w:val="001B1C7E"/>
    <w:rsid w:val="001B47CE"/>
    <w:rsid w:val="001B5E16"/>
    <w:rsid w:val="001C72E4"/>
    <w:rsid w:val="001D02F4"/>
    <w:rsid w:val="001D0928"/>
    <w:rsid w:val="001D1E18"/>
    <w:rsid w:val="001D44AE"/>
    <w:rsid w:val="001D48A9"/>
    <w:rsid w:val="001E3666"/>
    <w:rsid w:val="001E3E1A"/>
    <w:rsid w:val="001F3BFC"/>
    <w:rsid w:val="001F4CF8"/>
    <w:rsid w:val="00210CCE"/>
    <w:rsid w:val="00220716"/>
    <w:rsid w:val="00226EDC"/>
    <w:rsid w:val="00231ED3"/>
    <w:rsid w:val="00234482"/>
    <w:rsid w:val="0023555E"/>
    <w:rsid w:val="0023706C"/>
    <w:rsid w:val="0023779D"/>
    <w:rsid w:val="0024016F"/>
    <w:rsid w:val="0024158B"/>
    <w:rsid w:val="00250875"/>
    <w:rsid w:val="0027103C"/>
    <w:rsid w:val="00281DCC"/>
    <w:rsid w:val="00284931"/>
    <w:rsid w:val="00284F56"/>
    <w:rsid w:val="002915DB"/>
    <w:rsid w:val="00292D48"/>
    <w:rsid w:val="002A3629"/>
    <w:rsid w:val="002A59C1"/>
    <w:rsid w:val="002B35A5"/>
    <w:rsid w:val="002C23C9"/>
    <w:rsid w:val="002C71DC"/>
    <w:rsid w:val="002E2073"/>
    <w:rsid w:val="002E26A9"/>
    <w:rsid w:val="002E3856"/>
    <w:rsid w:val="002E6F28"/>
    <w:rsid w:val="002F7542"/>
    <w:rsid w:val="003068C6"/>
    <w:rsid w:val="00312B92"/>
    <w:rsid w:val="00333F0D"/>
    <w:rsid w:val="0034265F"/>
    <w:rsid w:val="00347BB9"/>
    <w:rsid w:val="00352EED"/>
    <w:rsid w:val="00354888"/>
    <w:rsid w:val="00354ACC"/>
    <w:rsid w:val="003561BE"/>
    <w:rsid w:val="00365529"/>
    <w:rsid w:val="003859F1"/>
    <w:rsid w:val="003A5582"/>
    <w:rsid w:val="003A5682"/>
    <w:rsid w:val="003A6773"/>
    <w:rsid w:val="003C40BE"/>
    <w:rsid w:val="003E7C79"/>
    <w:rsid w:val="003F00DF"/>
    <w:rsid w:val="003F5807"/>
    <w:rsid w:val="00402B55"/>
    <w:rsid w:val="0040345E"/>
    <w:rsid w:val="00416E93"/>
    <w:rsid w:val="004247E0"/>
    <w:rsid w:val="004334E1"/>
    <w:rsid w:val="00440A36"/>
    <w:rsid w:val="004417D4"/>
    <w:rsid w:val="004426C9"/>
    <w:rsid w:val="00443C5A"/>
    <w:rsid w:val="00443E35"/>
    <w:rsid w:val="004510B1"/>
    <w:rsid w:val="00461CAC"/>
    <w:rsid w:val="00471EA5"/>
    <w:rsid w:val="00477025"/>
    <w:rsid w:val="00477A6A"/>
    <w:rsid w:val="00481C39"/>
    <w:rsid w:val="0048212F"/>
    <w:rsid w:val="00487793"/>
    <w:rsid w:val="00492BAB"/>
    <w:rsid w:val="004963A0"/>
    <w:rsid w:val="00496587"/>
    <w:rsid w:val="00497657"/>
    <w:rsid w:val="004B1B59"/>
    <w:rsid w:val="004C4101"/>
    <w:rsid w:val="004C4943"/>
    <w:rsid w:val="004D06A8"/>
    <w:rsid w:val="004D0A25"/>
    <w:rsid w:val="004F011D"/>
    <w:rsid w:val="004F17B8"/>
    <w:rsid w:val="004F24BD"/>
    <w:rsid w:val="004F4D03"/>
    <w:rsid w:val="004F5F58"/>
    <w:rsid w:val="004F7E82"/>
    <w:rsid w:val="00502E31"/>
    <w:rsid w:val="00507BF8"/>
    <w:rsid w:val="00527D2E"/>
    <w:rsid w:val="005336D6"/>
    <w:rsid w:val="00533987"/>
    <w:rsid w:val="005435F4"/>
    <w:rsid w:val="0054480B"/>
    <w:rsid w:val="00550313"/>
    <w:rsid w:val="00551537"/>
    <w:rsid w:val="005631F9"/>
    <w:rsid w:val="005727B2"/>
    <w:rsid w:val="00574C4A"/>
    <w:rsid w:val="00583E62"/>
    <w:rsid w:val="00585070"/>
    <w:rsid w:val="005862E2"/>
    <w:rsid w:val="00591DC2"/>
    <w:rsid w:val="00593A4A"/>
    <w:rsid w:val="005A2D50"/>
    <w:rsid w:val="005A6AD8"/>
    <w:rsid w:val="005C2C0B"/>
    <w:rsid w:val="005C79F5"/>
    <w:rsid w:val="005D0008"/>
    <w:rsid w:val="005D2803"/>
    <w:rsid w:val="005D2E1E"/>
    <w:rsid w:val="005D3A32"/>
    <w:rsid w:val="005D447A"/>
    <w:rsid w:val="005D76D6"/>
    <w:rsid w:val="005D7F66"/>
    <w:rsid w:val="005E7844"/>
    <w:rsid w:val="005E7F2B"/>
    <w:rsid w:val="005F394E"/>
    <w:rsid w:val="005F4CB8"/>
    <w:rsid w:val="005F545C"/>
    <w:rsid w:val="00604793"/>
    <w:rsid w:val="00604F27"/>
    <w:rsid w:val="0060639C"/>
    <w:rsid w:val="00610221"/>
    <w:rsid w:val="00625049"/>
    <w:rsid w:val="0063560B"/>
    <w:rsid w:val="006411DA"/>
    <w:rsid w:val="006447D3"/>
    <w:rsid w:val="006505BF"/>
    <w:rsid w:val="00652201"/>
    <w:rsid w:val="00653E60"/>
    <w:rsid w:val="006570E8"/>
    <w:rsid w:val="006574D8"/>
    <w:rsid w:val="0066582E"/>
    <w:rsid w:val="006711DF"/>
    <w:rsid w:val="00671FE9"/>
    <w:rsid w:val="0067573A"/>
    <w:rsid w:val="006843D6"/>
    <w:rsid w:val="00686F00"/>
    <w:rsid w:val="006873DD"/>
    <w:rsid w:val="00691382"/>
    <w:rsid w:val="00691899"/>
    <w:rsid w:val="006A23A4"/>
    <w:rsid w:val="006A47CA"/>
    <w:rsid w:val="006B2FD2"/>
    <w:rsid w:val="006C215A"/>
    <w:rsid w:val="006D09CD"/>
    <w:rsid w:val="006D3A23"/>
    <w:rsid w:val="006E7C0B"/>
    <w:rsid w:val="006F3095"/>
    <w:rsid w:val="006F385B"/>
    <w:rsid w:val="006F6632"/>
    <w:rsid w:val="00701BC3"/>
    <w:rsid w:val="00702E81"/>
    <w:rsid w:val="00707AF1"/>
    <w:rsid w:val="00722722"/>
    <w:rsid w:val="00731F07"/>
    <w:rsid w:val="0073368F"/>
    <w:rsid w:val="007344B5"/>
    <w:rsid w:val="00736D07"/>
    <w:rsid w:val="00741DBD"/>
    <w:rsid w:val="00741F1F"/>
    <w:rsid w:val="0074302F"/>
    <w:rsid w:val="007440A5"/>
    <w:rsid w:val="00744EF1"/>
    <w:rsid w:val="00754279"/>
    <w:rsid w:val="00754CF9"/>
    <w:rsid w:val="00755172"/>
    <w:rsid w:val="00763370"/>
    <w:rsid w:val="0077120D"/>
    <w:rsid w:val="00773058"/>
    <w:rsid w:val="00780190"/>
    <w:rsid w:val="00780620"/>
    <w:rsid w:val="007810A9"/>
    <w:rsid w:val="00782901"/>
    <w:rsid w:val="00787FC4"/>
    <w:rsid w:val="007914D1"/>
    <w:rsid w:val="00792F33"/>
    <w:rsid w:val="00796AB3"/>
    <w:rsid w:val="007B59CE"/>
    <w:rsid w:val="007C33D6"/>
    <w:rsid w:val="007D1F19"/>
    <w:rsid w:val="007D6B31"/>
    <w:rsid w:val="007E1B5F"/>
    <w:rsid w:val="007E1F52"/>
    <w:rsid w:val="007E210C"/>
    <w:rsid w:val="007E63BF"/>
    <w:rsid w:val="007F00FC"/>
    <w:rsid w:val="008011BB"/>
    <w:rsid w:val="008100A4"/>
    <w:rsid w:val="00812F26"/>
    <w:rsid w:val="0081326A"/>
    <w:rsid w:val="008135A5"/>
    <w:rsid w:val="00820FBD"/>
    <w:rsid w:val="00822DC9"/>
    <w:rsid w:val="00833F8F"/>
    <w:rsid w:val="008348BA"/>
    <w:rsid w:val="00845160"/>
    <w:rsid w:val="00845B5F"/>
    <w:rsid w:val="00862683"/>
    <w:rsid w:val="0086563B"/>
    <w:rsid w:val="00867B0E"/>
    <w:rsid w:val="00872825"/>
    <w:rsid w:val="008773DE"/>
    <w:rsid w:val="00880B14"/>
    <w:rsid w:val="00883BC6"/>
    <w:rsid w:val="00883C87"/>
    <w:rsid w:val="00897CDC"/>
    <w:rsid w:val="008A7500"/>
    <w:rsid w:val="008C2A6C"/>
    <w:rsid w:val="008C3FAA"/>
    <w:rsid w:val="008C4B97"/>
    <w:rsid w:val="008C5394"/>
    <w:rsid w:val="008C692D"/>
    <w:rsid w:val="008C6EB8"/>
    <w:rsid w:val="008C7EEB"/>
    <w:rsid w:val="008D70E9"/>
    <w:rsid w:val="008D7B1D"/>
    <w:rsid w:val="008F3FDA"/>
    <w:rsid w:val="00906FD1"/>
    <w:rsid w:val="0090707E"/>
    <w:rsid w:val="00912564"/>
    <w:rsid w:val="00914456"/>
    <w:rsid w:val="009203D8"/>
    <w:rsid w:val="00920A14"/>
    <w:rsid w:val="00933118"/>
    <w:rsid w:val="00940A30"/>
    <w:rsid w:val="00942170"/>
    <w:rsid w:val="00957BC3"/>
    <w:rsid w:val="00967931"/>
    <w:rsid w:val="00970E82"/>
    <w:rsid w:val="00972615"/>
    <w:rsid w:val="00973BEC"/>
    <w:rsid w:val="0098226A"/>
    <w:rsid w:val="009831BA"/>
    <w:rsid w:val="0098463A"/>
    <w:rsid w:val="00994C21"/>
    <w:rsid w:val="009A0DDF"/>
    <w:rsid w:val="009B02A9"/>
    <w:rsid w:val="009B44D1"/>
    <w:rsid w:val="009D1591"/>
    <w:rsid w:val="009D6875"/>
    <w:rsid w:val="009F5021"/>
    <w:rsid w:val="009F5B46"/>
    <w:rsid w:val="009F7E8F"/>
    <w:rsid w:val="00A05F5F"/>
    <w:rsid w:val="00A159C9"/>
    <w:rsid w:val="00A1744A"/>
    <w:rsid w:val="00A25AAB"/>
    <w:rsid w:val="00A36BA6"/>
    <w:rsid w:val="00A501C6"/>
    <w:rsid w:val="00A5692C"/>
    <w:rsid w:val="00A61A4C"/>
    <w:rsid w:val="00A61E52"/>
    <w:rsid w:val="00A75197"/>
    <w:rsid w:val="00A82710"/>
    <w:rsid w:val="00A95C75"/>
    <w:rsid w:val="00A96B11"/>
    <w:rsid w:val="00AA3A0F"/>
    <w:rsid w:val="00AB41D4"/>
    <w:rsid w:val="00AB7D19"/>
    <w:rsid w:val="00AC6D3B"/>
    <w:rsid w:val="00AD070C"/>
    <w:rsid w:val="00AD6285"/>
    <w:rsid w:val="00AD67E0"/>
    <w:rsid w:val="00AD72C4"/>
    <w:rsid w:val="00AE7E57"/>
    <w:rsid w:val="00AF1F6C"/>
    <w:rsid w:val="00AF7936"/>
    <w:rsid w:val="00B056AC"/>
    <w:rsid w:val="00B07C1B"/>
    <w:rsid w:val="00B14D0E"/>
    <w:rsid w:val="00B22653"/>
    <w:rsid w:val="00B404E5"/>
    <w:rsid w:val="00B40A5D"/>
    <w:rsid w:val="00B40BBF"/>
    <w:rsid w:val="00B43367"/>
    <w:rsid w:val="00B47323"/>
    <w:rsid w:val="00B5459C"/>
    <w:rsid w:val="00B668CE"/>
    <w:rsid w:val="00B706BB"/>
    <w:rsid w:val="00B71DC0"/>
    <w:rsid w:val="00B9015E"/>
    <w:rsid w:val="00B9122B"/>
    <w:rsid w:val="00BA0899"/>
    <w:rsid w:val="00BA1CD4"/>
    <w:rsid w:val="00BA3229"/>
    <w:rsid w:val="00BB0DEA"/>
    <w:rsid w:val="00BC49EC"/>
    <w:rsid w:val="00BC7724"/>
    <w:rsid w:val="00BD33B5"/>
    <w:rsid w:val="00BE2584"/>
    <w:rsid w:val="00BF0528"/>
    <w:rsid w:val="00C0055B"/>
    <w:rsid w:val="00C03E6C"/>
    <w:rsid w:val="00C04C28"/>
    <w:rsid w:val="00C21230"/>
    <w:rsid w:val="00C27893"/>
    <w:rsid w:val="00C3118B"/>
    <w:rsid w:val="00C31754"/>
    <w:rsid w:val="00C34544"/>
    <w:rsid w:val="00C35A6E"/>
    <w:rsid w:val="00C3630F"/>
    <w:rsid w:val="00C406F3"/>
    <w:rsid w:val="00C41E79"/>
    <w:rsid w:val="00C44DCA"/>
    <w:rsid w:val="00C503CB"/>
    <w:rsid w:val="00C52ED4"/>
    <w:rsid w:val="00C603CA"/>
    <w:rsid w:val="00C63FE9"/>
    <w:rsid w:val="00C774A3"/>
    <w:rsid w:val="00C7783C"/>
    <w:rsid w:val="00C77D7E"/>
    <w:rsid w:val="00C8161A"/>
    <w:rsid w:val="00CA6D7D"/>
    <w:rsid w:val="00CA7E71"/>
    <w:rsid w:val="00CB02D5"/>
    <w:rsid w:val="00CB3337"/>
    <w:rsid w:val="00CD67CD"/>
    <w:rsid w:val="00CE317E"/>
    <w:rsid w:val="00CF668B"/>
    <w:rsid w:val="00CF6D66"/>
    <w:rsid w:val="00D052BC"/>
    <w:rsid w:val="00D05CB6"/>
    <w:rsid w:val="00D07CB0"/>
    <w:rsid w:val="00D14C29"/>
    <w:rsid w:val="00D17C1F"/>
    <w:rsid w:val="00D21512"/>
    <w:rsid w:val="00D22AC2"/>
    <w:rsid w:val="00D242E2"/>
    <w:rsid w:val="00D24901"/>
    <w:rsid w:val="00D31193"/>
    <w:rsid w:val="00D36C8B"/>
    <w:rsid w:val="00D42997"/>
    <w:rsid w:val="00D429D2"/>
    <w:rsid w:val="00D42D75"/>
    <w:rsid w:val="00D4606F"/>
    <w:rsid w:val="00D533B5"/>
    <w:rsid w:val="00D54734"/>
    <w:rsid w:val="00D54BE4"/>
    <w:rsid w:val="00D627F7"/>
    <w:rsid w:val="00D66B34"/>
    <w:rsid w:val="00D6779C"/>
    <w:rsid w:val="00D753FE"/>
    <w:rsid w:val="00D76B75"/>
    <w:rsid w:val="00D85D76"/>
    <w:rsid w:val="00D90AC3"/>
    <w:rsid w:val="00D92D75"/>
    <w:rsid w:val="00D94249"/>
    <w:rsid w:val="00D9544D"/>
    <w:rsid w:val="00D9765C"/>
    <w:rsid w:val="00DA7983"/>
    <w:rsid w:val="00DB3E4D"/>
    <w:rsid w:val="00DB4BB2"/>
    <w:rsid w:val="00DC01E7"/>
    <w:rsid w:val="00DC7C97"/>
    <w:rsid w:val="00DE2C48"/>
    <w:rsid w:val="00DF1E40"/>
    <w:rsid w:val="00E0035D"/>
    <w:rsid w:val="00E010D8"/>
    <w:rsid w:val="00E02DD4"/>
    <w:rsid w:val="00E27054"/>
    <w:rsid w:val="00E465A9"/>
    <w:rsid w:val="00E522DD"/>
    <w:rsid w:val="00E5430F"/>
    <w:rsid w:val="00E55F76"/>
    <w:rsid w:val="00E5700C"/>
    <w:rsid w:val="00E64B4D"/>
    <w:rsid w:val="00E64D63"/>
    <w:rsid w:val="00E72B48"/>
    <w:rsid w:val="00E75A3D"/>
    <w:rsid w:val="00E762ED"/>
    <w:rsid w:val="00E80766"/>
    <w:rsid w:val="00E81E51"/>
    <w:rsid w:val="00E81FCD"/>
    <w:rsid w:val="00E92468"/>
    <w:rsid w:val="00EB39FA"/>
    <w:rsid w:val="00EC40B7"/>
    <w:rsid w:val="00EC63B4"/>
    <w:rsid w:val="00EC722E"/>
    <w:rsid w:val="00EE1A4E"/>
    <w:rsid w:val="00EF732C"/>
    <w:rsid w:val="00F2180D"/>
    <w:rsid w:val="00F3213D"/>
    <w:rsid w:val="00F3247B"/>
    <w:rsid w:val="00F36B67"/>
    <w:rsid w:val="00F40069"/>
    <w:rsid w:val="00F439A1"/>
    <w:rsid w:val="00F50F1D"/>
    <w:rsid w:val="00F516CC"/>
    <w:rsid w:val="00F63613"/>
    <w:rsid w:val="00F65F55"/>
    <w:rsid w:val="00F755F9"/>
    <w:rsid w:val="00F825DB"/>
    <w:rsid w:val="00F907E6"/>
    <w:rsid w:val="00F913A4"/>
    <w:rsid w:val="00F92B49"/>
    <w:rsid w:val="00FA160F"/>
    <w:rsid w:val="00FA3518"/>
    <w:rsid w:val="00FA608C"/>
    <w:rsid w:val="00FA7358"/>
    <w:rsid w:val="00FB067D"/>
    <w:rsid w:val="00FB18EB"/>
    <w:rsid w:val="00FC6486"/>
    <w:rsid w:val="00FC7637"/>
    <w:rsid w:val="00FF1628"/>
    <w:rsid w:val="00FF4F10"/>
    <w:rsid w:val="00FF77CB"/>
    <w:rsid w:val="093072C3"/>
    <w:rsid w:val="13716C87"/>
    <w:rsid w:val="24663C88"/>
    <w:rsid w:val="2A9F75D5"/>
    <w:rsid w:val="3CBF058B"/>
    <w:rsid w:val="47AF2BF5"/>
    <w:rsid w:val="66487D05"/>
    <w:rsid w:val="72B43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D87A3"/>
  <w15:chartTrackingRefBased/>
  <w15:docId w15:val="{16A3EA4F-E5C8-4CE7-8D17-CC031827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360" w:lineRule="auto"/>
      <w:ind w:firstLine="480"/>
      <w:jc w:val="both"/>
    </w:pPr>
    <w:rPr>
      <w:rFonts w:ascii="宋体" w:hAnsi="宋体"/>
      <w:kern w:val="2"/>
      <w:sz w:val="24"/>
      <w:szCs w:val="24"/>
    </w:rPr>
  </w:style>
  <w:style w:type="paragraph" w:styleId="4">
    <w:name w:val="heading 4"/>
    <w:basedOn w:val="a"/>
    <w:next w:val="a"/>
    <w:qFormat/>
    <w:pPr>
      <w:spacing w:before="100" w:beforeAutospacing="1" w:after="100" w:afterAutospacing="1"/>
      <w:jc w:val="left"/>
      <w:outlineLvl w:val="3"/>
    </w:pPr>
    <w:rPr>
      <w:rFonts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customStyle="1" w:styleId="a4">
    <w:name w:val="页脚 字符"/>
    <w:link w:val="a3"/>
    <w:uiPriority w:val="99"/>
    <w:rPr>
      <w:kern w:val="2"/>
      <w:lang w:eastAsia="zh-CN"/>
    </w:rPr>
  </w:style>
  <w:style w:type="paragraph" w:styleId="a5">
    <w:name w:val="header"/>
    <w:basedOn w:val="a"/>
    <w:link w:val="a6"/>
    <w:pPr>
      <w:tabs>
        <w:tab w:val="center" w:pos="4153"/>
        <w:tab w:val="right" w:pos="8306"/>
      </w:tabs>
      <w:snapToGrid w:val="0"/>
    </w:pPr>
    <w:rPr>
      <w:sz w:val="20"/>
      <w:szCs w:val="20"/>
    </w:rPr>
  </w:style>
  <w:style w:type="character" w:customStyle="1" w:styleId="a6">
    <w:name w:val="页眉 字符"/>
    <w:link w:val="a5"/>
    <w:rPr>
      <w:kern w:val="2"/>
      <w:lang w:eastAsia="zh-CN"/>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rPr>
  </w:style>
  <w:style w:type="paragraph" w:styleId="a7">
    <w:name w:val="Normal (Web)"/>
    <w:basedOn w:val="a"/>
    <w:pPr>
      <w:spacing w:before="100" w:beforeAutospacing="1" w:after="100" w:afterAutospacing="1"/>
      <w:jc w:val="left"/>
    </w:pPr>
    <w:rPr>
      <w:kern w:val="0"/>
    </w:rPr>
  </w:style>
  <w:style w:type="character" w:styleId="a8">
    <w:name w:val="Strong"/>
    <w:qFormat/>
    <w:rPr>
      <w:b/>
    </w:rPr>
  </w:style>
  <w:style w:type="character" w:styleId="HTML0">
    <w:name w:val="HTML Code"/>
    <w:rPr>
      <w:rFonts w:ascii="Courier New" w:hAnsi="Courier New"/>
      <w:sz w:val="20"/>
    </w:rPr>
  </w:style>
  <w:style w:type="paragraph" w:styleId="a9">
    <w:name w:val="Revision"/>
    <w:hidden/>
    <w:uiPriority w:val="99"/>
    <w:unhideWhenUsed/>
    <w:rsid w:val="00BA0899"/>
    <w:rPr>
      <w:kern w:val="2"/>
      <w:sz w:val="21"/>
      <w:szCs w:val="24"/>
    </w:rPr>
  </w:style>
  <w:style w:type="paragraph" w:styleId="aa">
    <w:name w:val="List Paragraph"/>
    <w:basedOn w:val="a"/>
    <w:uiPriority w:val="34"/>
    <w:qFormat/>
    <w:rsid w:val="006574D8"/>
    <w:pPr>
      <w:widowControl/>
      <w:ind w:left="720"/>
      <w:contextualSpacing/>
      <w:jc w:val="left"/>
    </w:pPr>
    <w:rPr>
      <w:rFonts w:cs="宋体"/>
      <w:kern w:val="0"/>
    </w:rPr>
  </w:style>
  <w:style w:type="paragraph" w:customStyle="1" w:styleId="11">
    <w:name w:val="标题 11"/>
    <w:basedOn w:val="a"/>
    <w:pPr>
      <w:keepNext/>
      <w:pageBreakBefore/>
      <w:spacing w:after="160"/>
      <w:ind w:firstLine="0"/>
      <w:outlineLvl w:val="0"/>
    </w:pPr>
    <w:rPr>
      <w:rFonts w:ascii="黑体" w:eastAsia="黑体" w:hAnsi="黑体"/>
      <w:b/>
      <w:color w:val="101828"/>
      <w:sz w:val="32"/>
    </w:rPr>
  </w:style>
  <w:style w:type="paragraph" w:customStyle="1" w:styleId="21">
    <w:name w:val="标题 21"/>
    <w:basedOn w:val="a"/>
    <w:pPr>
      <w:keepNext/>
      <w:spacing w:before="240" w:after="160"/>
      <w:ind w:firstLine="0"/>
      <w:outlineLvl w:val="1"/>
    </w:pPr>
    <w:rPr>
      <w:rFonts w:ascii="黑体" w:eastAsia="黑体" w:hAnsi="黑体"/>
      <w:b/>
      <w:color w:val="101828"/>
      <w:sz w:val="28"/>
    </w:rPr>
  </w:style>
  <w:style w:type="paragraph" w:customStyle="1" w:styleId="31">
    <w:name w:val="标题 31"/>
    <w:basedOn w:val="a"/>
    <w:pPr>
      <w:keepNext/>
      <w:spacing w:before="240" w:after="160"/>
      <w:ind w:firstLine="0"/>
      <w:outlineLvl w:val="2"/>
    </w:pPr>
    <w:rPr>
      <w:rFonts w:ascii="黑体" w:eastAsia="黑体" w:hAnsi="黑体"/>
      <w:b/>
      <w:color w:val="101828"/>
    </w:rPr>
  </w:style>
  <w:style w:type="paragraph" w:styleId="TOC2">
    <w:name w:val="toc 2"/>
    <w:basedOn w:val="a"/>
    <w:next w:val="a"/>
    <w:autoRedefine/>
    <w:uiPriority w:val="39"/>
    <w:rsid w:val="0081326A"/>
    <w:pPr>
      <w:ind w:leftChars="200" w:left="420"/>
    </w:pPr>
  </w:style>
  <w:style w:type="paragraph" w:styleId="TOC1">
    <w:name w:val="toc 1"/>
    <w:basedOn w:val="a"/>
    <w:next w:val="a"/>
    <w:autoRedefine/>
    <w:uiPriority w:val="39"/>
    <w:rsid w:val="0081326A"/>
  </w:style>
  <w:style w:type="character" w:styleId="ab">
    <w:name w:val="Hyperlink"/>
    <w:uiPriority w:val="99"/>
    <w:unhideWhenUsed/>
    <w:rsid w:val="0081326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0364">
      <w:bodyDiv w:val="1"/>
      <w:marLeft w:val="0"/>
      <w:marRight w:val="0"/>
      <w:marTop w:val="0"/>
      <w:marBottom w:val="0"/>
      <w:divBdr>
        <w:top w:val="none" w:sz="0" w:space="0" w:color="auto"/>
        <w:left w:val="none" w:sz="0" w:space="0" w:color="auto"/>
        <w:bottom w:val="none" w:sz="0" w:space="0" w:color="auto"/>
        <w:right w:val="none" w:sz="0" w:space="0" w:color="auto"/>
      </w:divBdr>
    </w:div>
    <w:div w:id="179898765">
      <w:bodyDiv w:val="1"/>
      <w:marLeft w:val="0"/>
      <w:marRight w:val="0"/>
      <w:marTop w:val="0"/>
      <w:marBottom w:val="0"/>
      <w:divBdr>
        <w:top w:val="none" w:sz="0" w:space="0" w:color="auto"/>
        <w:left w:val="none" w:sz="0" w:space="0" w:color="auto"/>
        <w:bottom w:val="none" w:sz="0" w:space="0" w:color="auto"/>
        <w:right w:val="none" w:sz="0" w:space="0" w:color="auto"/>
      </w:divBdr>
    </w:div>
    <w:div w:id="215053056">
      <w:bodyDiv w:val="1"/>
      <w:marLeft w:val="0"/>
      <w:marRight w:val="0"/>
      <w:marTop w:val="0"/>
      <w:marBottom w:val="0"/>
      <w:divBdr>
        <w:top w:val="none" w:sz="0" w:space="0" w:color="auto"/>
        <w:left w:val="none" w:sz="0" w:space="0" w:color="auto"/>
        <w:bottom w:val="none" w:sz="0" w:space="0" w:color="auto"/>
        <w:right w:val="none" w:sz="0" w:space="0" w:color="auto"/>
      </w:divBdr>
    </w:div>
    <w:div w:id="302542335">
      <w:bodyDiv w:val="1"/>
      <w:marLeft w:val="0"/>
      <w:marRight w:val="0"/>
      <w:marTop w:val="0"/>
      <w:marBottom w:val="0"/>
      <w:divBdr>
        <w:top w:val="none" w:sz="0" w:space="0" w:color="auto"/>
        <w:left w:val="none" w:sz="0" w:space="0" w:color="auto"/>
        <w:bottom w:val="none" w:sz="0" w:space="0" w:color="auto"/>
        <w:right w:val="none" w:sz="0" w:space="0" w:color="auto"/>
      </w:divBdr>
      <w:divsChild>
        <w:div w:id="784420169">
          <w:marLeft w:val="0"/>
          <w:marRight w:val="0"/>
          <w:marTop w:val="0"/>
          <w:marBottom w:val="0"/>
          <w:divBdr>
            <w:top w:val="none" w:sz="0" w:space="0" w:color="auto"/>
            <w:left w:val="none" w:sz="0" w:space="0" w:color="auto"/>
            <w:bottom w:val="none" w:sz="0" w:space="0" w:color="auto"/>
            <w:right w:val="none" w:sz="0" w:space="0" w:color="auto"/>
          </w:divBdr>
          <w:divsChild>
            <w:div w:id="9715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939027">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5">
          <w:marLeft w:val="0"/>
          <w:marRight w:val="0"/>
          <w:marTop w:val="0"/>
          <w:marBottom w:val="0"/>
          <w:divBdr>
            <w:top w:val="none" w:sz="0" w:space="0" w:color="auto"/>
            <w:left w:val="none" w:sz="0" w:space="0" w:color="auto"/>
            <w:bottom w:val="none" w:sz="0" w:space="0" w:color="auto"/>
            <w:right w:val="none" w:sz="0" w:space="0" w:color="auto"/>
          </w:divBdr>
          <w:divsChild>
            <w:div w:id="4614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1469">
      <w:bodyDiv w:val="1"/>
      <w:marLeft w:val="0"/>
      <w:marRight w:val="0"/>
      <w:marTop w:val="0"/>
      <w:marBottom w:val="0"/>
      <w:divBdr>
        <w:top w:val="none" w:sz="0" w:space="0" w:color="auto"/>
        <w:left w:val="none" w:sz="0" w:space="0" w:color="auto"/>
        <w:bottom w:val="none" w:sz="0" w:space="0" w:color="auto"/>
        <w:right w:val="none" w:sz="0" w:space="0" w:color="auto"/>
      </w:divBdr>
      <w:divsChild>
        <w:div w:id="190264781">
          <w:marLeft w:val="0"/>
          <w:marRight w:val="0"/>
          <w:marTop w:val="0"/>
          <w:marBottom w:val="0"/>
          <w:divBdr>
            <w:top w:val="none" w:sz="0" w:space="0" w:color="auto"/>
            <w:left w:val="none" w:sz="0" w:space="0" w:color="auto"/>
            <w:bottom w:val="none" w:sz="0" w:space="0" w:color="auto"/>
            <w:right w:val="none" w:sz="0" w:space="0" w:color="auto"/>
          </w:divBdr>
        </w:div>
      </w:divsChild>
    </w:div>
    <w:div w:id="691611008">
      <w:bodyDiv w:val="1"/>
      <w:marLeft w:val="0"/>
      <w:marRight w:val="0"/>
      <w:marTop w:val="0"/>
      <w:marBottom w:val="0"/>
      <w:divBdr>
        <w:top w:val="none" w:sz="0" w:space="0" w:color="auto"/>
        <w:left w:val="none" w:sz="0" w:space="0" w:color="auto"/>
        <w:bottom w:val="none" w:sz="0" w:space="0" w:color="auto"/>
        <w:right w:val="none" w:sz="0" w:space="0" w:color="auto"/>
      </w:divBdr>
      <w:divsChild>
        <w:div w:id="532956943">
          <w:marLeft w:val="1426"/>
          <w:marRight w:val="0"/>
          <w:marTop w:val="96"/>
          <w:marBottom w:val="0"/>
          <w:divBdr>
            <w:top w:val="none" w:sz="0" w:space="0" w:color="auto"/>
            <w:left w:val="none" w:sz="0" w:space="0" w:color="auto"/>
            <w:bottom w:val="none" w:sz="0" w:space="0" w:color="auto"/>
            <w:right w:val="none" w:sz="0" w:space="0" w:color="auto"/>
          </w:divBdr>
        </w:div>
      </w:divsChild>
    </w:div>
    <w:div w:id="759329760">
      <w:bodyDiv w:val="1"/>
      <w:marLeft w:val="0"/>
      <w:marRight w:val="0"/>
      <w:marTop w:val="0"/>
      <w:marBottom w:val="0"/>
      <w:divBdr>
        <w:top w:val="none" w:sz="0" w:space="0" w:color="auto"/>
        <w:left w:val="none" w:sz="0" w:space="0" w:color="auto"/>
        <w:bottom w:val="none" w:sz="0" w:space="0" w:color="auto"/>
        <w:right w:val="none" w:sz="0" w:space="0" w:color="auto"/>
      </w:divBdr>
      <w:divsChild>
        <w:div w:id="1110783021">
          <w:marLeft w:val="0"/>
          <w:marRight w:val="0"/>
          <w:marTop w:val="0"/>
          <w:marBottom w:val="0"/>
          <w:divBdr>
            <w:top w:val="none" w:sz="0" w:space="0" w:color="auto"/>
            <w:left w:val="none" w:sz="0" w:space="0" w:color="auto"/>
            <w:bottom w:val="none" w:sz="0" w:space="0" w:color="auto"/>
            <w:right w:val="none" w:sz="0" w:space="0" w:color="auto"/>
          </w:divBdr>
          <w:divsChild>
            <w:div w:id="142819284">
              <w:marLeft w:val="0"/>
              <w:marRight w:val="0"/>
              <w:marTop w:val="0"/>
              <w:marBottom w:val="0"/>
              <w:divBdr>
                <w:top w:val="none" w:sz="0" w:space="0" w:color="auto"/>
                <w:left w:val="none" w:sz="0" w:space="0" w:color="auto"/>
                <w:bottom w:val="none" w:sz="0" w:space="0" w:color="auto"/>
                <w:right w:val="none" w:sz="0" w:space="0" w:color="auto"/>
              </w:divBdr>
            </w:div>
            <w:div w:id="858398459">
              <w:marLeft w:val="0"/>
              <w:marRight w:val="0"/>
              <w:marTop w:val="0"/>
              <w:marBottom w:val="0"/>
              <w:divBdr>
                <w:top w:val="none" w:sz="0" w:space="0" w:color="auto"/>
                <w:left w:val="none" w:sz="0" w:space="0" w:color="auto"/>
                <w:bottom w:val="none" w:sz="0" w:space="0" w:color="auto"/>
                <w:right w:val="none" w:sz="0" w:space="0" w:color="auto"/>
              </w:divBdr>
            </w:div>
            <w:div w:id="899709255">
              <w:marLeft w:val="0"/>
              <w:marRight w:val="0"/>
              <w:marTop w:val="0"/>
              <w:marBottom w:val="0"/>
              <w:divBdr>
                <w:top w:val="none" w:sz="0" w:space="0" w:color="auto"/>
                <w:left w:val="none" w:sz="0" w:space="0" w:color="auto"/>
                <w:bottom w:val="none" w:sz="0" w:space="0" w:color="auto"/>
                <w:right w:val="none" w:sz="0" w:space="0" w:color="auto"/>
              </w:divBdr>
            </w:div>
            <w:div w:id="1470442681">
              <w:marLeft w:val="0"/>
              <w:marRight w:val="0"/>
              <w:marTop w:val="0"/>
              <w:marBottom w:val="0"/>
              <w:divBdr>
                <w:top w:val="none" w:sz="0" w:space="0" w:color="auto"/>
                <w:left w:val="none" w:sz="0" w:space="0" w:color="auto"/>
                <w:bottom w:val="none" w:sz="0" w:space="0" w:color="auto"/>
                <w:right w:val="none" w:sz="0" w:space="0" w:color="auto"/>
              </w:divBdr>
            </w:div>
            <w:div w:id="1602225542">
              <w:marLeft w:val="0"/>
              <w:marRight w:val="0"/>
              <w:marTop w:val="0"/>
              <w:marBottom w:val="0"/>
              <w:divBdr>
                <w:top w:val="none" w:sz="0" w:space="0" w:color="auto"/>
                <w:left w:val="none" w:sz="0" w:space="0" w:color="auto"/>
                <w:bottom w:val="none" w:sz="0" w:space="0" w:color="auto"/>
                <w:right w:val="none" w:sz="0" w:space="0" w:color="auto"/>
              </w:divBdr>
            </w:div>
            <w:div w:id="1776320326">
              <w:marLeft w:val="0"/>
              <w:marRight w:val="0"/>
              <w:marTop w:val="0"/>
              <w:marBottom w:val="0"/>
              <w:divBdr>
                <w:top w:val="none" w:sz="0" w:space="0" w:color="auto"/>
                <w:left w:val="none" w:sz="0" w:space="0" w:color="auto"/>
                <w:bottom w:val="none" w:sz="0" w:space="0" w:color="auto"/>
                <w:right w:val="none" w:sz="0" w:space="0" w:color="auto"/>
              </w:divBdr>
            </w:div>
            <w:div w:id="2004774862">
              <w:marLeft w:val="0"/>
              <w:marRight w:val="0"/>
              <w:marTop w:val="0"/>
              <w:marBottom w:val="0"/>
              <w:divBdr>
                <w:top w:val="none" w:sz="0" w:space="0" w:color="auto"/>
                <w:left w:val="none" w:sz="0" w:space="0" w:color="auto"/>
                <w:bottom w:val="none" w:sz="0" w:space="0" w:color="auto"/>
                <w:right w:val="none" w:sz="0" w:space="0" w:color="auto"/>
              </w:divBdr>
            </w:div>
            <w:div w:id="201321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7738">
      <w:bodyDiv w:val="1"/>
      <w:marLeft w:val="0"/>
      <w:marRight w:val="0"/>
      <w:marTop w:val="0"/>
      <w:marBottom w:val="0"/>
      <w:divBdr>
        <w:top w:val="none" w:sz="0" w:space="0" w:color="auto"/>
        <w:left w:val="none" w:sz="0" w:space="0" w:color="auto"/>
        <w:bottom w:val="none" w:sz="0" w:space="0" w:color="auto"/>
        <w:right w:val="none" w:sz="0" w:space="0" w:color="auto"/>
      </w:divBdr>
    </w:div>
    <w:div w:id="943226741">
      <w:bodyDiv w:val="1"/>
      <w:marLeft w:val="0"/>
      <w:marRight w:val="0"/>
      <w:marTop w:val="0"/>
      <w:marBottom w:val="0"/>
      <w:divBdr>
        <w:top w:val="none" w:sz="0" w:space="0" w:color="auto"/>
        <w:left w:val="none" w:sz="0" w:space="0" w:color="auto"/>
        <w:bottom w:val="none" w:sz="0" w:space="0" w:color="auto"/>
        <w:right w:val="none" w:sz="0" w:space="0" w:color="auto"/>
      </w:divBdr>
    </w:div>
    <w:div w:id="946036504">
      <w:bodyDiv w:val="1"/>
      <w:marLeft w:val="0"/>
      <w:marRight w:val="0"/>
      <w:marTop w:val="0"/>
      <w:marBottom w:val="0"/>
      <w:divBdr>
        <w:top w:val="none" w:sz="0" w:space="0" w:color="auto"/>
        <w:left w:val="none" w:sz="0" w:space="0" w:color="auto"/>
        <w:bottom w:val="none" w:sz="0" w:space="0" w:color="auto"/>
        <w:right w:val="none" w:sz="0" w:space="0" w:color="auto"/>
      </w:divBdr>
    </w:div>
    <w:div w:id="1122923345">
      <w:bodyDiv w:val="1"/>
      <w:marLeft w:val="0"/>
      <w:marRight w:val="0"/>
      <w:marTop w:val="0"/>
      <w:marBottom w:val="0"/>
      <w:divBdr>
        <w:top w:val="none" w:sz="0" w:space="0" w:color="auto"/>
        <w:left w:val="none" w:sz="0" w:space="0" w:color="auto"/>
        <w:bottom w:val="none" w:sz="0" w:space="0" w:color="auto"/>
        <w:right w:val="none" w:sz="0" w:space="0" w:color="auto"/>
      </w:divBdr>
      <w:divsChild>
        <w:div w:id="34626448">
          <w:marLeft w:val="0"/>
          <w:marRight w:val="0"/>
          <w:marTop w:val="0"/>
          <w:marBottom w:val="0"/>
          <w:divBdr>
            <w:top w:val="none" w:sz="0" w:space="0" w:color="auto"/>
            <w:left w:val="none" w:sz="0" w:space="0" w:color="auto"/>
            <w:bottom w:val="none" w:sz="0" w:space="0" w:color="auto"/>
            <w:right w:val="none" w:sz="0" w:space="0" w:color="auto"/>
          </w:divBdr>
          <w:divsChild>
            <w:div w:id="135689622">
              <w:marLeft w:val="0"/>
              <w:marRight w:val="0"/>
              <w:marTop w:val="0"/>
              <w:marBottom w:val="0"/>
              <w:divBdr>
                <w:top w:val="none" w:sz="0" w:space="0" w:color="auto"/>
                <w:left w:val="none" w:sz="0" w:space="0" w:color="auto"/>
                <w:bottom w:val="none" w:sz="0" w:space="0" w:color="auto"/>
                <w:right w:val="none" w:sz="0" w:space="0" w:color="auto"/>
              </w:divBdr>
            </w:div>
            <w:div w:id="744956572">
              <w:marLeft w:val="0"/>
              <w:marRight w:val="0"/>
              <w:marTop w:val="0"/>
              <w:marBottom w:val="0"/>
              <w:divBdr>
                <w:top w:val="none" w:sz="0" w:space="0" w:color="auto"/>
                <w:left w:val="none" w:sz="0" w:space="0" w:color="auto"/>
                <w:bottom w:val="none" w:sz="0" w:space="0" w:color="auto"/>
                <w:right w:val="none" w:sz="0" w:space="0" w:color="auto"/>
              </w:divBdr>
            </w:div>
            <w:div w:id="790827953">
              <w:marLeft w:val="0"/>
              <w:marRight w:val="0"/>
              <w:marTop w:val="0"/>
              <w:marBottom w:val="0"/>
              <w:divBdr>
                <w:top w:val="none" w:sz="0" w:space="0" w:color="auto"/>
                <w:left w:val="none" w:sz="0" w:space="0" w:color="auto"/>
                <w:bottom w:val="none" w:sz="0" w:space="0" w:color="auto"/>
                <w:right w:val="none" w:sz="0" w:space="0" w:color="auto"/>
              </w:divBdr>
            </w:div>
            <w:div w:id="834734142">
              <w:marLeft w:val="0"/>
              <w:marRight w:val="0"/>
              <w:marTop w:val="0"/>
              <w:marBottom w:val="0"/>
              <w:divBdr>
                <w:top w:val="none" w:sz="0" w:space="0" w:color="auto"/>
                <w:left w:val="none" w:sz="0" w:space="0" w:color="auto"/>
                <w:bottom w:val="none" w:sz="0" w:space="0" w:color="auto"/>
                <w:right w:val="none" w:sz="0" w:space="0" w:color="auto"/>
              </w:divBdr>
            </w:div>
            <w:div w:id="1102609785">
              <w:marLeft w:val="0"/>
              <w:marRight w:val="0"/>
              <w:marTop w:val="0"/>
              <w:marBottom w:val="0"/>
              <w:divBdr>
                <w:top w:val="none" w:sz="0" w:space="0" w:color="auto"/>
                <w:left w:val="none" w:sz="0" w:space="0" w:color="auto"/>
                <w:bottom w:val="none" w:sz="0" w:space="0" w:color="auto"/>
                <w:right w:val="none" w:sz="0" w:space="0" w:color="auto"/>
              </w:divBdr>
            </w:div>
            <w:div w:id="1289896499">
              <w:marLeft w:val="0"/>
              <w:marRight w:val="0"/>
              <w:marTop w:val="0"/>
              <w:marBottom w:val="0"/>
              <w:divBdr>
                <w:top w:val="none" w:sz="0" w:space="0" w:color="auto"/>
                <w:left w:val="none" w:sz="0" w:space="0" w:color="auto"/>
                <w:bottom w:val="none" w:sz="0" w:space="0" w:color="auto"/>
                <w:right w:val="none" w:sz="0" w:space="0" w:color="auto"/>
              </w:divBdr>
            </w:div>
            <w:div w:id="13111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3014">
      <w:bodyDiv w:val="1"/>
      <w:marLeft w:val="0"/>
      <w:marRight w:val="0"/>
      <w:marTop w:val="0"/>
      <w:marBottom w:val="0"/>
      <w:divBdr>
        <w:top w:val="none" w:sz="0" w:space="0" w:color="auto"/>
        <w:left w:val="none" w:sz="0" w:space="0" w:color="auto"/>
        <w:bottom w:val="none" w:sz="0" w:space="0" w:color="auto"/>
        <w:right w:val="none" w:sz="0" w:space="0" w:color="auto"/>
      </w:divBdr>
      <w:divsChild>
        <w:div w:id="42102216">
          <w:marLeft w:val="0"/>
          <w:marRight w:val="0"/>
          <w:marTop w:val="0"/>
          <w:marBottom w:val="0"/>
          <w:divBdr>
            <w:top w:val="none" w:sz="0" w:space="0" w:color="auto"/>
            <w:left w:val="none" w:sz="0" w:space="0" w:color="auto"/>
            <w:bottom w:val="none" w:sz="0" w:space="0" w:color="auto"/>
            <w:right w:val="none" w:sz="0" w:space="0" w:color="auto"/>
          </w:divBdr>
        </w:div>
      </w:divsChild>
    </w:div>
    <w:div w:id="1234508385">
      <w:bodyDiv w:val="1"/>
      <w:marLeft w:val="0"/>
      <w:marRight w:val="0"/>
      <w:marTop w:val="0"/>
      <w:marBottom w:val="0"/>
      <w:divBdr>
        <w:top w:val="none" w:sz="0" w:space="0" w:color="auto"/>
        <w:left w:val="none" w:sz="0" w:space="0" w:color="auto"/>
        <w:bottom w:val="none" w:sz="0" w:space="0" w:color="auto"/>
        <w:right w:val="none" w:sz="0" w:space="0" w:color="auto"/>
      </w:divBdr>
    </w:div>
    <w:div w:id="1259174351">
      <w:bodyDiv w:val="1"/>
      <w:marLeft w:val="0"/>
      <w:marRight w:val="0"/>
      <w:marTop w:val="0"/>
      <w:marBottom w:val="0"/>
      <w:divBdr>
        <w:top w:val="none" w:sz="0" w:space="0" w:color="auto"/>
        <w:left w:val="none" w:sz="0" w:space="0" w:color="auto"/>
        <w:bottom w:val="none" w:sz="0" w:space="0" w:color="auto"/>
        <w:right w:val="none" w:sz="0" w:space="0" w:color="auto"/>
      </w:divBdr>
    </w:div>
    <w:div w:id="1296176271">
      <w:bodyDiv w:val="1"/>
      <w:marLeft w:val="0"/>
      <w:marRight w:val="0"/>
      <w:marTop w:val="0"/>
      <w:marBottom w:val="0"/>
      <w:divBdr>
        <w:top w:val="none" w:sz="0" w:space="0" w:color="auto"/>
        <w:left w:val="none" w:sz="0" w:space="0" w:color="auto"/>
        <w:bottom w:val="none" w:sz="0" w:space="0" w:color="auto"/>
        <w:right w:val="none" w:sz="0" w:space="0" w:color="auto"/>
      </w:divBdr>
    </w:div>
    <w:div w:id="1397438870">
      <w:bodyDiv w:val="1"/>
      <w:marLeft w:val="0"/>
      <w:marRight w:val="0"/>
      <w:marTop w:val="0"/>
      <w:marBottom w:val="0"/>
      <w:divBdr>
        <w:top w:val="none" w:sz="0" w:space="0" w:color="auto"/>
        <w:left w:val="none" w:sz="0" w:space="0" w:color="auto"/>
        <w:bottom w:val="none" w:sz="0" w:space="0" w:color="auto"/>
        <w:right w:val="none" w:sz="0" w:space="0" w:color="auto"/>
      </w:divBdr>
    </w:div>
    <w:div w:id="1510101750">
      <w:bodyDiv w:val="1"/>
      <w:marLeft w:val="0"/>
      <w:marRight w:val="0"/>
      <w:marTop w:val="0"/>
      <w:marBottom w:val="0"/>
      <w:divBdr>
        <w:top w:val="none" w:sz="0" w:space="0" w:color="auto"/>
        <w:left w:val="none" w:sz="0" w:space="0" w:color="auto"/>
        <w:bottom w:val="none" w:sz="0" w:space="0" w:color="auto"/>
        <w:right w:val="none" w:sz="0" w:space="0" w:color="auto"/>
      </w:divBdr>
    </w:div>
    <w:div w:id="1520771669">
      <w:bodyDiv w:val="1"/>
      <w:marLeft w:val="0"/>
      <w:marRight w:val="0"/>
      <w:marTop w:val="0"/>
      <w:marBottom w:val="0"/>
      <w:divBdr>
        <w:top w:val="none" w:sz="0" w:space="0" w:color="auto"/>
        <w:left w:val="none" w:sz="0" w:space="0" w:color="auto"/>
        <w:bottom w:val="none" w:sz="0" w:space="0" w:color="auto"/>
        <w:right w:val="none" w:sz="0" w:space="0" w:color="auto"/>
      </w:divBdr>
    </w:div>
    <w:div w:id="1737362974">
      <w:bodyDiv w:val="1"/>
      <w:marLeft w:val="0"/>
      <w:marRight w:val="0"/>
      <w:marTop w:val="0"/>
      <w:marBottom w:val="0"/>
      <w:divBdr>
        <w:top w:val="none" w:sz="0" w:space="0" w:color="auto"/>
        <w:left w:val="none" w:sz="0" w:space="0" w:color="auto"/>
        <w:bottom w:val="none" w:sz="0" w:space="0" w:color="auto"/>
        <w:right w:val="none" w:sz="0" w:space="0" w:color="auto"/>
      </w:divBdr>
    </w:div>
    <w:div w:id="1933002609">
      <w:bodyDiv w:val="1"/>
      <w:marLeft w:val="0"/>
      <w:marRight w:val="0"/>
      <w:marTop w:val="0"/>
      <w:marBottom w:val="0"/>
      <w:divBdr>
        <w:top w:val="none" w:sz="0" w:space="0" w:color="auto"/>
        <w:left w:val="none" w:sz="0" w:space="0" w:color="auto"/>
        <w:bottom w:val="none" w:sz="0" w:space="0" w:color="auto"/>
        <w:right w:val="none" w:sz="0" w:space="0" w:color="auto"/>
      </w:divBdr>
    </w:div>
    <w:div w:id="1984193260">
      <w:bodyDiv w:val="1"/>
      <w:marLeft w:val="0"/>
      <w:marRight w:val="0"/>
      <w:marTop w:val="0"/>
      <w:marBottom w:val="0"/>
      <w:divBdr>
        <w:top w:val="none" w:sz="0" w:space="0" w:color="auto"/>
        <w:left w:val="none" w:sz="0" w:space="0" w:color="auto"/>
        <w:bottom w:val="none" w:sz="0" w:space="0" w:color="auto"/>
        <w:right w:val="none" w:sz="0" w:space="0" w:color="auto"/>
      </w:divBdr>
      <w:divsChild>
        <w:div w:id="1025599168">
          <w:marLeft w:val="0"/>
          <w:marRight w:val="0"/>
          <w:marTop w:val="0"/>
          <w:marBottom w:val="0"/>
          <w:divBdr>
            <w:top w:val="none" w:sz="0" w:space="0" w:color="auto"/>
            <w:left w:val="none" w:sz="0" w:space="0" w:color="auto"/>
            <w:bottom w:val="none" w:sz="0" w:space="0" w:color="auto"/>
            <w:right w:val="none" w:sz="0" w:space="0" w:color="auto"/>
          </w:divBdr>
          <w:divsChild>
            <w:div w:id="85467633">
              <w:marLeft w:val="0"/>
              <w:marRight w:val="0"/>
              <w:marTop w:val="0"/>
              <w:marBottom w:val="0"/>
              <w:divBdr>
                <w:top w:val="none" w:sz="0" w:space="0" w:color="auto"/>
                <w:left w:val="none" w:sz="0" w:space="0" w:color="auto"/>
                <w:bottom w:val="none" w:sz="0" w:space="0" w:color="auto"/>
                <w:right w:val="none" w:sz="0" w:space="0" w:color="auto"/>
              </w:divBdr>
            </w:div>
            <w:div w:id="246574704">
              <w:marLeft w:val="0"/>
              <w:marRight w:val="0"/>
              <w:marTop w:val="0"/>
              <w:marBottom w:val="0"/>
              <w:divBdr>
                <w:top w:val="none" w:sz="0" w:space="0" w:color="auto"/>
                <w:left w:val="none" w:sz="0" w:space="0" w:color="auto"/>
                <w:bottom w:val="none" w:sz="0" w:space="0" w:color="auto"/>
                <w:right w:val="none" w:sz="0" w:space="0" w:color="auto"/>
              </w:divBdr>
            </w:div>
            <w:div w:id="338893412">
              <w:marLeft w:val="0"/>
              <w:marRight w:val="0"/>
              <w:marTop w:val="0"/>
              <w:marBottom w:val="0"/>
              <w:divBdr>
                <w:top w:val="none" w:sz="0" w:space="0" w:color="auto"/>
                <w:left w:val="none" w:sz="0" w:space="0" w:color="auto"/>
                <w:bottom w:val="none" w:sz="0" w:space="0" w:color="auto"/>
                <w:right w:val="none" w:sz="0" w:space="0" w:color="auto"/>
              </w:divBdr>
            </w:div>
            <w:div w:id="772866660">
              <w:marLeft w:val="0"/>
              <w:marRight w:val="0"/>
              <w:marTop w:val="0"/>
              <w:marBottom w:val="0"/>
              <w:divBdr>
                <w:top w:val="none" w:sz="0" w:space="0" w:color="auto"/>
                <w:left w:val="none" w:sz="0" w:space="0" w:color="auto"/>
                <w:bottom w:val="none" w:sz="0" w:space="0" w:color="auto"/>
                <w:right w:val="none" w:sz="0" w:space="0" w:color="auto"/>
              </w:divBdr>
            </w:div>
            <w:div w:id="1209031036">
              <w:marLeft w:val="0"/>
              <w:marRight w:val="0"/>
              <w:marTop w:val="0"/>
              <w:marBottom w:val="0"/>
              <w:divBdr>
                <w:top w:val="none" w:sz="0" w:space="0" w:color="auto"/>
                <w:left w:val="none" w:sz="0" w:space="0" w:color="auto"/>
                <w:bottom w:val="none" w:sz="0" w:space="0" w:color="auto"/>
                <w:right w:val="none" w:sz="0" w:space="0" w:color="auto"/>
              </w:divBdr>
            </w:div>
            <w:div w:id="1211309447">
              <w:marLeft w:val="0"/>
              <w:marRight w:val="0"/>
              <w:marTop w:val="0"/>
              <w:marBottom w:val="0"/>
              <w:divBdr>
                <w:top w:val="none" w:sz="0" w:space="0" w:color="auto"/>
                <w:left w:val="none" w:sz="0" w:space="0" w:color="auto"/>
                <w:bottom w:val="none" w:sz="0" w:space="0" w:color="auto"/>
                <w:right w:val="none" w:sz="0" w:space="0" w:color="auto"/>
              </w:divBdr>
            </w:div>
            <w:div w:id="1859611612">
              <w:marLeft w:val="0"/>
              <w:marRight w:val="0"/>
              <w:marTop w:val="0"/>
              <w:marBottom w:val="0"/>
              <w:divBdr>
                <w:top w:val="none" w:sz="0" w:space="0" w:color="auto"/>
                <w:left w:val="none" w:sz="0" w:space="0" w:color="auto"/>
                <w:bottom w:val="none" w:sz="0" w:space="0" w:color="auto"/>
                <w:right w:val="none" w:sz="0" w:space="0" w:color="auto"/>
              </w:divBdr>
            </w:div>
            <w:div w:id="20079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9950">
      <w:bodyDiv w:val="1"/>
      <w:marLeft w:val="0"/>
      <w:marRight w:val="0"/>
      <w:marTop w:val="0"/>
      <w:marBottom w:val="0"/>
      <w:divBdr>
        <w:top w:val="none" w:sz="0" w:space="0" w:color="auto"/>
        <w:left w:val="none" w:sz="0" w:space="0" w:color="auto"/>
        <w:bottom w:val="none" w:sz="0" w:space="0" w:color="auto"/>
        <w:right w:val="none" w:sz="0" w:space="0" w:color="auto"/>
      </w:divBdr>
      <w:divsChild>
        <w:div w:id="182133822">
          <w:marLeft w:val="0"/>
          <w:marRight w:val="0"/>
          <w:marTop w:val="0"/>
          <w:marBottom w:val="0"/>
          <w:divBdr>
            <w:top w:val="none" w:sz="0" w:space="0" w:color="auto"/>
            <w:left w:val="none" w:sz="0" w:space="0" w:color="auto"/>
            <w:bottom w:val="none" w:sz="0" w:space="0" w:color="auto"/>
            <w:right w:val="none" w:sz="0" w:space="0" w:color="auto"/>
          </w:divBdr>
          <w:divsChild>
            <w:div w:id="1867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277">
      <w:bodyDiv w:val="1"/>
      <w:marLeft w:val="0"/>
      <w:marRight w:val="0"/>
      <w:marTop w:val="0"/>
      <w:marBottom w:val="0"/>
      <w:divBdr>
        <w:top w:val="none" w:sz="0" w:space="0" w:color="auto"/>
        <w:left w:val="none" w:sz="0" w:space="0" w:color="auto"/>
        <w:bottom w:val="none" w:sz="0" w:space="0" w:color="auto"/>
        <w:right w:val="none" w:sz="0" w:space="0" w:color="auto"/>
      </w:divBdr>
      <w:divsChild>
        <w:div w:id="2128356264">
          <w:marLeft w:val="0"/>
          <w:marRight w:val="0"/>
          <w:marTop w:val="0"/>
          <w:marBottom w:val="0"/>
          <w:divBdr>
            <w:top w:val="none" w:sz="0" w:space="0" w:color="auto"/>
            <w:left w:val="none" w:sz="0" w:space="0" w:color="auto"/>
            <w:bottom w:val="none" w:sz="0" w:space="0" w:color="auto"/>
            <w:right w:val="none" w:sz="0" w:space="0" w:color="auto"/>
          </w:divBdr>
          <w:divsChild>
            <w:div w:id="158541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556D6-103A-4DA9-86FB-EA2839D39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3150</Words>
  <Characters>17956</Characters>
  <Application>Microsoft Office Word</Application>
  <DocSecurity>4</DocSecurity>
  <Lines>149</Lines>
  <Paragraphs>42</Paragraphs>
  <ScaleCrop>false</ScaleCrop>
  <Company>jwc</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北京邮电大学实习报告</dc:title>
  <dc:subject/>
  <dc:creator>luomj</dc:creator>
  <cp:keywords/>
  <dc:description/>
  <cp:lastModifiedBy>xinyun miao</cp:lastModifiedBy>
  <cp:revision>2</cp:revision>
  <dcterms:created xsi:type="dcterms:W3CDTF">2026-07-13T13:35:00Z</dcterms:created>
  <dcterms:modified xsi:type="dcterms:W3CDTF">2026-07-13T13:35:00Z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79EC35F00094487087F873D4A6A9BA52</vt:lpwstr>
  </property>
  <property fmtid="{D5CDD505-2E9C-101B-9397-08002B2CF9AE}" pid="4" name="KSOTemplateDocerSaveRecord">
    <vt:lpwstr>eyJoZGlkIjoiYjJjOTQxYzhjODMyMDAzZmE0MDJkMWFkNmJlNDkwYTUiLCJ1c2VySWQiOiIxMjU4NzA1MjUzIn0=</vt:lpwstr>
  </property>
</Properties>
</file>