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CLARA GRC Reviews AI Assistant</w:t>
      </w:r>
    </w:p>
    <w:p>
      <w:pPr>
        <w:jc w:val="center"/>
      </w:pPr>
      <w:r>
        <w:rPr>
          <w:color w:val="333333"/>
          <w:sz w:val="36"/>
        </w:rPr>
        <w:t>User Guide</w:t>
      </w:r>
    </w:p>
    <w:p/>
    <w:p>
      <w:pPr>
        <w:jc w:val="center"/>
      </w:pPr>
      <w:r>
        <w:rPr>
          <w:sz w:val="24"/>
        </w:rPr>
        <w:t>Author: Sarthak Hota (sarthah@)</w:t>
        <w:br/>
      </w:r>
      <w:r>
        <w:rPr>
          <w:sz w:val="24"/>
        </w:rPr>
        <w:t>Date: June 04, 2026</w:t>
        <w:br/>
      </w:r>
      <w:r>
        <w:rPr>
          <w:sz w:val="24"/>
        </w:rPr>
        <w:t>Version: v1.0</w:t>
        <w:br/>
      </w:r>
      <w:r>
        <w:rPr>
          <w:sz w:val="24"/>
        </w:rPr>
        <w:t>Audience: GRC Reviewers, GRC Approvers, GRC Controllership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Accessing CLARA</w:t>
      </w:r>
    </w:p>
    <w:p>
      <w:pPr>
        <w:pStyle w:val="ListNumber"/>
      </w:pPr>
      <w:r>
        <w:t>3. For GRC Reviewers</w:t>
      </w:r>
    </w:p>
    <w:p>
      <w:pPr>
        <w:pStyle w:val="ListBullet"/>
      </w:pPr>
      <w:r>
        <w:t xml:space="preserve">   3.1 Open Your Review</w:t>
      </w:r>
    </w:p>
    <w:p>
      <w:pPr>
        <w:pStyle w:val="ListBullet"/>
      </w:pPr>
      <w:r>
        <w:t xml:space="preserve">   3.2 Read CLARA Insights</w:t>
      </w:r>
    </w:p>
    <w:p>
      <w:pPr>
        <w:pStyle w:val="ListBullet"/>
      </w:pPr>
      <w:r>
        <w:t xml:space="preserve">   3.3 Confirm Ownership</w:t>
      </w:r>
    </w:p>
    <w:p>
      <w:pPr>
        <w:pStyle w:val="ListBullet"/>
      </w:pPr>
      <w:r>
        <w:t xml:space="preserve">   3.4 Step 1: Confirm Control Details</w:t>
      </w:r>
    </w:p>
    <w:p>
      <w:pPr>
        <w:pStyle w:val="ListBullet"/>
      </w:pPr>
      <w:r>
        <w:t xml:space="preserve">   3.5 Step 2: Control Review Questions</w:t>
      </w:r>
    </w:p>
    <w:p>
      <w:pPr>
        <w:pStyle w:val="ListBullet"/>
      </w:pPr>
      <w:r>
        <w:t xml:space="preserve">   3.6 Step 3: IPA Questions</w:t>
      </w:r>
    </w:p>
    <w:p>
      <w:pPr>
        <w:pStyle w:val="ListBullet"/>
      </w:pPr>
      <w:r>
        <w:t xml:space="preserve">   3.7 Attach Evidence</w:t>
      </w:r>
    </w:p>
    <w:p>
      <w:pPr>
        <w:pStyle w:val="ListBullet"/>
      </w:pPr>
      <w:r>
        <w:t xml:space="preserve">   3.8 Re-analyze and Validate</w:t>
      </w:r>
    </w:p>
    <w:p>
      <w:pPr>
        <w:pStyle w:val="ListBullet"/>
      </w:pPr>
      <w:r>
        <w:t xml:space="preserve">   3.9 Submit</w:t>
      </w:r>
    </w:p>
    <w:p>
      <w:pPr>
        <w:pStyle w:val="ListNumber"/>
      </w:pPr>
      <w:r>
        <w:t>4. For GRC Approvers</w:t>
      </w:r>
    </w:p>
    <w:p>
      <w:pPr>
        <w:pStyle w:val="ListBullet"/>
      </w:pPr>
      <w:r>
        <w:t xml:space="preserve">   4.1 Open Review from Approval Queue</w:t>
      </w:r>
    </w:p>
    <w:p>
      <w:pPr>
        <w:pStyle w:val="ListBullet"/>
      </w:pPr>
      <w:r>
        <w:t xml:space="preserve">   4.2 Check Review Status and SLA</w:t>
      </w:r>
    </w:p>
    <w:p>
      <w:pPr>
        <w:pStyle w:val="ListBullet"/>
      </w:pPr>
      <w:r>
        <w:t xml:space="preserve">   4.3 Read CLARA Executive Summary</w:t>
      </w:r>
    </w:p>
    <w:p>
      <w:pPr>
        <w:pStyle w:val="ListBullet"/>
      </w:pPr>
      <w:r>
        <w:t xml:space="preserve">   4.4 Review CLARA Assessments Per Question</w:t>
      </w:r>
    </w:p>
    <w:p>
      <w:pPr>
        <w:pStyle w:val="ListBullet"/>
      </w:pPr>
      <w:r>
        <w:t xml:space="preserve">   4.5 Approve or Reject</w:t>
      </w:r>
    </w:p>
    <w:p>
      <w:pPr>
        <w:pStyle w:val="ListBullet"/>
      </w:pPr>
      <w:r>
        <w:t xml:space="preserve">   4.6 Feedback Controls</w:t>
      </w:r>
    </w:p>
    <w:p>
      <w:pPr>
        <w:pStyle w:val="ListBullet"/>
      </w:pPr>
      <w:r>
        <w:t xml:space="preserve">   4.7 Re-analyze Rate Limiting and Time-Outs</w:t>
      </w:r>
    </w:p>
    <w:p>
      <w:pPr>
        <w:pStyle w:val="ListNumber"/>
      </w:pPr>
      <w:r>
        <w:t>5. Tips and Best Practices</w:t>
      </w:r>
    </w:p>
    <w:p>
      <w:pPr>
        <w:pStyle w:val="ListNumber"/>
      </w:pPr>
      <w:r>
        <w:t>6. FAQ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CLARA (Compliance Learning and Review Assistant) is an AI-powered assistant integrated into the GRC 2.0 platform. It helps reviewers and approvers complete quarterly SOX control reviews faster and with fewer errors by providing:</w:t>
      </w:r>
    </w:p>
    <w:p>
      <w:pPr>
        <w:pStyle w:val="ListBullet"/>
      </w:pPr>
      <w:r>
        <w:t>Pre-filled response recommendations based on historical patterns and control page data</w:t>
      </w:r>
    </w:p>
    <w:p>
      <w:pPr>
        <w:pStyle w:val="ListBullet"/>
      </w:pPr>
      <w:r>
        <w:t>Real-time insights explaining why each answer is recommended</w:t>
      </w:r>
    </w:p>
    <w:p>
      <w:pPr>
        <w:pStyle w:val="ListBullet"/>
      </w:pPr>
      <w:r>
        <w:t>Evidence validation — reads attached files and flags invalid or missing evidence</w:t>
      </w:r>
    </w:p>
    <w:p>
      <w:pPr>
        <w:pStyle w:val="ListBullet"/>
      </w:pPr>
      <w:r>
        <w:t>Executive summaries for approvers with risk flags and key assertions</w:t>
      </w:r>
    </w:p>
    <w:p>
      <w:pPr>
        <w:pStyle w:val="ListBullet"/>
      </w:pPr>
      <w:r>
        <w:t>Smart N/A detection for inapplicable questions based on control type</w:t>
      </w:r>
    </w:p>
    <w:p/>
    <w:p>
      <w:r>
        <w:t>Important: CLARA assists with drafting but does not make decisions. All final responses are owned by the reviewer. AI content is fully suppressed once a review is submitted — auditors never see CLARA suggestions.</w:t>
      </w:r>
    </w:p>
    <w:p>
      <w:r>
        <w:br w:type="page"/>
      </w:r>
    </w:p>
    <w:p>
      <w:pPr>
        <w:pStyle w:val="Heading1"/>
      </w:pPr>
      <w:r>
        <w:t>2. Accessing CLARA</w:t>
      </w:r>
    </w:p>
    <w:p>
      <w:r>
        <w:t>CLARA is available on all control reviews in the GRC 2.0 platform (gamma environment). To access:</w:t>
      </w:r>
    </w:p>
    <w:p>
      <w:pPr>
        <w:pStyle w:val="ListNumber"/>
      </w:pPr>
      <w:r>
        <w:t>1. Navigate to https://gamma.grc.a2z.com</w:t>
      </w:r>
    </w:p>
    <w:p>
      <w:pPr>
        <w:pStyle w:val="ListNumber"/>
      </w:pPr>
      <w:r>
        <w:t>2. Open any review assigned to you from the review queue</w:t>
      </w:r>
    </w:p>
    <w:p>
      <w:pPr>
        <w:pStyle w:val="ListNumber"/>
      </w:pPr>
      <w:r>
        <w:t>3. CLARA Insights panel appears automatically at the top of the review page</w:t>
      </w:r>
    </w:p>
    <w:p/>
    <w:p>
      <w:r>
        <w:t>No setup or configuration is required. CLARA activates automatically for all reviews in the pilot.</w:t>
      </w:r>
    </w:p>
    <w:p>
      <w:r>
        <w:br w:type="page"/>
      </w:r>
    </w:p>
    <w:p>
      <w:pPr>
        <w:pStyle w:val="Heading1"/>
      </w:pPr>
      <w:r>
        <w:t>3. For GRC Reviewers</w:t>
      </w:r>
    </w:p>
    <w:p>
      <w:r>
        <w:t>This section walks you through the complete review workflow with CLARA assistance.</w:t>
      </w:r>
    </w:p>
    <w:p>
      <w:pPr>
        <w:pStyle w:val="Heading2"/>
      </w:pPr>
      <w:r>
        <w:t>3.1 Open Your Review</w:t>
      </w:r>
    </w:p>
    <w:p>
      <w:r>
        <w:t>Navigate to your review from the review queue. The page loads with two key sections visible:</w:t>
      </w:r>
    </w:p>
    <w:p>
      <w:pPr>
        <w:pStyle w:val="ListBullet"/>
      </w:pPr>
      <w:r>
        <w:t>• CLARA Insights panel (top) — Executive Summary and Critical Context</w:t>
      </w:r>
    </w:p>
    <w:p>
      <w:pPr>
        <w:pStyle w:val="ListBullet"/>
      </w:pPr>
      <w:r>
        <w:t>• Review content (below) — Ownership confirmation and questionnaire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view-pag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Review page overview showing CLARA Insights at top</w:t>
      </w:r>
    </w:p>
    <w:p>
      <w:pPr>
        <w:pStyle w:val="Heading2"/>
      </w:pPr>
      <w:r>
        <w:t>3.2 Read CLARA Insights</w:t>
      </w:r>
    </w:p>
    <w:p>
      <w:r>
        <w:t>Before answering any questions, read the CLARA Insights panel at the top of the page. It contains:</w:t>
      </w:r>
    </w:p>
    <w:p>
      <w:pPr>
        <w:pStyle w:val="ListBullet"/>
      </w:pPr>
      <w:r>
        <w:t>• Executive Summary — key findings, risks, and required actions</w:t>
      </w:r>
    </w:p>
    <w:p>
      <w:pPr>
        <w:pStyle w:val="ListBullet"/>
      </w:pPr>
      <w:r>
        <w:t>• Critical Context — blocking issues that must be resolved before submission</w:t>
      </w:r>
    </w:p>
    <w:p>
      <w:pPr>
        <w:pStyle w:val="ListBullet"/>
      </w:pPr>
      <w:r>
        <w:t>• "View Full Analysis" button — opens detailed per-question analysis in a modal</w:t>
      </w:r>
    </w:p>
    <w:p>
      <w:pPr>
        <w:pStyle w:val="ListBullet"/>
      </w:pPr>
      <w:r>
        <w:t>• "Re-analyze" button — refreshes the analysis after you make changes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sights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CLARA Insights panel with Executive Summary and action buttons</w:t>
      </w:r>
    </w:p>
    <w:p>
      <w:pPr>
        <w:pStyle w:val="Heading2"/>
      </w:pPr>
      <w:r>
        <w:t>3.3 Confirm Ownership</w:t>
      </w:r>
    </w:p>
    <w:p>
      <w:r>
        <w:t>Before proceeding to the questionnaire, you must confirm that you are the owner of this review.</w:t>
      </w:r>
    </w:p>
    <w:p/>
    <w:p>
      <w:pPr>
        <w:pStyle w:val="ListBullet"/>
      </w:pPr>
      <w:r>
        <w:t>If you ARE the owner:</w:t>
      </w:r>
    </w:p>
    <w:p>
      <w:pPr>
        <w:pStyle w:val="ListNumber"/>
      </w:pPr>
      <w:r>
        <w:t xml:space="preserve">  1. Select "Yes"</w:t>
      </w:r>
    </w:p>
    <w:p>
      <w:pPr>
        <w:pStyle w:val="ListNumber"/>
      </w:pPr>
      <w:r>
        <w:t xml:space="preserve">  2. Click "Confirm and next" (orange button)</w:t>
      </w:r>
    </w:p>
    <w:p/>
    <w:p>
      <w:pPr>
        <w:pStyle w:val="ListBullet"/>
      </w:pPr>
      <w:r>
        <w:t>If you are NOT the owner:</w:t>
      </w:r>
    </w:p>
    <w:p>
      <w:pPr>
        <w:pStyle w:val="ListNumber"/>
      </w:pPr>
      <w:r>
        <w:t xml:space="preserve">  1. Select "No"</w:t>
      </w:r>
    </w:p>
    <w:p>
      <w:pPr>
        <w:pStyle w:val="ListNumber"/>
      </w:pPr>
      <w:r>
        <w:t xml:space="preserve">  2. Enter the correct owner's name in the transfer field</w:t>
      </w:r>
    </w:p>
    <w:p>
      <w:pPr>
        <w:pStyle w:val="ListNumber"/>
      </w:pPr>
      <w:r>
        <w:t xml:space="preserve">  3. Click "Transfer"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wnership-s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Ownership confirmation — select Yes/No and confirm or transfer</w:t>
      </w:r>
    </w:p>
    <w:p>
      <w:pPr>
        <w:pStyle w:val="Heading2"/>
      </w:pPr>
      <w:r>
        <w:t>3.4 Step 1: Confirm Control Details</w:t>
      </w:r>
    </w:p>
    <w:p>
      <w:r>
        <w:t>Confirm that the control details on the control page are accurate and up to date for the review period. CLARA provides a recommendation based on detected changes (or lack thereof).</w:t>
      </w:r>
    </w:p>
    <w:p/>
    <w:p>
      <w:pPr>
        <w:pStyle w:val="ListBullet"/>
      </w:pPr>
      <w:r>
        <w:t>• Review the CLARA recommendation panel below the question</w:t>
      </w:r>
    </w:p>
    <w:p>
      <w:pPr>
        <w:pStyle w:val="ListBullet"/>
      </w:pPr>
      <w:r>
        <w:t>• Expand "Insights" to see why CLARA recommends this response</w:t>
      </w:r>
    </w:p>
    <w:p>
      <w:pPr>
        <w:pStyle w:val="ListBullet"/>
      </w:pPr>
      <w:r>
        <w:t>• Accept the recommendation, edit it, or write your own response</w:t>
      </w:r>
    </w:p>
    <w:p>
      <w:pPr>
        <w:pStyle w:val="ListBullet"/>
      </w:pPr>
      <w:r>
        <w:t>• Check the control page (right panel) to verify details yourself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ep1-confirm-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Step 1 with CLARA recommendation and control page details</w:t>
      </w:r>
    </w:p>
    <w:p>
      <w:pPr>
        <w:pStyle w:val="Heading2"/>
      </w:pPr>
      <w:r>
        <w:t>3.5 Step 2: Control Review Questions</w:t>
      </w:r>
    </w:p>
    <w:p>
      <w:r>
        <w:t>Answer each Yes/No question about control effectiveness, evidence, and compliance. CLARA provides per-question recommendations with supporting insights.</w:t>
      </w:r>
    </w:p>
    <w:p/>
    <w:p>
      <w:pPr>
        <w:pStyle w:val="ListBullet"/>
      </w:pPr>
      <w:r>
        <w:t>For each question:</w:t>
      </w:r>
    </w:p>
    <w:p>
      <w:pPr>
        <w:pStyle w:val="ListNumber"/>
      </w:pPr>
      <w:r>
        <w:t xml:space="preserve">  1. Read the CLARA recommendation (Yes/No/N/A)</w:t>
      </w:r>
    </w:p>
    <w:p>
      <w:pPr>
        <w:pStyle w:val="ListNumber"/>
      </w:pPr>
      <w:r>
        <w:t xml:space="preserve">  2. Expand "Insights" to understand the reasoning</w:t>
      </w:r>
    </w:p>
    <w:p>
      <w:pPr>
        <w:pStyle w:val="ListNumber"/>
      </w:pPr>
      <w:r>
        <w:t xml:space="preserve">  3. Select your answer (you can disagree with CLARA)</w:t>
      </w:r>
    </w:p>
    <w:p>
      <w:pPr>
        <w:pStyle w:val="ListNumber"/>
      </w:pPr>
      <w:r>
        <w:t xml:space="preserve">  4. Add comments if the question requires explanation</w:t>
      </w:r>
    </w:p>
    <w:p/>
    <w:p>
      <w:r>
        <w:t>Important: CLARA's recommendations are suggestions based on historical patterns. Always verify independently before accepting — especially for effectiveness questions.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ep2-ques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Step 2 questions with CLARA recommendations per question</w:t>
      </w:r>
    </w:p>
    <w:p>
      <w:pPr>
        <w:pStyle w:val="Heading2"/>
      </w:pPr>
      <w:r>
        <w:t>3.6 Step 3: IPA Questions</w:t>
      </w:r>
    </w:p>
    <w:p>
      <w:r>
        <w:t>IPA (Information Produced by Amazon) questions apply to manual and IT-dependent manual controls. For automated controls (IT General Controls), CLARA typically recommends N/A.</w:t>
      </w:r>
    </w:p>
    <w:p/>
    <w:p>
      <w:pPr>
        <w:pStyle w:val="ListBullet"/>
      </w:pPr>
      <w:r>
        <w:t>• If your control is automated: follow CLARA's N/A recommendation</w:t>
      </w:r>
    </w:p>
    <w:p>
      <w:pPr>
        <w:pStyle w:val="ListBullet"/>
      </w:pPr>
      <w:r>
        <w:t>• If your control is manual with IPA: document source systems, queries, and owners</w:t>
      </w:r>
    </w:p>
    <w:p>
      <w:pPr>
        <w:pStyle w:val="ListBullet"/>
      </w:pPr>
      <w:r>
        <w:t>• CLARA will flag if you select N/A when IPA documentation exists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ep3-i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6: Step 3 IPA questions with CLARA recommendations</w:t>
      </w:r>
    </w:p>
    <w:p>
      <w:pPr>
        <w:pStyle w:val="Heading2"/>
      </w:pPr>
      <w:r>
        <w:t>3.7 Attach Evidence</w:t>
      </w:r>
    </w:p>
    <w:p>
      <w:r>
        <w:t>Upload supporting evidence required by the test procedure. CLARA validates attached files — if a file doesn't match the expected evidence type, it will flag the issue.</w:t>
      </w:r>
    </w:p>
    <w:p/>
    <w:p>
      <w:pPr>
        <w:pStyle w:val="ListNumber"/>
      </w:pPr>
      <w:r>
        <w:t>1. Scroll to "Files &amp; external link" section</w:t>
      </w:r>
    </w:p>
    <w:p>
      <w:pPr>
        <w:pStyle w:val="ListNumber"/>
      </w:pPr>
      <w:r>
        <w:t>2. Click "Add attachment"</w:t>
      </w:r>
    </w:p>
    <w:p>
      <w:pPr>
        <w:pStyle w:val="ListNumber"/>
      </w:pPr>
      <w:r>
        <w:t>3. Upload the required evidence (e.g., audit report, dashboard screenshot)</w:t>
      </w:r>
    </w:p>
    <w:p>
      <w:pPr>
        <w:pStyle w:val="ListNumber"/>
      </w:pPr>
      <w:r>
        <w:t>4. Ensure the file name and description clearly identify the evidence</w:t>
      </w:r>
    </w:p>
    <w:p/>
    <w:p>
      <w:r>
        <w:t>Tip: After attaching evidence, click "Re-analyze" to have CLARA verify your attachment is valid and matches the test procedure requirements.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les-attach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7: Files &amp; external link section for evidence upload</w:t>
      </w:r>
    </w:p>
    <w:p>
      <w:pPr>
        <w:pStyle w:val="Heading2"/>
      </w:pPr>
      <w:r>
        <w:t>3.8 Re-analyze and Validate</w:t>
      </w:r>
    </w:p>
    <w:p>
      <w:r>
        <w:t>After completing your responses and attaching evidence, click "Re-analyze" to have CLARA validate your submission. This will:</w:t>
      </w:r>
    </w:p>
    <w:p>
      <w:pPr>
        <w:pStyle w:val="ListBullet"/>
      </w:pPr>
      <w:r>
        <w:t>• Check evidence validity (reads file content)</w:t>
      </w:r>
    </w:p>
    <w:p>
      <w:pPr>
        <w:pStyle w:val="ListBullet"/>
      </w:pPr>
      <w:r>
        <w:t>• Identify contradictions between your answers</w:t>
      </w:r>
    </w:p>
    <w:p>
      <w:pPr>
        <w:pStyle w:val="ListBullet"/>
      </w:pPr>
      <w:r>
        <w:t>• Update the Executive Summary with current state</w:t>
      </w:r>
    </w:p>
    <w:p>
      <w:pPr>
        <w:pStyle w:val="ListBullet"/>
      </w:pPr>
      <w:r>
        <w:t>• Flag any remaining issues before submission</w:t>
      </w:r>
    </w:p>
    <w:p/>
    <w:p>
      <w:r>
        <w:t>Review the updated Insights panel. If Critical Context shows issues, address them before submitting.</w:t>
      </w:r>
    </w:p>
    <w:p>
      <w:pPr>
        <w:pStyle w:val="Heading2"/>
      </w:pPr>
      <w:r>
        <w:t>3.9 Submit</w:t>
      </w:r>
    </w:p>
    <w:p>
      <w:r>
        <w:t>Once all questions are answered, evidence is attached, and CLARA shows no critical flags:</w:t>
      </w:r>
    </w:p>
    <w:p>
      <w:pPr>
        <w:pStyle w:val="ListNumber"/>
      </w:pPr>
      <w:r>
        <w:t>1. Verify all required fields are complete (Submit button enables when ready)</w:t>
      </w:r>
    </w:p>
    <w:p>
      <w:pPr>
        <w:pStyle w:val="ListNumber"/>
      </w:pPr>
      <w:r>
        <w:t>2. Click "Submit" to send the review to your approver</w:t>
      </w:r>
    </w:p>
    <w:p/>
    <w:p>
      <w:r>
        <w:t>After submission, CLARA content is automatically hidden from the review. Your approver sees only your human-authored responses.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les-attach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8: Submit button (enabled when all required fields are complete)</w:t>
      </w:r>
    </w:p>
    <w:p>
      <w:r>
        <w:br w:type="page"/>
      </w:r>
    </w:p>
    <w:p>
      <w:pPr>
        <w:pStyle w:val="Heading1"/>
      </w:pPr>
      <w:r>
        <w:t>4. For GRC Approvers</w:t>
      </w:r>
    </w:p>
    <w:p>
      <w:r>
        <w:t>As an approver, CLARA provides you with an AI-generated summary and per-question assessments to help you make informed approval decisions quickly. This section walks you through the complete approval workflow.</w:t>
      </w:r>
    </w:p>
    <w:p>
      <w:pPr>
        <w:pStyle w:val="Heading2"/>
      </w:pPr>
      <w:r>
        <w:t>4.1 Open Review from Approval Queue</w:t>
      </w:r>
    </w:p>
    <w:p>
      <w:r>
        <w:t>Open a submitted review from your approval queue. The page displays the reviewer's responses with CLARA analysis layered on top.</w:t>
      </w:r>
    </w:p>
    <w:p/>
    <w:p>
      <w:pPr>
        <w:pStyle w:val="ListBullet"/>
      </w:pPr>
      <w:r>
        <w:t>Key elements visible on the Approver view:</w:t>
      </w:r>
    </w:p>
    <w:p>
      <w:pPr>
        <w:pStyle w:val="ListBullet"/>
      </w:pPr>
      <w:r>
        <w:t>• Review Status — shows reviewer name, submission date, and your due date</w:t>
      </w:r>
    </w:p>
    <w:p>
      <w:pPr>
        <w:pStyle w:val="ListBullet"/>
      </w:pPr>
      <w:r>
        <w:t>• CLARA Insights panel — Executive Summary with critical findings</w:t>
      </w:r>
    </w:p>
    <w:p>
      <w:pPr>
        <w:pStyle w:val="ListBullet"/>
      </w:pPr>
      <w:r>
        <w:t>• Reviewer responses — with CLARA assessment panels per question</w:t>
      </w:r>
    </w:p>
    <w:p>
      <w:pPr>
        <w:pStyle w:val="ListBullet"/>
      </w:pPr>
      <w:r>
        <w:t>• Action buttons — "Approve" and "Reject with comment"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pprover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9: Approver view — review page with approval controls</w:t>
      </w:r>
    </w:p>
    <w:p>
      <w:pPr>
        <w:pStyle w:val="Heading2"/>
      </w:pPr>
      <w:r>
        <w:t>4.2 Check Review Status and SLA</w:t>
      </w:r>
    </w:p>
    <w:p>
      <w:r>
        <w:t>The Review Status section shows the approval chain with due dates for each approver level. Verify your approval deadline and note if the review was submitted on time.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pprover-review-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10: Review Status showing approval chain and due dates</w:t>
      </w:r>
    </w:p>
    <w:p>
      <w:pPr>
        <w:pStyle w:val="Heading2"/>
      </w:pPr>
      <w:r>
        <w:t>4.3 Read CLARA Executive Summary</w:t>
      </w:r>
    </w:p>
    <w:p>
      <w:r>
        <w:t>The CLARA Insights panel at the top provides an AI-generated summary of the review quality. Read this FIRST — it tells you whether this review needs deep examination or is straightforward.</w:t>
      </w:r>
    </w:p>
    <w:p/>
    <w:p>
      <w:pPr>
        <w:pStyle w:val="ListBullet"/>
      </w:pPr>
      <w:r>
        <w:t>The summary includes:</w:t>
      </w:r>
    </w:p>
    <w:p>
      <w:pPr>
        <w:pStyle w:val="ListBullet"/>
      </w:pPr>
      <w:r>
        <w:t>• Key findings — what CLARA identified as notable or problematic</w:t>
      </w:r>
    </w:p>
    <w:p>
      <w:pPr>
        <w:pStyle w:val="ListBullet"/>
      </w:pPr>
      <w:r>
        <w:t>• Critical Context — blocking issues that may warrant rejection</w:t>
      </w:r>
    </w:p>
    <w:p>
      <w:pPr>
        <w:pStyle w:val="ListBullet"/>
      </w:pPr>
      <w:r>
        <w:t>• Evidence assessment — whether attached files are valid and complete</w:t>
      </w:r>
    </w:p>
    <w:p/>
    <w:p>
      <w:r>
        <w:t>Click "View Full Analysis" for a detailed per-question breakdown including confidence levels, historical patterns, and flags.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pprover-insights-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11: CLARA Executive Summary showing critical findings for the approver</w:t>
      </w:r>
    </w:p>
    <w:p>
      <w:pPr>
        <w:pStyle w:val="Heading2"/>
      </w:pPr>
      <w:r>
        <w:t>4.4 Review CLARA Assessments Per Question</w:t>
      </w:r>
    </w:p>
    <w:p>
      <w:r>
        <w:t>Each question the reviewer answered has a "CLARA assessment" expandable panel. Click to expand and see CLARA's evaluation of the reviewer's response.</w:t>
      </w:r>
    </w:p>
    <w:p/>
    <w:p>
      <w:pPr>
        <w:pStyle w:val="ListBullet"/>
      </w:pPr>
      <w:r>
        <w:t>Each assessment shows:</w:t>
      </w:r>
    </w:p>
    <w:p>
      <w:pPr>
        <w:pStyle w:val="ListBullet"/>
      </w:pPr>
      <w:r>
        <w:t>• Whether the response aligns with historical patterns</w:t>
      </w:r>
    </w:p>
    <w:p>
      <w:pPr>
        <w:pStyle w:val="ListBullet"/>
      </w:pPr>
      <w:r>
        <w:t>• Confidence level (High / Medium / Low)</w:t>
      </w:r>
    </w:p>
    <w:p>
      <w:pPr>
        <w:pStyle w:val="ListBullet"/>
      </w:pPr>
      <w:r>
        <w:t>• Flags if the response contradicts evidence or control page data</w:t>
      </w:r>
    </w:p>
    <w:p/>
    <w:p>
      <w:r>
        <w:t>Tip: Focus on questions where CLARA shows Low confidence or flags — these are the ones most likely to have issues.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pprover-clara-assess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12: CLARA assessment panels on reviewer responses (expandable)</w:t>
      </w:r>
    </w:p>
    <w:p>
      <w:pPr>
        <w:pStyle w:val="Heading2"/>
      </w:pPr>
      <w:r>
        <w:t>4.5 Approve or Reject</w:t>
      </w:r>
    </w:p>
    <w:p>
      <w:r>
        <w:t>After reviewing the summary and responses, make your decision:</w:t>
      </w:r>
    </w:p>
    <w:p/>
    <w:p>
      <w:pPr>
        <w:pStyle w:val="ListBullet"/>
      </w:pPr>
      <w:r>
        <w:t>To Approve:</w:t>
      </w:r>
    </w:p>
    <w:p>
      <w:pPr>
        <w:pStyle w:val="ListBullet"/>
      </w:pPr>
      <w:r>
        <w:t xml:space="preserve">  • Click "Approve" — the review moves to the next approval level or completes</w:t>
      </w:r>
    </w:p>
    <w:p>
      <w:pPr>
        <w:pStyle w:val="ListBullet"/>
      </w:pPr>
      <w:r>
        <w:t xml:space="preserve">  • Only approve if you're satisfied that responses are accurate and evidence is valid</w:t>
      </w:r>
    </w:p>
    <w:p/>
    <w:p>
      <w:pPr>
        <w:pStyle w:val="ListBullet"/>
      </w:pPr>
      <w:r>
        <w:t>To Reject:</w:t>
      </w:r>
    </w:p>
    <w:p>
      <w:pPr>
        <w:pStyle w:val="ListBullet"/>
      </w:pPr>
      <w:r>
        <w:t xml:space="preserve">  • Click "Reject with comment"</w:t>
      </w:r>
    </w:p>
    <w:p>
      <w:pPr>
        <w:pStyle w:val="ListBullet"/>
      </w:pPr>
      <w:r>
        <w:t xml:space="preserve">  • Write specific feedback explaining what needs to be fixed</w:t>
      </w:r>
    </w:p>
    <w:p>
      <w:pPr>
        <w:pStyle w:val="ListBullet"/>
      </w:pPr>
      <w:r>
        <w:t xml:space="preserve">  • Reference CLARA's findings to provide actionable rejection reasons</w:t>
      </w:r>
    </w:p>
    <w:p>
      <w:pPr>
        <w:pStyle w:val="ListBullet"/>
      </w:pPr>
      <w:r>
        <w:t xml:space="preserve">  • The review returns to the reviewer as a new draft with your comments</w:t>
      </w:r>
    </w:p>
    <w:p/>
    <w:p>
      <w:r>
        <w:t>Best practice: When rejecting, be specific. Instead of "fix the evidence," write "Replace 'evidence ppt' (test file) with the actual quarterly FARM report showing control operation for this period."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031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prover-approve-rej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13: Approve and Reject with comment buttons</w:t>
      </w:r>
    </w:p>
    <w:p>
      <w:r>
        <w:br w:type="page"/>
      </w:r>
    </w:p>
    <w:p>
      <w:pPr>
        <w:pStyle w:val="Heading2"/>
      </w:pPr>
      <w:r>
        <w:t>4.6 Feedback Controls</w:t>
      </w:r>
    </w:p>
    <w:p>
      <w:r>
        <w:t>Each CLARA recommendation includes three feedback controls at the bottom of the insight card: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Icon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Thumbs Up (Helpful)</w:t>
            </w:r>
          </w:p>
        </w:tc>
        <w:tc>
          <w:tcPr>
            <w:tcW w:type="dxa" w:w="2880"/>
          </w:tcPr>
          <w:p>
            <w:r>
              <w:t>👍</w:t>
            </w:r>
          </w:p>
        </w:tc>
        <w:tc>
          <w:tcPr>
            <w:tcW w:type="dxa" w:w="2880"/>
          </w:tcPr>
          <w:p>
            <w:r>
              <w:t>Click when the recommendation or insight was accurate and useful. This helps CLARA learn which responses work well for your control type.</w:t>
            </w:r>
          </w:p>
        </w:tc>
      </w:tr>
      <w:tr>
        <w:tc>
          <w:tcPr>
            <w:tcW w:type="dxa" w:w="2880"/>
          </w:tcPr>
          <w:p>
            <w:r>
              <w:t>Thumbs Down (Not helpful)</w:t>
            </w:r>
          </w:p>
        </w:tc>
        <w:tc>
          <w:tcPr>
            <w:tcW w:type="dxa" w:w="2880"/>
          </w:tcPr>
          <w:p>
            <w:r>
              <w:t>👎</w:t>
            </w:r>
          </w:p>
        </w:tc>
        <w:tc>
          <w:tcPr>
            <w:tcW w:type="dxa" w:w="2880"/>
          </w:tcPr>
          <w:p>
            <w:r>
              <w:t>Click when the recommendation was inaccurate, irrelevant, or unhelpful. This signals CLARA to improve its suggestions for similar controls.</w:t>
            </w:r>
          </w:p>
        </w:tc>
      </w:tr>
      <w:tr>
        <w:tc>
          <w:tcPr>
            <w:tcW w:type="dxa" w:w="2880"/>
          </w:tcPr>
          <w:p>
            <w:r>
              <w:t>Copy</w:t>
            </w:r>
          </w:p>
        </w:tc>
        <w:tc>
          <w:tcPr>
            <w:tcW w:type="dxa" w:w="2880"/>
          </w:tcPr>
          <w:p>
            <w:r>
              <w:t>📋</w:t>
            </w:r>
          </w:p>
        </w:tc>
        <w:tc>
          <w:tcPr>
            <w:tcW w:type="dxa" w:w="2880"/>
          </w:tcPr>
          <w:p>
            <w:r>
              <w:t>Click to copy the CLARA recommendation text to your clipboard. Useful when you want to paste the suggestion into the response field and then edit it.</w:t>
            </w:r>
          </w:p>
        </w:tc>
      </w:tr>
    </w:tbl>
    <w:p/>
    <w:p>
      <w:r>
        <w:t>Your feedback is anonymous and used solely to improve CLARA's recommendations. It does not affect your review submission or approval status.</w:t>
      </w:r>
    </w:p>
    <w:p>
      <w:r>
        <w:br w:type="page"/>
      </w:r>
    </w:p>
    <w:p>
      <w:pPr>
        <w:pStyle w:val="Heading2"/>
      </w:pPr>
      <w:r>
        <w:t>4.7 Re-analyze: Rate Limiting and Time-Outs</w:t>
      </w:r>
    </w:p>
    <w:p>
      <w:r>
        <w:t>CLARA enforces rate limiting on the Re-analyze function to manage system resources. You may encounter a time-out under these conditions:</w:t>
      </w:r>
    </w:p>
    <w:p/>
    <w:p>
      <w:pPr>
        <w:pStyle w:val="ListNumber"/>
      </w:pPr>
      <w:r>
        <w:t>1. Multiple browser sessions are open for the same review and Re-analyze is clicked across those sessions simultaneously.</w:t>
      </w:r>
    </w:p>
    <w:p>
      <w:pPr>
        <w:pStyle w:val="ListNumber"/>
      </w:pPr>
      <w:r>
        <w:t>2. Re-analyze is clicked multiple times within a 5-minute window on the same review.</w:t>
      </w:r>
    </w:p>
    <w:p/>
    <w:p>
      <w:r>
        <w:t>What happens when rate-limited:</w:t>
      </w:r>
    </w:p>
    <w:p>
      <w:pPr>
        <w:pStyle w:val="ListBullet"/>
      </w:pPr>
      <w:r>
        <w:t>• CLARA displays a time-out message indicating the analysis cannot run right now</w:t>
      </w:r>
    </w:p>
    <w:p>
      <w:pPr>
        <w:pStyle w:val="ListBullet"/>
      </w:pPr>
      <w:r>
        <w:t>• The time-out typically lasts 5–10 minutes</w:t>
      </w:r>
    </w:p>
    <w:p>
      <w:pPr>
        <w:pStyle w:val="ListBullet"/>
      </w:pPr>
      <w:r>
        <w:t>• Your existing analysis (from the last successful run) remains visible and valid</w:t>
      </w:r>
    </w:p>
    <w:p/>
    <w:p>
      <w:r>
        <w:t>What to do:</w:t>
      </w:r>
    </w:p>
    <w:p>
      <w:pPr>
        <w:pStyle w:val="ListBullet"/>
      </w:pPr>
      <w:r>
        <w:t>• Wait 5–10 minutes before clicking Re-analyze again</w:t>
      </w:r>
    </w:p>
    <w:p>
      <w:pPr>
        <w:pStyle w:val="ListBullet"/>
      </w:pPr>
      <w:r>
        <w:t>• Close duplicate browser tabs/sessions for the same review</w:t>
      </w:r>
    </w:p>
    <w:p>
      <w:pPr>
        <w:pStyle w:val="ListBullet"/>
      </w:pPr>
      <w:r>
        <w:t>• Continue working on your responses — the rate limit only affects Re-analyze, not your ability to answer questions or submit</w:t>
      </w:r>
    </w:p>
    <w:p/>
    <w:p>
      <w:r>
        <w:t>This is expected behavior, not an error. If the time-out persists beyond 15 minutes, contact gfrc-sox@amazon.com for assistance.</w:t>
      </w:r>
    </w:p>
    <w:p>
      <w:r>
        <w:br w:type="page"/>
      </w:r>
    </w:p>
    <w:p>
      <w:pPr>
        <w:pStyle w:val="Heading1"/>
      </w:pPr>
      <w:r>
        <w:t>5. Tips and Best Practices</w:t>
      </w:r>
    </w:p>
    <w:p>
      <w:r>
        <w:rPr>
          <w:b/>
        </w:rPr>
        <w:t xml:space="preserve">Always click Re-analyze after changes: </w:t>
      </w:r>
      <w:r>
        <w:t>CLARA analysis is cached. After attaching evidence or changing answers, click Re-analyze to get updated validation.</w:t>
      </w:r>
    </w:p>
    <w:p>
      <w:r>
        <w:rPr>
          <w:b/>
        </w:rPr>
        <w:t xml:space="preserve">Don't blindly accept recommendations: </w:t>
      </w:r>
      <w:r>
        <w:t>CLARA bases suggestions on historical patterns. If your situation is different this quarter, override the recommendation.</w:t>
      </w:r>
    </w:p>
    <w:p>
      <w:r>
        <w:rPr>
          <w:b/>
        </w:rPr>
        <w:t xml:space="preserve">Check the Full Analysis for flags: </w:t>
      </w:r>
      <w:r>
        <w:t>The inline insights are brief. Click "View Full Analysis" for detailed per-question analysis including confidence levels and flags.</w:t>
      </w:r>
    </w:p>
    <w:p>
      <w:r>
        <w:rPr>
          <w:b/>
        </w:rPr>
        <w:t xml:space="preserve">Attach evidence BEFORE submitting: </w:t>
      </w:r>
      <w:r>
        <w:t>CLARA validates evidence content. Attaching the right evidence early prevents approver rejection.</w:t>
      </w:r>
    </w:p>
    <w:p>
      <w:r>
        <w:rPr>
          <w:b/>
        </w:rPr>
        <w:t xml:space="preserve">Review Critical Context first: </w:t>
      </w:r>
      <w:r>
        <w:t>If there are blocking issues, address them before spending time on questions.</w:t>
      </w:r>
    </w:p>
    <w:p>
      <w:r>
        <w:br w:type="page"/>
      </w:r>
    </w:p>
    <w:p>
      <w:pPr>
        <w:pStyle w:val="Heading1"/>
      </w:pPr>
      <w:r>
        <w:t>6. FAQ</w:t>
      </w:r>
    </w:p>
    <w:p>
      <w:r>
        <w:rPr>
          <w:b/>
        </w:rPr>
        <w:t>Q: Can auditors see CLARA suggestions?</w:t>
      </w:r>
    </w:p>
    <w:p>
      <w:r>
        <w:t>A: No. Once a review is submitted, all AI content is automatically suppressed. Auditors only see human-authored responses.</w:t>
      </w:r>
    </w:p>
    <w:p/>
    <w:p>
      <w:r>
        <w:rPr>
          <w:b/>
        </w:rPr>
        <w:t>Q: What if CLARA is wrong?</w:t>
      </w:r>
    </w:p>
    <w:p>
      <w:r>
        <w:t>A: CLARA provides recommendations, not mandates. You can always override with your own response. Use the "Discard" option to write from scratch.</w:t>
      </w:r>
    </w:p>
    <w:p/>
    <w:p>
      <w:r>
        <w:rPr>
          <w:b/>
        </w:rPr>
        <w:t>Q: Why does CLARA say "Generated by Clara — AI-generated content may be incorrect"?</w:t>
      </w:r>
    </w:p>
    <w:p>
      <w:r>
        <w:t>A: This is a standard disclaimer. CLARA assists with drafting but may not have complete context. Always verify independently.</w:t>
      </w:r>
    </w:p>
    <w:p/>
    <w:p>
      <w:r>
        <w:rPr>
          <w:b/>
        </w:rPr>
        <w:t>Q: What happens if I don't click Re-analyze?</w:t>
      </w:r>
    </w:p>
    <w:p>
      <w:r>
        <w:t>A: The CLARA analysis remains cached from the last run. New evidence or answer changes won't be reflected in the Insights panel until you re-analyze.</w:t>
      </w:r>
    </w:p>
    <w:p/>
    <w:p>
      <w:r>
        <w:rPr>
          <w:b/>
        </w:rPr>
        <w:t>Q: Can I use CLARA for all control types?</w:t>
      </w:r>
    </w:p>
    <w:p>
      <w:r>
        <w:t>A: CLARA is available for all control types. Per-question recommendations may vary in availability depending on the control type and historical data.</w:t>
      </w:r>
    </w:p>
    <w:p/>
    <w:p>
      <w:r>
        <w:rPr>
          <w:b/>
        </w:rPr>
        <w:t>Q: Who sees my review before I submit?</w:t>
      </w:r>
    </w:p>
    <w:p>
      <w:r>
        <w:t>A: Only you. CLARA assists you privately during the draft phase. After submission, only your approver sees the final responses.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