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3178" w14:textId="77777777" w:rsidR="00872BFB" w:rsidRDefault="00872BFB" w:rsidP="00872BFB"/>
    <w:p w14:paraId="24877EFE" w14:textId="77777777" w:rsidR="00872BFB" w:rsidRPr="00872BFB" w:rsidRDefault="00872BFB" w:rsidP="00872BFB">
      <w:pPr>
        <w:rPr>
          <w:b/>
        </w:rPr>
      </w:pPr>
      <w:r w:rsidRPr="00872BFB">
        <w:rPr>
          <w:b/>
        </w:rPr>
        <w:t>Prerequisites in terms of knowledge for RedHat OpenShift – Basic training:</w:t>
      </w:r>
    </w:p>
    <w:p w14:paraId="7D1FAB2A" w14:textId="77777777" w:rsidR="005329D4" w:rsidRDefault="005329D4" w:rsidP="00607926">
      <w:pPr>
        <w:pStyle w:val="ListParagraph"/>
        <w:numPr>
          <w:ilvl w:val="0"/>
          <w:numId w:val="9"/>
        </w:numPr>
      </w:pPr>
      <w:r>
        <w:t>Proficiency in Basic OpenShift Concepts</w:t>
      </w:r>
    </w:p>
    <w:p w14:paraId="42F662BE" w14:textId="77777777" w:rsidR="005329D4" w:rsidRDefault="005329D4" w:rsidP="00607926">
      <w:pPr>
        <w:pStyle w:val="ListParagraph"/>
        <w:numPr>
          <w:ilvl w:val="0"/>
          <w:numId w:val="9"/>
        </w:numPr>
      </w:pPr>
      <w:r>
        <w:t>Familiarity with Continuous Integration/Continuous Deployment (CI/CD)</w:t>
      </w:r>
    </w:p>
    <w:p w14:paraId="0136EFDD" w14:textId="77777777" w:rsidR="005329D4" w:rsidRDefault="005329D4" w:rsidP="00982B3F">
      <w:pPr>
        <w:pStyle w:val="ListParagraph"/>
        <w:numPr>
          <w:ilvl w:val="0"/>
          <w:numId w:val="9"/>
        </w:numPr>
      </w:pPr>
      <w:r>
        <w:t>Understanding of Kubernetes</w:t>
      </w:r>
    </w:p>
    <w:p w14:paraId="339CA6C9" w14:textId="77777777" w:rsidR="00872BFB" w:rsidRDefault="005329D4" w:rsidP="005329D4">
      <w:pPr>
        <w:pStyle w:val="ListParagraph"/>
        <w:numPr>
          <w:ilvl w:val="0"/>
          <w:numId w:val="9"/>
        </w:numPr>
      </w:pPr>
      <w:r>
        <w:t>Basic Knowledge of Linux Systems Administration</w:t>
      </w:r>
    </w:p>
    <w:p w14:paraId="1BB73B06" w14:textId="77777777" w:rsidR="00872BFB" w:rsidRPr="00872BFB" w:rsidRDefault="00872BFB" w:rsidP="00872BFB">
      <w:pPr>
        <w:rPr>
          <w:b/>
        </w:rPr>
      </w:pPr>
      <w:r w:rsidRPr="00872BFB">
        <w:rPr>
          <w:b/>
        </w:rPr>
        <w:t>Learning outcomes of RedHat OpenShift – Basic training:</w:t>
      </w:r>
    </w:p>
    <w:p w14:paraId="5F601787" w14:textId="77777777" w:rsidR="00496F6A" w:rsidRDefault="005329D4" w:rsidP="00E15B47">
      <w:pPr>
        <w:pStyle w:val="ListParagraph"/>
        <w:numPr>
          <w:ilvl w:val="0"/>
          <w:numId w:val="10"/>
        </w:numPr>
      </w:pPr>
      <w:r>
        <w:t>Proficien</w:t>
      </w:r>
      <w:r w:rsidR="00496F6A">
        <w:t>cy in Basic OpenShift Concepts</w:t>
      </w:r>
    </w:p>
    <w:p w14:paraId="04737D09" w14:textId="77777777" w:rsidR="005329D4" w:rsidRDefault="005329D4" w:rsidP="00E15B47">
      <w:pPr>
        <w:pStyle w:val="ListParagraph"/>
        <w:numPr>
          <w:ilvl w:val="0"/>
          <w:numId w:val="10"/>
        </w:numPr>
      </w:pPr>
      <w:r>
        <w:t>Familiarity with Continuous Integration</w:t>
      </w:r>
      <w:r w:rsidR="00496F6A">
        <w:t>/Continuous Deployment (CI/CD)</w:t>
      </w:r>
    </w:p>
    <w:p w14:paraId="5D907C1D" w14:textId="77777777" w:rsidR="00496F6A" w:rsidRDefault="00496F6A" w:rsidP="00523E0A">
      <w:pPr>
        <w:pStyle w:val="ListParagraph"/>
        <w:numPr>
          <w:ilvl w:val="0"/>
          <w:numId w:val="10"/>
        </w:numPr>
      </w:pPr>
      <w:r>
        <w:t>Understanding of Kubernetes</w:t>
      </w:r>
    </w:p>
    <w:p w14:paraId="0AF64712" w14:textId="77777777" w:rsidR="00872BFB" w:rsidRDefault="005329D4" w:rsidP="00496F6A">
      <w:pPr>
        <w:pStyle w:val="ListParagraph"/>
        <w:numPr>
          <w:ilvl w:val="0"/>
          <w:numId w:val="10"/>
        </w:numPr>
      </w:pPr>
      <w:r>
        <w:t>Basic Knowledge o</w:t>
      </w:r>
      <w:r w:rsidR="00496F6A">
        <w:t>f Linux Systems Administration</w:t>
      </w:r>
    </w:p>
    <w:p w14:paraId="25112B8C" w14:textId="77777777" w:rsidR="00496F6A" w:rsidRPr="00496F6A" w:rsidRDefault="00496F6A" w:rsidP="00496F6A">
      <w:pPr>
        <w:pStyle w:val="ListParagraph"/>
      </w:pPr>
    </w:p>
    <w:p w14:paraId="1EC06191" w14:textId="77777777" w:rsidR="005329D4" w:rsidRPr="00496F6A" w:rsidRDefault="005329D4" w:rsidP="005329D4">
      <w:pPr>
        <w:rPr>
          <w:b/>
          <w:sz w:val="28"/>
        </w:rPr>
      </w:pPr>
      <w:r w:rsidRPr="00496F6A">
        <w:rPr>
          <w:b/>
          <w:sz w:val="28"/>
        </w:rPr>
        <w:t>Day 1: Advanced Application Deployment and Management Strategies</w:t>
      </w:r>
    </w:p>
    <w:p w14:paraId="556BCAFF" w14:textId="77777777" w:rsidR="005329D4" w:rsidRPr="005329D4" w:rsidRDefault="005329D4" w:rsidP="005329D4">
      <w:pPr>
        <w:rPr>
          <w:b/>
        </w:rPr>
      </w:pPr>
      <w:r w:rsidRPr="005329D4">
        <w:rPr>
          <w:b/>
        </w:rPr>
        <w:t>Session 1: Advanced Deployment Strategies (1 hour)</w:t>
      </w:r>
    </w:p>
    <w:p w14:paraId="235771E1" w14:textId="77777777" w:rsidR="005329D4" w:rsidRPr="005329D4" w:rsidRDefault="005329D4" w:rsidP="005329D4">
      <w:pPr>
        <w:pStyle w:val="ListParagraph"/>
        <w:numPr>
          <w:ilvl w:val="0"/>
          <w:numId w:val="24"/>
        </w:numPr>
      </w:pPr>
      <w:r w:rsidRPr="005329D4">
        <w:t>Overview of deployment strategies (rolling, blue-green, canary)</w:t>
      </w:r>
    </w:p>
    <w:p w14:paraId="6CB88506" w14:textId="77777777" w:rsidR="005329D4" w:rsidRPr="005329D4" w:rsidRDefault="005329D4" w:rsidP="005329D4">
      <w:pPr>
        <w:pStyle w:val="ListParagraph"/>
        <w:numPr>
          <w:ilvl w:val="0"/>
          <w:numId w:val="24"/>
        </w:numPr>
      </w:pPr>
      <w:r w:rsidRPr="005329D4">
        <w:t>Implementing deployment strategies in OpenShift</w:t>
      </w:r>
    </w:p>
    <w:p w14:paraId="7DD43189" w14:textId="77777777" w:rsidR="005329D4" w:rsidRPr="005329D4" w:rsidRDefault="005329D4" w:rsidP="005329D4">
      <w:pPr>
        <w:pStyle w:val="ListParagraph"/>
        <w:numPr>
          <w:ilvl w:val="0"/>
          <w:numId w:val="24"/>
        </w:numPr>
      </w:pPr>
      <w:r w:rsidRPr="005329D4">
        <w:t>Benefits and considerations of each strategy</w:t>
      </w:r>
    </w:p>
    <w:p w14:paraId="507D466F" w14:textId="77777777" w:rsidR="005329D4" w:rsidRPr="005329D4" w:rsidRDefault="005329D4" w:rsidP="005329D4">
      <w:pPr>
        <w:rPr>
          <w:b/>
        </w:rPr>
      </w:pPr>
      <w:r w:rsidRPr="005329D4">
        <w:rPr>
          <w:b/>
        </w:rPr>
        <w:t>Session 2: CI/CD Integration with OpenShift (1 hour)</w:t>
      </w:r>
    </w:p>
    <w:p w14:paraId="7103FF4A" w14:textId="77777777" w:rsidR="005329D4" w:rsidRPr="005329D4" w:rsidRDefault="005329D4" w:rsidP="005329D4">
      <w:r w:rsidRPr="005329D4">
        <w:t>Continuous Integration (CI) and Continuous Deployment (CD) concepts</w:t>
      </w:r>
    </w:p>
    <w:p w14:paraId="4165BA76" w14:textId="77777777" w:rsidR="005329D4" w:rsidRPr="005329D4" w:rsidRDefault="005329D4" w:rsidP="005329D4">
      <w:r w:rsidRPr="005329D4">
        <w:t>Integrating CI/CD pipelines with OpenShift</w:t>
      </w:r>
    </w:p>
    <w:p w14:paraId="76AF0F04" w14:textId="77777777" w:rsidR="005329D4" w:rsidRPr="005329D4" w:rsidRDefault="005329D4" w:rsidP="005329D4">
      <w:r w:rsidRPr="005329D4">
        <w:t xml:space="preserve">Using Jenkins or </w:t>
      </w:r>
      <w:proofErr w:type="spellStart"/>
      <w:r w:rsidRPr="005329D4">
        <w:t>Tekton</w:t>
      </w:r>
      <w:proofErr w:type="spellEnd"/>
      <w:r w:rsidRPr="005329D4">
        <w:t xml:space="preserve"> for CI/CD in OpenShift</w:t>
      </w:r>
    </w:p>
    <w:p w14:paraId="34DFF79A" w14:textId="77777777" w:rsidR="005329D4" w:rsidRPr="005329D4" w:rsidRDefault="005329D4" w:rsidP="005329D4">
      <w:pPr>
        <w:rPr>
          <w:b/>
        </w:rPr>
      </w:pPr>
      <w:r w:rsidRPr="005329D4">
        <w:rPr>
          <w:b/>
        </w:rPr>
        <w:t>Session 3: Scaling and Autoscaling Applications (1 hour)</w:t>
      </w:r>
    </w:p>
    <w:p w14:paraId="0F2A9F32" w14:textId="77777777" w:rsidR="005329D4" w:rsidRPr="005329D4" w:rsidRDefault="005329D4" w:rsidP="005329D4">
      <w:pPr>
        <w:pStyle w:val="ListParagraph"/>
        <w:numPr>
          <w:ilvl w:val="0"/>
          <w:numId w:val="23"/>
        </w:numPr>
      </w:pPr>
      <w:r w:rsidRPr="005329D4">
        <w:t>Scaling applications manually vs. autoscaling</w:t>
      </w:r>
    </w:p>
    <w:p w14:paraId="712A093E" w14:textId="77777777" w:rsidR="005329D4" w:rsidRPr="005329D4" w:rsidRDefault="005329D4" w:rsidP="005329D4">
      <w:pPr>
        <w:pStyle w:val="ListParagraph"/>
        <w:numPr>
          <w:ilvl w:val="0"/>
          <w:numId w:val="23"/>
        </w:numPr>
      </w:pPr>
      <w:r w:rsidRPr="005329D4">
        <w:t>Configuring horizontal and vertical autoscaling in OpenShift</w:t>
      </w:r>
    </w:p>
    <w:p w14:paraId="74B185AF" w14:textId="77777777" w:rsidR="005329D4" w:rsidRPr="005329D4" w:rsidRDefault="005329D4" w:rsidP="005329D4">
      <w:pPr>
        <w:pStyle w:val="ListParagraph"/>
        <w:numPr>
          <w:ilvl w:val="0"/>
          <w:numId w:val="23"/>
        </w:numPr>
      </w:pPr>
      <w:r w:rsidRPr="005329D4">
        <w:t>Best practices for efficient scaling</w:t>
      </w:r>
    </w:p>
    <w:p w14:paraId="596275A5" w14:textId="77777777" w:rsidR="005329D4" w:rsidRPr="005329D4" w:rsidRDefault="005329D4" w:rsidP="005329D4">
      <w:pPr>
        <w:rPr>
          <w:b/>
        </w:rPr>
      </w:pPr>
      <w:r w:rsidRPr="005329D4">
        <w:rPr>
          <w:b/>
        </w:rPr>
        <w:t>Session 4: Hands-on Lab: Application Deployment and Scaling (1 hour)</w:t>
      </w:r>
    </w:p>
    <w:p w14:paraId="31482A83" w14:textId="77777777" w:rsidR="005329D4" w:rsidRPr="005329D4" w:rsidRDefault="005329D4" w:rsidP="005329D4">
      <w:pPr>
        <w:pStyle w:val="ListParagraph"/>
        <w:numPr>
          <w:ilvl w:val="0"/>
          <w:numId w:val="22"/>
        </w:numPr>
      </w:pPr>
      <w:r w:rsidRPr="005329D4">
        <w:t>Hands-on exercises deploying applications using different strategies</w:t>
      </w:r>
    </w:p>
    <w:p w14:paraId="3893A8D3" w14:textId="77777777" w:rsidR="005329D4" w:rsidRPr="005329D4" w:rsidRDefault="005329D4" w:rsidP="005329D4">
      <w:pPr>
        <w:pStyle w:val="ListParagraph"/>
        <w:numPr>
          <w:ilvl w:val="0"/>
          <w:numId w:val="22"/>
        </w:numPr>
      </w:pPr>
      <w:r w:rsidRPr="005329D4">
        <w:t>Practice scaling applications manually and configuring autoscaling</w:t>
      </w:r>
    </w:p>
    <w:p w14:paraId="13C07A33" w14:textId="77777777" w:rsidR="005329D4" w:rsidRDefault="005329D4" w:rsidP="005329D4"/>
    <w:p w14:paraId="5A1CBE4F" w14:textId="77777777" w:rsidR="005329D4" w:rsidRPr="005329D4" w:rsidRDefault="005329D4" w:rsidP="005329D4">
      <w:pPr>
        <w:rPr>
          <w:b/>
          <w:sz w:val="28"/>
        </w:rPr>
      </w:pPr>
      <w:r w:rsidRPr="005329D4">
        <w:rPr>
          <w:b/>
          <w:sz w:val="28"/>
        </w:rPr>
        <w:t>Day 2: Storage, Networking, and Operator Framework</w:t>
      </w:r>
    </w:p>
    <w:p w14:paraId="1BBDB6FE" w14:textId="77777777" w:rsidR="005329D4" w:rsidRPr="005329D4" w:rsidRDefault="005329D4" w:rsidP="005329D4">
      <w:pPr>
        <w:rPr>
          <w:b/>
        </w:rPr>
      </w:pPr>
      <w:r w:rsidRPr="005329D4">
        <w:rPr>
          <w:b/>
        </w:rPr>
        <w:t>Session 5: Configuring Persistent Storage (1 hour)</w:t>
      </w:r>
    </w:p>
    <w:p w14:paraId="5821DD07" w14:textId="77777777" w:rsidR="005329D4" w:rsidRPr="005329D4" w:rsidRDefault="005329D4" w:rsidP="005329D4">
      <w:pPr>
        <w:pStyle w:val="ListParagraph"/>
        <w:numPr>
          <w:ilvl w:val="0"/>
          <w:numId w:val="21"/>
        </w:numPr>
      </w:pPr>
      <w:r w:rsidRPr="005329D4">
        <w:t>Understanding persistent storage options in OpenShift</w:t>
      </w:r>
    </w:p>
    <w:p w14:paraId="26293C92" w14:textId="77777777" w:rsidR="005329D4" w:rsidRPr="005329D4" w:rsidRDefault="005329D4" w:rsidP="005329D4">
      <w:pPr>
        <w:pStyle w:val="ListParagraph"/>
        <w:numPr>
          <w:ilvl w:val="0"/>
          <w:numId w:val="21"/>
        </w:numPr>
      </w:pPr>
      <w:r w:rsidRPr="005329D4">
        <w:t xml:space="preserve">Configuring </w:t>
      </w:r>
      <w:proofErr w:type="spellStart"/>
      <w:r w:rsidRPr="005329D4">
        <w:t>PersistentVolume</w:t>
      </w:r>
      <w:proofErr w:type="spellEnd"/>
      <w:r w:rsidRPr="005329D4">
        <w:t xml:space="preserve"> (PV) and </w:t>
      </w:r>
      <w:proofErr w:type="spellStart"/>
      <w:r w:rsidRPr="005329D4">
        <w:t>PersistentVolumeClaim</w:t>
      </w:r>
      <w:proofErr w:type="spellEnd"/>
      <w:r w:rsidRPr="005329D4">
        <w:t xml:space="preserve"> (PVC)</w:t>
      </w:r>
    </w:p>
    <w:p w14:paraId="17057D84" w14:textId="77777777" w:rsidR="005329D4" w:rsidRPr="005329D4" w:rsidRDefault="005329D4" w:rsidP="005329D4">
      <w:pPr>
        <w:pStyle w:val="ListParagraph"/>
        <w:numPr>
          <w:ilvl w:val="0"/>
          <w:numId w:val="21"/>
        </w:numPr>
      </w:pPr>
      <w:r w:rsidRPr="005329D4">
        <w:lastRenderedPageBreak/>
        <w:t>Dynamic provisioning of storage in OpenShift</w:t>
      </w:r>
    </w:p>
    <w:p w14:paraId="48ACE793" w14:textId="77777777" w:rsidR="005329D4" w:rsidRPr="005329D4" w:rsidRDefault="005329D4" w:rsidP="005329D4">
      <w:pPr>
        <w:rPr>
          <w:b/>
        </w:rPr>
      </w:pPr>
      <w:r w:rsidRPr="005329D4">
        <w:rPr>
          <w:b/>
        </w:rPr>
        <w:t>Session 6: Advanced Networking and Service Mesh (1 hour)</w:t>
      </w:r>
    </w:p>
    <w:p w14:paraId="2C3CDC34" w14:textId="77777777" w:rsidR="005329D4" w:rsidRPr="005329D4" w:rsidRDefault="005329D4" w:rsidP="005329D4">
      <w:pPr>
        <w:pStyle w:val="ListParagraph"/>
        <w:numPr>
          <w:ilvl w:val="0"/>
          <w:numId w:val="20"/>
        </w:numPr>
      </w:pPr>
      <w:r w:rsidRPr="005329D4">
        <w:t>Introduction to advanced networking concepts in OpenShift</w:t>
      </w:r>
    </w:p>
    <w:p w14:paraId="35D87CA6" w14:textId="77777777" w:rsidR="005329D4" w:rsidRPr="005329D4" w:rsidRDefault="005329D4" w:rsidP="005329D4">
      <w:pPr>
        <w:pStyle w:val="ListParagraph"/>
        <w:numPr>
          <w:ilvl w:val="0"/>
          <w:numId w:val="20"/>
        </w:numPr>
      </w:pPr>
      <w:r w:rsidRPr="005329D4">
        <w:t>Implementing service mesh with Istio in OpenShift</w:t>
      </w:r>
    </w:p>
    <w:p w14:paraId="4D32CA44" w14:textId="77777777" w:rsidR="005329D4" w:rsidRPr="005329D4" w:rsidRDefault="005329D4" w:rsidP="005329D4">
      <w:pPr>
        <w:pStyle w:val="ListParagraph"/>
        <w:numPr>
          <w:ilvl w:val="0"/>
          <w:numId w:val="20"/>
        </w:numPr>
      </w:pPr>
      <w:r w:rsidRPr="005329D4">
        <w:t>Traffic management and observability with service mesh</w:t>
      </w:r>
    </w:p>
    <w:p w14:paraId="30866400" w14:textId="77777777" w:rsidR="005329D4" w:rsidRPr="005329D4" w:rsidRDefault="005329D4" w:rsidP="005329D4">
      <w:pPr>
        <w:rPr>
          <w:b/>
        </w:rPr>
      </w:pPr>
      <w:r w:rsidRPr="005329D4">
        <w:rPr>
          <w:b/>
        </w:rPr>
        <w:t>Session 7: OpenShift Operators and Operator Framework (1 hour)</w:t>
      </w:r>
    </w:p>
    <w:p w14:paraId="2EB730EA" w14:textId="77777777" w:rsidR="005329D4" w:rsidRPr="005329D4" w:rsidRDefault="005329D4" w:rsidP="005329D4">
      <w:pPr>
        <w:pStyle w:val="ListParagraph"/>
        <w:numPr>
          <w:ilvl w:val="0"/>
          <w:numId w:val="19"/>
        </w:numPr>
      </w:pPr>
      <w:r w:rsidRPr="005329D4">
        <w:t>Introduction to Operators and Operator Framework</w:t>
      </w:r>
    </w:p>
    <w:p w14:paraId="44DC3D7A" w14:textId="77777777" w:rsidR="005329D4" w:rsidRPr="005329D4" w:rsidRDefault="005329D4" w:rsidP="005329D4">
      <w:pPr>
        <w:pStyle w:val="ListParagraph"/>
        <w:numPr>
          <w:ilvl w:val="0"/>
          <w:numId w:val="19"/>
        </w:numPr>
      </w:pPr>
      <w:r w:rsidRPr="005329D4">
        <w:t>Understanding custom resources and controllers</w:t>
      </w:r>
    </w:p>
    <w:p w14:paraId="502F3B33" w14:textId="77777777" w:rsidR="005329D4" w:rsidRPr="005329D4" w:rsidRDefault="005329D4" w:rsidP="005329D4">
      <w:pPr>
        <w:pStyle w:val="ListParagraph"/>
        <w:numPr>
          <w:ilvl w:val="0"/>
          <w:numId w:val="19"/>
        </w:numPr>
      </w:pPr>
      <w:r w:rsidRPr="005329D4">
        <w:t>Developing and deploying Operators in OpenShift</w:t>
      </w:r>
    </w:p>
    <w:p w14:paraId="3EFEF11D" w14:textId="77777777" w:rsidR="005329D4" w:rsidRPr="005329D4" w:rsidRDefault="005329D4" w:rsidP="005329D4">
      <w:pPr>
        <w:rPr>
          <w:b/>
        </w:rPr>
      </w:pPr>
      <w:r w:rsidRPr="005329D4">
        <w:rPr>
          <w:b/>
        </w:rPr>
        <w:t>Session 8: Hands-on Lab: Operator Deployment (1 hour)</w:t>
      </w:r>
    </w:p>
    <w:p w14:paraId="5574BA5A" w14:textId="77777777" w:rsidR="005329D4" w:rsidRPr="005329D4" w:rsidRDefault="005329D4" w:rsidP="005329D4">
      <w:pPr>
        <w:pStyle w:val="ListParagraph"/>
        <w:numPr>
          <w:ilvl w:val="0"/>
          <w:numId w:val="18"/>
        </w:numPr>
      </w:pPr>
      <w:r w:rsidRPr="005329D4">
        <w:t>Hands-on exercises deploying and managing Operators in OpenShift</w:t>
      </w:r>
    </w:p>
    <w:p w14:paraId="7A1E0035" w14:textId="77777777" w:rsidR="005329D4" w:rsidRPr="005329D4" w:rsidRDefault="005329D4" w:rsidP="005329D4">
      <w:pPr>
        <w:pStyle w:val="ListParagraph"/>
        <w:numPr>
          <w:ilvl w:val="0"/>
          <w:numId w:val="18"/>
        </w:numPr>
      </w:pPr>
      <w:r w:rsidRPr="005329D4">
        <w:t>Creating custom resources and managing resources using Operators</w:t>
      </w:r>
    </w:p>
    <w:p w14:paraId="6BFAF892" w14:textId="77777777" w:rsidR="005329D4" w:rsidRDefault="005329D4" w:rsidP="005329D4"/>
    <w:p w14:paraId="161EFB0B" w14:textId="77777777" w:rsidR="005329D4" w:rsidRPr="005329D4" w:rsidRDefault="005329D4" w:rsidP="005329D4">
      <w:pPr>
        <w:rPr>
          <w:b/>
          <w:sz w:val="28"/>
        </w:rPr>
      </w:pPr>
      <w:r w:rsidRPr="005329D4">
        <w:rPr>
          <w:b/>
          <w:sz w:val="28"/>
        </w:rPr>
        <w:t>Day 3: Custom Resource Definitions (CRDs) and API Usage</w:t>
      </w:r>
    </w:p>
    <w:p w14:paraId="3D918E2B" w14:textId="77777777" w:rsidR="005329D4" w:rsidRPr="005329D4" w:rsidRDefault="005329D4" w:rsidP="005329D4">
      <w:pPr>
        <w:rPr>
          <w:b/>
        </w:rPr>
      </w:pPr>
      <w:r w:rsidRPr="005329D4">
        <w:rPr>
          <w:b/>
        </w:rPr>
        <w:t>Session 9: Custom Resource Definitions (CRDs) (1 hour)</w:t>
      </w:r>
    </w:p>
    <w:p w14:paraId="1407D1CE" w14:textId="77777777" w:rsidR="005329D4" w:rsidRPr="005329D4" w:rsidRDefault="005329D4" w:rsidP="005329D4">
      <w:pPr>
        <w:pStyle w:val="ListParagraph"/>
        <w:numPr>
          <w:ilvl w:val="0"/>
          <w:numId w:val="17"/>
        </w:numPr>
      </w:pPr>
      <w:r w:rsidRPr="005329D4">
        <w:t>Understanding Custom Resource Definitions (CRDs)</w:t>
      </w:r>
    </w:p>
    <w:p w14:paraId="0B087892" w14:textId="77777777" w:rsidR="005329D4" w:rsidRPr="005329D4" w:rsidRDefault="005329D4" w:rsidP="005329D4">
      <w:pPr>
        <w:pStyle w:val="ListParagraph"/>
        <w:numPr>
          <w:ilvl w:val="0"/>
          <w:numId w:val="17"/>
        </w:numPr>
      </w:pPr>
      <w:r w:rsidRPr="005329D4">
        <w:t>Creating and managing CRDs in OpenShift</w:t>
      </w:r>
    </w:p>
    <w:p w14:paraId="5F063D5F" w14:textId="77777777" w:rsidR="005329D4" w:rsidRPr="005329D4" w:rsidRDefault="005329D4" w:rsidP="005329D4">
      <w:pPr>
        <w:pStyle w:val="ListParagraph"/>
        <w:numPr>
          <w:ilvl w:val="0"/>
          <w:numId w:val="17"/>
        </w:numPr>
      </w:pPr>
      <w:r w:rsidRPr="005329D4">
        <w:t>Extending Kubernetes API with CRDs</w:t>
      </w:r>
    </w:p>
    <w:p w14:paraId="0D6D5888" w14:textId="77777777" w:rsidR="005329D4" w:rsidRPr="005329D4" w:rsidRDefault="005329D4" w:rsidP="005329D4">
      <w:pPr>
        <w:rPr>
          <w:b/>
        </w:rPr>
      </w:pPr>
      <w:r w:rsidRPr="005329D4">
        <w:rPr>
          <w:b/>
        </w:rPr>
        <w:t>Session 10: OpenShift API and CLI Usage (1 hour)</w:t>
      </w:r>
    </w:p>
    <w:p w14:paraId="36EA05EA" w14:textId="77777777" w:rsidR="005329D4" w:rsidRPr="005329D4" w:rsidRDefault="005329D4" w:rsidP="005329D4">
      <w:pPr>
        <w:pStyle w:val="ListParagraph"/>
        <w:numPr>
          <w:ilvl w:val="0"/>
          <w:numId w:val="16"/>
        </w:numPr>
      </w:pPr>
      <w:r w:rsidRPr="005329D4">
        <w:t>Overview of OpenShift API and CLI</w:t>
      </w:r>
    </w:p>
    <w:p w14:paraId="4AF1B7CD" w14:textId="77777777" w:rsidR="005329D4" w:rsidRPr="005329D4" w:rsidRDefault="005329D4" w:rsidP="005329D4">
      <w:pPr>
        <w:pStyle w:val="ListParagraph"/>
        <w:numPr>
          <w:ilvl w:val="0"/>
          <w:numId w:val="16"/>
        </w:numPr>
      </w:pPr>
      <w:r w:rsidRPr="005329D4">
        <w:t>Interacting with OpenShift using API and CLI</w:t>
      </w:r>
    </w:p>
    <w:p w14:paraId="36250C7D" w14:textId="77777777" w:rsidR="005329D4" w:rsidRPr="005329D4" w:rsidRDefault="005329D4" w:rsidP="005329D4">
      <w:pPr>
        <w:pStyle w:val="ListParagraph"/>
        <w:numPr>
          <w:ilvl w:val="0"/>
          <w:numId w:val="16"/>
        </w:numPr>
      </w:pPr>
      <w:r w:rsidRPr="005329D4">
        <w:t>Performing advanced operations using API and CLI</w:t>
      </w:r>
    </w:p>
    <w:p w14:paraId="465CE928" w14:textId="77777777" w:rsidR="005329D4" w:rsidRPr="005329D4" w:rsidRDefault="005329D4" w:rsidP="005329D4">
      <w:pPr>
        <w:rPr>
          <w:b/>
        </w:rPr>
      </w:pPr>
      <w:r w:rsidRPr="005329D4">
        <w:rPr>
          <w:b/>
        </w:rPr>
        <w:t>Session 11: Hands-on Lab: API and CLI Usage (1 hour)</w:t>
      </w:r>
    </w:p>
    <w:p w14:paraId="756983E3" w14:textId="77777777" w:rsidR="005329D4" w:rsidRPr="005329D4" w:rsidRDefault="005329D4" w:rsidP="005329D4">
      <w:pPr>
        <w:pStyle w:val="ListParagraph"/>
        <w:numPr>
          <w:ilvl w:val="0"/>
          <w:numId w:val="15"/>
        </w:numPr>
      </w:pPr>
      <w:r w:rsidRPr="005329D4">
        <w:t>Hands-on exercises using OpenShift API and CLI</w:t>
      </w:r>
    </w:p>
    <w:p w14:paraId="6BF58BEE" w14:textId="77777777" w:rsidR="005329D4" w:rsidRPr="005329D4" w:rsidRDefault="005329D4" w:rsidP="005329D4">
      <w:pPr>
        <w:pStyle w:val="ListParagraph"/>
        <w:numPr>
          <w:ilvl w:val="0"/>
          <w:numId w:val="15"/>
        </w:numPr>
      </w:pPr>
      <w:r w:rsidRPr="005329D4">
        <w:t>Performing advanced operations such as resource creation, modification, and deletion</w:t>
      </w:r>
    </w:p>
    <w:p w14:paraId="46061C07" w14:textId="77777777" w:rsidR="005329D4" w:rsidRDefault="005329D4" w:rsidP="005329D4"/>
    <w:p w14:paraId="736E080A" w14:textId="77777777" w:rsidR="005329D4" w:rsidRPr="005329D4" w:rsidRDefault="005329D4" w:rsidP="005329D4">
      <w:pPr>
        <w:rPr>
          <w:b/>
          <w:sz w:val="28"/>
        </w:rPr>
      </w:pPr>
      <w:r w:rsidRPr="005329D4">
        <w:rPr>
          <w:b/>
          <w:sz w:val="28"/>
        </w:rPr>
        <w:t>Day 4: Review and Advanced Topics</w:t>
      </w:r>
    </w:p>
    <w:p w14:paraId="5F375D1E" w14:textId="77777777" w:rsidR="005329D4" w:rsidRPr="005329D4" w:rsidRDefault="005329D4" w:rsidP="005329D4">
      <w:pPr>
        <w:rPr>
          <w:b/>
        </w:rPr>
      </w:pPr>
      <w:r w:rsidRPr="005329D4">
        <w:rPr>
          <w:b/>
        </w:rPr>
        <w:t>Session 12: Review and Q&amp;A (1 hour)</w:t>
      </w:r>
    </w:p>
    <w:p w14:paraId="69FC40E8" w14:textId="77777777" w:rsidR="005329D4" w:rsidRPr="005329D4" w:rsidRDefault="005329D4" w:rsidP="005329D4">
      <w:pPr>
        <w:pStyle w:val="ListParagraph"/>
        <w:numPr>
          <w:ilvl w:val="0"/>
          <w:numId w:val="14"/>
        </w:numPr>
      </w:pPr>
      <w:r w:rsidRPr="005329D4">
        <w:t>Recap of key concepts covered in the training</w:t>
      </w:r>
    </w:p>
    <w:p w14:paraId="0D52EB89" w14:textId="77777777" w:rsidR="005329D4" w:rsidRPr="005329D4" w:rsidRDefault="005329D4" w:rsidP="005329D4">
      <w:pPr>
        <w:pStyle w:val="ListParagraph"/>
        <w:numPr>
          <w:ilvl w:val="0"/>
          <w:numId w:val="14"/>
        </w:numPr>
      </w:pPr>
      <w:r w:rsidRPr="005329D4">
        <w:t>Addressing any remaining questions or concerns</w:t>
      </w:r>
    </w:p>
    <w:p w14:paraId="4122A5C9" w14:textId="77777777" w:rsidR="005329D4" w:rsidRPr="005329D4" w:rsidRDefault="005329D4" w:rsidP="005329D4">
      <w:pPr>
        <w:rPr>
          <w:b/>
        </w:rPr>
      </w:pPr>
      <w:r w:rsidRPr="005329D4">
        <w:rPr>
          <w:b/>
        </w:rPr>
        <w:t>Session 13: Advanced Topics and Best Practices (1 hour)</w:t>
      </w:r>
    </w:p>
    <w:p w14:paraId="693EE0A4" w14:textId="77777777" w:rsidR="005329D4" w:rsidRPr="005329D4" w:rsidRDefault="005329D4" w:rsidP="005329D4">
      <w:pPr>
        <w:pStyle w:val="ListParagraph"/>
        <w:numPr>
          <w:ilvl w:val="0"/>
          <w:numId w:val="13"/>
        </w:numPr>
      </w:pPr>
      <w:r w:rsidRPr="005329D4">
        <w:t>Exploring additional advanced topics based on participant interest</w:t>
      </w:r>
    </w:p>
    <w:p w14:paraId="2C3CDE81" w14:textId="77777777" w:rsidR="005329D4" w:rsidRPr="005329D4" w:rsidRDefault="005329D4" w:rsidP="005329D4">
      <w:pPr>
        <w:pStyle w:val="ListParagraph"/>
        <w:numPr>
          <w:ilvl w:val="0"/>
          <w:numId w:val="13"/>
        </w:numPr>
      </w:pPr>
      <w:r w:rsidRPr="005329D4">
        <w:lastRenderedPageBreak/>
        <w:t>Best practices for managing complex applications in OpenShift</w:t>
      </w:r>
    </w:p>
    <w:p w14:paraId="3630B60F" w14:textId="77777777" w:rsidR="005329D4" w:rsidRPr="005329D4" w:rsidRDefault="005329D4" w:rsidP="005329D4">
      <w:pPr>
        <w:rPr>
          <w:b/>
        </w:rPr>
      </w:pPr>
      <w:r w:rsidRPr="005329D4">
        <w:rPr>
          <w:b/>
        </w:rPr>
        <w:t>Session 14: Case Studies and Real-world Scenarios (1 hour)</w:t>
      </w:r>
    </w:p>
    <w:p w14:paraId="05C523F6" w14:textId="77777777" w:rsidR="005329D4" w:rsidRPr="005329D4" w:rsidRDefault="005329D4" w:rsidP="005329D4">
      <w:pPr>
        <w:pStyle w:val="ListParagraph"/>
        <w:numPr>
          <w:ilvl w:val="0"/>
          <w:numId w:val="12"/>
        </w:numPr>
      </w:pPr>
      <w:r w:rsidRPr="005329D4">
        <w:t>Analyzing real-world deployment scenarios</w:t>
      </w:r>
    </w:p>
    <w:p w14:paraId="770144EB" w14:textId="77777777" w:rsidR="005329D4" w:rsidRPr="005329D4" w:rsidRDefault="005329D4" w:rsidP="005329D4">
      <w:pPr>
        <w:pStyle w:val="ListParagraph"/>
        <w:numPr>
          <w:ilvl w:val="0"/>
          <w:numId w:val="12"/>
        </w:numPr>
      </w:pPr>
      <w:r w:rsidRPr="005329D4">
        <w:t>Case studies demonstrating best practices and lessons learned</w:t>
      </w:r>
    </w:p>
    <w:p w14:paraId="06BDE030" w14:textId="77777777" w:rsidR="005329D4" w:rsidRPr="005329D4" w:rsidRDefault="005329D4" w:rsidP="005329D4">
      <w:pPr>
        <w:rPr>
          <w:b/>
        </w:rPr>
      </w:pPr>
      <w:r w:rsidRPr="005329D4">
        <w:rPr>
          <w:b/>
        </w:rPr>
        <w:t>Session 15: Conclusion and Next Steps (1 hour)</w:t>
      </w:r>
    </w:p>
    <w:p w14:paraId="3D4E4BCF" w14:textId="77777777" w:rsidR="005329D4" w:rsidRPr="005329D4" w:rsidRDefault="005329D4" w:rsidP="005329D4">
      <w:pPr>
        <w:pStyle w:val="ListParagraph"/>
        <w:numPr>
          <w:ilvl w:val="0"/>
          <w:numId w:val="11"/>
        </w:numPr>
      </w:pPr>
      <w:r w:rsidRPr="005329D4">
        <w:t>Summary of the training program</w:t>
      </w:r>
    </w:p>
    <w:p w14:paraId="7FBF0AC7" w14:textId="77777777" w:rsidR="00FC6571" w:rsidRPr="005329D4" w:rsidRDefault="005329D4" w:rsidP="005329D4">
      <w:pPr>
        <w:pStyle w:val="ListParagraph"/>
        <w:numPr>
          <w:ilvl w:val="0"/>
          <w:numId w:val="11"/>
        </w:numPr>
        <w:rPr>
          <w:sz w:val="18"/>
        </w:rPr>
      </w:pPr>
      <w:r w:rsidRPr="005329D4">
        <w:t>Guidance on further resources and next steps for continued learning</w:t>
      </w:r>
    </w:p>
    <w:sectPr w:rsidR="00FC6571" w:rsidRPr="005329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A9574" w14:textId="77777777" w:rsidR="003401AF" w:rsidRDefault="003401AF" w:rsidP="00872BFB">
      <w:pPr>
        <w:spacing w:after="0" w:line="240" w:lineRule="auto"/>
      </w:pPr>
      <w:r>
        <w:separator/>
      </w:r>
    </w:p>
  </w:endnote>
  <w:endnote w:type="continuationSeparator" w:id="0">
    <w:p w14:paraId="30AC1D2F" w14:textId="77777777" w:rsidR="003401AF" w:rsidRDefault="003401AF" w:rsidP="00872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24256" w14:textId="77777777" w:rsidR="003401AF" w:rsidRDefault="003401AF" w:rsidP="00872BFB">
      <w:pPr>
        <w:spacing w:after="0" w:line="240" w:lineRule="auto"/>
      </w:pPr>
      <w:r>
        <w:separator/>
      </w:r>
    </w:p>
  </w:footnote>
  <w:footnote w:type="continuationSeparator" w:id="0">
    <w:p w14:paraId="4561323A" w14:textId="77777777" w:rsidR="003401AF" w:rsidRDefault="003401AF" w:rsidP="00872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AA628" w14:textId="77777777" w:rsidR="00872BFB" w:rsidRPr="00872BFB" w:rsidRDefault="00872BFB" w:rsidP="00872BFB">
    <w:pPr>
      <w:pStyle w:val="Header"/>
      <w:jc w:val="center"/>
      <w:rPr>
        <w:b/>
        <w:sz w:val="28"/>
      </w:rPr>
    </w:pPr>
    <w:r w:rsidRPr="00872BFB">
      <w:rPr>
        <w:b/>
        <w:sz w:val="28"/>
      </w:rPr>
      <w:t xml:space="preserve">RedHat OpenShift – </w:t>
    </w:r>
    <w:proofErr w:type="spellStart"/>
    <w:r w:rsidR="005329D4">
      <w:rPr>
        <w:b/>
        <w:sz w:val="28"/>
      </w:rPr>
      <w:t>Intermmediate</w:t>
    </w:r>
    <w:proofErr w:type="spellEnd"/>
  </w:p>
  <w:p w14:paraId="7BD532BB" w14:textId="77777777" w:rsidR="00872BFB" w:rsidRPr="00872BFB" w:rsidRDefault="005329D4" w:rsidP="00872BFB">
    <w:pPr>
      <w:pStyle w:val="Header"/>
      <w:jc w:val="center"/>
      <w:rPr>
        <w:b/>
        <w:sz w:val="28"/>
      </w:rPr>
    </w:pPr>
    <w:r>
      <w:rPr>
        <w:b/>
        <w:sz w:val="28"/>
      </w:rPr>
      <w:t>(4 days / 16</w:t>
    </w:r>
    <w:r w:rsidR="00872BFB" w:rsidRPr="00872BFB">
      <w:rPr>
        <w:b/>
        <w:sz w:val="28"/>
      </w:rPr>
      <w:t xml:space="preserve"> hours)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C5935"/>
    <w:multiLevelType w:val="hybridMultilevel"/>
    <w:tmpl w:val="2E9C6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20441"/>
    <w:multiLevelType w:val="hybridMultilevel"/>
    <w:tmpl w:val="C57A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B2888"/>
    <w:multiLevelType w:val="hybridMultilevel"/>
    <w:tmpl w:val="4702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1682"/>
    <w:multiLevelType w:val="hybridMultilevel"/>
    <w:tmpl w:val="489AB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653E5"/>
    <w:multiLevelType w:val="hybridMultilevel"/>
    <w:tmpl w:val="5996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1101C"/>
    <w:multiLevelType w:val="hybridMultilevel"/>
    <w:tmpl w:val="60D8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35B1F"/>
    <w:multiLevelType w:val="hybridMultilevel"/>
    <w:tmpl w:val="D846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73313"/>
    <w:multiLevelType w:val="hybridMultilevel"/>
    <w:tmpl w:val="1EC2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7577F"/>
    <w:multiLevelType w:val="hybridMultilevel"/>
    <w:tmpl w:val="BCC8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A4AD1"/>
    <w:multiLevelType w:val="hybridMultilevel"/>
    <w:tmpl w:val="119A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30C06"/>
    <w:multiLevelType w:val="hybridMultilevel"/>
    <w:tmpl w:val="0DEE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76955"/>
    <w:multiLevelType w:val="hybridMultilevel"/>
    <w:tmpl w:val="80BE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C1312"/>
    <w:multiLevelType w:val="hybridMultilevel"/>
    <w:tmpl w:val="856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C265D"/>
    <w:multiLevelType w:val="hybridMultilevel"/>
    <w:tmpl w:val="D7E2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028DF"/>
    <w:multiLevelType w:val="hybridMultilevel"/>
    <w:tmpl w:val="6460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E33F4"/>
    <w:multiLevelType w:val="hybridMultilevel"/>
    <w:tmpl w:val="9CF2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66EC4"/>
    <w:multiLevelType w:val="hybridMultilevel"/>
    <w:tmpl w:val="5A10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A28AB"/>
    <w:multiLevelType w:val="hybridMultilevel"/>
    <w:tmpl w:val="B53A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C1E05"/>
    <w:multiLevelType w:val="hybridMultilevel"/>
    <w:tmpl w:val="D702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0BDD"/>
    <w:multiLevelType w:val="hybridMultilevel"/>
    <w:tmpl w:val="ABB4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F2B7C"/>
    <w:multiLevelType w:val="hybridMultilevel"/>
    <w:tmpl w:val="FE16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F0AC0"/>
    <w:multiLevelType w:val="hybridMultilevel"/>
    <w:tmpl w:val="3312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42484"/>
    <w:multiLevelType w:val="hybridMultilevel"/>
    <w:tmpl w:val="341E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703EA"/>
    <w:multiLevelType w:val="hybridMultilevel"/>
    <w:tmpl w:val="B920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059617">
    <w:abstractNumId w:val="10"/>
  </w:num>
  <w:num w:numId="2" w16cid:durableId="2037777191">
    <w:abstractNumId w:val="21"/>
  </w:num>
  <w:num w:numId="3" w16cid:durableId="1235046245">
    <w:abstractNumId w:val="6"/>
  </w:num>
  <w:num w:numId="4" w16cid:durableId="181473980">
    <w:abstractNumId w:val="4"/>
  </w:num>
  <w:num w:numId="5" w16cid:durableId="585269135">
    <w:abstractNumId w:val="2"/>
  </w:num>
  <w:num w:numId="6" w16cid:durableId="3020335">
    <w:abstractNumId w:val="0"/>
  </w:num>
  <w:num w:numId="7" w16cid:durableId="754399723">
    <w:abstractNumId w:val="17"/>
  </w:num>
  <w:num w:numId="8" w16cid:durableId="1253003071">
    <w:abstractNumId w:val="5"/>
  </w:num>
  <w:num w:numId="9" w16cid:durableId="854224206">
    <w:abstractNumId w:val="15"/>
  </w:num>
  <w:num w:numId="10" w16cid:durableId="830946479">
    <w:abstractNumId w:val="12"/>
  </w:num>
  <w:num w:numId="11" w16cid:durableId="175505896">
    <w:abstractNumId w:val="14"/>
  </w:num>
  <w:num w:numId="12" w16cid:durableId="935939061">
    <w:abstractNumId w:val="19"/>
  </w:num>
  <w:num w:numId="13" w16cid:durableId="1088425985">
    <w:abstractNumId w:val="16"/>
  </w:num>
  <w:num w:numId="14" w16cid:durableId="1372724045">
    <w:abstractNumId w:val="7"/>
  </w:num>
  <w:num w:numId="15" w16cid:durableId="1170483940">
    <w:abstractNumId w:val="20"/>
  </w:num>
  <w:num w:numId="16" w16cid:durableId="1291983889">
    <w:abstractNumId w:val="11"/>
  </w:num>
  <w:num w:numId="17" w16cid:durableId="858155232">
    <w:abstractNumId w:val="3"/>
  </w:num>
  <w:num w:numId="18" w16cid:durableId="89593139">
    <w:abstractNumId w:val="18"/>
  </w:num>
  <w:num w:numId="19" w16cid:durableId="591933175">
    <w:abstractNumId w:val="8"/>
  </w:num>
  <w:num w:numId="20" w16cid:durableId="1971979441">
    <w:abstractNumId w:val="1"/>
  </w:num>
  <w:num w:numId="21" w16cid:durableId="1394742366">
    <w:abstractNumId w:val="9"/>
  </w:num>
  <w:num w:numId="22" w16cid:durableId="287322325">
    <w:abstractNumId w:val="22"/>
  </w:num>
  <w:num w:numId="23" w16cid:durableId="2122920622">
    <w:abstractNumId w:val="23"/>
  </w:num>
  <w:num w:numId="24" w16cid:durableId="20891154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BFB"/>
    <w:rsid w:val="001B38E0"/>
    <w:rsid w:val="002B1715"/>
    <w:rsid w:val="003401AF"/>
    <w:rsid w:val="00496F6A"/>
    <w:rsid w:val="005329D4"/>
    <w:rsid w:val="00872BFB"/>
    <w:rsid w:val="00974FE9"/>
    <w:rsid w:val="00D47D11"/>
    <w:rsid w:val="00FC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152F"/>
  <w15:chartTrackingRefBased/>
  <w15:docId w15:val="{776081E4-3938-4E80-9422-1B74345F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FB"/>
  </w:style>
  <w:style w:type="paragraph" w:styleId="Footer">
    <w:name w:val="footer"/>
    <w:basedOn w:val="Normal"/>
    <w:link w:val="FooterChar"/>
    <w:uiPriority w:val="99"/>
    <w:unhideWhenUsed/>
    <w:rsid w:val="00872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john test</cp:lastModifiedBy>
  <cp:revision>2</cp:revision>
  <dcterms:created xsi:type="dcterms:W3CDTF">2024-09-25T17:10:00Z</dcterms:created>
  <dcterms:modified xsi:type="dcterms:W3CDTF">2024-09-25T17:10:00Z</dcterms:modified>
</cp:coreProperties>
</file>