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10105"/>
      </w:tblGrid>
      <w:tr w:rsidR="0029733A" w:rsidRPr="00E72BA4" w14:paraId="5F6E5C39" w14:textId="77777777" w:rsidTr="00B752E5">
        <w:trPr>
          <w:trHeight w:val="836"/>
        </w:trPr>
        <w:tc>
          <w:tcPr>
            <w:tcW w:w="11030" w:type="dxa"/>
            <w:gridSpan w:val="2"/>
            <w:vAlign w:val="bottom"/>
          </w:tcPr>
          <w:p w14:paraId="0CE59B6F" w14:textId="4B8EF5D2" w:rsidR="0029733A" w:rsidRPr="00E72BA4" w:rsidRDefault="000C1382" w:rsidP="00CA5B5C">
            <w:pPr>
              <w:jc w:val="center"/>
              <w:rPr>
                <w:rFonts w:ascii="Satellite" w:hAnsi="Satellite"/>
                <w:sz w:val="52"/>
                <w:szCs w:val="52"/>
              </w:rPr>
            </w:pPr>
            <w:r w:rsidRPr="00E72BA4">
              <w:rPr>
                <w:rFonts w:ascii="Satellite" w:hAnsi="Satellite"/>
                <w:sz w:val="52"/>
                <w:szCs w:val="52"/>
              </w:rPr>
              <w:t>Adam Moore</w:t>
            </w:r>
          </w:p>
          <w:p w14:paraId="5C1FFD31" w14:textId="7C9ADBE3" w:rsidR="0029733A" w:rsidRPr="00E72BA4" w:rsidRDefault="00E5390D" w:rsidP="00147816">
            <w:pPr>
              <w:ind w:left="2880"/>
              <w:rPr>
                <w:rFonts w:ascii="Courier New" w:hAnsi="Courier New" w:cs="Courier New"/>
                <w:sz w:val="16"/>
                <w:szCs w:val="16"/>
              </w:rPr>
            </w:pPr>
            <w:r w:rsidRPr="00E72BA4">
              <w:rPr>
                <w:rFonts w:ascii="Courier New" w:hAnsi="Courier New" w:cs="Courier New"/>
                <w:sz w:val="16"/>
                <w:szCs w:val="16"/>
              </w:rPr>
              <w:t>contact = {</w:t>
            </w:r>
          </w:p>
          <w:p w14:paraId="0330AC3F" w14:textId="77777777" w:rsidR="00EA5F55" w:rsidRPr="00E72BA4" w:rsidRDefault="00E5390D" w:rsidP="00147816">
            <w:pPr>
              <w:ind w:left="3600"/>
              <w:rPr>
                <w:rFonts w:ascii="Courier New" w:hAnsi="Courier New" w:cs="Courier New"/>
                <w:sz w:val="16"/>
                <w:szCs w:val="16"/>
              </w:rPr>
            </w:pPr>
            <w:r w:rsidRPr="00E72BA4">
              <w:rPr>
                <w:rFonts w:ascii="Courier New" w:hAnsi="Courier New" w:cs="Courier New"/>
                <w:sz w:val="16"/>
                <w:szCs w:val="16"/>
              </w:rPr>
              <w:t xml:space="preserve">gmail : </w:t>
            </w:r>
            <w:r w:rsidR="00D6219B" w:rsidRPr="00E72BA4">
              <w:rPr>
                <w:rFonts w:ascii="Courier New" w:hAnsi="Courier New" w:cs="Courier New"/>
                <w:sz w:val="16"/>
                <w:szCs w:val="16"/>
              </w:rPr>
              <w:t>“</w:t>
            </w:r>
            <w:r w:rsidRPr="00E72BA4">
              <w:rPr>
                <w:rFonts w:ascii="Courier New" w:hAnsi="Courier New" w:cs="Courier New"/>
                <w:sz w:val="16"/>
                <w:szCs w:val="16"/>
              </w:rPr>
              <w:t>hotcupofcoffee3</w:t>
            </w:r>
            <w:r w:rsidR="00D6219B" w:rsidRPr="00E72BA4">
              <w:rPr>
                <w:rFonts w:ascii="Courier New" w:hAnsi="Courier New" w:cs="Courier New"/>
                <w:sz w:val="16"/>
                <w:szCs w:val="16"/>
              </w:rPr>
              <w:t>”</w:t>
            </w:r>
            <w:r w:rsidRPr="00E72BA4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4AEAF98C" w14:textId="1CD7EC25" w:rsidR="00EA5F55" w:rsidRPr="00E72BA4" w:rsidRDefault="00EA5F55" w:rsidP="00147816">
            <w:pPr>
              <w:ind w:left="3600"/>
              <w:rPr>
                <w:rFonts w:ascii="Courier New" w:hAnsi="Courier New" w:cs="Courier New"/>
                <w:sz w:val="16"/>
                <w:szCs w:val="16"/>
              </w:rPr>
            </w:pPr>
            <w:r w:rsidRPr="00E72BA4">
              <w:rPr>
                <w:rFonts w:ascii="Courier New" w:hAnsi="Courier New" w:cs="Courier New"/>
                <w:sz w:val="16"/>
                <w:szCs w:val="16"/>
              </w:rPr>
              <w:t>linkedIn : “linkedin.com/in/adam-moore-593677109”</w:t>
            </w:r>
            <w:r w:rsidR="00F06AE5" w:rsidRPr="00E72BA4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408029DD" w14:textId="48C40FFA" w:rsidR="00EA5F55" w:rsidRDefault="00FA7C6B" w:rsidP="00147816">
            <w:pPr>
              <w:ind w:left="3600"/>
              <w:rPr>
                <w:rFonts w:ascii="Courier New" w:hAnsi="Courier New" w:cs="Courier New"/>
                <w:sz w:val="16"/>
                <w:szCs w:val="16"/>
              </w:rPr>
            </w:pPr>
            <w:r w:rsidRPr="00E72BA4">
              <w:rPr>
                <w:rFonts w:ascii="Courier New" w:hAnsi="Courier New" w:cs="Courier New"/>
                <w:sz w:val="16"/>
                <w:szCs w:val="16"/>
              </w:rPr>
              <w:t xml:space="preserve">teamTreeHouse : </w:t>
            </w:r>
            <w:r w:rsidR="00F06AE5" w:rsidRPr="00E72BA4">
              <w:rPr>
                <w:rFonts w:ascii="Courier New" w:hAnsi="Courier New" w:cs="Courier New"/>
                <w:sz w:val="16"/>
                <w:szCs w:val="16"/>
              </w:rPr>
              <w:t>“teamtreehouse.com/christophermoore6”</w:t>
            </w:r>
            <w:r w:rsidR="00C5432D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43D94C05" w14:textId="616A5ECF" w:rsidR="00C5432D" w:rsidRPr="00E72BA4" w:rsidRDefault="00C5432D" w:rsidP="00147816">
            <w:pPr>
              <w:ind w:left="360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portfolio: “TeaAnd.Coffee”</w:t>
            </w:r>
          </w:p>
          <w:p w14:paraId="5AED5F50" w14:textId="01657F78" w:rsidR="0029733A" w:rsidRPr="00E72BA4" w:rsidRDefault="00E5390D" w:rsidP="00147816">
            <w:pPr>
              <w:ind w:left="3600"/>
              <w:rPr>
                <w:rFonts w:ascii="Courier New" w:hAnsi="Courier New" w:cs="Courier New"/>
                <w:sz w:val="16"/>
                <w:szCs w:val="16"/>
              </w:rPr>
            </w:pPr>
            <w:r w:rsidRPr="00E72BA4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  <w:tr w:rsidR="00616893" w:rsidRPr="00E72BA4" w14:paraId="65921A17" w14:textId="77777777" w:rsidTr="00B752E5">
        <w:trPr>
          <w:cantSplit/>
          <w:trHeight w:val="1340"/>
        </w:trPr>
        <w:tc>
          <w:tcPr>
            <w:tcW w:w="925" w:type="dxa"/>
            <w:textDirection w:val="btLr"/>
            <w:vAlign w:val="center"/>
          </w:tcPr>
          <w:p w14:paraId="060FDEB1" w14:textId="7B9D2E9D" w:rsidR="00616893" w:rsidRPr="00E72BA4" w:rsidRDefault="00506735" w:rsidP="00FC322F">
            <w:pPr>
              <w:ind w:left="113" w:right="113"/>
              <w:jc w:val="center"/>
              <w:rPr>
                <w:rFonts w:ascii="Satellite" w:hAnsi="Satellite"/>
                <w:sz w:val="28"/>
                <w:szCs w:val="28"/>
              </w:rPr>
            </w:pPr>
            <w:r w:rsidRPr="00E72BA4">
              <w:rPr>
                <w:rFonts w:ascii="Satellite" w:hAnsi="Satellite"/>
                <w:sz w:val="28"/>
                <w:szCs w:val="28"/>
              </w:rPr>
              <w:t>Qualities</w:t>
            </w:r>
          </w:p>
        </w:tc>
        <w:tc>
          <w:tcPr>
            <w:tcW w:w="10105" w:type="dxa"/>
          </w:tcPr>
          <w:p w14:paraId="6A572EBE" w14:textId="77777777" w:rsidR="00FC322F" w:rsidRPr="00E72BA4" w:rsidRDefault="00FC322F" w:rsidP="008539EF">
            <w:pPr>
              <w:rPr>
                <w:rFonts w:ascii="Satellite" w:hAnsi="Satellite"/>
                <w:sz w:val="20"/>
                <w:szCs w:val="20"/>
              </w:rPr>
            </w:pPr>
          </w:p>
          <w:tbl>
            <w:tblPr>
              <w:tblStyle w:val="TableGrid"/>
              <w:tblW w:w="9610" w:type="dxa"/>
              <w:tblInd w:w="2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00"/>
              <w:gridCol w:w="4410"/>
            </w:tblGrid>
            <w:tr w:rsidR="00B752E5" w:rsidRPr="00E72BA4" w14:paraId="5924A18D" w14:textId="77777777" w:rsidTr="00B752E5">
              <w:tc>
                <w:tcPr>
                  <w:tcW w:w="5200" w:type="dxa"/>
                </w:tcPr>
                <w:p w14:paraId="2DA90F75" w14:textId="77777777" w:rsidR="00913BC1" w:rsidRPr="00E72BA4" w:rsidRDefault="00913BC1" w:rsidP="0032074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Independent drive</w:t>
                  </w:r>
                </w:p>
                <w:p w14:paraId="49C2CC93" w14:textId="77777777" w:rsidR="00913BC1" w:rsidRPr="00E72BA4" w:rsidRDefault="00913BC1" w:rsidP="0032074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Meticulous attention to detail</w:t>
                  </w:r>
                </w:p>
                <w:p w14:paraId="512F11C5" w14:textId="77777777" w:rsidR="00913BC1" w:rsidRPr="00E72BA4" w:rsidRDefault="00913BC1" w:rsidP="0032074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Strong empathy, yielding excellent communication</w:t>
                  </w:r>
                </w:p>
                <w:p w14:paraId="15C9A1C3" w14:textId="77777777" w:rsidR="00913BC1" w:rsidRPr="00E72BA4" w:rsidRDefault="00913BC1" w:rsidP="0032074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Carefully-crafted work</w:t>
                  </w:r>
                </w:p>
              </w:tc>
              <w:tc>
                <w:tcPr>
                  <w:tcW w:w="4410" w:type="dxa"/>
                </w:tcPr>
                <w:p w14:paraId="734F7E98" w14:textId="1C397A30" w:rsidR="00913BC1" w:rsidRPr="00E72BA4" w:rsidRDefault="005F142B" w:rsidP="0032074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T</w:t>
                  </w:r>
                  <w:r w:rsidR="00913BC1" w:rsidRPr="00E72BA4">
                    <w:rPr>
                      <w:rFonts w:ascii="eurofurence light" w:hAnsi="eurofurence light"/>
                      <w:sz w:val="20"/>
                      <w:szCs w:val="20"/>
                    </w:rPr>
                    <w:t>eamwork</w:t>
                  </w: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 xml:space="preserve"> mindset</w:t>
                  </w:r>
                </w:p>
                <w:p w14:paraId="4BB8755E" w14:textId="77777777" w:rsidR="00913BC1" w:rsidRPr="00E72BA4" w:rsidRDefault="00913BC1" w:rsidP="0032074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Effective, reproductive leadership</w:t>
                  </w:r>
                </w:p>
                <w:p w14:paraId="7E7B8391" w14:textId="77777777" w:rsidR="00913BC1" w:rsidRPr="00E72BA4" w:rsidRDefault="00913BC1" w:rsidP="0032074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Efficient delegation of tasks</w:t>
                  </w:r>
                </w:p>
                <w:p w14:paraId="63734B82" w14:textId="6327984F" w:rsidR="00913BC1" w:rsidRPr="00E72BA4" w:rsidRDefault="005F142B" w:rsidP="0032074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Prioritization of</w:t>
                  </w:r>
                  <w:r w:rsidR="00913BC1" w:rsidRPr="00E72BA4">
                    <w:rPr>
                      <w:rFonts w:ascii="eurofurence light" w:hAnsi="eurofurence light"/>
                      <w:sz w:val="20"/>
                      <w:szCs w:val="20"/>
                    </w:rPr>
                    <w:t xml:space="preserve"> Responsive Web Design</w:t>
                  </w:r>
                </w:p>
              </w:tc>
            </w:tr>
          </w:tbl>
          <w:p w14:paraId="29DEDB5C" w14:textId="2D724BC1" w:rsidR="00913BC1" w:rsidRPr="00E72BA4" w:rsidRDefault="00913BC1" w:rsidP="008539EF">
            <w:pPr>
              <w:rPr>
                <w:rFonts w:ascii="Satellite" w:hAnsi="Satellite"/>
                <w:sz w:val="20"/>
                <w:szCs w:val="20"/>
              </w:rPr>
            </w:pPr>
          </w:p>
        </w:tc>
      </w:tr>
      <w:tr w:rsidR="002C7631" w:rsidRPr="00E72BA4" w14:paraId="3D342B66" w14:textId="77777777" w:rsidTr="00B752E5">
        <w:trPr>
          <w:cantSplit/>
          <w:trHeight w:val="2132"/>
        </w:trPr>
        <w:tc>
          <w:tcPr>
            <w:tcW w:w="925" w:type="dxa"/>
            <w:textDirection w:val="btLr"/>
            <w:vAlign w:val="center"/>
          </w:tcPr>
          <w:p w14:paraId="27D4E095" w14:textId="4AE9CB67" w:rsidR="002C7631" w:rsidRPr="00E72BA4" w:rsidRDefault="00A77070" w:rsidP="00FC322F">
            <w:pPr>
              <w:ind w:left="113" w:right="113"/>
              <w:jc w:val="center"/>
              <w:rPr>
                <w:rFonts w:ascii="Satellite" w:hAnsi="Satellite"/>
                <w:sz w:val="28"/>
                <w:szCs w:val="28"/>
              </w:rPr>
            </w:pPr>
            <w:r w:rsidRPr="00E72BA4">
              <w:rPr>
                <w:rFonts w:ascii="Satellite" w:hAnsi="Satellite"/>
                <w:sz w:val="28"/>
                <w:szCs w:val="28"/>
              </w:rPr>
              <w:t>Coding</w:t>
            </w:r>
          </w:p>
        </w:tc>
        <w:tc>
          <w:tcPr>
            <w:tcW w:w="10105" w:type="dxa"/>
          </w:tcPr>
          <w:tbl>
            <w:tblPr>
              <w:tblStyle w:val="TableGrid"/>
              <w:tblpPr w:leftFromText="180" w:rightFromText="180" w:vertAnchor="text" w:horzAnchor="page" w:tblpX="6507" w:tblpY="58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9"/>
              <w:gridCol w:w="2601"/>
            </w:tblGrid>
            <w:tr w:rsidR="00C12590" w:rsidRPr="00E72BA4" w14:paraId="3C4759DF" w14:textId="77777777" w:rsidTr="00C12590">
              <w:tc>
                <w:tcPr>
                  <w:tcW w:w="369" w:type="dxa"/>
                  <w:vAlign w:val="center"/>
                </w:tcPr>
                <w:p w14:paraId="7BB2DDAA" w14:textId="77777777" w:rsidR="00C12590" w:rsidRPr="00E72BA4" w:rsidRDefault="00C12590" w:rsidP="00C12590">
                  <w:pPr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0:</w:t>
                  </w:r>
                </w:p>
              </w:tc>
              <w:tc>
                <w:tcPr>
                  <w:tcW w:w="2601" w:type="dxa"/>
                  <w:vAlign w:val="center"/>
                </w:tcPr>
                <w:p w14:paraId="17EEB94C" w14:textId="77777777" w:rsidR="00C12590" w:rsidRPr="00E72BA4" w:rsidRDefault="00C12590" w:rsidP="00C12590">
                  <w:pPr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What are my legs for again?</w:t>
                  </w:r>
                </w:p>
              </w:tc>
            </w:tr>
            <w:tr w:rsidR="00C12590" w:rsidRPr="00E72BA4" w14:paraId="53FE8D57" w14:textId="77777777" w:rsidTr="00C12590">
              <w:tc>
                <w:tcPr>
                  <w:tcW w:w="369" w:type="dxa"/>
                  <w:vAlign w:val="center"/>
                </w:tcPr>
                <w:p w14:paraId="184FA1DF" w14:textId="77777777" w:rsidR="00C12590" w:rsidRPr="00E72BA4" w:rsidRDefault="00C12590" w:rsidP="00C12590">
                  <w:pPr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1:</w:t>
                  </w:r>
                </w:p>
              </w:tc>
              <w:tc>
                <w:tcPr>
                  <w:tcW w:w="2601" w:type="dxa"/>
                  <w:vAlign w:val="center"/>
                </w:tcPr>
                <w:p w14:paraId="4201A408" w14:textId="77777777" w:rsidR="00C12590" w:rsidRPr="00E72BA4" w:rsidRDefault="00C12590" w:rsidP="00C12590">
                  <w:pPr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Jog/walk a mile</w:t>
                  </w:r>
                </w:p>
              </w:tc>
            </w:tr>
            <w:tr w:rsidR="00C12590" w:rsidRPr="00E72BA4" w14:paraId="02F372D1" w14:textId="77777777" w:rsidTr="00C12590">
              <w:tc>
                <w:tcPr>
                  <w:tcW w:w="369" w:type="dxa"/>
                  <w:vAlign w:val="center"/>
                </w:tcPr>
                <w:p w14:paraId="6781128D" w14:textId="77777777" w:rsidR="00C12590" w:rsidRPr="00E72BA4" w:rsidRDefault="00C12590" w:rsidP="00C12590">
                  <w:pPr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2:</w:t>
                  </w:r>
                </w:p>
              </w:tc>
              <w:tc>
                <w:tcPr>
                  <w:tcW w:w="2601" w:type="dxa"/>
                  <w:vAlign w:val="center"/>
                </w:tcPr>
                <w:p w14:paraId="5DB1A428" w14:textId="77777777" w:rsidR="00C12590" w:rsidRPr="00E72BA4" w:rsidRDefault="00C12590" w:rsidP="00C12590">
                  <w:pPr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Run a 5K</w:t>
                  </w:r>
                </w:p>
              </w:tc>
            </w:tr>
            <w:tr w:rsidR="00C12590" w:rsidRPr="00E72BA4" w14:paraId="738899E5" w14:textId="77777777" w:rsidTr="00C12590">
              <w:tc>
                <w:tcPr>
                  <w:tcW w:w="369" w:type="dxa"/>
                  <w:vAlign w:val="center"/>
                </w:tcPr>
                <w:p w14:paraId="50887F10" w14:textId="77777777" w:rsidR="00C12590" w:rsidRPr="00E72BA4" w:rsidRDefault="00C12590" w:rsidP="00C12590">
                  <w:pPr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3:</w:t>
                  </w:r>
                </w:p>
              </w:tc>
              <w:tc>
                <w:tcPr>
                  <w:tcW w:w="2601" w:type="dxa"/>
                  <w:vAlign w:val="center"/>
                </w:tcPr>
                <w:p w14:paraId="1F7F5911" w14:textId="77777777" w:rsidR="00C12590" w:rsidRPr="00E72BA4" w:rsidRDefault="00C12590" w:rsidP="00C12590">
                  <w:pPr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Train for half-marathon</w:t>
                  </w:r>
                </w:p>
              </w:tc>
            </w:tr>
            <w:tr w:rsidR="00C12590" w:rsidRPr="00E72BA4" w14:paraId="0C7D890F" w14:textId="77777777" w:rsidTr="00C12590">
              <w:tc>
                <w:tcPr>
                  <w:tcW w:w="369" w:type="dxa"/>
                  <w:vAlign w:val="center"/>
                </w:tcPr>
                <w:p w14:paraId="5A84D349" w14:textId="77777777" w:rsidR="00C12590" w:rsidRPr="00E72BA4" w:rsidRDefault="00C12590" w:rsidP="00C12590">
                  <w:pPr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4:</w:t>
                  </w:r>
                </w:p>
              </w:tc>
              <w:tc>
                <w:tcPr>
                  <w:tcW w:w="2601" w:type="dxa"/>
                  <w:vAlign w:val="center"/>
                </w:tcPr>
                <w:p w14:paraId="34AA8358" w14:textId="77777777" w:rsidR="00C12590" w:rsidRPr="00E72BA4" w:rsidRDefault="00C12590" w:rsidP="00C12590">
                  <w:pPr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26.2, BABY!</w:t>
                  </w:r>
                </w:p>
              </w:tc>
            </w:tr>
            <w:tr w:rsidR="00C12590" w:rsidRPr="00E72BA4" w14:paraId="6360C75D" w14:textId="77777777" w:rsidTr="00C12590">
              <w:tc>
                <w:tcPr>
                  <w:tcW w:w="369" w:type="dxa"/>
                  <w:vAlign w:val="center"/>
                </w:tcPr>
                <w:p w14:paraId="46FFBFDE" w14:textId="77777777" w:rsidR="00C12590" w:rsidRPr="00E72BA4" w:rsidRDefault="00C12590" w:rsidP="00C12590">
                  <w:pPr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5:</w:t>
                  </w:r>
                </w:p>
              </w:tc>
              <w:tc>
                <w:tcPr>
                  <w:tcW w:w="2601" w:type="dxa"/>
                  <w:vAlign w:val="center"/>
                </w:tcPr>
                <w:p w14:paraId="5C70830F" w14:textId="77777777" w:rsidR="00C12590" w:rsidRPr="00E72BA4" w:rsidRDefault="00C12590" w:rsidP="00C12590">
                  <w:pPr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100-mile Ultra-marathon</w:t>
                  </w:r>
                </w:p>
              </w:tc>
            </w:tr>
          </w:tbl>
          <w:p w14:paraId="2CB880DB" w14:textId="3E437A56" w:rsidR="002C7631" w:rsidRPr="00E72BA4" w:rsidRDefault="009A0FFF">
            <w:pPr>
              <w:rPr>
                <w:rFonts w:ascii="Satellite" w:hAnsi="Satellite"/>
              </w:rPr>
            </w:pPr>
            <w:bookmarkStart w:id="0" w:name="_GoBack"/>
            <w:r w:rsidRPr="00E72BA4">
              <w:rPr>
                <w:rFonts w:ascii="Satellite" w:hAnsi="Satellite"/>
                <w:noProof/>
              </w:rPr>
              <w:drawing>
                <wp:anchor distT="0" distB="0" distL="114300" distR="114300" simplePos="0" relativeHeight="251827200" behindDoc="0" locked="0" layoutInCell="1" allowOverlap="1" wp14:anchorId="17FBFE90" wp14:editId="4480A9F5">
                  <wp:simplePos x="0" y="0"/>
                  <wp:positionH relativeFrom="column">
                    <wp:posOffset>243840</wp:posOffset>
                  </wp:positionH>
                  <wp:positionV relativeFrom="paragraph">
                    <wp:posOffset>-56515</wp:posOffset>
                  </wp:positionV>
                  <wp:extent cx="3517265" cy="1489710"/>
                  <wp:effectExtent l="0" t="0" r="0" b="8890"/>
                  <wp:wrapNone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</w:tr>
      <w:tr w:rsidR="002C7631" w:rsidRPr="00E72BA4" w14:paraId="572BC497" w14:textId="77777777" w:rsidTr="00B752E5">
        <w:trPr>
          <w:cantSplit/>
          <w:trHeight w:val="2852"/>
        </w:trPr>
        <w:tc>
          <w:tcPr>
            <w:tcW w:w="925" w:type="dxa"/>
            <w:textDirection w:val="btLr"/>
            <w:vAlign w:val="center"/>
          </w:tcPr>
          <w:p w14:paraId="1571B9BB" w14:textId="4CE5080A" w:rsidR="00890AA5" w:rsidRPr="00E72BA4" w:rsidRDefault="00B93841" w:rsidP="00FC322F">
            <w:pPr>
              <w:ind w:left="113" w:right="113"/>
              <w:jc w:val="center"/>
              <w:rPr>
                <w:rFonts w:ascii="Satellite" w:hAnsi="Satellite"/>
                <w:sz w:val="28"/>
                <w:szCs w:val="28"/>
              </w:rPr>
            </w:pPr>
            <w:r w:rsidRPr="00E72BA4">
              <w:rPr>
                <w:rFonts w:ascii="Satellite" w:hAnsi="Satellite"/>
                <w:sz w:val="28"/>
                <w:szCs w:val="28"/>
              </w:rPr>
              <w:t>Education</w:t>
            </w:r>
          </w:p>
        </w:tc>
        <w:tc>
          <w:tcPr>
            <w:tcW w:w="10105" w:type="dxa"/>
          </w:tcPr>
          <w:p w14:paraId="46EEEDF6" w14:textId="13AFDD80" w:rsidR="002C7631" w:rsidRPr="00E72BA4" w:rsidRDefault="00651A8D">
            <w:pPr>
              <w:rPr>
                <w:rFonts w:ascii="Satellite" w:hAnsi="Satellite"/>
              </w:rPr>
            </w:pPr>
            <w:r w:rsidRPr="00E72BA4">
              <w:rPr>
                <w:rFonts w:ascii="Satellite" w:hAnsi="Satellite"/>
                <w:noProof/>
              </w:rPr>
              <w:drawing>
                <wp:anchor distT="0" distB="0" distL="114300" distR="114300" simplePos="0" relativeHeight="251828224" behindDoc="0" locked="0" layoutInCell="1" allowOverlap="1" wp14:anchorId="1439227A" wp14:editId="458CD6A8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62865</wp:posOffset>
                  </wp:positionV>
                  <wp:extent cx="5486400" cy="1778847"/>
                  <wp:effectExtent l="0" t="0" r="0" b="0"/>
                  <wp:wrapNone/>
                  <wp:docPr id="16" name="Chart 1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C7631" w:rsidRPr="00E72BA4" w14:paraId="5D2C2534" w14:textId="77777777" w:rsidTr="00B752E5">
        <w:trPr>
          <w:cantSplit/>
          <w:trHeight w:val="4571"/>
        </w:trPr>
        <w:tc>
          <w:tcPr>
            <w:tcW w:w="925" w:type="dxa"/>
            <w:textDirection w:val="btLr"/>
            <w:vAlign w:val="center"/>
          </w:tcPr>
          <w:p w14:paraId="4521C6F9" w14:textId="2FB52CA2" w:rsidR="00B93841" w:rsidRPr="00E72BA4" w:rsidRDefault="00951121" w:rsidP="00FC322F">
            <w:pPr>
              <w:ind w:left="113" w:right="113"/>
              <w:jc w:val="center"/>
              <w:rPr>
                <w:rFonts w:ascii="Satellite" w:hAnsi="Satellite"/>
                <w:sz w:val="28"/>
                <w:szCs w:val="28"/>
              </w:rPr>
            </w:pPr>
            <w:r w:rsidRPr="00E72BA4">
              <w:rPr>
                <w:rFonts w:ascii="Satellite" w:hAnsi="Satellite"/>
                <w:sz w:val="28"/>
                <w:szCs w:val="28"/>
              </w:rPr>
              <w:t>Tasks</w:t>
            </w:r>
          </w:p>
        </w:tc>
        <w:tc>
          <w:tcPr>
            <w:tcW w:w="10105" w:type="dxa"/>
          </w:tcPr>
          <w:p w14:paraId="458BBE90" w14:textId="77777777" w:rsidR="002C7631" w:rsidRPr="00E72BA4" w:rsidRDefault="002C7631">
            <w:pPr>
              <w:rPr>
                <w:rFonts w:ascii="Satellite" w:hAnsi="Satellite"/>
              </w:rPr>
            </w:pPr>
          </w:p>
          <w:tbl>
            <w:tblPr>
              <w:tblStyle w:val="TableGrid"/>
              <w:tblpPr w:leftFromText="180" w:rightFromText="180" w:vertAnchor="text" w:horzAnchor="page" w:tblpX="149" w:tblpY="-150"/>
              <w:tblOverlap w:val="never"/>
              <w:tblW w:w="9271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4"/>
              <w:gridCol w:w="1260"/>
              <w:gridCol w:w="1170"/>
              <w:gridCol w:w="1009"/>
              <w:gridCol w:w="572"/>
              <w:gridCol w:w="572"/>
              <w:gridCol w:w="572"/>
              <w:gridCol w:w="572"/>
              <w:gridCol w:w="572"/>
              <w:gridCol w:w="572"/>
              <w:gridCol w:w="572"/>
              <w:gridCol w:w="572"/>
              <w:gridCol w:w="572"/>
            </w:tblGrid>
            <w:tr w:rsidR="002411E1" w:rsidRPr="00E72BA4" w14:paraId="0E7D7159" w14:textId="77777777" w:rsidTr="00014893">
              <w:trPr>
                <w:cantSplit/>
                <w:trHeight w:val="1247"/>
              </w:trPr>
              <w:tc>
                <w:tcPr>
                  <w:tcW w:w="684" w:type="dxa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vAlign w:val="center"/>
                </w:tcPr>
                <w:p w14:paraId="14211279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vAlign w:val="center"/>
                </w:tcPr>
                <w:p w14:paraId="53CE5D8F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vAlign w:val="center"/>
                </w:tcPr>
                <w:p w14:paraId="2EE81A3B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sz w:val="20"/>
                      <w:szCs w:val="20"/>
                    </w:rPr>
                  </w:pPr>
                </w:p>
              </w:tc>
              <w:tc>
                <w:tcPr>
                  <w:tcW w:w="1009" w:type="dxa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194316C3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sz w:val="20"/>
                      <w:szCs w:val="20"/>
                    </w:rPr>
                  </w:pP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textDirection w:val="btLr"/>
                  <w:vAlign w:val="center"/>
                </w:tcPr>
                <w:p w14:paraId="3DCCFBB3" w14:textId="77777777" w:rsidR="002411E1" w:rsidRPr="00E72BA4" w:rsidRDefault="002411E1" w:rsidP="002411E1">
                  <w:pPr>
                    <w:ind w:left="113" w:right="113"/>
                    <w:jc w:val="center"/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bCs/>
                      <w:sz w:val="20"/>
                      <w:szCs w:val="20"/>
                    </w:rPr>
                    <w:t>* Income *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textDirection w:val="btLr"/>
                  <w:vAlign w:val="center"/>
                </w:tcPr>
                <w:p w14:paraId="7BE0D917" w14:textId="77777777" w:rsidR="002411E1" w:rsidRPr="00E72BA4" w:rsidRDefault="002411E1" w:rsidP="002411E1">
                  <w:pPr>
                    <w:ind w:left="113" w:right="113"/>
                    <w:jc w:val="center"/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Leadership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textDirection w:val="btLr"/>
                  <w:vAlign w:val="center"/>
                </w:tcPr>
                <w:p w14:paraId="7BF54A1A" w14:textId="77777777" w:rsidR="002411E1" w:rsidRPr="00E72BA4" w:rsidRDefault="002411E1" w:rsidP="002411E1">
                  <w:pPr>
                    <w:ind w:left="113" w:right="113"/>
                    <w:jc w:val="center"/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Teamwork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textDirection w:val="btLr"/>
                  <w:vAlign w:val="center"/>
                </w:tcPr>
                <w:p w14:paraId="0C28C64D" w14:textId="77777777" w:rsidR="002411E1" w:rsidRPr="00E72BA4" w:rsidRDefault="002411E1" w:rsidP="002411E1">
                  <w:pPr>
                    <w:ind w:left="113" w:right="113"/>
                    <w:jc w:val="center"/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Autonomy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textDirection w:val="btLr"/>
                  <w:vAlign w:val="center"/>
                </w:tcPr>
                <w:p w14:paraId="134C3F62" w14:textId="77777777" w:rsidR="002411E1" w:rsidRPr="00E72BA4" w:rsidRDefault="002411E1" w:rsidP="002411E1">
                  <w:pPr>
                    <w:ind w:left="113" w:right="113"/>
                    <w:jc w:val="center"/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Critical-thinking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textDirection w:val="btLr"/>
                  <w:vAlign w:val="center"/>
                </w:tcPr>
                <w:p w14:paraId="6F284A0C" w14:textId="77777777" w:rsidR="002411E1" w:rsidRPr="00E72BA4" w:rsidRDefault="002411E1" w:rsidP="002411E1">
                  <w:pPr>
                    <w:ind w:left="113" w:right="113"/>
                    <w:jc w:val="center"/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Problem-solving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textDirection w:val="btLr"/>
                  <w:vAlign w:val="center"/>
                </w:tcPr>
                <w:p w14:paraId="77AD9815" w14:textId="77777777" w:rsidR="002411E1" w:rsidRPr="00E72BA4" w:rsidRDefault="002411E1" w:rsidP="002411E1">
                  <w:pPr>
                    <w:ind w:left="113" w:right="113"/>
                    <w:jc w:val="center"/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Creating curriculum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textDirection w:val="btLr"/>
                  <w:vAlign w:val="center"/>
                </w:tcPr>
                <w:p w14:paraId="59B042DB" w14:textId="77777777" w:rsidR="002411E1" w:rsidRPr="00E72BA4" w:rsidRDefault="002411E1" w:rsidP="002411E1">
                  <w:pPr>
                    <w:ind w:left="113" w:right="113"/>
                    <w:jc w:val="center"/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Implementing curriculum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textDirection w:val="btLr"/>
                  <w:vAlign w:val="center"/>
                </w:tcPr>
                <w:p w14:paraId="5A01B4AF" w14:textId="77777777" w:rsidR="002411E1" w:rsidRPr="00E72BA4" w:rsidRDefault="002411E1" w:rsidP="002411E1">
                  <w:pPr>
                    <w:ind w:left="113" w:right="113"/>
                    <w:jc w:val="center"/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Delegating tasks</w:t>
                  </w:r>
                </w:p>
              </w:tc>
            </w:tr>
            <w:tr w:rsidR="002411E1" w:rsidRPr="00E72BA4" w14:paraId="437D5E5A" w14:textId="77777777" w:rsidTr="00014893">
              <w:tc>
                <w:tcPr>
                  <w:tcW w:w="684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nil"/>
                  </w:tcBorders>
                  <w:vAlign w:val="center"/>
                </w:tcPr>
                <w:p w14:paraId="7D7219A7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2008-2010</w:t>
                  </w:r>
                </w:p>
              </w:tc>
              <w:tc>
                <w:tcPr>
                  <w:tcW w:w="1260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nil"/>
                  </w:tcBorders>
                  <w:vAlign w:val="center"/>
                </w:tcPr>
                <w:p w14:paraId="1D4F0FF6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Head Coach</w:t>
                  </w:r>
                </w:p>
                <w:p w14:paraId="7D24003E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(Summer)</w:t>
                  </w:r>
                </w:p>
              </w:tc>
              <w:tc>
                <w:tcPr>
                  <w:tcW w:w="1170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nil"/>
                  </w:tcBorders>
                  <w:vAlign w:val="center"/>
                </w:tcPr>
                <w:p w14:paraId="692A4D59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noProof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UW Sports Ministry</w:t>
                  </w:r>
                </w:p>
              </w:tc>
              <w:tc>
                <w:tcPr>
                  <w:tcW w:w="1009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16E62EDE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noProof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noProof/>
                      <w:sz w:val="20"/>
                      <w:szCs w:val="20"/>
                    </w:rPr>
                    <w:t>US/ Guatemala</w:t>
                  </w:r>
                </w:p>
              </w:tc>
              <w:tc>
                <w:tcPr>
                  <w:tcW w:w="572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17A0C4D5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noProof/>
                      <w:color w:val="9BBB59" w:themeColor="accent3"/>
                      <w:sz w:val="20"/>
                      <w:szCs w:val="20"/>
                    </w:rPr>
                  </w:pPr>
                  <w:r w:rsidRPr="00E72BA4"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  <w:t></w:t>
                  </w:r>
                </w:p>
              </w:tc>
              <w:tc>
                <w:tcPr>
                  <w:tcW w:w="572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0DABCC1D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noProof/>
                      <w:color w:val="9BBB59" w:themeColor="accent3"/>
                      <w:sz w:val="20"/>
                      <w:szCs w:val="20"/>
                    </w:rPr>
                  </w:pPr>
                  <w:r w:rsidRPr="00E72BA4"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  <w:t></w:t>
                  </w:r>
                </w:p>
              </w:tc>
              <w:tc>
                <w:tcPr>
                  <w:tcW w:w="572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12C238DF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noProof/>
                      <w:color w:val="9BBB59" w:themeColor="accent3"/>
                      <w:sz w:val="20"/>
                      <w:szCs w:val="20"/>
                    </w:rPr>
                  </w:pPr>
                  <w:r w:rsidRPr="00E72BA4"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  <w:t></w:t>
                  </w:r>
                </w:p>
              </w:tc>
              <w:tc>
                <w:tcPr>
                  <w:tcW w:w="572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400C8FAA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noProof/>
                      <w:color w:val="9BBB59" w:themeColor="accent3"/>
                      <w:sz w:val="20"/>
                      <w:szCs w:val="20"/>
                    </w:rPr>
                  </w:pPr>
                </w:p>
              </w:tc>
              <w:tc>
                <w:tcPr>
                  <w:tcW w:w="572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3CF03FA1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noProof/>
                      <w:color w:val="9BBB59" w:themeColor="accent3"/>
                      <w:sz w:val="20"/>
                      <w:szCs w:val="20"/>
                    </w:rPr>
                  </w:pPr>
                  <w:r w:rsidRPr="00E72BA4"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  <w:t></w:t>
                  </w:r>
                </w:p>
              </w:tc>
              <w:tc>
                <w:tcPr>
                  <w:tcW w:w="572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67C5D947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noProof/>
                      <w:color w:val="9BBB59" w:themeColor="accent3"/>
                      <w:sz w:val="20"/>
                      <w:szCs w:val="20"/>
                    </w:rPr>
                  </w:pPr>
                  <w:r w:rsidRPr="00E72BA4"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  <w:t></w:t>
                  </w:r>
                </w:p>
              </w:tc>
              <w:tc>
                <w:tcPr>
                  <w:tcW w:w="572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2C2D782C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noProof/>
                      <w:color w:val="9BBB59" w:themeColor="accent3"/>
                      <w:sz w:val="20"/>
                      <w:szCs w:val="20"/>
                    </w:rPr>
                  </w:pPr>
                </w:p>
              </w:tc>
              <w:tc>
                <w:tcPr>
                  <w:tcW w:w="572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676801BB" w14:textId="77777777" w:rsidR="002411E1" w:rsidRPr="00E72BA4" w:rsidRDefault="002411E1" w:rsidP="002411E1">
                  <w:pPr>
                    <w:jc w:val="center"/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</w:pPr>
                  <w:r w:rsidRPr="00E72BA4"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  <w:t></w:t>
                  </w:r>
                </w:p>
              </w:tc>
              <w:tc>
                <w:tcPr>
                  <w:tcW w:w="572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1C17434B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noProof/>
                      <w:color w:val="9BBB59" w:themeColor="accent3"/>
                      <w:sz w:val="20"/>
                      <w:szCs w:val="20"/>
                    </w:rPr>
                  </w:pPr>
                  <w:r w:rsidRPr="00E72BA4"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  <w:t></w:t>
                  </w:r>
                </w:p>
              </w:tc>
            </w:tr>
            <w:tr w:rsidR="002411E1" w:rsidRPr="00E72BA4" w14:paraId="49EC314E" w14:textId="77777777" w:rsidTr="00014893">
              <w:tc>
                <w:tcPr>
                  <w:tcW w:w="684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nil"/>
                  </w:tcBorders>
                  <w:vAlign w:val="center"/>
                </w:tcPr>
                <w:p w14:paraId="3B996ED3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1260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nil"/>
                  </w:tcBorders>
                  <w:vAlign w:val="center"/>
                </w:tcPr>
                <w:p w14:paraId="083D5D1D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ESL Teacher</w:t>
                  </w:r>
                </w:p>
              </w:tc>
              <w:tc>
                <w:tcPr>
                  <w:tcW w:w="1170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nil"/>
                  </w:tcBorders>
                  <w:vAlign w:val="center"/>
                </w:tcPr>
                <w:p w14:paraId="3529C773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MAEB</w:t>
                  </w:r>
                </w:p>
              </w:tc>
              <w:tc>
                <w:tcPr>
                  <w:tcW w:w="1009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1ED55D2C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noProof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noProof/>
                      <w:sz w:val="20"/>
                      <w:szCs w:val="20"/>
                    </w:rPr>
                    <w:t>Goias</w:t>
                  </w:r>
                </w:p>
                <w:p w14:paraId="7A642504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noProof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noProof/>
                      <w:sz w:val="20"/>
                      <w:szCs w:val="20"/>
                    </w:rPr>
                    <w:t>Brazil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6EED07F5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noProof/>
                      <w:color w:val="9BBB59" w:themeColor="accent3"/>
                      <w:sz w:val="20"/>
                      <w:szCs w:val="20"/>
                    </w:rPr>
                  </w:pP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16572570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noProof/>
                      <w:color w:val="9BBB59" w:themeColor="accent3"/>
                      <w:sz w:val="20"/>
                      <w:szCs w:val="20"/>
                    </w:rPr>
                  </w:pPr>
                  <w:r w:rsidRPr="00E72BA4"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  <w:t>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2843EEAA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noProof/>
                      <w:color w:val="9BBB59" w:themeColor="accent3"/>
                      <w:sz w:val="20"/>
                      <w:szCs w:val="20"/>
                    </w:rPr>
                  </w:pPr>
                  <w:r w:rsidRPr="00E72BA4"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  <w:t>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5127B358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noProof/>
                      <w:color w:val="9BBB59" w:themeColor="accent3"/>
                      <w:sz w:val="20"/>
                      <w:szCs w:val="20"/>
                    </w:rPr>
                  </w:pPr>
                  <w:r w:rsidRPr="00E72BA4"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  <w:t>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7B180AA9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noProof/>
                      <w:color w:val="9BBB59" w:themeColor="accent3"/>
                      <w:sz w:val="20"/>
                      <w:szCs w:val="20"/>
                    </w:rPr>
                  </w:pPr>
                  <w:r w:rsidRPr="00E72BA4"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  <w:t>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645DF179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noProof/>
                      <w:color w:val="9BBB59" w:themeColor="accent3"/>
                      <w:sz w:val="20"/>
                      <w:szCs w:val="20"/>
                    </w:rPr>
                  </w:pPr>
                  <w:r w:rsidRPr="00E72BA4"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  <w:t>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0305A75F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noProof/>
                      <w:color w:val="9BBB59" w:themeColor="accent3"/>
                      <w:sz w:val="20"/>
                      <w:szCs w:val="20"/>
                    </w:rPr>
                  </w:pPr>
                  <w:r w:rsidRPr="00E72BA4"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  <w:t>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0AF29705" w14:textId="77777777" w:rsidR="002411E1" w:rsidRPr="00E72BA4" w:rsidRDefault="002411E1" w:rsidP="002411E1">
                  <w:pPr>
                    <w:jc w:val="center"/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</w:pPr>
                  <w:r w:rsidRPr="00E72BA4"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  <w:t>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17985471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noProof/>
                      <w:color w:val="9BBB59" w:themeColor="accent3"/>
                      <w:sz w:val="20"/>
                      <w:szCs w:val="20"/>
                    </w:rPr>
                  </w:pPr>
                </w:p>
              </w:tc>
            </w:tr>
            <w:tr w:rsidR="002411E1" w:rsidRPr="00E72BA4" w14:paraId="111099B9" w14:textId="77777777" w:rsidTr="00014893">
              <w:tc>
                <w:tcPr>
                  <w:tcW w:w="684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nil"/>
                  </w:tcBorders>
                  <w:vAlign w:val="center"/>
                </w:tcPr>
                <w:p w14:paraId="052C6C1F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2011</w:t>
                  </w:r>
                </w:p>
              </w:tc>
              <w:tc>
                <w:tcPr>
                  <w:tcW w:w="1260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nil"/>
                  </w:tcBorders>
                  <w:vAlign w:val="center"/>
                </w:tcPr>
                <w:p w14:paraId="143C96EA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 xml:space="preserve">Math/Reading </w:t>
                  </w:r>
                </w:p>
                <w:p w14:paraId="73764494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Tutor</w:t>
                  </w:r>
                </w:p>
              </w:tc>
              <w:tc>
                <w:tcPr>
                  <w:tcW w:w="1170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nil"/>
                  </w:tcBorders>
                  <w:vAlign w:val="center"/>
                </w:tcPr>
                <w:p w14:paraId="1B31DD1A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noProof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noProof/>
                      <w:sz w:val="20"/>
                      <w:szCs w:val="20"/>
                    </w:rPr>
                    <w:t>Zach White Elem.</w:t>
                  </w:r>
                </w:p>
              </w:tc>
              <w:tc>
                <w:tcPr>
                  <w:tcW w:w="1009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62FBE152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noProof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noProof/>
                      <w:sz w:val="20"/>
                      <w:szCs w:val="20"/>
                    </w:rPr>
                    <w:t>El Paso</w:t>
                  </w:r>
                </w:p>
                <w:p w14:paraId="73FFED70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noProof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noProof/>
                      <w:sz w:val="20"/>
                      <w:szCs w:val="20"/>
                    </w:rPr>
                    <w:t>TX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3C44DC0C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noProof/>
                      <w:color w:val="9BBB59" w:themeColor="accent3"/>
                      <w:sz w:val="20"/>
                      <w:szCs w:val="20"/>
                    </w:rPr>
                  </w:pPr>
                  <w:r w:rsidRPr="00E72BA4"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  <w:t>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38BA83AA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color w:val="9BBB59" w:themeColor="accent3"/>
                      <w:sz w:val="20"/>
                      <w:szCs w:val="20"/>
                    </w:rPr>
                  </w:pP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6659D949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color w:val="9BBB59" w:themeColor="accent3"/>
                      <w:sz w:val="20"/>
                      <w:szCs w:val="20"/>
                    </w:rPr>
                  </w:pPr>
                  <w:r w:rsidRPr="00E72BA4"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  <w:t>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1FF1BF21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color w:val="9BBB59" w:themeColor="accent3"/>
                      <w:sz w:val="20"/>
                      <w:szCs w:val="20"/>
                    </w:rPr>
                  </w:pPr>
                  <w:r w:rsidRPr="00E72BA4"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  <w:t>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183E2743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noProof/>
                      <w:color w:val="9BBB59" w:themeColor="accent3"/>
                      <w:sz w:val="20"/>
                      <w:szCs w:val="20"/>
                    </w:rPr>
                  </w:pPr>
                  <w:r w:rsidRPr="00E72BA4"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  <w:t>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2374F9C0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noProof/>
                      <w:color w:val="9BBB59" w:themeColor="accent3"/>
                      <w:sz w:val="20"/>
                      <w:szCs w:val="20"/>
                    </w:rPr>
                  </w:pPr>
                  <w:r w:rsidRPr="00E72BA4"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  <w:t>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599E0E5E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color w:val="9BBB59" w:themeColor="accent3"/>
                      <w:sz w:val="20"/>
                      <w:szCs w:val="20"/>
                    </w:rPr>
                  </w:pPr>
                  <w:r w:rsidRPr="00E72BA4"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  <w:t>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1F9A2143" w14:textId="77777777" w:rsidR="002411E1" w:rsidRPr="00E72BA4" w:rsidRDefault="002411E1" w:rsidP="002411E1">
                  <w:pPr>
                    <w:jc w:val="center"/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</w:pPr>
                  <w:r w:rsidRPr="00E72BA4"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  <w:t>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76FADD81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color w:val="9BBB59" w:themeColor="accent3"/>
                      <w:sz w:val="20"/>
                      <w:szCs w:val="20"/>
                    </w:rPr>
                  </w:pPr>
                </w:p>
              </w:tc>
            </w:tr>
            <w:tr w:rsidR="002411E1" w:rsidRPr="00E72BA4" w14:paraId="0027C760" w14:textId="77777777" w:rsidTr="00014893">
              <w:tc>
                <w:tcPr>
                  <w:tcW w:w="684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nil"/>
                  </w:tcBorders>
                  <w:vAlign w:val="center"/>
                </w:tcPr>
                <w:p w14:paraId="44E60B6C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2011-2014</w:t>
                  </w:r>
                </w:p>
              </w:tc>
              <w:tc>
                <w:tcPr>
                  <w:tcW w:w="1260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nil"/>
                  </w:tcBorders>
                  <w:vAlign w:val="center"/>
                </w:tcPr>
                <w:p w14:paraId="4851176F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Children</w:t>
                  </w:r>
                  <w:r w:rsidRPr="00E72BA4">
                    <w:rPr>
                      <w:rFonts w:ascii="eurofurence light" w:hAnsi="eurofurence light" w:cs="Times New Roman"/>
                      <w:sz w:val="20"/>
                      <w:szCs w:val="20"/>
                    </w:rPr>
                    <w:t>’</w:t>
                  </w: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s Director</w:t>
                  </w:r>
                </w:p>
              </w:tc>
              <w:tc>
                <w:tcPr>
                  <w:tcW w:w="1170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nil"/>
                  </w:tcBorders>
                  <w:vAlign w:val="center"/>
                </w:tcPr>
                <w:p w14:paraId="69FCD80F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noProof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noProof/>
                      <w:sz w:val="20"/>
                      <w:szCs w:val="20"/>
                    </w:rPr>
                    <w:t>Paseo Church</w:t>
                  </w:r>
                </w:p>
              </w:tc>
              <w:tc>
                <w:tcPr>
                  <w:tcW w:w="1009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23F9B661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noProof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noProof/>
                      <w:sz w:val="20"/>
                      <w:szCs w:val="20"/>
                    </w:rPr>
                    <w:t>El Paso</w:t>
                  </w:r>
                </w:p>
                <w:p w14:paraId="3DD6758A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noProof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noProof/>
                      <w:sz w:val="20"/>
                      <w:szCs w:val="20"/>
                    </w:rPr>
                    <w:t>TX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676801DA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noProof/>
                      <w:color w:val="9BBB59" w:themeColor="accent3"/>
                      <w:sz w:val="20"/>
                      <w:szCs w:val="20"/>
                    </w:rPr>
                  </w:pPr>
                  <w:r w:rsidRPr="00E72BA4"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  <w:t>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C1BF66B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color w:val="9BBB59" w:themeColor="accent3"/>
                      <w:sz w:val="20"/>
                      <w:szCs w:val="20"/>
                    </w:rPr>
                  </w:pPr>
                  <w:r w:rsidRPr="00E72BA4"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  <w:t>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77C921C3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color w:val="9BBB59" w:themeColor="accent3"/>
                      <w:sz w:val="20"/>
                      <w:szCs w:val="20"/>
                    </w:rPr>
                  </w:pPr>
                  <w:r w:rsidRPr="00E72BA4"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  <w:t>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7A212D33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color w:val="9BBB59" w:themeColor="accent3"/>
                      <w:sz w:val="20"/>
                      <w:szCs w:val="20"/>
                    </w:rPr>
                  </w:pPr>
                  <w:r w:rsidRPr="00E72BA4"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  <w:t>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65CFE500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noProof/>
                      <w:color w:val="9BBB59" w:themeColor="accent3"/>
                      <w:sz w:val="20"/>
                      <w:szCs w:val="20"/>
                    </w:rPr>
                  </w:pPr>
                  <w:r w:rsidRPr="00E72BA4"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  <w:t>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73912B5B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noProof/>
                      <w:color w:val="9BBB59" w:themeColor="accent3"/>
                      <w:sz w:val="20"/>
                      <w:szCs w:val="20"/>
                    </w:rPr>
                  </w:pPr>
                  <w:r w:rsidRPr="00E72BA4"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  <w:t>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233933A7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color w:val="9BBB59" w:themeColor="accent3"/>
                      <w:sz w:val="20"/>
                      <w:szCs w:val="20"/>
                    </w:rPr>
                  </w:pPr>
                  <w:r w:rsidRPr="00E72BA4"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  <w:t>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647F4F3A" w14:textId="77777777" w:rsidR="002411E1" w:rsidRPr="00E72BA4" w:rsidRDefault="002411E1" w:rsidP="002411E1">
                  <w:pPr>
                    <w:jc w:val="center"/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</w:pPr>
                  <w:r w:rsidRPr="00E72BA4"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  <w:t>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030F61CE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color w:val="9BBB59" w:themeColor="accent3"/>
                      <w:sz w:val="20"/>
                      <w:szCs w:val="20"/>
                    </w:rPr>
                  </w:pPr>
                  <w:r w:rsidRPr="00E72BA4"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  <w:t></w:t>
                  </w:r>
                </w:p>
              </w:tc>
            </w:tr>
            <w:tr w:rsidR="002411E1" w:rsidRPr="00E72BA4" w14:paraId="62E429DA" w14:textId="77777777" w:rsidTr="00014893">
              <w:tc>
                <w:tcPr>
                  <w:tcW w:w="684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nil"/>
                  </w:tcBorders>
                  <w:vAlign w:val="center"/>
                </w:tcPr>
                <w:p w14:paraId="11184F73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2013-2015</w:t>
                  </w:r>
                </w:p>
              </w:tc>
              <w:tc>
                <w:tcPr>
                  <w:tcW w:w="1260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nil"/>
                  </w:tcBorders>
                  <w:vAlign w:val="center"/>
                </w:tcPr>
                <w:p w14:paraId="6CACA145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 xml:space="preserve">Math/Reading </w:t>
                  </w:r>
                </w:p>
                <w:p w14:paraId="35B3D458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sz w:val="20"/>
                      <w:szCs w:val="20"/>
                    </w:rPr>
                    <w:t>Tutor</w:t>
                  </w:r>
                </w:p>
              </w:tc>
              <w:tc>
                <w:tcPr>
                  <w:tcW w:w="1170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nil"/>
                  </w:tcBorders>
                  <w:vAlign w:val="center"/>
                </w:tcPr>
                <w:p w14:paraId="4EE60C9C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noProof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noProof/>
                      <w:sz w:val="20"/>
                      <w:szCs w:val="20"/>
                    </w:rPr>
                    <w:t>Sandoval Gov. Housing</w:t>
                  </w:r>
                </w:p>
              </w:tc>
              <w:tc>
                <w:tcPr>
                  <w:tcW w:w="1009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vAlign w:val="center"/>
                </w:tcPr>
                <w:p w14:paraId="6A7E91F0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noProof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noProof/>
                      <w:sz w:val="20"/>
                      <w:szCs w:val="20"/>
                    </w:rPr>
                    <w:t>El Paso</w:t>
                  </w:r>
                </w:p>
                <w:p w14:paraId="14B19927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noProof/>
                      <w:sz w:val="20"/>
                      <w:szCs w:val="20"/>
                    </w:rPr>
                  </w:pPr>
                  <w:r w:rsidRPr="00E72BA4">
                    <w:rPr>
                      <w:rFonts w:ascii="eurofurence light" w:hAnsi="eurofurence light"/>
                      <w:noProof/>
                      <w:sz w:val="20"/>
                      <w:szCs w:val="20"/>
                    </w:rPr>
                    <w:t>TX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7C4D3565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noProof/>
                      <w:color w:val="9BBB59" w:themeColor="accent3"/>
                      <w:sz w:val="20"/>
                      <w:szCs w:val="20"/>
                    </w:rPr>
                  </w:pP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  <w:vAlign w:val="center"/>
                </w:tcPr>
                <w:p w14:paraId="390667CA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color w:val="9BBB59" w:themeColor="accent3"/>
                      <w:sz w:val="56"/>
                      <w:szCs w:val="56"/>
                    </w:rPr>
                  </w:pP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45C89337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color w:val="9BBB59" w:themeColor="accent3"/>
                      <w:sz w:val="20"/>
                      <w:szCs w:val="20"/>
                    </w:rPr>
                  </w:pPr>
                  <w:r w:rsidRPr="00E72BA4"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  <w:t>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3AC46EDC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color w:val="9BBB59" w:themeColor="accent3"/>
                      <w:sz w:val="20"/>
                      <w:szCs w:val="20"/>
                    </w:rPr>
                  </w:pPr>
                  <w:r w:rsidRPr="00E72BA4"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  <w:t>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1CDDCB83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noProof/>
                      <w:color w:val="9BBB59" w:themeColor="accent3"/>
                      <w:sz w:val="20"/>
                      <w:szCs w:val="20"/>
                    </w:rPr>
                  </w:pPr>
                  <w:r w:rsidRPr="00E72BA4"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  <w:t>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03D50F0D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noProof/>
                      <w:color w:val="9BBB59" w:themeColor="accent3"/>
                      <w:sz w:val="20"/>
                      <w:szCs w:val="20"/>
                    </w:rPr>
                  </w:pPr>
                  <w:r w:rsidRPr="00E72BA4"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  <w:t>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1FAF0A84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color w:val="9BBB59" w:themeColor="accent3"/>
                      <w:sz w:val="20"/>
                      <w:szCs w:val="20"/>
                    </w:rPr>
                  </w:pPr>
                  <w:r w:rsidRPr="00E72BA4"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  <w:t>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1933248D" w14:textId="77777777" w:rsidR="002411E1" w:rsidRPr="00E72BA4" w:rsidRDefault="002411E1" w:rsidP="002411E1">
                  <w:pPr>
                    <w:jc w:val="center"/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</w:pPr>
                  <w:r w:rsidRPr="00E72BA4">
                    <w:rPr>
                      <w:rFonts w:ascii="Wingdings" w:hAnsi="Wingdings"/>
                      <w:color w:val="9BBB59" w:themeColor="accent3"/>
                      <w:sz w:val="56"/>
                      <w:szCs w:val="56"/>
                    </w:rPr>
                    <w:t>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single" w:sz="4" w:space="0" w:color="BFBFBF" w:themeColor="background1" w:themeShade="BF"/>
                    <w:bottom w:val="nil"/>
                    <w:right w:val="single" w:sz="4" w:space="0" w:color="BFBFBF" w:themeColor="background1" w:themeShade="BF"/>
                  </w:tcBorders>
                </w:tcPr>
                <w:p w14:paraId="5A0DEA58" w14:textId="77777777" w:rsidR="002411E1" w:rsidRPr="00E72BA4" w:rsidRDefault="002411E1" w:rsidP="002411E1">
                  <w:pPr>
                    <w:jc w:val="center"/>
                    <w:rPr>
                      <w:rFonts w:ascii="eurofurence light" w:hAnsi="eurofurence light"/>
                      <w:color w:val="9BBB59" w:themeColor="accent3"/>
                      <w:sz w:val="20"/>
                      <w:szCs w:val="20"/>
                    </w:rPr>
                  </w:pPr>
                </w:p>
              </w:tc>
            </w:tr>
          </w:tbl>
          <w:p w14:paraId="3BDB0A6F" w14:textId="6EB270BC" w:rsidR="00EA2843" w:rsidRPr="00E72BA4" w:rsidRDefault="00EA2843">
            <w:pPr>
              <w:rPr>
                <w:rFonts w:ascii="Satellite" w:hAnsi="Satellite"/>
              </w:rPr>
            </w:pPr>
          </w:p>
        </w:tc>
      </w:tr>
    </w:tbl>
    <w:p w14:paraId="1CA4C258" w14:textId="77777777" w:rsidR="001873B8" w:rsidRPr="00E72BA4" w:rsidRDefault="001873B8">
      <w:pPr>
        <w:rPr>
          <w:rFonts w:ascii="Satellite" w:hAnsi="Satellite"/>
        </w:rPr>
      </w:pPr>
    </w:p>
    <w:sectPr w:rsidR="001873B8" w:rsidRPr="00E72BA4" w:rsidSect="002C76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atellit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eurofurence light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0528BD"/>
    <w:multiLevelType w:val="hybridMultilevel"/>
    <w:tmpl w:val="184677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87"/>
  <w:drawingGridVerticalSpacing w:val="18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C28"/>
    <w:rsid w:val="000055A1"/>
    <w:rsid w:val="00014893"/>
    <w:rsid w:val="0002344F"/>
    <w:rsid w:val="00095350"/>
    <w:rsid w:val="000B05BF"/>
    <w:rsid w:val="000B2819"/>
    <w:rsid w:val="000C1382"/>
    <w:rsid w:val="000E170D"/>
    <w:rsid w:val="001471BA"/>
    <w:rsid w:val="00147816"/>
    <w:rsid w:val="00165659"/>
    <w:rsid w:val="00165EB3"/>
    <w:rsid w:val="001873B8"/>
    <w:rsid w:val="002411E1"/>
    <w:rsid w:val="0029733A"/>
    <w:rsid w:val="002C7631"/>
    <w:rsid w:val="00301ABF"/>
    <w:rsid w:val="003440C6"/>
    <w:rsid w:val="00363542"/>
    <w:rsid w:val="00364D8F"/>
    <w:rsid w:val="00373B0B"/>
    <w:rsid w:val="003905AA"/>
    <w:rsid w:val="003A488F"/>
    <w:rsid w:val="003C6A7D"/>
    <w:rsid w:val="003D62EF"/>
    <w:rsid w:val="003F3E27"/>
    <w:rsid w:val="003F479F"/>
    <w:rsid w:val="00442B77"/>
    <w:rsid w:val="00460C50"/>
    <w:rsid w:val="00462417"/>
    <w:rsid w:val="00473E32"/>
    <w:rsid w:val="004D30C3"/>
    <w:rsid w:val="00506735"/>
    <w:rsid w:val="005854EB"/>
    <w:rsid w:val="005E2524"/>
    <w:rsid w:val="005F142B"/>
    <w:rsid w:val="00616893"/>
    <w:rsid w:val="00640367"/>
    <w:rsid w:val="00651A8D"/>
    <w:rsid w:val="00711C8E"/>
    <w:rsid w:val="00754867"/>
    <w:rsid w:val="00756C5D"/>
    <w:rsid w:val="00765570"/>
    <w:rsid w:val="0079258C"/>
    <w:rsid w:val="007C2533"/>
    <w:rsid w:val="007F2013"/>
    <w:rsid w:val="00811604"/>
    <w:rsid w:val="00846160"/>
    <w:rsid w:val="008539EF"/>
    <w:rsid w:val="00872ECF"/>
    <w:rsid w:val="0088774B"/>
    <w:rsid w:val="00890AA5"/>
    <w:rsid w:val="008D3B6B"/>
    <w:rsid w:val="00900578"/>
    <w:rsid w:val="00913BC1"/>
    <w:rsid w:val="00951121"/>
    <w:rsid w:val="00961C28"/>
    <w:rsid w:val="00974D0D"/>
    <w:rsid w:val="00980B07"/>
    <w:rsid w:val="009833A1"/>
    <w:rsid w:val="00986CDB"/>
    <w:rsid w:val="009A0FFF"/>
    <w:rsid w:val="009C2724"/>
    <w:rsid w:val="00A24F6D"/>
    <w:rsid w:val="00A35A28"/>
    <w:rsid w:val="00A5131A"/>
    <w:rsid w:val="00A77070"/>
    <w:rsid w:val="00A87B00"/>
    <w:rsid w:val="00AD1210"/>
    <w:rsid w:val="00AE5320"/>
    <w:rsid w:val="00AE567C"/>
    <w:rsid w:val="00B3717F"/>
    <w:rsid w:val="00B752E5"/>
    <w:rsid w:val="00B93841"/>
    <w:rsid w:val="00BA1830"/>
    <w:rsid w:val="00C12590"/>
    <w:rsid w:val="00C21550"/>
    <w:rsid w:val="00C5432D"/>
    <w:rsid w:val="00CA5B5C"/>
    <w:rsid w:val="00CB17A9"/>
    <w:rsid w:val="00CB4868"/>
    <w:rsid w:val="00CF1B5D"/>
    <w:rsid w:val="00D26D53"/>
    <w:rsid w:val="00D31193"/>
    <w:rsid w:val="00D55B14"/>
    <w:rsid w:val="00D6219B"/>
    <w:rsid w:val="00D925F1"/>
    <w:rsid w:val="00DC1A0E"/>
    <w:rsid w:val="00E26C8D"/>
    <w:rsid w:val="00E4300F"/>
    <w:rsid w:val="00E5390D"/>
    <w:rsid w:val="00E72BA4"/>
    <w:rsid w:val="00EA0411"/>
    <w:rsid w:val="00EA214C"/>
    <w:rsid w:val="00EA2843"/>
    <w:rsid w:val="00EA5F55"/>
    <w:rsid w:val="00EB37C1"/>
    <w:rsid w:val="00EB7A37"/>
    <w:rsid w:val="00EC6858"/>
    <w:rsid w:val="00EF588C"/>
    <w:rsid w:val="00F02739"/>
    <w:rsid w:val="00F030EB"/>
    <w:rsid w:val="00F06AE5"/>
    <w:rsid w:val="00F1231F"/>
    <w:rsid w:val="00F42ADB"/>
    <w:rsid w:val="00F46F26"/>
    <w:rsid w:val="00F748E1"/>
    <w:rsid w:val="00F92061"/>
    <w:rsid w:val="00FA7C6B"/>
    <w:rsid w:val="00FC322F"/>
    <w:rsid w:val="00FC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3E15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7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7A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A3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168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854E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7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7A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A3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168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854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6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</c:spPr>
          <c:invertIfNegative val="0"/>
          <c:cat>
            <c:strRef>
              <c:f>Sheet1!$A$2:$A$8</c:f>
              <c:strCache>
                <c:ptCount val="7"/>
                <c:pt idx="0">
                  <c:v>HTML</c:v>
                </c:pt>
                <c:pt idx="1">
                  <c:v>CSS</c:v>
                </c:pt>
                <c:pt idx="2">
                  <c:v>JavaScript</c:v>
                </c:pt>
                <c:pt idx="3">
                  <c:v>jQuery</c:v>
                </c:pt>
                <c:pt idx="4">
                  <c:v>PHP</c:v>
                </c:pt>
                <c:pt idx="5">
                  <c:v>WordPress</c:v>
                </c:pt>
                <c:pt idx="6">
                  <c:v>Swift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3.0</c:v>
                </c:pt>
                <c:pt idx="1">
                  <c:v>3.0</c:v>
                </c:pt>
                <c:pt idx="2">
                  <c:v>3.25</c:v>
                </c:pt>
                <c:pt idx="3">
                  <c:v>2.75</c:v>
                </c:pt>
                <c:pt idx="4">
                  <c:v>1.0</c:v>
                </c:pt>
                <c:pt idx="5">
                  <c:v>1.0</c:v>
                </c:pt>
                <c:pt idx="6">
                  <c:v>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53153976"/>
        <c:axId val="2053157384"/>
      </c:barChart>
      <c:catAx>
        <c:axId val="2053153976"/>
        <c:scaling>
          <c:orientation val="maxMin"/>
        </c:scaling>
        <c:delete val="0"/>
        <c:axPos val="l"/>
        <c:majorTickMark val="out"/>
        <c:minorTickMark val="none"/>
        <c:tickLblPos val="nextTo"/>
        <c:txPr>
          <a:bodyPr/>
          <a:lstStyle/>
          <a:p>
            <a:pPr>
              <a:defRPr b="0"/>
            </a:pPr>
            <a:endParaRPr lang="en-US"/>
          </a:p>
        </c:txPr>
        <c:crossAx val="2053157384"/>
        <c:crosses val="autoZero"/>
        <c:auto val="1"/>
        <c:lblAlgn val="ctr"/>
        <c:lblOffset val="100"/>
        <c:noMultiLvlLbl val="0"/>
      </c:catAx>
      <c:valAx>
        <c:axId val="2053157384"/>
        <c:scaling>
          <c:orientation val="minMax"/>
          <c:max val="5.0"/>
        </c:scaling>
        <c:delete val="0"/>
        <c:axPos val="t"/>
        <c:min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b="0"/>
            </a:pPr>
            <a:endParaRPr lang="en-US"/>
          </a:p>
        </c:txPr>
        <c:crossAx val="2053153976"/>
        <c:crosses val="autoZero"/>
        <c:crossBetween val="between"/>
        <c:minorUnit val="0.5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>
          <a:latin typeface="eurofurence light"/>
          <a:cs typeface="eurofurence light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GPA</c:v>
                </c:pt>
              </c:strCache>
            </c:strRef>
          </c:tx>
          <c:spPr>
            <a:ln>
              <a:solidFill>
                <a:schemeClr val="accent3"/>
              </a:solidFill>
            </a:ln>
          </c:spPr>
          <c:marker>
            <c:symbol val="circle"/>
            <c:size val="9"/>
            <c:spPr>
              <a:solidFill>
                <a:schemeClr val="accent3"/>
              </a:solidFill>
              <a:ln>
                <a:solidFill>
                  <a:schemeClr val="accent3"/>
                </a:solidFill>
              </a:ln>
            </c:spPr>
          </c:marker>
          <c:cat>
            <c:strRef>
              <c:f>Sheet1!$A$2:$A$9</c:f>
              <c:strCache>
                <c:ptCount val="8"/>
                <c:pt idx="0">
                  <c:v>2002:    Enter Liberty U</c:v>
                </c:pt>
                <c:pt idx="1">
                  <c:v>2007:           LU:                    B.S.      Religion</c:v>
                </c:pt>
                <c:pt idx="2">
                  <c:v>2009:          LU Grad:        M.A.R.           Theology</c:v>
                </c:pt>
                <c:pt idx="3">
                  <c:v>2010:          LU Grad:        M.R.E.          Child. Min.</c:v>
                </c:pt>
                <c:pt idx="4">
                  <c:v>2011:    Enter          UT El Paso</c:v>
                </c:pt>
                <c:pt idx="5">
                  <c:v>2012:    UTEP:          UG Courses Spch Path</c:v>
                </c:pt>
                <c:pt idx="6">
                  <c:v>2012:    UTEP:        M.S. (1 sem.)             Spch Path</c:v>
                </c:pt>
                <c:pt idx="7">
                  <c:v>2013:          Exit UTEP</c:v>
                </c:pt>
              </c:strCache>
            </c:strRef>
          </c:cat>
          <c:val>
            <c:numRef>
              <c:f>Sheet1!$B$2:$B$9</c:f>
              <c:numCache>
                <c:formatCode>0.00</c:formatCode>
                <c:ptCount val="8"/>
                <c:pt idx="0">
                  <c:v>2.4</c:v>
                </c:pt>
                <c:pt idx="1">
                  <c:v>2.8</c:v>
                </c:pt>
                <c:pt idx="2">
                  <c:v>3.2</c:v>
                </c:pt>
                <c:pt idx="3">
                  <c:v>3.4</c:v>
                </c:pt>
                <c:pt idx="4">
                  <c:v>3.4</c:v>
                </c:pt>
                <c:pt idx="5">
                  <c:v>3.6</c:v>
                </c:pt>
                <c:pt idx="6">
                  <c:v>3.8</c:v>
                </c:pt>
                <c:pt idx="7">
                  <c:v>3.8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53123064"/>
        <c:axId val="2053118200"/>
      </c:lineChart>
      <c:catAx>
        <c:axId val="20531230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b="0">
                <a:latin typeface="eurofurence light"/>
                <a:cs typeface="eurofurence light"/>
              </a:defRPr>
            </a:pPr>
            <a:endParaRPr lang="en-US"/>
          </a:p>
        </c:txPr>
        <c:crossAx val="2053118200"/>
        <c:crossesAt val="2.0"/>
        <c:auto val="1"/>
        <c:lblAlgn val="ctr"/>
        <c:lblOffset val="100"/>
        <c:noMultiLvlLbl val="0"/>
      </c:catAx>
      <c:valAx>
        <c:axId val="2053118200"/>
        <c:scaling>
          <c:orientation val="minMax"/>
          <c:max val="4.0"/>
          <c:min val="2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200">
                    <a:latin typeface="Satellite"/>
                    <a:cs typeface="Satellite"/>
                  </a:defRPr>
                </a:pPr>
                <a:r>
                  <a:rPr lang="en-US" sz="1200" b="0">
                    <a:latin typeface="Satellite"/>
                    <a:cs typeface="Satellite"/>
                  </a:rPr>
                  <a:t>GPA</a:t>
                </a:r>
              </a:p>
            </c:rich>
          </c:tx>
          <c:layout/>
          <c:overlay val="0"/>
        </c:title>
        <c:numFmt formatCode="#,##0.00" sourceLinked="0"/>
        <c:majorTickMark val="out"/>
        <c:minorTickMark val="none"/>
        <c:tickLblPos val="nextTo"/>
        <c:txPr>
          <a:bodyPr/>
          <a:lstStyle/>
          <a:p>
            <a:pPr>
              <a:defRPr b="0" u="none">
                <a:latin typeface="eurofurence light"/>
                <a:cs typeface="eurofurence light"/>
              </a:defRPr>
            </a:pPr>
            <a:endParaRPr lang="en-US"/>
          </a:p>
        </c:txPr>
        <c:crossAx val="2053123064"/>
        <c:crossesAt val="1.0"/>
        <c:crossBetween val="midCat"/>
        <c:majorUnit val="0.5"/>
        <c:minorUnit val="0.05"/>
      </c:valAx>
    </c:plotArea>
    <c:plotVisOnly val="1"/>
    <c:dispBlanksAs val="zero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BB685A-29CC-7243-B5D4-29600B61E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165</Words>
  <Characters>942</Characters>
  <Application>Microsoft Macintosh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Moore</dc:creator>
  <cp:keywords/>
  <dc:description/>
  <cp:lastModifiedBy>Adam Moore</cp:lastModifiedBy>
  <cp:revision>91</cp:revision>
  <dcterms:created xsi:type="dcterms:W3CDTF">2015-12-08T19:49:00Z</dcterms:created>
  <dcterms:modified xsi:type="dcterms:W3CDTF">2016-05-10T21:06:00Z</dcterms:modified>
</cp:coreProperties>
</file>