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Ballot Supplemental Specifications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Functionality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a. Stable Remote Access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The ballot must be easily accessible via internet for anyone with a connection during </w:t>
        <w:tab/>
        <w:tab/>
        <w:tab/>
        <w:t>voting periods.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Usability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a. Not OS Discriminatory 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The ballot must be accessible for anyone regardless of their operating system.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b. Self Explanatory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Any user should not require outside knowledge or teaching to be able to use the Ballot </w:t>
        <w:tab/>
        <w:tab/>
        <w:tab/>
        <w:t>system.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Reliability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a. Security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The Ballot should keep user voting data safe and away from other non-admin users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b. Legal Standards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The Ballot should support and adhere to current legal standards set by the U.S. </w:t>
        <w:tab/>
        <w:tab/>
        <w:tab/>
        <w:tab/>
        <w:t>government.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Performance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a. Quick Response Time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The system should respond quickly to user input.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b. Multiple User Compatibility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Multiple people should be able to use the ballot without any system issues.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/>
          <w:sz w:val="24"/>
          <w:szCs w:val="24"/>
        </w:rPr>
        <w:t>Compatibility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a. The ballot should run on any and all modern day computers.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LibreOffice/5.4.2.2$Windows_X86_64 LibreOffice_project/22b09f6418e8c2d508a9eaf86b2399209b0990f4</Application>
  <Pages>1</Pages>
  <Words>144</Words>
  <Characters>758</Characters>
  <CharactersWithSpaces>914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2018-09-19T20:49:07Z</dcterms:created>
  <dc:creator/>
  <dc:description/>
  <dc:language>en-US</dc:language>
  <cp:lastModifiedBy/>
  <dcterms:modified xsi:type="dcterms:W3CDTF">2018-09-19T21:07:23Z</dcterms:modified>
  <cp:revision>1</cp:revision>
  <dc:subject/>
  <dc:title/>
</cp:coreProperties>
</file>