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ListParagraph"/>
        <w:numPr>
          <w:ilvl w:val="0"/>
          <w:numId w:val="3"/>
        </w:numPr>
        <w:spacing w:after="80"/>
      </w:pPr>
      <w:r>
        <w:t xml:space="preserve">Lọc theo </w:t>
      </w:r>
      <w:r>
        <w:rPr>
          <w:b/>
          <w:bCs/>
        </w:rPr>
        <w:t xml:space="preserve">Khách hàng</w:t>
      </w:r>
      <w:r>
        <w:t xml:space="preserve">: gõ vài chữ trong tên (hoặc mã khách) để tìm, chọn được </w:t>
      </w:r>
      <w:r>
        <w:rPr>
          <w:b/>
          <w:bCs/>
        </w:rPr>
        <w:t xml:space="preserve">nhiều khách</w:t>
      </w:r>
      <w:r>
        <w:t xml:space="preserve"> cùng lúc. Mỗi dòng hiện kèm </w:t>
      </w:r>
      <w:r>
        <w:rPr>
          <w:b/>
          <w:bCs/>
        </w:rPr>
        <w:t xml:space="preserve">tên đơn vị</w:t>
      </w:r>
      <w:r>
        <w:t xml:space="preserve"> sở hữu khách đó.</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SL đổi nhãn thành *SL nước*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LATEX và 2 loại mủ nguyên liệu bán theo MỦ NƯỚC:</w:t>
      </w:r>
      <w:r>
        <w:t xml:space="preserve"> ô *SL nước (tấn)* là số để tính </w:t>
      </w:r>
      <w:r>
        <w:rPr>
          <w:b/>
          <w:bCs/>
        </w:rPr>
        <w:t xml:space="preserve">Thành tiền</w:t>
      </w:r>
      <w:r>
        <w:t xml:space="preserve"> (đơn giá là giá theo tấn mủ nước), còn **sản lượng tiêu thụ trên báo cáo lấy theo ô *Quy khô***.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hợp đồng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3"/>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và </w:t>
      </w:r>
      <w:r>
        <w:rPr>
          <w:b/>
          <w:bCs/>
        </w:rPr>
        <w:t xml:space="preserve">Chủng loại</w:t>
      </w:r>
      <w:r>
        <w:t xml:space="preserve"> (gõ để tìm, chọn được nhiều khách) và theo </w:t>
      </w:r>
      <w:r>
        <w:rPr>
          <w:b/>
          <w:bCs/>
        </w:rPr>
        <w:t xml:space="preserve">Chủng loại</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f71d48fd6374c26bb868a36fa0fda77b04c687a.png"/><Relationship Id="rId9" Type="http://schemas.openxmlformats.org/officeDocument/2006/relationships/image" Target="media/f61d39f3cb91fe3c856b77fe9836852c0fbed4ad.png"/><Relationship Id="rId10" Type="http://schemas.openxmlformats.org/officeDocument/2006/relationships/image" Target="media/2653f3f382ccbc8a775ff08949ffe81a9b0540c7.png"/><Relationship Id="rId11" Type="http://schemas.openxmlformats.org/officeDocument/2006/relationships/image" Target="media/571e14ff142c7ea0734a0490597399c5b80478a8.png"/><Relationship Id="rId12" Type="http://schemas.openxmlformats.org/officeDocument/2006/relationships/image" Target="media/d8dcd27ab237526f839f5746647d6d60e80e58d5.png"/><Relationship Id="rId13" Type="http://schemas.openxmlformats.org/officeDocument/2006/relationships/image" Target="media/c3612731af4b52a83b801c302299d0e40e978432.png"/><Relationship Id="rId14" Type="http://schemas.openxmlformats.org/officeDocument/2006/relationships/image" Target="media/173de4e18770712035d38b2be17d5c35981a0862.png"/><Relationship Id="rId15" Type="http://schemas.openxmlformats.org/officeDocument/2006/relationships/image" Target="media/136a2b5896a4f3f4815a08d39e44de8c5757b39e.png"/><Relationship Id="rId16" Type="http://schemas.openxmlformats.org/officeDocument/2006/relationships/image" Target="media/476b00c8740e45bfdb8f747c945a21e609d92cc9.png"/><Relationship Id="rId17" Type="http://schemas.openxmlformats.org/officeDocument/2006/relationships/image" Target="media/7135b3c6baf95dcb5ed533cd34fe45823cfc611b.png"/><Relationship Id="rId18" Type="http://schemas.openxmlformats.org/officeDocument/2006/relationships/image" Target="media/9f9290e8b6f5911a21c3771db9c7f3d9f0dc8702.png"/><Relationship Id="rId19" Type="http://schemas.openxmlformats.org/officeDocument/2006/relationships/image" Target="media/f7fc550b0ebbc0c2e58ebc6f9ed4d663e05c82be.png"/><Relationship Id="rId20" Type="http://schemas.openxmlformats.org/officeDocument/2006/relationships/image" Target="media/3f921f334224d3aaab66390cdf4d443cef6346b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2026-08-04T04:53:09.432Z</dcterms:created>
  <dcterms:modified xsi:type="dcterms:W3CDTF">2026-08-04T04:53:09.432Z</dcterms:modified>
</cp:coreProperties>
</file>

<file path=docProps/custom.xml><?xml version="1.0" encoding="utf-8"?>
<Properties xmlns="http://schemas.openxmlformats.org/officeDocument/2006/custom-properties" xmlns:vt="http://schemas.openxmlformats.org/officeDocument/2006/docPropsVTypes"/>
</file>