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EE1" w:rsidRDefault="00924EE1" w:rsidP="00924EE1">
      <w:pPr>
        <w:rPr>
          <w:sz w:val="28"/>
          <w:szCs w:val="28"/>
        </w:rPr>
      </w:pPr>
      <w:r>
        <w:rPr>
          <w:sz w:val="28"/>
          <w:szCs w:val="28"/>
        </w:rPr>
        <w:t>không cần interrupt vì chỉ có 1 thiết bị kết nối với PC trong 1 thời điểm</w:t>
      </w:r>
    </w:p>
    <w:p w:rsidR="00723EF3" w:rsidRPr="00723EF3" w:rsidRDefault="00723EF3" w:rsidP="00723EF3">
      <w:pPr>
        <w:rPr>
          <w:sz w:val="28"/>
          <w:szCs w:val="28"/>
        </w:rPr>
      </w:pPr>
      <w:r w:rsidRPr="00723EF3">
        <w:rPr>
          <w:sz w:val="28"/>
          <w:szCs w:val="28"/>
        </w:rPr>
        <w:t>Ngoại trừ network device, các device khác được truy cập thông qua một loại file đặc biệt gọi là device file. Device file không giống như file thông thường khác ở điểm các truy cập vào device file sẽ được thực hiện bởi các hàm tương ứng do driver cung cấp thay vì truy xuất đĩa như các file thông thường.</w:t>
      </w:r>
    </w:p>
    <w:p w:rsidR="00723EF3" w:rsidRPr="00723EF3" w:rsidRDefault="00723EF3" w:rsidP="00723EF3">
      <w:pPr>
        <w:rPr>
          <w:sz w:val="28"/>
          <w:szCs w:val="28"/>
        </w:rPr>
      </w:pPr>
      <w:r w:rsidRPr="00723EF3">
        <w:rPr>
          <w:sz w:val="28"/>
          <w:szCs w:val="28"/>
        </w:rPr>
        <w:t>Để tạo một device file chúng ta dùng lệnh mknod và cần quan tâm đến 3 thông số: device là character device hay block device, major number và minor number của device, để remove một device file chúng ta dùng lệnh rm như cho file thông thường. Thông số major number chỉ ra device file này do driver nào quản lý. Chúng ta có thể tra các major number đã cấp phát sẵn trong file /linux/Document/devices.txt, khi viết một driver mới và nếu đăng ký thành công vào source tree của kernel chúng ta sẽ được cấp 1 major number ứng với driver của mình. Nếu chỉ cần viết driver cho thiết bị của mình mà không cần đăng ký vào source tree thì cách thức đơn giản nhất là cấp phát major number động. File /proc/device sẽ chứa thông tin về các character device và block device có trong hệ thống cùng với major number tương ứng, chúng ta có thể dùng file này để tra major number nếu cấp phát major number động và dùng kết quả này để tạo device file phục vụ việc truy cập. Minor number có ý nghĩa khác nhau đối với mỗi loại device, ví dụ như với ổ đĩa minor number sẽ tương ứng với các partition còn đối với các device như serial port minor number lại dùng để chỉ port vật lý thứ mấy.</w:t>
      </w:r>
    </w:p>
    <w:p w:rsidR="00723EF3" w:rsidRDefault="00723EF3" w:rsidP="00723EF3">
      <w:pPr>
        <w:rPr>
          <w:sz w:val="28"/>
          <w:szCs w:val="28"/>
        </w:rPr>
      </w:pPr>
      <w:r w:rsidRPr="00723EF3">
        <w:rPr>
          <w:sz w:val="28"/>
          <w:szCs w:val="28"/>
        </w:rPr>
        <w:t>Nhầm mục đích tiện lợi chúng ta có thể viết một script đơn giản để load và unload các module</w:t>
      </w:r>
    </w:p>
    <w:p w:rsidR="00723EF3" w:rsidRDefault="00723EF3" w:rsidP="00723EF3">
      <w:pPr>
        <w:rPr>
          <w:sz w:val="28"/>
          <w:szCs w:val="28"/>
        </w:rPr>
      </w:pPr>
    </w:p>
    <w:p w:rsidR="00723EF3" w:rsidRDefault="00723EF3" w:rsidP="00723EF3">
      <w:pPr>
        <w:rPr>
          <w:sz w:val="28"/>
          <w:szCs w:val="28"/>
        </w:rPr>
      </w:pPr>
    </w:p>
    <w:p w:rsidR="00723EF3" w:rsidRDefault="00723EF3" w:rsidP="00723EF3">
      <w:pPr>
        <w:rPr>
          <w:sz w:val="28"/>
          <w:szCs w:val="28"/>
        </w:rPr>
      </w:pPr>
    </w:p>
    <w:p w:rsidR="00723EF3" w:rsidRDefault="00723EF3" w:rsidP="00723EF3">
      <w:pPr>
        <w:rPr>
          <w:sz w:val="28"/>
          <w:szCs w:val="28"/>
        </w:rPr>
      </w:pPr>
    </w:p>
    <w:p w:rsidR="00723EF3" w:rsidRDefault="00723EF3" w:rsidP="00723EF3">
      <w:pPr>
        <w:rPr>
          <w:sz w:val="28"/>
          <w:szCs w:val="28"/>
        </w:rPr>
      </w:pPr>
      <w:bookmarkStart w:id="0" w:name="_GoBack"/>
      <w:bookmarkEnd w:id="0"/>
    </w:p>
    <w:p w:rsidR="00924EE1" w:rsidRDefault="00924EE1" w:rsidP="00924EE1">
      <w:pPr>
        <w:pStyle w:val="ListParagraph"/>
        <w:rPr>
          <w:sz w:val="28"/>
          <w:szCs w:val="28"/>
        </w:rPr>
      </w:pPr>
      <w:r>
        <w:rPr>
          <w:sz w:val="28"/>
          <w:szCs w:val="28"/>
        </w:rPr>
        <w:lastRenderedPageBreak/>
        <w:t>throttled, unthrottled ???</w:t>
      </w:r>
    </w:p>
    <w:p w:rsidR="00333F17" w:rsidRDefault="00333F17" w:rsidP="00333F17">
      <w:pPr>
        <w:pStyle w:val="ListParagraph"/>
        <w:numPr>
          <w:ilvl w:val="0"/>
          <w:numId w:val="1"/>
        </w:numPr>
        <w:rPr>
          <w:sz w:val="28"/>
          <w:szCs w:val="28"/>
        </w:rPr>
      </w:pPr>
      <w:r>
        <w:rPr>
          <w:sz w:val="28"/>
          <w:szCs w:val="28"/>
        </w:rPr>
        <w:t xml:space="preserve">Look up an </w:t>
      </w:r>
      <w:r w:rsidRPr="00333F17">
        <w:rPr>
          <w:sz w:val="28"/>
          <w:szCs w:val="28"/>
        </w:rPr>
        <w:t xml:space="preserve">ACM structure by minor. If found and not disconected, </w:t>
      </w:r>
    </w:p>
    <w:p w:rsidR="001B52BE" w:rsidRDefault="00333F17" w:rsidP="00333F17">
      <w:pPr>
        <w:pStyle w:val="ListParagraph"/>
        <w:rPr>
          <w:sz w:val="28"/>
          <w:szCs w:val="28"/>
        </w:rPr>
      </w:pPr>
      <w:r w:rsidRPr="00333F17">
        <w:rPr>
          <w:sz w:val="28"/>
          <w:szCs w:val="28"/>
        </w:rPr>
        <w:t>Increment</w:t>
      </w:r>
    </w:p>
    <w:p w:rsidR="00333F17" w:rsidRDefault="00333F17" w:rsidP="00333F17">
      <w:pPr>
        <w:pStyle w:val="ListParagraph"/>
        <w:numPr>
          <w:ilvl w:val="0"/>
          <w:numId w:val="1"/>
        </w:numPr>
        <w:rPr>
          <w:sz w:val="28"/>
          <w:szCs w:val="28"/>
        </w:rPr>
      </w:pPr>
      <w:r>
        <w:rPr>
          <w:sz w:val="28"/>
          <w:szCs w:val="28"/>
        </w:rPr>
        <w:t>Find available minor number, if found, associate it with acm</w:t>
      </w:r>
    </w:p>
    <w:p w:rsidR="00333F17" w:rsidRDefault="00333F17" w:rsidP="00333F17">
      <w:pPr>
        <w:pStyle w:val="ListParagraph"/>
        <w:numPr>
          <w:ilvl w:val="0"/>
          <w:numId w:val="1"/>
        </w:numPr>
        <w:rPr>
          <w:sz w:val="28"/>
          <w:szCs w:val="28"/>
        </w:rPr>
      </w:pPr>
      <w:r>
        <w:rPr>
          <w:sz w:val="28"/>
          <w:szCs w:val="28"/>
        </w:rPr>
        <w:t>Release the minor number associated with acm</w:t>
      </w:r>
    </w:p>
    <w:p w:rsidR="00333F17" w:rsidRDefault="00333F17" w:rsidP="00333F17">
      <w:pPr>
        <w:pStyle w:val="ListParagraph"/>
        <w:numPr>
          <w:ilvl w:val="0"/>
          <w:numId w:val="1"/>
        </w:numPr>
        <w:rPr>
          <w:sz w:val="28"/>
          <w:szCs w:val="28"/>
        </w:rPr>
      </w:pPr>
      <w:r>
        <w:rPr>
          <w:sz w:val="28"/>
          <w:szCs w:val="28"/>
        </w:rPr>
        <w:t xml:space="preserve">ACM control messages ( </w:t>
      </w:r>
      <w:r w:rsidRPr="00333F17">
        <w:rPr>
          <w:b/>
          <w:sz w:val="28"/>
          <w:szCs w:val="28"/>
        </w:rPr>
        <w:t>functions</w:t>
      </w:r>
      <w:r>
        <w:rPr>
          <w:sz w:val="28"/>
          <w:szCs w:val="28"/>
        </w:rPr>
        <w:t>)</w:t>
      </w:r>
    </w:p>
    <w:p w:rsidR="00333F17" w:rsidRDefault="00333F17" w:rsidP="00333F17">
      <w:pPr>
        <w:pStyle w:val="ListParagraph"/>
        <w:numPr>
          <w:ilvl w:val="0"/>
          <w:numId w:val="1"/>
        </w:numPr>
        <w:rPr>
          <w:sz w:val="28"/>
          <w:szCs w:val="28"/>
        </w:rPr>
      </w:pPr>
      <w:r>
        <w:rPr>
          <w:sz w:val="28"/>
          <w:szCs w:val="28"/>
        </w:rPr>
        <w:t>Write buffer management</w:t>
      </w:r>
    </w:p>
    <w:p w:rsidR="00333F17" w:rsidRPr="00333F17" w:rsidRDefault="00333F17" w:rsidP="00333F17">
      <w:pPr>
        <w:pStyle w:val="ListParagraph"/>
        <w:numPr>
          <w:ilvl w:val="0"/>
          <w:numId w:val="1"/>
        </w:numPr>
        <w:rPr>
          <w:sz w:val="28"/>
          <w:szCs w:val="28"/>
        </w:rPr>
      </w:pPr>
      <w:r>
        <w:rPr>
          <w:sz w:val="28"/>
          <w:szCs w:val="28"/>
        </w:rPr>
        <w:t xml:space="preserve">Finish write. Caller must hold </w:t>
      </w:r>
      <w:r w:rsidRPr="00333F17">
        <w:rPr>
          <w:b/>
          <w:sz w:val="28"/>
          <w:szCs w:val="28"/>
        </w:rPr>
        <w:t>acm-&gt;write_lock</w:t>
      </w:r>
    </w:p>
    <w:p w:rsidR="00333F17" w:rsidRDefault="00333F17" w:rsidP="00333F17">
      <w:pPr>
        <w:pStyle w:val="ListParagraph"/>
        <w:numPr>
          <w:ilvl w:val="0"/>
          <w:numId w:val="1"/>
        </w:numPr>
        <w:rPr>
          <w:sz w:val="28"/>
          <w:szCs w:val="28"/>
        </w:rPr>
      </w:pPr>
      <w:r>
        <w:rPr>
          <w:sz w:val="28"/>
          <w:szCs w:val="28"/>
        </w:rPr>
        <w:t>poke write. The caller is responsible for locking</w:t>
      </w:r>
    </w:p>
    <w:p w:rsidR="00333F17" w:rsidRDefault="00333F17" w:rsidP="00333F17">
      <w:pPr>
        <w:pStyle w:val="ListParagraph"/>
        <w:numPr>
          <w:ilvl w:val="0"/>
          <w:numId w:val="1"/>
        </w:numPr>
        <w:rPr>
          <w:sz w:val="28"/>
          <w:szCs w:val="28"/>
        </w:rPr>
      </w:pPr>
      <w:r>
        <w:rPr>
          <w:sz w:val="28"/>
          <w:szCs w:val="28"/>
        </w:rPr>
        <w:t>data interface wrote those outgoing bytes</w:t>
      </w:r>
    </w:p>
    <w:p w:rsidR="00924EE1" w:rsidRPr="00924EE1" w:rsidRDefault="00924EE1" w:rsidP="00333F17">
      <w:pPr>
        <w:pStyle w:val="ListParagraph"/>
        <w:numPr>
          <w:ilvl w:val="0"/>
          <w:numId w:val="1"/>
        </w:numPr>
        <w:rPr>
          <w:sz w:val="28"/>
          <w:szCs w:val="28"/>
        </w:rPr>
      </w:pPr>
      <w:r>
        <w:rPr>
          <w:sz w:val="28"/>
          <w:szCs w:val="28"/>
        </w:rPr>
        <w:t>TTY handlers (tty_</w:t>
      </w:r>
      <w:r>
        <w:rPr>
          <w:b/>
          <w:sz w:val="28"/>
          <w:szCs w:val="28"/>
        </w:rPr>
        <w:t>install, tty_open, port_activate, port_destruct,port_shutdown, tty_cleanup, tty_hangup, tty_close, tty_write,)</w:t>
      </w:r>
    </w:p>
    <w:p w:rsidR="00924EE1" w:rsidRDefault="00924EE1" w:rsidP="00924EE1">
      <w:pPr>
        <w:pStyle w:val="ListParagraph"/>
        <w:rPr>
          <w:sz w:val="28"/>
          <w:szCs w:val="28"/>
        </w:rPr>
      </w:pPr>
      <w:r>
        <w:rPr>
          <w:sz w:val="28"/>
          <w:szCs w:val="28"/>
        </w:rPr>
        <w:t>Get_serial_info</w:t>
      </w:r>
    </w:p>
    <w:p w:rsidR="00924EE1" w:rsidRDefault="00924EE1" w:rsidP="00924EE1">
      <w:pPr>
        <w:pStyle w:val="ListParagraph"/>
        <w:rPr>
          <w:sz w:val="28"/>
          <w:szCs w:val="28"/>
        </w:rPr>
      </w:pPr>
      <w:r>
        <w:rPr>
          <w:sz w:val="28"/>
          <w:szCs w:val="28"/>
        </w:rPr>
        <w:t>Set_serial_info</w:t>
      </w:r>
    </w:p>
    <w:p w:rsidR="00924EE1" w:rsidRDefault="00924EE1" w:rsidP="00924EE1">
      <w:pPr>
        <w:pStyle w:val="ListParagraph"/>
        <w:rPr>
          <w:sz w:val="28"/>
          <w:szCs w:val="28"/>
        </w:rPr>
      </w:pPr>
      <w:r>
        <w:rPr>
          <w:sz w:val="28"/>
          <w:szCs w:val="28"/>
        </w:rPr>
        <w:t>Wait_serial_change</w:t>
      </w:r>
    </w:p>
    <w:p w:rsidR="00924EE1" w:rsidRDefault="00924EE1" w:rsidP="00924EE1">
      <w:pPr>
        <w:pStyle w:val="ListParagraph"/>
        <w:rPr>
          <w:b/>
          <w:sz w:val="28"/>
          <w:szCs w:val="28"/>
        </w:rPr>
      </w:pPr>
      <w:r>
        <w:rPr>
          <w:sz w:val="28"/>
          <w:szCs w:val="28"/>
        </w:rPr>
        <w:t>Acm_tty_</w:t>
      </w:r>
      <w:r w:rsidRPr="00924EE1">
        <w:rPr>
          <w:b/>
          <w:sz w:val="28"/>
          <w:szCs w:val="28"/>
        </w:rPr>
        <w:t>ioctl</w:t>
      </w:r>
    </w:p>
    <w:p w:rsidR="00924EE1" w:rsidRDefault="00924EE1" w:rsidP="00924EE1">
      <w:pPr>
        <w:pStyle w:val="ListParagraph"/>
        <w:rPr>
          <w:b/>
          <w:sz w:val="28"/>
          <w:szCs w:val="28"/>
        </w:rPr>
      </w:pPr>
      <w:r>
        <w:rPr>
          <w:b/>
          <w:sz w:val="28"/>
          <w:szCs w:val="28"/>
        </w:rPr>
        <w:t>Acm_tty_set_termios</w:t>
      </w:r>
    </w:p>
    <w:p w:rsidR="00924EE1" w:rsidRDefault="00924EE1" w:rsidP="00924EE1">
      <w:pPr>
        <w:pStyle w:val="ListParagraph"/>
        <w:numPr>
          <w:ilvl w:val="0"/>
          <w:numId w:val="1"/>
        </w:numPr>
        <w:rPr>
          <w:sz w:val="28"/>
          <w:szCs w:val="28"/>
        </w:rPr>
      </w:pPr>
      <w:r>
        <w:rPr>
          <w:sz w:val="28"/>
          <w:szCs w:val="28"/>
        </w:rPr>
        <w:t>USB probe</w:t>
      </w:r>
      <w:r w:rsidR="00984B1B">
        <w:rPr>
          <w:sz w:val="28"/>
          <w:szCs w:val="28"/>
        </w:rPr>
        <w:t xml:space="preserve"> and disconnect routines</w:t>
      </w:r>
    </w:p>
    <w:p w:rsidR="00984B1B" w:rsidRDefault="00984B1B" w:rsidP="00984B1B">
      <w:pPr>
        <w:pStyle w:val="ListParagraph"/>
        <w:rPr>
          <w:sz w:val="28"/>
          <w:szCs w:val="28"/>
        </w:rPr>
      </w:pPr>
      <w:r>
        <w:rPr>
          <w:sz w:val="28"/>
          <w:szCs w:val="28"/>
        </w:rPr>
        <w:t>Write_buffers_free</w:t>
      </w:r>
    </w:p>
    <w:p w:rsidR="00984B1B" w:rsidRDefault="00984B1B" w:rsidP="00984B1B">
      <w:pPr>
        <w:pStyle w:val="ListParagraph"/>
        <w:rPr>
          <w:sz w:val="28"/>
          <w:szCs w:val="28"/>
        </w:rPr>
      </w:pPr>
      <w:r>
        <w:rPr>
          <w:sz w:val="28"/>
          <w:szCs w:val="28"/>
        </w:rPr>
        <w:t>Read_buffer_free</w:t>
      </w:r>
    </w:p>
    <w:p w:rsidR="00984B1B" w:rsidRDefault="00984B1B" w:rsidP="00984B1B">
      <w:pPr>
        <w:pStyle w:val="ListParagraph"/>
        <w:rPr>
          <w:sz w:val="28"/>
          <w:szCs w:val="28"/>
        </w:rPr>
      </w:pPr>
      <w:r>
        <w:rPr>
          <w:sz w:val="28"/>
          <w:szCs w:val="28"/>
        </w:rPr>
        <w:t>Wite_buffers_alloc</w:t>
      </w:r>
    </w:p>
    <w:p w:rsidR="00984B1B" w:rsidRDefault="00984B1B" w:rsidP="00984B1B">
      <w:pPr>
        <w:pStyle w:val="ListParagraph"/>
        <w:rPr>
          <w:sz w:val="28"/>
          <w:szCs w:val="28"/>
        </w:rPr>
      </w:pPr>
      <w:r>
        <w:rPr>
          <w:sz w:val="28"/>
          <w:szCs w:val="28"/>
        </w:rPr>
        <w:t>Acm_probe</w:t>
      </w:r>
    </w:p>
    <w:p w:rsidR="00984B1B" w:rsidRDefault="00984B1B" w:rsidP="00984B1B">
      <w:pPr>
        <w:pStyle w:val="ListParagraph"/>
        <w:rPr>
          <w:sz w:val="28"/>
          <w:szCs w:val="28"/>
        </w:rPr>
      </w:pPr>
      <w:r>
        <w:rPr>
          <w:sz w:val="28"/>
          <w:szCs w:val="28"/>
        </w:rPr>
        <w:t>….</w:t>
      </w:r>
    </w:p>
    <w:p w:rsidR="00984B1B" w:rsidRDefault="00984B1B" w:rsidP="00984B1B">
      <w:pPr>
        <w:pStyle w:val="ListParagraph"/>
        <w:rPr>
          <w:sz w:val="28"/>
          <w:szCs w:val="28"/>
        </w:rPr>
      </w:pPr>
      <w:r>
        <w:rPr>
          <w:sz w:val="28"/>
          <w:szCs w:val="28"/>
        </w:rPr>
        <w:t>Acm_disconnect</w:t>
      </w:r>
    </w:p>
    <w:p w:rsidR="00984B1B" w:rsidRDefault="00984B1B" w:rsidP="00984B1B">
      <w:pPr>
        <w:pStyle w:val="ListParagraph"/>
        <w:numPr>
          <w:ilvl w:val="0"/>
          <w:numId w:val="1"/>
        </w:numPr>
        <w:rPr>
          <w:sz w:val="28"/>
          <w:szCs w:val="28"/>
        </w:rPr>
      </w:pPr>
      <w:r>
        <w:rPr>
          <w:sz w:val="28"/>
          <w:szCs w:val="28"/>
        </w:rPr>
        <w:t>USB structure</w:t>
      </w:r>
    </w:p>
    <w:p w:rsidR="00984B1B" w:rsidRDefault="00984B1B" w:rsidP="00984B1B">
      <w:pPr>
        <w:pStyle w:val="ListParagraph"/>
        <w:rPr>
          <w:sz w:val="28"/>
          <w:szCs w:val="28"/>
        </w:rPr>
      </w:pPr>
      <w:r>
        <w:rPr>
          <w:sz w:val="28"/>
          <w:szCs w:val="28"/>
        </w:rPr>
        <w:t>Nokia blabla</w:t>
      </w:r>
    </w:p>
    <w:p w:rsidR="00984B1B" w:rsidRDefault="00984B1B" w:rsidP="00984B1B">
      <w:pPr>
        <w:pStyle w:val="ListParagraph"/>
        <w:numPr>
          <w:ilvl w:val="0"/>
          <w:numId w:val="1"/>
        </w:numPr>
        <w:rPr>
          <w:sz w:val="28"/>
          <w:szCs w:val="28"/>
        </w:rPr>
      </w:pPr>
      <w:r>
        <w:rPr>
          <w:sz w:val="28"/>
          <w:szCs w:val="28"/>
        </w:rPr>
        <w:t>TTY driver structures</w:t>
      </w:r>
    </w:p>
    <w:p w:rsidR="00984B1B" w:rsidRDefault="00984B1B" w:rsidP="00984B1B">
      <w:pPr>
        <w:pStyle w:val="ListParagraph"/>
        <w:rPr>
          <w:sz w:val="28"/>
          <w:szCs w:val="28"/>
        </w:rPr>
      </w:pPr>
      <w:r>
        <w:rPr>
          <w:sz w:val="28"/>
          <w:szCs w:val="28"/>
        </w:rPr>
        <w:t>.install</w:t>
      </w:r>
    </w:p>
    <w:p w:rsidR="00984B1B" w:rsidRDefault="00984B1B" w:rsidP="00984B1B">
      <w:pPr>
        <w:pStyle w:val="ListParagraph"/>
        <w:rPr>
          <w:sz w:val="28"/>
          <w:szCs w:val="28"/>
        </w:rPr>
      </w:pPr>
      <w:r>
        <w:rPr>
          <w:sz w:val="28"/>
          <w:szCs w:val="28"/>
        </w:rPr>
        <w:t>.open</w:t>
      </w:r>
    </w:p>
    <w:p w:rsidR="00984B1B" w:rsidRDefault="00984B1B" w:rsidP="00984B1B">
      <w:pPr>
        <w:pStyle w:val="ListParagraph"/>
        <w:rPr>
          <w:sz w:val="28"/>
          <w:szCs w:val="28"/>
        </w:rPr>
      </w:pPr>
      <w:r>
        <w:rPr>
          <w:sz w:val="28"/>
          <w:szCs w:val="28"/>
        </w:rPr>
        <w:t>.close</w:t>
      </w:r>
    </w:p>
    <w:p w:rsidR="004C04E3" w:rsidRDefault="004C04E3" w:rsidP="00984B1B">
      <w:pPr>
        <w:pStyle w:val="ListParagraph"/>
        <w:rPr>
          <w:sz w:val="28"/>
          <w:szCs w:val="28"/>
        </w:rPr>
      </w:pPr>
      <w:r>
        <w:rPr>
          <w:sz w:val="28"/>
          <w:szCs w:val="28"/>
        </w:rPr>
        <w:t>….</w:t>
      </w:r>
    </w:p>
    <w:p w:rsidR="004C04E3" w:rsidRDefault="004C04E3" w:rsidP="004C04E3">
      <w:pPr>
        <w:pStyle w:val="ListParagraph"/>
        <w:numPr>
          <w:ilvl w:val="0"/>
          <w:numId w:val="1"/>
        </w:numPr>
        <w:rPr>
          <w:sz w:val="28"/>
          <w:szCs w:val="28"/>
        </w:rPr>
      </w:pPr>
      <w:r>
        <w:rPr>
          <w:sz w:val="28"/>
          <w:szCs w:val="28"/>
        </w:rPr>
        <w:t>Init / exit</w:t>
      </w:r>
    </w:p>
    <w:p w:rsidR="004C04E3" w:rsidRDefault="004C04E3" w:rsidP="004C04E3">
      <w:pPr>
        <w:pStyle w:val="ListParagraph"/>
        <w:rPr>
          <w:sz w:val="28"/>
          <w:szCs w:val="28"/>
        </w:rPr>
      </w:pPr>
      <w:r>
        <w:rPr>
          <w:sz w:val="28"/>
          <w:szCs w:val="28"/>
        </w:rPr>
        <w:lastRenderedPageBreak/>
        <w:t>__init acm_init</w:t>
      </w:r>
    </w:p>
    <w:p w:rsidR="004C04E3" w:rsidRDefault="004C04E3" w:rsidP="004C04E3">
      <w:pPr>
        <w:pStyle w:val="ListParagraph"/>
        <w:rPr>
          <w:sz w:val="28"/>
          <w:szCs w:val="28"/>
        </w:rPr>
      </w:pPr>
      <w:r>
        <w:rPr>
          <w:sz w:val="28"/>
          <w:szCs w:val="28"/>
        </w:rPr>
        <w:t>__exit acm_exit</w:t>
      </w:r>
    </w:p>
    <w:p w:rsidR="004C04E3" w:rsidRDefault="004C04E3" w:rsidP="004C04E3">
      <w:pPr>
        <w:pStyle w:val="ListParagraph"/>
        <w:rPr>
          <w:sz w:val="28"/>
          <w:szCs w:val="28"/>
        </w:rPr>
      </w:pPr>
    </w:p>
    <w:p w:rsidR="004C04E3" w:rsidRDefault="004C04E3" w:rsidP="004C04E3">
      <w:pPr>
        <w:pStyle w:val="ListParagraph"/>
        <w:rPr>
          <w:b/>
          <w:sz w:val="28"/>
          <w:szCs w:val="28"/>
        </w:rPr>
      </w:pPr>
      <w:r>
        <w:rPr>
          <w:b/>
          <w:sz w:val="28"/>
          <w:szCs w:val="28"/>
        </w:rPr>
        <w:t>Module_init(acm_init)</w:t>
      </w:r>
    </w:p>
    <w:p w:rsidR="004C04E3" w:rsidRPr="004C04E3" w:rsidRDefault="004C04E3" w:rsidP="004C04E3">
      <w:pPr>
        <w:pStyle w:val="ListParagraph"/>
        <w:rPr>
          <w:b/>
          <w:sz w:val="28"/>
          <w:szCs w:val="28"/>
        </w:rPr>
      </w:pPr>
      <w:r>
        <w:rPr>
          <w:b/>
          <w:sz w:val="28"/>
          <w:szCs w:val="28"/>
        </w:rPr>
        <w:t>Module_exit(acm_exit)</w:t>
      </w:r>
    </w:p>
    <w:sectPr w:rsidR="004C04E3" w:rsidRPr="004C0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B430D"/>
    <w:multiLevelType w:val="hybridMultilevel"/>
    <w:tmpl w:val="D9785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F17"/>
    <w:rsid w:val="001B52BE"/>
    <w:rsid w:val="00333F17"/>
    <w:rsid w:val="004311FD"/>
    <w:rsid w:val="004C04E3"/>
    <w:rsid w:val="00723EF3"/>
    <w:rsid w:val="00731513"/>
    <w:rsid w:val="00924EE1"/>
    <w:rsid w:val="0098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31513"/>
    <w:pPr>
      <w:spacing w:before="360" w:after="360"/>
    </w:pPr>
    <w:rPr>
      <w:rFonts w:ascii="Times New Roman" w:hAnsi="Times New Roman"/>
      <w:b/>
      <w:bCs/>
      <w:caps/>
      <w:sz w:val="26"/>
      <w:u w:val="single"/>
    </w:rPr>
  </w:style>
  <w:style w:type="paragraph" w:styleId="ListParagraph">
    <w:name w:val="List Paragraph"/>
    <w:basedOn w:val="Normal"/>
    <w:uiPriority w:val="34"/>
    <w:qFormat/>
    <w:rsid w:val="00333F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31513"/>
    <w:pPr>
      <w:spacing w:before="360" w:after="360"/>
    </w:pPr>
    <w:rPr>
      <w:rFonts w:ascii="Times New Roman" w:hAnsi="Times New Roman"/>
      <w:b/>
      <w:bCs/>
      <w:caps/>
      <w:sz w:val="26"/>
      <w:u w:val="single"/>
    </w:rPr>
  </w:style>
  <w:style w:type="paragraph" w:styleId="ListParagraph">
    <w:name w:val="List Paragraph"/>
    <w:basedOn w:val="Normal"/>
    <w:uiPriority w:val="34"/>
    <w:qFormat/>
    <w:rsid w:val="00333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2017-05-15T14:55:00Z</dcterms:created>
  <dcterms:modified xsi:type="dcterms:W3CDTF">2017-05-19T00:36:00Z</dcterms:modified>
</cp:coreProperties>
</file>