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D2C58" w14:textId="77777777" w:rsidR="00542FF4" w:rsidRDefault="00542FF4" w:rsidP="00542FF4">
      <w:pPr>
        <w:ind w:left="360"/>
      </w:pPr>
      <w:r>
        <w:t xml:space="preserve">Các công đoạn: </w:t>
      </w:r>
      <w:r w:rsidRPr="00302CEA">
        <w:rPr>
          <w:highlight w:val="yellow"/>
        </w:rPr>
        <w:t>Đọc document ANTLR</w:t>
      </w:r>
      <w:r>
        <w:t xml:space="preserve">, </w:t>
      </w:r>
      <w:r w:rsidR="003A3610" w:rsidRPr="00673C7C">
        <w:rPr>
          <w:highlight w:val="yellow"/>
        </w:rPr>
        <w:t>Làm tutorial</w:t>
      </w:r>
      <w:r w:rsidR="003A3610">
        <w:t xml:space="preserve">, </w:t>
      </w:r>
      <w:r>
        <w:t xml:space="preserve">Đọc specification BKIT, </w:t>
      </w:r>
      <w:r w:rsidR="003A3610">
        <w:t>Làm btl</w:t>
      </w:r>
    </w:p>
    <w:p w14:paraId="550B183D" w14:textId="77777777" w:rsidR="00B92873" w:rsidRDefault="00B92873" w:rsidP="00542FF4">
      <w:pPr>
        <w:pStyle w:val="ListParagraph"/>
        <w:numPr>
          <w:ilvl w:val="0"/>
          <w:numId w:val="1"/>
        </w:numPr>
      </w:pPr>
      <w:r>
        <w:t>File batch là file kịch bản, sẽ thực thi các dòng lệnh đc quy định sẵn trong file (giống .sh trong linux)</w:t>
      </w:r>
    </w:p>
    <w:p w14:paraId="25ADC822" w14:textId="77777777" w:rsidR="00B92873" w:rsidRDefault="00B92873" w:rsidP="00B92873">
      <w:pPr>
        <w:pStyle w:val="ListParagraph"/>
        <w:numPr>
          <w:ilvl w:val="0"/>
          <w:numId w:val="1"/>
        </w:numPr>
      </w:pPr>
      <w:r>
        <w:t>^D là ctrl+D tương ứng với kết thúc file (&lt;EOF&gt;) trong linux, trong win phải là ctrl+Z</w:t>
      </w:r>
    </w:p>
    <w:p w14:paraId="16E39061" w14:textId="77777777" w:rsidR="00B92873" w:rsidRDefault="00B92873" w:rsidP="00B92873">
      <w:pPr>
        <w:pStyle w:val="ListParagraph"/>
        <w:numPr>
          <w:ilvl w:val="0"/>
          <w:numId w:val="1"/>
        </w:numPr>
      </w:pPr>
      <w:r>
        <w:t xml:space="preserve">Chú ý trong các file hướng dẫn: các câu đc bắt đầu bằng kí hiệu </w:t>
      </w:r>
      <w:r w:rsidRPr="00B92873">
        <w:rPr>
          <w:highlight w:val="yellow"/>
        </w:rPr>
        <w:t>$</w:t>
      </w:r>
      <w:r w:rsidRPr="00B92873">
        <w:t xml:space="preserve"> </w:t>
      </w:r>
      <w:r>
        <w:t>mới là câu lệnh, còn lại là cmt</w:t>
      </w:r>
    </w:p>
    <w:p w14:paraId="33268C6A" w14:textId="77777777" w:rsidR="00B92873" w:rsidRDefault="00B92873" w:rsidP="00B92873">
      <w:pPr>
        <w:pStyle w:val="ListParagraph"/>
        <w:numPr>
          <w:ilvl w:val="0"/>
          <w:numId w:val="1"/>
        </w:numPr>
      </w:pPr>
      <w:r>
        <w:t>Alias: là kí hiệu thay thế, hay còn gọi là biệt danh</w:t>
      </w:r>
    </w:p>
    <w:p w14:paraId="68E59AAB" w14:textId="77777777" w:rsidR="002F2F14" w:rsidRDefault="002F2F14" w:rsidP="00B92873">
      <w:pPr>
        <w:pStyle w:val="ListParagraph"/>
        <w:numPr>
          <w:ilvl w:val="0"/>
          <w:numId w:val="1"/>
        </w:numPr>
      </w:pPr>
      <w:r>
        <w:t>Path là đường dẫn để cài môi trường, có thể thực thi file ở bất cứ đâu trên hệ thống mà ko cần phải vào thư mục gốc vì đã có path dẫn đường</w:t>
      </w:r>
    </w:p>
    <w:p w14:paraId="4B6B7BFF" w14:textId="77777777" w:rsidR="00B92873" w:rsidRDefault="00542FF4" w:rsidP="00B92873">
      <w:r>
        <w:t>-</w:t>
      </w:r>
      <w:r w:rsidR="00B92873">
        <w:t>3 bước thực hiện: antlr4 để sinh file .java, javac sinh ra file class từ file java, grun để show kết quả</w:t>
      </w:r>
    </w:p>
    <w:p w14:paraId="7580B25C" w14:textId="77777777" w:rsidR="00B92873" w:rsidRPr="00B92873" w:rsidRDefault="00542FF4" w:rsidP="00B92873">
      <w:r>
        <w:t>-</w:t>
      </w:r>
      <w:r w:rsidR="00B92873">
        <w:t xml:space="preserve">Grun có 4 phần: </w:t>
      </w:r>
    </w:p>
    <w:p w14:paraId="6547739F" w14:textId="77777777" w:rsidR="00AF2047" w:rsidRDefault="00B92873" w:rsidP="00B92873">
      <w:r w:rsidRPr="00B92873">
        <w:rPr>
          <w:highlight w:val="yellow"/>
        </w:rPr>
        <w:t>Grun</w:t>
      </w:r>
      <w:r>
        <w:t xml:space="preserve">  </w:t>
      </w:r>
      <w:r w:rsidRPr="00B92873">
        <w:rPr>
          <w:highlight w:val="yellow"/>
        </w:rPr>
        <w:t>GrammarName</w:t>
      </w:r>
      <w:r>
        <w:t xml:space="preserve">  </w:t>
      </w:r>
      <w:r w:rsidRPr="00B92873">
        <w:rPr>
          <w:highlight w:val="yellow"/>
        </w:rPr>
        <w:t>startRuleName</w:t>
      </w:r>
      <w:r>
        <w:t xml:space="preserve">  </w:t>
      </w:r>
      <w:r w:rsidRPr="00B92873">
        <w:rPr>
          <w:highlight w:val="yellow"/>
        </w:rPr>
        <w:t>[-tokens] [-tree] [-gui]</w:t>
      </w:r>
    </w:p>
    <w:p w14:paraId="012B92E0" w14:textId="77777777" w:rsidR="00B92873" w:rsidRDefault="00B92873" w:rsidP="00B92873">
      <w:r>
        <w:t>Tương ứng với: grun, Hello, start, -gui</w:t>
      </w:r>
    </w:p>
    <w:p w14:paraId="7FAE555E" w14:textId="77777777" w:rsidR="00B92873" w:rsidRDefault="00B92873" w:rsidP="00B92873">
      <w:r>
        <w:rPr>
          <w:noProof/>
        </w:rPr>
        <w:drawing>
          <wp:inline distT="0" distB="0" distL="0" distR="0" wp14:anchorId="48C34B28" wp14:editId="072722D7">
            <wp:extent cx="5935980" cy="1463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463040"/>
                    </a:xfrm>
                    <a:prstGeom prst="rect">
                      <a:avLst/>
                    </a:prstGeom>
                    <a:noFill/>
                    <a:ln>
                      <a:noFill/>
                    </a:ln>
                  </pic:spPr>
                </pic:pic>
              </a:graphicData>
            </a:graphic>
          </wp:inline>
        </w:drawing>
      </w:r>
    </w:p>
    <w:p w14:paraId="5E0DE79E" w14:textId="77777777" w:rsidR="003A3610" w:rsidRDefault="003A3610" w:rsidP="00B92873">
      <w:r>
        <w:t>Kết quả:</w:t>
      </w:r>
    </w:p>
    <w:p w14:paraId="567B7023" w14:textId="77777777" w:rsidR="003A3610" w:rsidRDefault="003A3610" w:rsidP="00B92873">
      <w:r>
        <w:rPr>
          <w:noProof/>
        </w:rPr>
        <w:drawing>
          <wp:inline distT="0" distB="0" distL="0" distR="0" wp14:anchorId="03703567" wp14:editId="02BD52BD">
            <wp:extent cx="5935980" cy="2065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065020"/>
                    </a:xfrm>
                    <a:prstGeom prst="rect">
                      <a:avLst/>
                    </a:prstGeom>
                    <a:noFill/>
                    <a:ln>
                      <a:noFill/>
                    </a:ln>
                  </pic:spPr>
                </pic:pic>
              </a:graphicData>
            </a:graphic>
          </wp:inline>
        </w:drawing>
      </w:r>
    </w:p>
    <w:p w14:paraId="5889E374" w14:textId="77777777" w:rsidR="00C6382B" w:rsidRDefault="00C6382B" w:rsidP="00B92873"/>
    <w:p w14:paraId="3CE7B2D5" w14:textId="77777777" w:rsidR="00C6382B" w:rsidRDefault="00C6382B" w:rsidP="00B92873"/>
    <w:p w14:paraId="1FC4591E" w14:textId="47D7B3F0" w:rsidR="00C6382B" w:rsidRDefault="00C6382B" w:rsidP="00B92873">
      <w:r>
        <w:t>-Mục đích Check LexerSuite: tách các token phân biệt, so sánh result</w:t>
      </w:r>
      <w:r w:rsidR="002F2F14">
        <w:t>(solution.txt)</w:t>
      </w:r>
      <w:r>
        <w:t xml:space="preserve"> với expect</w:t>
      </w:r>
      <w:r w:rsidR="002F2F14">
        <w:t>(LexerSuite.py)</w:t>
      </w:r>
      <w:r>
        <w:t xml:space="preserve">, nếu == thì đúng còn </w:t>
      </w:r>
      <w:r w:rsidR="002F2F14">
        <w:t>!=</w:t>
      </w:r>
      <w:r>
        <w:t xml:space="preserve"> thì báo lỗi (error expect là 4 error định nghĩa trong btl)</w:t>
      </w:r>
    </w:p>
    <w:p w14:paraId="391EC67E" w14:textId="7599F6AC" w:rsidR="00D978BD" w:rsidRDefault="00D978BD" w:rsidP="00B92873">
      <w:r>
        <w:t>-Lexer là những gì xét lỗi khi viết code, Parser là những gì xét lỗi khi compile</w:t>
      </w:r>
    </w:p>
    <w:p w14:paraId="4A9B8F2B" w14:textId="77777777" w:rsidR="00C6382B" w:rsidRDefault="00C6382B" w:rsidP="00B92873">
      <w:r>
        <w:rPr>
          <w:noProof/>
        </w:rPr>
        <w:drawing>
          <wp:inline distT="0" distB="0" distL="0" distR="0" wp14:anchorId="341BD77B" wp14:editId="2B2653B7">
            <wp:extent cx="59436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4CD03219" w14:textId="77777777" w:rsidR="00814007" w:rsidRDefault="00814007" w:rsidP="00B92873"/>
    <w:p w14:paraId="6A1EBBE0" w14:textId="77777777" w:rsidR="00814007" w:rsidRDefault="00814007" w:rsidP="00B92873">
      <w:r>
        <w:t>-Kiềm chế: +? Thay bằng *, *? Thay bằng *</w:t>
      </w:r>
    </w:p>
    <w:p w14:paraId="381A7590" w14:textId="77777777" w:rsidR="008E316A" w:rsidRDefault="008E316A" w:rsidP="00B92873"/>
    <w:p w14:paraId="6A1CF272" w14:textId="77777777" w:rsidR="008E316A" w:rsidRDefault="008E316A" w:rsidP="00B92873">
      <w:r>
        <w:rPr>
          <w:noProof/>
        </w:rPr>
        <w:drawing>
          <wp:inline distT="0" distB="0" distL="0" distR="0" wp14:anchorId="78666FA4" wp14:editId="0CD5D075">
            <wp:extent cx="5943600" cy="156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9720"/>
                    </a:xfrm>
                    <a:prstGeom prst="rect">
                      <a:avLst/>
                    </a:prstGeom>
                    <a:noFill/>
                    <a:ln>
                      <a:noFill/>
                    </a:ln>
                  </pic:spPr>
                </pic:pic>
              </a:graphicData>
            </a:graphic>
          </wp:inline>
        </w:drawing>
      </w:r>
    </w:p>
    <w:p w14:paraId="738DF726" w14:textId="77777777" w:rsidR="00113D60" w:rsidRDefault="008E316A" w:rsidP="00B92873">
      <w:r>
        <w:t xml:space="preserve">-Có 2 chế độ trong đoạn code: DEFAULT_MODE và STR mode, khi nhận dạng token LQUOTE gặp command more bắt buộc phải tìm ra kí tự tiếp để hoàn thành token, ko sẽ bị lỗi, gặp command mode(STR) sẽ chuyển sang dò các Lexer phía dưới mode STR. Khi </w:t>
      </w:r>
      <w:r>
        <w:lastRenderedPageBreak/>
        <w:t>gặp lexer STRING mới chính thức hoàn thành chuỗi hợp lệ, chuyển sang DEFAULT_MODE, bất cứ khi nào gặp LQUOTE lại tiếp tục vòng lặp đó.</w:t>
      </w:r>
    </w:p>
    <w:p w14:paraId="284F50B0" w14:textId="77777777" w:rsidR="00113D60" w:rsidRDefault="00113D60" w:rsidP="00B92873">
      <w:r>
        <w:t>-Có thể thêm hàm sinh testcase mà ko cần phải gọi ở đâu, nhờ vào parameter self</w:t>
      </w:r>
    </w:p>
    <w:p w14:paraId="05D7285D" w14:textId="77777777" w:rsidR="00416D4A" w:rsidRDefault="00416D4A" w:rsidP="00B92873">
      <w:r>
        <w:t>-</w:t>
      </w:r>
      <w:r w:rsidRPr="00D56CB5">
        <w:rPr>
          <w:strike/>
        </w:rPr>
        <w:t>Khi nhận dạng token sẽ lấy đơn vị đầu tiên nhận dạng đc ko phải đơn vị dài nhất</w:t>
      </w:r>
      <w:r>
        <w:t xml:space="preserve"> (rồi đem so sánh các đơn vị token với các lexer khác lấy token dài nhất)</w:t>
      </w:r>
    </w:p>
    <w:p w14:paraId="2A3422A5" w14:textId="77777777" w:rsidR="00D56CB5" w:rsidRPr="00D56CB5" w:rsidRDefault="00D56CB5" w:rsidP="00D56CB5">
      <w:pPr>
        <w:shd w:val="clear" w:color="auto" w:fill="1E1E1E"/>
        <w:spacing w:after="0" w:line="285" w:lineRule="atLeast"/>
        <w:rPr>
          <w:rFonts w:ascii="Consolas" w:eastAsia="Times New Roman" w:hAnsi="Consolas"/>
          <w:color w:val="E0E0D0"/>
          <w:sz w:val="21"/>
          <w:szCs w:val="21"/>
        </w:rPr>
      </w:pPr>
      <w:r w:rsidRPr="00D56CB5">
        <w:rPr>
          <w:rFonts w:ascii="Consolas" w:eastAsia="Times New Roman" w:hAnsi="Consolas"/>
          <w:color w:val="C2C299"/>
          <w:sz w:val="21"/>
          <w:szCs w:val="21"/>
        </w:rPr>
        <w:t>COMMENT</w:t>
      </w:r>
      <w:r w:rsidRPr="00D56CB5">
        <w:rPr>
          <w:rFonts w:ascii="Consolas" w:eastAsia="Times New Roman" w:hAnsi="Consolas"/>
          <w:color w:val="E0E0D0"/>
          <w:sz w:val="21"/>
          <w:szCs w:val="21"/>
        </w:rPr>
        <w:t>: </w:t>
      </w:r>
      <w:r w:rsidRPr="00D56CB5">
        <w:rPr>
          <w:rFonts w:ascii="Consolas" w:eastAsia="Times New Roman" w:hAnsi="Consolas"/>
          <w:color w:val="E5BD46"/>
          <w:sz w:val="21"/>
          <w:szCs w:val="21"/>
        </w:rPr>
        <w:t>'**'</w:t>
      </w:r>
      <w:r w:rsidRPr="00D56CB5">
        <w:rPr>
          <w:rFonts w:ascii="Consolas" w:eastAsia="Times New Roman" w:hAnsi="Consolas"/>
          <w:color w:val="E0E0D0"/>
          <w:sz w:val="21"/>
          <w:szCs w:val="21"/>
        </w:rPr>
        <w:t> </w:t>
      </w:r>
      <w:r w:rsidRPr="00D56CB5">
        <w:rPr>
          <w:rFonts w:ascii="Consolas" w:eastAsia="Times New Roman" w:hAnsi="Consolas"/>
          <w:color w:val="FF6F30"/>
          <w:sz w:val="21"/>
          <w:szCs w:val="21"/>
        </w:rPr>
        <w:t>.*?</w:t>
      </w:r>
      <w:r w:rsidRPr="00D56CB5">
        <w:rPr>
          <w:rFonts w:ascii="Consolas" w:eastAsia="Times New Roman" w:hAnsi="Consolas"/>
          <w:color w:val="E0E0D0"/>
          <w:sz w:val="21"/>
          <w:szCs w:val="21"/>
        </w:rPr>
        <w:t> </w:t>
      </w:r>
      <w:r w:rsidRPr="00D56CB5">
        <w:rPr>
          <w:rFonts w:ascii="Consolas" w:eastAsia="Times New Roman" w:hAnsi="Consolas"/>
          <w:color w:val="E5BD46"/>
          <w:sz w:val="21"/>
          <w:szCs w:val="21"/>
        </w:rPr>
        <w:t>'**'</w:t>
      </w:r>
      <w:r w:rsidRPr="00D56CB5">
        <w:rPr>
          <w:rFonts w:ascii="Consolas" w:eastAsia="Times New Roman" w:hAnsi="Consolas"/>
          <w:color w:val="E0E0D0"/>
          <w:sz w:val="21"/>
          <w:szCs w:val="21"/>
        </w:rPr>
        <w:t> </w:t>
      </w:r>
      <w:r w:rsidRPr="00D56CB5">
        <w:rPr>
          <w:rFonts w:ascii="Consolas" w:eastAsia="Times New Roman" w:hAnsi="Consolas"/>
          <w:color w:val="CC666A"/>
          <w:sz w:val="21"/>
          <w:szCs w:val="21"/>
        </w:rPr>
        <w:t>-&gt;</w:t>
      </w:r>
      <w:r w:rsidRPr="00D56CB5">
        <w:rPr>
          <w:rFonts w:ascii="Consolas" w:eastAsia="Times New Roman" w:hAnsi="Consolas"/>
          <w:color w:val="E0E0D0"/>
          <w:sz w:val="21"/>
          <w:szCs w:val="21"/>
        </w:rPr>
        <w:t> </w:t>
      </w:r>
      <w:r w:rsidRPr="00D56CB5">
        <w:rPr>
          <w:rFonts w:ascii="Consolas" w:eastAsia="Times New Roman" w:hAnsi="Consolas"/>
          <w:color w:val="C2C299"/>
          <w:sz w:val="21"/>
          <w:szCs w:val="21"/>
        </w:rPr>
        <w:t>skip</w:t>
      </w:r>
      <w:r w:rsidRPr="00D56CB5">
        <w:rPr>
          <w:rFonts w:ascii="Consolas" w:eastAsia="Times New Roman" w:hAnsi="Consolas"/>
          <w:color w:val="E0E0D0"/>
          <w:sz w:val="21"/>
          <w:szCs w:val="21"/>
        </w:rPr>
        <w:t>;</w:t>
      </w:r>
      <w:r w:rsidRPr="00D56CB5">
        <w:rPr>
          <w:rFonts w:ascii="Consolas" w:eastAsia="Times New Roman" w:hAnsi="Consolas"/>
          <w:color w:val="52A0CB"/>
          <w:sz w:val="21"/>
          <w:szCs w:val="21"/>
        </w:rPr>
        <w:t>// .*? matches anything until the first **</w:t>
      </w:r>
    </w:p>
    <w:p w14:paraId="2D21E9E3" w14:textId="692D75D5" w:rsidR="00D56CB5" w:rsidRPr="00D56CB5" w:rsidRDefault="00D56CB5" w:rsidP="00B92873">
      <w:pPr>
        <w:rPr>
          <w:highlight w:val="yellow"/>
        </w:rPr>
      </w:pPr>
      <w:r w:rsidRPr="00D56CB5">
        <w:rPr>
          <w:highlight w:val="yellow"/>
        </w:rPr>
        <w:t>*?: lấy đầu tiên</w:t>
      </w:r>
      <w:r w:rsidR="00B102B2">
        <w:rPr>
          <w:highlight w:val="yellow"/>
        </w:rPr>
        <w:t xml:space="preserve"> (không tham lam)</w:t>
      </w:r>
    </w:p>
    <w:p w14:paraId="09166A0F" w14:textId="2012E437" w:rsidR="00D56CB5" w:rsidRDefault="00D56CB5" w:rsidP="00B92873">
      <w:r w:rsidRPr="00D56CB5">
        <w:rPr>
          <w:highlight w:val="yellow"/>
        </w:rPr>
        <w:t>*: lấy dài nhất</w:t>
      </w:r>
      <w:r w:rsidR="00B102B2">
        <w:t xml:space="preserve"> (tham lam)</w:t>
      </w:r>
    </w:p>
    <w:p w14:paraId="3BEF6497" w14:textId="77777777" w:rsidR="00AE34D5" w:rsidRDefault="00AE34D5" w:rsidP="00B92873">
      <w:r>
        <w:t xml:space="preserve">-Ưu tiên phép toán concat hơn phép | </w:t>
      </w:r>
    </w:p>
    <w:p w14:paraId="69F2D5F6" w14:textId="77777777" w:rsidR="00AE34D5" w:rsidRPr="00AE34D5" w:rsidRDefault="00AE34D5" w:rsidP="00AE34D5">
      <w:pPr>
        <w:shd w:val="clear" w:color="auto" w:fill="1E1E1E"/>
        <w:spacing w:after="0" w:line="285" w:lineRule="atLeast"/>
        <w:rPr>
          <w:rFonts w:ascii="Consolas" w:eastAsia="Times New Roman" w:hAnsi="Consolas"/>
          <w:color w:val="E0E0D0"/>
          <w:sz w:val="21"/>
          <w:szCs w:val="21"/>
        </w:rPr>
      </w:pPr>
      <w:r w:rsidRPr="00AE34D5">
        <w:rPr>
          <w:rFonts w:ascii="Consolas" w:eastAsia="Times New Roman" w:hAnsi="Consolas"/>
          <w:color w:val="C2C299"/>
          <w:sz w:val="21"/>
          <w:szCs w:val="21"/>
        </w:rPr>
        <w:t>FLOAT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E5BD46"/>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E5BD46"/>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EXPONENT</w:t>
      </w:r>
      <w:r w:rsidRPr="00AE34D5">
        <w:rPr>
          <w:rFonts w:ascii="Consolas" w:eastAsia="Times New Roman" w:hAnsi="Consolas"/>
          <w:color w:val="E0E0D0"/>
          <w:sz w:val="21"/>
          <w:szCs w:val="21"/>
        </w:rPr>
        <w: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w:t>
      </w:r>
    </w:p>
    <w:p w14:paraId="240727CB" w14:textId="77777777" w:rsidR="00AE34D5" w:rsidRPr="00AE34D5" w:rsidRDefault="00AE34D5" w:rsidP="00AE34D5">
      <w:pPr>
        <w:shd w:val="clear" w:color="auto" w:fill="1E1E1E"/>
        <w:spacing w:after="0" w:line="285" w:lineRule="atLeast"/>
        <w:rPr>
          <w:rFonts w:ascii="Consolas" w:eastAsia="Times New Roman" w:hAnsi="Consolas"/>
          <w:color w:val="E0E0D0"/>
          <w:sz w:val="21"/>
          <w:szCs w:val="21"/>
        </w:rPr>
      </w:pPr>
      <w:r w:rsidRPr="00AE34D5">
        <w:rPr>
          <w:rFonts w:ascii="Consolas" w:eastAsia="Times New Roman" w:hAnsi="Consolas"/>
          <w:color w:val="E0E0D0"/>
          <w:sz w:val="21"/>
          <w:szCs w:val="21"/>
        </w:rPr>
        <w:t>        |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EXPONENT</w:t>
      </w:r>
      <w:r w:rsidRPr="00AE34D5">
        <w:rPr>
          <w:rFonts w:ascii="Consolas" w:eastAsia="Times New Roman" w:hAnsi="Consolas"/>
          <w:color w:val="E0E0D0"/>
          <w:sz w:val="21"/>
          <w:szCs w:val="21"/>
        </w:rPr>
        <w:t>) ;</w:t>
      </w:r>
    </w:p>
    <w:p w14:paraId="418E6007" w14:textId="77777777" w:rsidR="00AE34D5" w:rsidRDefault="00AE34D5" w:rsidP="00B92873">
      <w:r>
        <w:t xml:space="preserve">Sẽ hiểu là </w:t>
      </w:r>
      <w:r w:rsidRPr="00AE34D5">
        <w:rPr>
          <w:highlight w:val="yellow"/>
        </w:rPr>
        <w:t>(DIGIT* ‘.’ DIGIT+) (EXPONENT)?</w:t>
      </w:r>
      <w:r>
        <w:t xml:space="preserve"> được tính toán trước</w:t>
      </w:r>
    </w:p>
    <w:p w14:paraId="0E06B8C0" w14:textId="77777777" w:rsidR="00AE34D5" w:rsidRDefault="00AE34D5" w:rsidP="00B92873">
      <w:r>
        <w:t>=&gt;Cách đặt dấu |</w:t>
      </w:r>
    </w:p>
    <w:p w14:paraId="32EA46D0" w14:textId="77777777" w:rsidR="00AE34D5" w:rsidRPr="00AE34D5" w:rsidRDefault="00AE34D5" w:rsidP="00AE34D5">
      <w:pPr>
        <w:shd w:val="clear" w:color="auto" w:fill="1E1E1E"/>
        <w:spacing w:after="0" w:line="285" w:lineRule="atLeast"/>
        <w:rPr>
          <w:rFonts w:ascii="Consolas" w:eastAsia="Times New Roman" w:hAnsi="Consolas"/>
          <w:color w:val="E0E0D0"/>
          <w:sz w:val="21"/>
          <w:szCs w:val="21"/>
        </w:rPr>
      </w:pPr>
      <w:r w:rsidRPr="00AE34D5">
        <w:rPr>
          <w:rFonts w:ascii="Consolas" w:eastAsia="Times New Roman" w:hAnsi="Consolas"/>
          <w:color w:val="C2C299"/>
          <w:sz w:val="21"/>
          <w:szCs w:val="21"/>
        </w:rPr>
        <w:t>FLOAT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E5BD46"/>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E5BD46"/>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EXPONENT</w:t>
      </w:r>
      <w:r w:rsidRPr="00AE34D5">
        <w:rPr>
          <w:rFonts w:ascii="Consolas" w:eastAsia="Times New Roman" w:hAnsi="Consolas"/>
          <w:color w:val="E0E0D0"/>
          <w:sz w:val="21"/>
          <w:szCs w:val="21"/>
        </w:rPr>
        <w: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w:t>
      </w:r>
    </w:p>
    <w:p w14:paraId="60AB61B7" w14:textId="77777777" w:rsidR="004F667D" w:rsidRPr="00AE34D5" w:rsidRDefault="00AE34D5" w:rsidP="00AE34D5">
      <w:pPr>
        <w:shd w:val="clear" w:color="auto" w:fill="1E1E1E"/>
        <w:spacing w:after="0" w:line="285" w:lineRule="atLeast"/>
        <w:rPr>
          <w:rFonts w:ascii="Consolas" w:eastAsia="Times New Roman" w:hAnsi="Consolas"/>
          <w:color w:val="E0E0D0"/>
          <w:sz w:val="21"/>
          <w:szCs w:val="21"/>
        </w:rPr>
      </w:pPr>
      <w:r w:rsidRPr="00AE34D5">
        <w:rPr>
          <w:rFonts w:ascii="Consolas" w:eastAsia="Times New Roman" w:hAnsi="Consolas"/>
          <w:color w:val="E0E0D0"/>
          <w:sz w:val="21"/>
          <w:szCs w:val="21"/>
        </w:rPr>
        <w:t>        | (</w:t>
      </w:r>
      <w:r w:rsidRPr="00AE34D5">
        <w:rPr>
          <w:rFonts w:ascii="Consolas" w:eastAsia="Times New Roman" w:hAnsi="Consolas"/>
          <w:color w:val="D7D7C7"/>
          <w:sz w:val="21"/>
          <w:szCs w:val="21"/>
        </w:rPr>
        <w:t>DIGIT</w:t>
      </w:r>
      <w:r w:rsidRPr="00AE34D5">
        <w:rPr>
          <w:rFonts w:ascii="Consolas" w:eastAsia="Times New Roman" w:hAnsi="Consolas"/>
          <w:color w:val="FF6F30"/>
          <w:sz w:val="21"/>
          <w:szCs w:val="21"/>
        </w:rPr>
        <w:t>+</w:t>
      </w:r>
      <w:r w:rsidRPr="00AE34D5">
        <w:rPr>
          <w:rFonts w:ascii="Consolas" w:eastAsia="Times New Roman" w:hAnsi="Consolas"/>
          <w:color w:val="E0E0D0"/>
          <w:sz w:val="21"/>
          <w:szCs w:val="21"/>
        </w:rPr>
        <w:t>  </w:t>
      </w:r>
      <w:r w:rsidRPr="00AE34D5">
        <w:rPr>
          <w:rFonts w:ascii="Consolas" w:eastAsia="Times New Roman" w:hAnsi="Consolas"/>
          <w:color w:val="D7D7C7"/>
          <w:sz w:val="21"/>
          <w:szCs w:val="21"/>
        </w:rPr>
        <w:t>EXPONENT</w:t>
      </w:r>
      <w:r w:rsidRPr="00AE34D5">
        <w:rPr>
          <w:rFonts w:ascii="Consolas" w:eastAsia="Times New Roman" w:hAnsi="Consolas"/>
          <w:color w:val="E0E0D0"/>
          <w:sz w:val="21"/>
          <w:szCs w:val="21"/>
        </w:rPr>
        <w:t>) ;</w:t>
      </w:r>
    </w:p>
    <w:p w14:paraId="29D0A69D" w14:textId="77777777" w:rsidR="00AE34D5" w:rsidRDefault="00AE34D5" w:rsidP="00B92873"/>
    <w:p w14:paraId="4494958C" w14:textId="77777777" w:rsidR="00814007" w:rsidRDefault="004F667D" w:rsidP="00B92873">
      <w:r>
        <w:t>-Phải đặt tên def trong LexerSuite là test_... mới đc tính</w:t>
      </w:r>
    </w:p>
    <w:p w14:paraId="133A04C3" w14:textId="77777777" w:rsidR="009F34D6" w:rsidRDefault="009F34D6" w:rsidP="00B92873"/>
    <w:p w14:paraId="33D56BB5" w14:textId="77777777" w:rsidR="009F34D6" w:rsidRDefault="009F34D6" w:rsidP="00B92873">
      <w:r>
        <w:t>-Tất cả testcase đều phải “”” testcase””” thì mới ghi mấy escape \ bình thường đc, ko thì đang viết thông qua ngôn ngữ khác (thêm \ phức tạp lắm)</w:t>
      </w:r>
    </w:p>
    <w:p w14:paraId="1D91C171" w14:textId="77777777" w:rsidR="00D97181" w:rsidRDefault="00D97181" w:rsidP="00B92873"/>
    <w:p w14:paraId="7BB6D8D9" w14:textId="77777777" w:rsidR="00D97181" w:rsidRDefault="00D97181" w:rsidP="00B92873"/>
    <w:p w14:paraId="30AA0401" w14:textId="77777777" w:rsidR="00D97181" w:rsidRPr="00681201" w:rsidRDefault="00D97181" w:rsidP="00B92873">
      <w:pPr>
        <w:rPr>
          <w:highlight w:val="yellow"/>
        </w:rPr>
      </w:pPr>
      <w:r w:rsidRPr="00681201">
        <w:rPr>
          <w:highlight w:val="yellow"/>
        </w:rPr>
        <w:t>\n\t\\ -&gt; skip</w:t>
      </w:r>
    </w:p>
    <w:p w14:paraId="056867EB" w14:textId="77777777" w:rsidR="00D97181" w:rsidRDefault="005D6564" w:rsidP="00B92873">
      <w:hyperlink r:id="rId9" w:history="1">
        <w:r w:rsidR="00D97181" w:rsidRPr="00681201">
          <w:rPr>
            <w:rStyle w:val="Hyperlink"/>
            <w:highlight w:val="yellow"/>
          </w:rPr>
          <w:t>\\n</w:t>
        </w:r>
      </w:hyperlink>
      <w:r w:rsidR="00D97181" w:rsidRPr="00681201">
        <w:rPr>
          <w:highlight w:val="yellow"/>
        </w:rPr>
        <w:t xml:space="preserve"> </w:t>
      </w:r>
      <w:hyperlink r:id="rId10" w:history="1">
        <w:r w:rsidR="00D97181" w:rsidRPr="00681201">
          <w:rPr>
            <w:rStyle w:val="Hyperlink"/>
            <w:highlight w:val="yellow"/>
          </w:rPr>
          <w:t>\\t</w:t>
        </w:r>
      </w:hyperlink>
      <w:r w:rsidR="00D97181" w:rsidRPr="00681201">
        <w:rPr>
          <w:highlight w:val="yellow"/>
        </w:rPr>
        <w:t xml:space="preserve"> \\\\ -&gt; escape_string</w:t>
      </w:r>
    </w:p>
    <w:p w14:paraId="116755C6" w14:textId="77777777" w:rsidR="00681201" w:rsidRDefault="00681201" w:rsidP="00B92873">
      <w:r>
        <w:t>\conccac\\ -&gt; illegal_escape</w:t>
      </w:r>
    </w:p>
    <w:p w14:paraId="445257A2" w14:textId="77777777" w:rsidR="00681201" w:rsidRPr="00681201" w:rsidRDefault="00681201" w:rsidP="00B92873">
      <w:pPr>
        <w:rPr>
          <w:b/>
        </w:rPr>
      </w:pPr>
      <w:r w:rsidRPr="00681201">
        <w:rPr>
          <w:b/>
        </w:rPr>
        <w:t>Trong testcase:</w:t>
      </w:r>
    </w:p>
    <w:commentRangeStart w:id="0"/>
    <w:p w14:paraId="25F8BF5D" w14:textId="77777777" w:rsidR="00681201" w:rsidRDefault="00681201" w:rsidP="00B92873">
      <w:r>
        <w:fldChar w:fldCharType="begin"/>
      </w:r>
      <w:r>
        <w:instrText xml:space="preserve"> HYPERLINK "\\\\k" </w:instrText>
      </w:r>
      <w:r>
        <w:fldChar w:fldCharType="separate"/>
      </w:r>
      <w:r w:rsidRPr="00E2720A">
        <w:rPr>
          <w:rStyle w:val="Hyperlink"/>
        </w:rPr>
        <w:t>\\k</w:t>
      </w:r>
      <w:r>
        <w:fldChar w:fldCharType="end"/>
      </w:r>
      <w:r>
        <w:t>: hiểu là dấu ‘\’ + chữ k</w:t>
      </w:r>
    </w:p>
    <w:p w14:paraId="52D220A3" w14:textId="77777777" w:rsidR="00681201" w:rsidRDefault="00681201" w:rsidP="00B92873">
      <w:r>
        <w:t>\k: cũng hiểu là dấu ‘\’ + chữ k</w:t>
      </w:r>
    </w:p>
    <w:p w14:paraId="623ADC7D" w14:textId="77777777" w:rsidR="00681201" w:rsidRDefault="00681201" w:rsidP="00B92873">
      <w:r>
        <w:t>\n: hiểu là enter</w:t>
      </w:r>
    </w:p>
    <w:p w14:paraId="072987FF" w14:textId="77777777" w:rsidR="00681201" w:rsidRDefault="005D6564" w:rsidP="00B92873">
      <w:hyperlink r:id="rId11" w:history="1">
        <w:r w:rsidR="00681201" w:rsidRPr="00E2720A">
          <w:rPr>
            <w:rStyle w:val="Hyperlink"/>
          </w:rPr>
          <w:t>\\n</w:t>
        </w:r>
      </w:hyperlink>
      <w:r w:rsidR="00681201">
        <w:t>: hiểu là dấu ‘\’ + chữ n</w:t>
      </w:r>
      <w:commentRangeEnd w:id="0"/>
      <w:r w:rsidR="00681201">
        <w:rPr>
          <w:rStyle w:val="CommentReference"/>
        </w:rPr>
        <w:commentReference w:id="0"/>
      </w:r>
    </w:p>
    <w:p w14:paraId="5F52FA48" w14:textId="77777777" w:rsidR="00681201" w:rsidRDefault="00681201" w:rsidP="00B92873">
      <w:r>
        <w:lastRenderedPageBreak/>
        <w:t>#Để ý màu code (màu đỏ là 1 kí tự đặc biệt đc kết hợp từ 1 hoặc 2 kí tự): \n, \t…</w:t>
      </w:r>
    </w:p>
    <w:p w14:paraId="0D588249" w14:textId="77777777" w:rsidR="00BC5C6D" w:rsidRDefault="00BC5C6D" w:rsidP="00B92873"/>
    <w:p w14:paraId="178AF41A" w14:textId="57E5CFD7" w:rsidR="00BC5C6D" w:rsidRDefault="00BC5C6D" w:rsidP="00B92873">
      <w:r>
        <w:t>Trong BKIT: escape_string là \t\n\</w:t>
      </w:r>
      <w:r w:rsidR="00433C68">
        <w:t>b\f\r\’</w:t>
      </w:r>
      <w:r>
        <w:t xml:space="preserve"> </w:t>
      </w:r>
      <w:r w:rsidRPr="00BC5C6D">
        <w:rPr>
          <w:highlight w:val="yellow"/>
        </w:rPr>
        <w:t>và</w:t>
      </w:r>
      <w:r>
        <w:t xml:space="preserve"> ‘”</w:t>
      </w:r>
      <w:r w:rsidR="00391F69">
        <w:t xml:space="preserve"> (thầy ko thích dùng \” mà thích ‘”)</w:t>
      </w:r>
    </w:p>
    <w:p w14:paraId="26634805" w14:textId="512154FF" w:rsidR="00391F69" w:rsidRDefault="00391F69" w:rsidP="00B92873">
      <w:r>
        <w:rPr>
          <w:noProof/>
        </w:rPr>
        <w:drawing>
          <wp:inline distT="0" distB="0" distL="0" distR="0" wp14:anchorId="028557D2" wp14:editId="2825792E">
            <wp:extent cx="5935980" cy="1158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14:paraId="06C6978D" w14:textId="6B3DD624" w:rsidR="00391F69" w:rsidRDefault="00391F69" w:rsidP="00B92873">
      <w:r>
        <w:t>Trong BKIT ‘ xuất hiện theo sau là “ (‘”) giống Trong python \ xuất hiện theo sau là “</w:t>
      </w:r>
    </w:p>
    <w:p w14:paraId="3E4D1F4F" w14:textId="6ECFD0C6" w:rsidR="00391F69" w:rsidRDefault="00391F69" w:rsidP="00B92873">
      <w:r>
        <w:t>Trong BKIT \ xuất hiện theo sau là t,n,b,f,r,’ giống trong python</w:t>
      </w:r>
    </w:p>
    <w:p w14:paraId="4D0138C9" w14:textId="7CE170DE" w:rsidR="00177873" w:rsidRDefault="00177873" w:rsidP="00B92873"/>
    <w:p w14:paraId="6FB40149" w14:textId="1C97F52B" w:rsidR="00177873" w:rsidRDefault="00177873" w:rsidP="00B92873">
      <w:r>
        <w:t>\ hay ‘ xuất hiện mà ko có kí tự hợp lệ theo sau sẽ escape string</w:t>
      </w:r>
    </w:p>
    <w:p w14:paraId="0CA52BDF" w14:textId="6A40F406" w:rsidR="00177873" w:rsidRDefault="00177873" w:rsidP="00177873">
      <w:pPr>
        <w:pStyle w:val="ListParagraph"/>
        <w:numPr>
          <w:ilvl w:val="0"/>
          <w:numId w:val="2"/>
        </w:numPr>
      </w:pPr>
      <w:r>
        <w:t>\ phải theo sau là bfrnt’\</w:t>
      </w:r>
    </w:p>
    <w:p w14:paraId="342E9101" w14:textId="154CD0A4" w:rsidR="00177873" w:rsidRDefault="00177873" w:rsidP="00177873">
      <w:pPr>
        <w:pStyle w:val="ListParagraph"/>
        <w:numPr>
          <w:ilvl w:val="0"/>
          <w:numId w:val="2"/>
        </w:numPr>
      </w:pPr>
      <w:r>
        <w:t>‘ phải theo sau là “</w:t>
      </w:r>
    </w:p>
    <w:p w14:paraId="3EECD2A2" w14:textId="442D1F93" w:rsidR="00A6555D" w:rsidRDefault="00A6555D" w:rsidP="00A6555D"/>
    <w:p w14:paraId="122128F7" w14:textId="1D2D480D" w:rsidR="00A6555D" w:rsidRDefault="00A6555D" w:rsidP="00A6555D"/>
    <w:p w14:paraId="6D31D6AA" w14:textId="1B76E7F7" w:rsidR="00A6555D" w:rsidRDefault="00A6555D" w:rsidP="00A6555D">
      <w:r>
        <w:t>Parser:</w:t>
      </w:r>
      <w:r w:rsidR="00882824">
        <w:t xml:space="preserve"> xây dựng lên cây cấu trúc bắt nguồn từ program-&gt;…-&gt; xây dựng tới đâu test tới đấy (có thể có mấy phần tử xây dựng rồi nhưng còn rời rạc, phải gắn vào cây)</w:t>
      </w:r>
    </w:p>
    <w:p w14:paraId="17BE5864" w14:textId="300F479C" w:rsidR="00A6555D" w:rsidRDefault="00A6555D" w:rsidP="00A6555D">
      <w:r>
        <w:t>-exp là bất cứ gì trong đó miễn trả về con số, chuỗi, {}</w:t>
      </w:r>
    </w:p>
    <w:p w14:paraId="553AF34D" w14:textId="2FD22DFF" w:rsidR="007A2546" w:rsidRDefault="007A2546" w:rsidP="00A6555D">
      <w:pPr>
        <w:rPr>
          <w:rFonts w:ascii="Helvetica" w:hAnsi="Helvetica"/>
          <w:color w:val="333333"/>
          <w:sz w:val="21"/>
          <w:szCs w:val="21"/>
          <w:shd w:val="clear" w:color="auto" w:fill="FAFAFA"/>
        </w:rPr>
      </w:pPr>
      <w:r>
        <w:rPr>
          <w:rFonts w:ascii="Helvetica" w:hAnsi="Helvetica"/>
          <w:color w:val="333333"/>
          <w:sz w:val="21"/>
          <w:szCs w:val="21"/>
          <w:shd w:val="clear" w:color="auto" w:fill="FAFAFA"/>
        </w:rPr>
        <w:t>-operand và operator: ví dụ như em viết 1 + foo() thì operand của + là 1 và foo()</w:t>
      </w:r>
    </w:p>
    <w:p w14:paraId="2D3B614F" w14:textId="14B701DF" w:rsidR="007A2546" w:rsidRDefault="007A2546" w:rsidP="00A6555D">
      <w:pPr>
        <w:rPr>
          <w:rFonts w:ascii="Helvetica" w:hAnsi="Helvetica"/>
          <w:color w:val="333333"/>
          <w:sz w:val="21"/>
          <w:szCs w:val="21"/>
          <w:shd w:val="clear" w:color="auto" w:fill="FAFAFA"/>
        </w:rPr>
      </w:pPr>
      <w:r>
        <w:rPr>
          <w:rFonts w:ascii="Helvetica" w:hAnsi="Helvetica"/>
          <w:color w:val="333333"/>
          <w:sz w:val="21"/>
          <w:szCs w:val="21"/>
          <w:shd w:val="clear" w:color="auto" w:fill="FAFAFA"/>
        </w:rPr>
        <w:t>=&gt; foo() sẽ có operator là foo và operand là phần còn lại</w:t>
      </w:r>
    </w:p>
    <w:p w14:paraId="5A5074EC" w14:textId="7F9CDCB1" w:rsidR="004602A6" w:rsidRDefault="004602A6" w:rsidP="00A6555D">
      <w:pPr>
        <w:rPr>
          <w:rFonts w:ascii="Helvetica" w:hAnsi="Helvetica"/>
          <w:color w:val="333333"/>
          <w:sz w:val="21"/>
          <w:szCs w:val="21"/>
          <w:shd w:val="clear" w:color="auto" w:fill="FAFAFA"/>
        </w:rPr>
      </w:pPr>
    </w:p>
    <w:p w14:paraId="3FCB60AC" w14:textId="619BABE7" w:rsidR="004602A6" w:rsidRDefault="004602A6" w:rsidP="00A6555D">
      <w:pPr>
        <w:rPr>
          <w:sz w:val="28"/>
          <w:szCs w:val="21"/>
          <w:shd w:val="clear" w:color="auto" w:fill="FAFAFA"/>
        </w:rPr>
      </w:pPr>
      <w:r w:rsidRPr="00F22E41">
        <w:rPr>
          <w:sz w:val="28"/>
          <w:szCs w:val="21"/>
          <w:shd w:val="clear" w:color="auto" w:fill="FAFAFA"/>
        </w:rPr>
        <w:t>-Phân biệt parser với ngữ nghĩa: luôn đặt câu hỏi “trong cấu trúc này có những gì, cú pháp thế nào, những gì phải có”, ko đặt câu hỏi “cái này nằm ở đâu, đặt ở đây có đúng ko, break có đặt trong while ko?...”</w:t>
      </w:r>
    </w:p>
    <w:p w14:paraId="2C1E9FD3" w14:textId="2DE63280" w:rsidR="005D6564" w:rsidRDefault="005D6564" w:rsidP="00A6555D">
      <w:pPr>
        <w:rPr>
          <w:sz w:val="28"/>
          <w:szCs w:val="21"/>
          <w:shd w:val="clear" w:color="auto" w:fill="FAFAFA"/>
        </w:rPr>
      </w:pPr>
    </w:p>
    <w:p w14:paraId="732C31F6" w14:textId="405DF60C" w:rsidR="005D6564" w:rsidRDefault="005D6564" w:rsidP="00A6555D">
      <w:pPr>
        <w:rPr>
          <w:sz w:val="28"/>
          <w:szCs w:val="21"/>
          <w:shd w:val="clear" w:color="auto" w:fill="FAFAFA"/>
        </w:rPr>
      </w:pPr>
      <w:r>
        <w:rPr>
          <w:sz w:val="28"/>
          <w:szCs w:val="21"/>
          <w:shd w:val="clear" w:color="auto" w:fill="FAFAFA"/>
        </w:rPr>
        <w:t>-Các phép toán cộng trừ nhân chia là giống với ngoài đời vì có tính kết hợp trái (làm từ trái sang phải), phép funcall với == ko có tính kết hợp nên bắt buộc phải có dấu () mỗi bên exp (vd: a == b == c ko chấp nhận, chỉ có a == (b==c)..</w:t>
      </w:r>
      <w:bookmarkStart w:id="1" w:name="_GoBack"/>
      <w:bookmarkEnd w:id="1"/>
      <w:r>
        <w:rPr>
          <w:sz w:val="28"/>
          <w:szCs w:val="21"/>
          <w:shd w:val="clear" w:color="auto" w:fill="FAFAFA"/>
        </w:rPr>
        <w:t>)</w:t>
      </w:r>
    </w:p>
    <w:p w14:paraId="43F71676" w14:textId="79258102" w:rsidR="00850097" w:rsidRDefault="00850097" w:rsidP="00A6555D">
      <w:pPr>
        <w:rPr>
          <w:sz w:val="28"/>
          <w:szCs w:val="21"/>
          <w:shd w:val="clear" w:color="auto" w:fill="FAFAFA"/>
        </w:rPr>
      </w:pPr>
    </w:p>
    <w:p w14:paraId="2ED32942" w14:textId="75E28272" w:rsidR="00850097" w:rsidRDefault="00850097" w:rsidP="00A6555D">
      <w:pPr>
        <w:rPr>
          <w:sz w:val="28"/>
          <w:szCs w:val="21"/>
          <w:shd w:val="clear" w:color="auto" w:fill="FAFAFA"/>
        </w:rPr>
      </w:pPr>
    </w:p>
    <w:p w14:paraId="0DB33578" w14:textId="35162973" w:rsidR="00850097" w:rsidRDefault="00850097" w:rsidP="00A6555D">
      <w:r>
        <w:rPr>
          <w:sz w:val="28"/>
          <w:szCs w:val="21"/>
          <w:shd w:val="clear" w:color="auto" w:fill="FAFAFA"/>
        </w:rPr>
        <w:t xml:space="preserve">Chanel(), type(), pushpop(): </w:t>
      </w:r>
      <w:hyperlink r:id="rId15" w:history="1">
        <w:r>
          <w:rPr>
            <w:rStyle w:val="Hyperlink"/>
          </w:rPr>
          <w:t>https://github.com/antlr/antlr4/blob/master/doc/lexer-rules.md</w:t>
        </w:r>
      </w:hyperlink>
    </w:p>
    <w:p w14:paraId="2E410376" w14:textId="4CAA88BF" w:rsidR="00850097" w:rsidRDefault="00850097" w:rsidP="00A6555D">
      <w:r>
        <w:t>Huynhsama:</w:t>
      </w:r>
      <w:r w:rsidRPr="00850097">
        <w:t xml:space="preserve"> </w:t>
      </w:r>
      <w:hyperlink r:id="rId16" w:history="1">
        <w:r>
          <w:rPr>
            <w:rStyle w:val="Hyperlink"/>
          </w:rPr>
          <w:t>https://github.com/huynhsamha/cse-ppl/tree/master/03_Object-Oriented-Programming</w:t>
        </w:r>
      </w:hyperlink>
    </w:p>
    <w:p w14:paraId="454CF6F4" w14:textId="594188A1" w:rsidR="00085C2C" w:rsidRPr="00F22E41" w:rsidRDefault="00085C2C" w:rsidP="00A6555D">
      <w:pPr>
        <w:rPr>
          <w:sz w:val="36"/>
        </w:rPr>
      </w:pPr>
      <w:r>
        <w:t xml:space="preserve">Tutorial: </w:t>
      </w:r>
      <w:hyperlink r:id="rId17" w:history="1">
        <w:r>
          <w:rPr>
            <w:rStyle w:val="Hyperlink"/>
          </w:rPr>
          <w:t>https://tomassetti.me/antlr-mega-tutorial/</w:t>
        </w:r>
      </w:hyperlink>
    </w:p>
    <w:sectPr w:rsidR="00085C2C" w:rsidRPr="00F22E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iên Long Hồ" w:date="2020-10-08T16:37:00Z" w:initials="TLH">
    <w:p w14:paraId="43FF34CA" w14:textId="77777777" w:rsidR="00681201" w:rsidRDefault="00681201">
      <w:pPr>
        <w:pStyle w:val="CommentText"/>
      </w:pPr>
      <w:r>
        <w:rPr>
          <w:rStyle w:val="CommentReference"/>
        </w:rPr>
        <w:annotationRef/>
      </w:r>
      <w:r>
        <w:t>Brain fuck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FF34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04574"/>
    <w:multiLevelType w:val="hybridMultilevel"/>
    <w:tmpl w:val="5772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010FA"/>
    <w:multiLevelType w:val="hybridMultilevel"/>
    <w:tmpl w:val="794E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ên Long Hồ">
    <w15:presenceInfo w15:providerId="Windows Live" w15:userId="0ec02499979023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73"/>
    <w:rsid w:val="00085C2C"/>
    <w:rsid w:val="00107AB6"/>
    <w:rsid w:val="00113D60"/>
    <w:rsid w:val="00177873"/>
    <w:rsid w:val="002936BC"/>
    <w:rsid w:val="002F2F14"/>
    <w:rsid w:val="00302CEA"/>
    <w:rsid w:val="00391F69"/>
    <w:rsid w:val="003A3610"/>
    <w:rsid w:val="00416D4A"/>
    <w:rsid w:val="00433C68"/>
    <w:rsid w:val="004602A6"/>
    <w:rsid w:val="004F667D"/>
    <w:rsid w:val="00542FF4"/>
    <w:rsid w:val="005D6564"/>
    <w:rsid w:val="00673C7C"/>
    <w:rsid w:val="00681201"/>
    <w:rsid w:val="007A2546"/>
    <w:rsid w:val="00814007"/>
    <w:rsid w:val="00850097"/>
    <w:rsid w:val="00882824"/>
    <w:rsid w:val="008E316A"/>
    <w:rsid w:val="009F34D6"/>
    <w:rsid w:val="00A6555D"/>
    <w:rsid w:val="00AE34D5"/>
    <w:rsid w:val="00AF2047"/>
    <w:rsid w:val="00B102B2"/>
    <w:rsid w:val="00B25766"/>
    <w:rsid w:val="00B83D92"/>
    <w:rsid w:val="00B92873"/>
    <w:rsid w:val="00BC5C6D"/>
    <w:rsid w:val="00C6382B"/>
    <w:rsid w:val="00D56CB5"/>
    <w:rsid w:val="00D5717A"/>
    <w:rsid w:val="00D97181"/>
    <w:rsid w:val="00D978BD"/>
    <w:rsid w:val="00F02200"/>
    <w:rsid w:val="00F04B53"/>
    <w:rsid w:val="00F2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5822"/>
  <w15:chartTrackingRefBased/>
  <w15:docId w15:val="{C1F0370A-4BC5-4983-8200-9568DBB8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873"/>
    <w:pPr>
      <w:ind w:left="720"/>
      <w:contextualSpacing/>
    </w:pPr>
  </w:style>
  <w:style w:type="character" w:styleId="Hyperlink">
    <w:name w:val="Hyperlink"/>
    <w:basedOn w:val="DefaultParagraphFont"/>
    <w:uiPriority w:val="99"/>
    <w:unhideWhenUsed/>
    <w:rsid w:val="00D97181"/>
    <w:rPr>
      <w:color w:val="0563C1" w:themeColor="hyperlink"/>
      <w:u w:val="single"/>
    </w:rPr>
  </w:style>
  <w:style w:type="character" w:styleId="CommentReference">
    <w:name w:val="annotation reference"/>
    <w:basedOn w:val="DefaultParagraphFont"/>
    <w:uiPriority w:val="99"/>
    <w:semiHidden/>
    <w:unhideWhenUsed/>
    <w:rsid w:val="00681201"/>
    <w:rPr>
      <w:sz w:val="16"/>
      <w:szCs w:val="16"/>
    </w:rPr>
  </w:style>
  <w:style w:type="paragraph" w:styleId="CommentText">
    <w:name w:val="annotation text"/>
    <w:basedOn w:val="Normal"/>
    <w:link w:val="CommentTextChar"/>
    <w:uiPriority w:val="99"/>
    <w:semiHidden/>
    <w:unhideWhenUsed/>
    <w:rsid w:val="00681201"/>
    <w:pPr>
      <w:spacing w:line="240" w:lineRule="auto"/>
    </w:pPr>
    <w:rPr>
      <w:sz w:val="20"/>
      <w:szCs w:val="20"/>
    </w:rPr>
  </w:style>
  <w:style w:type="character" w:customStyle="1" w:styleId="CommentTextChar">
    <w:name w:val="Comment Text Char"/>
    <w:basedOn w:val="DefaultParagraphFont"/>
    <w:link w:val="CommentText"/>
    <w:uiPriority w:val="99"/>
    <w:semiHidden/>
    <w:rsid w:val="00681201"/>
    <w:rPr>
      <w:sz w:val="20"/>
      <w:szCs w:val="20"/>
    </w:rPr>
  </w:style>
  <w:style w:type="paragraph" w:styleId="CommentSubject">
    <w:name w:val="annotation subject"/>
    <w:basedOn w:val="CommentText"/>
    <w:next w:val="CommentText"/>
    <w:link w:val="CommentSubjectChar"/>
    <w:uiPriority w:val="99"/>
    <w:semiHidden/>
    <w:unhideWhenUsed/>
    <w:rsid w:val="00681201"/>
    <w:rPr>
      <w:b/>
      <w:bCs/>
    </w:rPr>
  </w:style>
  <w:style w:type="character" w:customStyle="1" w:styleId="CommentSubjectChar">
    <w:name w:val="Comment Subject Char"/>
    <w:basedOn w:val="CommentTextChar"/>
    <w:link w:val="CommentSubject"/>
    <w:uiPriority w:val="99"/>
    <w:semiHidden/>
    <w:rsid w:val="00681201"/>
    <w:rPr>
      <w:b/>
      <w:bCs/>
      <w:sz w:val="20"/>
      <w:szCs w:val="20"/>
    </w:rPr>
  </w:style>
  <w:style w:type="paragraph" w:styleId="BalloonText">
    <w:name w:val="Balloon Text"/>
    <w:basedOn w:val="Normal"/>
    <w:link w:val="BalloonTextChar"/>
    <w:uiPriority w:val="99"/>
    <w:semiHidden/>
    <w:unhideWhenUsed/>
    <w:rsid w:val="00681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2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5620">
      <w:bodyDiv w:val="1"/>
      <w:marLeft w:val="0"/>
      <w:marRight w:val="0"/>
      <w:marTop w:val="0"/>
      <w:marBottom w:val="0"/>
      <w:divBdr>
        <w:top w:val="none" w:sz="0" w:space="0" w:color="auto"/>
        <w:left w:val="none" w:sz="0" w:space="0" w:color="auto"/>
        <w:bottom w:val="none" w:sz="0" w:space="0" w:color="auto"/>
        <w:right w:val="none" w:sz="0" w:space="0" w:color="auto"/>
      </w:divBdr>
      <w:divsChild>
        <w:div w:id="1371226774">
          <w:marLeft w:val="0"/>
          <w:marRight w:val="0"/>
          <w:marTop w:val="0"/>
          <w:marBottom w:val="0"/>
          <w:divBdr>
            <w:top w:val="none" w:sz="0" w:space="0" w:color="auto"/>
            <w:left w:val="none" w:sz="0" w:space="0" w:color="auto"/>
            <w:bottom w:val="none" w:sz="0" w:space="0" w:color="auto"/>
            <w:right w:val="none" w:sz="0" w:space="0" w:color="auto"/>
          </w:divBdr>
          <w:divsChild>
            <w:div w:id="7719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45">
      <w:bodyDiv w:val="1"/>
      <w:marLeft w:val="0"/>
      <w:marRight w:val="0"/>
      <w:marTop w:val="0"/>
      <w:marBottom w:val="0"/>
      <w:divBdr>
        <w:top w:val="none" w:sz="0" w:space="0" w:color="auto"/>
        <w:left w:val="none" w:sz="0" w:space="0" w:color="auto"/>
        <w:bottom w:val="none" w:sz="0" w:space="0" w:color="auto"/>
        <w:right w:val="none" w:sz="0" w:space="0" w:color="auto"/>
      </w:divBdr>
      <w:divsChild>
        <w:div w:id="1270089765">
          <w:marLeft w:val="0"/>
          <w:marRight w:val="0"/>
          <w:marTop w:val="0"/>
          <w:marBottom w:val="0"/>
          <w:divBdr>
            <w:top w:val="none" w:sz="0" w:space="0" w:color="auto"/>
            <w:left w:val="none" w:sz="0" w:space="0" w:color="auto"/>
            <w:bottom w:val="none" w:sz="0" w:space="0" w:color="auto"/>
            <w:right w:val="none" w:sz="0" w:space="0" w:color="auto"/>
          </w:divBdr>
          <w:divsChild>
            <w:div w:id="754131180">
              <w:marLeft w:val="0"/>
              <w:marRight w:val="0"/>
              <w:marTop w:val="0"/>
              <w:marBottom w:val="0"/>
              <w:divBdr>
                <w:top w:val="none" w:sz="0" w:space="0" w:color="auto"/>
                <w:left w:val="none" w:sz="0" w:space="0" w:color="auto"/>
                <w:bottom w:val="none" w:sz="0" w:space="0" w:color="auto"/>
                <w:right w:val="none" w:sz="0" w:space="0" w:color="auto"/>
              </w:divBdr>
            </w:div>
            <w:div w:id="2087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8150">
      <w:bodyDiv w:val="1"/>
      <w:marLeft w:val="0"/>
      <w:marRight w:val="0"/>
      <w:marTop w:val="0"/>
      <w:marBottom w:val="0"/>
      <w:divBdr>
        <w:top w:val="none" w:sz="0" w:space="0" w:color="auto"/>
        <w:left w:val="none" w:sz="0" w:space="0" w:color="auto"/>
        <w:bottom w:val="none" w:sz="0" w:space="0" w:color="auto"/>
        <w:right w:val="none" w:sz="0" w:space="0" w:color="auto"/>
      </w:divBdr>
      <w:divsChild>
        <w:div w:id="1402437044">
          <w:marLeft w:val="0"/>
          <w:marRight w:val="0"/>
          <w:marTop w:val="0"/>
          <w:marBottom w:val="0"/>
          <w:divBdr>
            <w:top w:val="none" w:sz="0" w:space="0" w:color="auto"/>
            <w:left w:val="none" w:sz="0" w:space="0" w:color="auto"/>
            <w:bottom w:val="none" w:sz="0" w:space="0" w:color="auto"/>
            <w:right w:val="none" w:sz="0" w:space="0" w:color="auto"/>
          </w:divBdr>
          <w:divsChild>
            <w:div w:id="1643005274">
              <w:marLeft w:val="0"/>
              <w:marRight w:val="0"/>
              <w:marTop w:val="0"/>
              <w:marBottom w:val="0"/>
              <w:divBdr>
                <w:top w:val="none" w:sz="0" w:space="0" w:color="auto"/>
                <w:left w:val="none" w:sz="0" w:space="0" w:color="auto"/>
                <w:bottom w:val="none" w:sz="0" w:space="0" w:color="auto"/>
                <w:right w:val="none" w:sz="0" w:space="0" w:color="auto"/>
              </w:divBdr>
            </w:div>
            <w:div w:id="9699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0517">
      <w:bodyDiv w:val="1"/>
      <w:marLeft w:val="0"/>
      <w:marRight w:val="0"/>
      <w:marTop w:val="0"/>
      <w:marBottom w:val="0"/>
      <w:divBdr>
        <w:top w:val="none" w:sz="0" w:space="0" w:color="auto"/>
        <w:left w:val="none" w:sz="0" w:space="0" w:color="auto"/>
        <w:bottom w:val="none" w:sz="0" w:space="0" w:color="auto"/>
        <w:right w:val="none" w:sz="0" w:space="0" w:color="auto"/>
      </w:divBdr>
      <w:divsChild>
        <w:div w:id="1904946677">
          <w:marLeft w:val="0"/>
          <w:marRight w:val="0"/>
          <w:marTop w:val="0"/>
          <w:marBottom w:val="0"/>
          <w:divBdr>
            <w:top w:val="none" w:sz="0" w:space="0" w:color="auto"/>
            <w:left w:val="none" w:sz="0" w:space="0" w:color="auto"/>
            <w:bottom w:val="none" w:sz="0" w:space="0" w:color="auto"/>
            <w:right w:val="none" w:sz="0" w:space="0" w:color="auto"/>
          </w:divBdr>
          <w:divsChild>
            <w:div w:id="15535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8174">
      <w:bodyDiv w:val="1"/>
      <w:marLeft w:val="0"/>
      <w:marRight w:val="0"/>
      <w:marTop w:val="0"/>
      <w:marBottom w:val="0"/>
      <w:divBdr>
        <w:top w:val="none" w:sz="0" w:space="0" w:color="auto"/>
        <w:left w:val="none" w:sz="0" w:space="0" w:color="auto"/>
        <w:bottom w:val="none" w:sz="0" w:space="0" w:color="auto"/>
        <w:right w:val="none" w:sz="0" w:space="0" w:color="auto"/>
      </w:divBdr>
      <w:divsChild>
        <w:div w:id="241912571">
          <w:marLeft w:val="0"/>
          <w:marRight w:val="0"/>
          <w:marTop w:val="0"/>
          <w:marBottom w:val="0"/>
          <w:divBdr>
            <w:top w:val="none" w:sz="0" w:space="0" w:color="auto"/>
            <w:left w:val="none" w:sz="0" w:space="0" w:color="auto"/>
            <w:bottom w:val="none" w:sz="0" w:space="0" w:color="auto"/>
            <w:right w:val="none" w:sz="0" w:space="0" w:color="auto"/>
          </w:divBdr>
          <w:divsChild>
            <w:div w:id="634146385">
              <w:marLeft w:val="0"/>
              <w:marRight w:val="0"/>
              <w:marTop w:val="0"/>
              <w:marBottom w:val="0"/>
              <w:divBdr>
                <w:top w:val="none" w:sz="0" w:space="0" w:color="auto"/>
                <w:left w:val="none" w:sz="0" w:space="0" w:color="auto"/>
                <w:bottom w:val="none" w:sz="0" w:space="0" w:color="auto"/>
                <w:right w:val="none" w:sz="0" w:space="0" w:color="auto"/>
              </w:divBdr>
            </w:div>
            <w:div w:id="3238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346">
      <w:bodyDiv w:val="1"/>
      <w:marLeft w:val="0"/>
      <w:marRight w:val="0"/>
      <w:marTop w:val="0"/>
      <w:marBottom w:val="0"/>
      <w:divBdr>
        <w:top w:val="none" w:sz="0" w:space="0" w:color="auto"/>
        <w:left w:val="none" w:sz="0" w:space="0" w:color="auto"/>
        <w:bottom w:val="none" w:sz="0" w:space="0" w:color="auto"/>
        <w:right w:val="none" w:sz="0" w:space="0" w:color="auto"/>
      </w:divBdr>
      <w:divsChild>
        <w:div w:id="1832333066">
          <w:marLeft w:val="0"/>
          <w:marRight w:val="0"/>
          <w:marTop w:val="0"/>
          <w:marBottom w:val="0"/>
          <w:divBdr>
            <w:top w:val="none" w:sz="0" w:space="0" w:color="auto"/>
            <w:left w:val="none" w:sz="0" w:space="0" w:color="auto"/>
            <w:bottom w:val="none" w:sz="0" w:space="0" w:color="auto"/>
            <w:right w:val="none" w:sz="0" w:space="0" w:color="auto"/>
          </w:divBdr>
          <w:divsChild>
            <w:div w:id="8188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hyperlink" Target="https://tomassetti.me/antlr-mega-tutorial/" TargetMode="External"/><Relationship Id="rId2" Type="http://schemas.openxmlformats.org/officeDocument/2006/relationships/styles" Target="styles.xml"/><Relationship Id="rId16" Type="http://schemas.openxmlformats.org/officeDocument/2006/relationships/hyperlink" Target="https://github.com/huynhsamha/cse-ppl/tree/master/03_Object-Oriented-Programm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n" TargetMode="External"/><Relationship Id="rId5" Type="http://schemas.openxmlformats.org/officeDocument/2006/relationships/image" Target="media/image1.png"/><Relationship Id="rId15" Type="http://schemas.openxmlformats.org/officeDocument/2006/relationships/hyperlink" Target="https://github.com/antlr/antlr4/blob/master/doc/lexer-rules.md" TargetMode="External"/><Relationship Id="rId10" Type="http://schemas.openxmlformats.org/officeDocument/2006/relationships/hyperlink" Target="file:///\\t"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fil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9750</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Long Hồ</dc:creator>
  <cp:keywords/>
  <dc:description/>
  <cp:lastModifiedBy>Thiên Long Hồ</cp:lastModifiedBy>
  <cp:revision>23</cp:revision>
  <dcterms:created xsi:type="dcterms:W3CDTF">2020-09-30T15:07:00Z</dcterms:created>
  <dcterms:modified xsi:type="dcterms:W3CDTF">2020-11-01T03:55:00Z</dcterms:modified>
</cp:coreProperties>
</file>