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0AD8" w14:textId="1BDF5CB0" w:rsidR="009D63E5" w:rsidRDefault="009D63E5" w:rsidP="00D14208">
      <w:pPr>
        <w:pStyle w:val="Heading1"/>
      </w:pPr>
      <w:r>
        <w:t>BHXH</w:t>
      </w:r>
      <w:r w:rsidR="00252678">
        <w:t xml:space="preserve"> tỉnh/TP</w:t>
      </w:r>
      <w:r>
        <w:t xml:space="preserve"> </w:t>
      </w:r>
      <w:r w:rsidR="00DD5974">
        <w:t>Tỉnh Lào Cai</w:t>
      </w:r>
    </w:p>
    <w:p w14:paraId="1FCA85AE" w14:textId="11C7CBF9" w:rsidR="009D63E5" w:rsidRPr="009D63E5" w:rsidRDefault="009D63E5" w:rsidP="009D63E5">
      <w:pPr>
        <w:spacing w:after="0" w:line="240" w:lineRule="auto"/>
        <w:jc w:val="both"/>
        <w:rPr>
          <w:rFonts w:ascii="Times New Roman" w:hAnsi="Times New Roman" w:cs="Times New Roman"/>
          <w:i/>
          <w:sz w:val="28"/>
          <w:szCs w:val="28"/>
        </w:rPr>
      </w:pPr>
      <w:r>
        <w:rPr>
          <w:rFonts w:ascii="Times New Roman" w:hAnsi="Times New Roman" w:cs="Times New Roman"/>
          <w:b/>
          <w:sz w:val="28"/>
          <w:szCs w:val="28"/>
        </w:rPr>
        <w:t>Phòng GĐBHYT</w:t>
      </w:r>
      <w:r w:rsidR="00137AB8">
        <w:rPr>
          <w:rFonts w:ascii="Times New Roman" w:hAnsi="Times New Roman" w:cs="Times New Roman"/>
          <w:b/>
          <w:sz w:val="28"/>
          <w:szCs w:val="28"/>
        </w:rPr>
        <w:t xml:space="preserve"> </w:t>
      </w:r>
      <w:r w:rsidR="00FF735C">
        <w:rPr>
          <w:rFonts w:ascii="Times New Roman" w:hAnsi="Times New Roman" w:cs="Times New Roman"/>
          <w:b/>
          <w:sz w:val="28"/>
          <w:szCs w:val="28"/>
        </w:rPr>
        <w:t>Tỉnh Lào Cai</w:t>
      </w:r>
      <w:r w:rsidRPr="009D63E5">
        <w:rPr>
          <w:rFonts w:ascii="Times New Roman" w:hAnsi="Times New Roman" w:cs="Times New Roman"/>
          <w:i/>
          <w:color w:val="FF0000"/>
          <w:sz w:val="28"/>
          <w:szCs w:val="28"/>
        </w:rPr>
        <w:t xml:space="preserve">, </w:t>
      </w:r>
      <w:r w:rsidRPr="009D63E5">
        <w:rPr>
          <w:rFonts w:ascii="Times New Roman" w:hAnsi="Times New Roman" w:cs="Times New Roman"/>
          <w:i/>
          <w:sz w:val="28"/>
          <w:szCs w:val="28"/>
        </w:rPr>
        <w:t>ngày</w:t>
      </w:r>
      <w:r w:rsidR="008D2ADB">
        <w:rPr>
          <w:rFonts w:ascii="Times New Roman" w:hAnsi="Times New Roman" w:cs="Times New Roman"/>
          <w:i/>
          <w:sz w:val="28"/>
          <w:szCs w:val="28"/>
        </w:rPr>
        <w:t xml:space="preserve"> </w:t>
      </w:r>
    </w:p>
    <w:p w14:paraId="57E5C595" w14:textId="77777777" w:rsidR="00113EF6" w:rsidRDefault="00113EF6" w:rsidP="00DC4C79">
      <w:pPr>
        <w:spacing w:after="0" w:line="240" w:lineRule="auto"/>
        <w:jc w:val="center"/>
        <w:rPr>
          <w:rFonts w:ascii="Times New Roman" w:hAnsi="Times New Roman" w:cs="Times New Roman"/>
          <w:b/>
          <w:sz w:val="28"/>
          <w:szCs w:val="28"/>
        </w:rPr>
      </w:pPr>
    </w:p>
    <w:p w14:paraId="7345FBCC" w14:textId="46F957FF" w:rsidR="000668E8" w:rsidRPr="00F5289C" w:rsidRDefault="00BF3012" w:rsidP="00DC4C79">
      <w:pPr>
        <w:spacing w:after="0" w:line="240" w:lineRule="auto"/>
        <w:jc w:val="center"/>
        <w:rPr>
          <w:rFonts w:ascii="Times New Roman" w:hAnsi="Times New Roman" w:cs="Times New Roman"/>
          <w:b/>
          <w:sz w:val="28"/>
          <w:szCs w:val="28"/>
        </w:rPr>
      </w:pPr>
      <w:r w:rsidRPr="00F5289C">
        <w:rPr>
          <w:rFonts w:ascii="Times New Roman" w:hAnsi="Times New Roman" w:cs="Times New Roman"/>
          <w:b/>
          <w:sz w:val="28"/>
          <w:szCs w:val="28"/>
        </w:rPr>
        <w:t>BÁO CÁO</w:t>
      </w:r>
      <w:r w:rsidR="00571983" w:rsidRPr="00F5289C">
        <w:rPr>
          <w:rFonts w:ascii="Times New Roman" w:hAnsi="Times New Roman" w:cs="Times New Roman"/>
          <w:b/>
          <w:sz w:val="28"/>
          <w:szCs w:val="28"/>
        </w:rPr>
        <w:t xml:space="preserve"> T</w:t>
      </w:r>
      <w:r w:rsidR="00DE1257">
        <w:rPr>
          <w:rFonts w:ascii="Times New Roman" w:hAnsi="Times New Roman" w:cs="Times New Roman"/>
          <w:b/>
          <w:sz w:val="28"/>
          <w:szCs w:val="28"/>
        </w:rPr>
        <w:t>HÁNG</w:t>
      </w:r>
      <w:r w:rsidR="00113EF6">
        <w:rPr>
          <w:rFonts w:ascii="Times New Roman" w:hAnsi="Times New Roman" w:cs="Times New Roman"/>
          <w:b/>
          <w:sz w:val="28"/>
          <w:szCs w:val="28"/>
        </w:rPr>
        <w:t xml:space="preserve"> </w:t>
      </w:r>
      <w:r w:rsidR="00CC5761">
        <w:rPr>
          <w:rFonts w:ascii="Times New Roman" w:hAnsi="Times New Roman" w:cs="Times New Roman"/>
          <w:b/>
          <w:sz w:val="28"/>
          <w:szCs w:val="28"/>
        </w:rPr>
        <w:t>11</w:t>
      </w:r>
    </w:p>
    <w:p w14:paraId="5BC7557E" w14:textId="34341CC9" w:rsidR="00042C8F" w:rsidRPr="00400A7F" w:rsidRDefault="00571983" w:rsidP="00625189">
      <w:pPr>
        <w:spacing w:after="0" w:line="240" w:lineRule="auto"/>
        <w:jc w:val="center"/>
        <w:rPr>
          <w:rStyle w:val="fontstyle01"/>
          <w:rFonts w:ascii="Times New Roman" w:hAnsi="Times New Roman"/>
          <w:i/>
          <w:color w:val="auto"/>
          <w:sz w:val="22"/>
        </w:rPr>
      </w:pPr>
      <w:r w:rsidRPr="00400A7F">
        <w:rPr>
          <w:rStyle w:val="fontstyle01"/>
          <w:rFonts w:ascii="Times New Roman" w:hAnsi="Times New Roman" w:cs="Times New Roman"/>
          <w:b/>
          <w:i/>
          <w:color w:val="auto"/>
        </w:rPr>
        <w:t xml:space="preserve">(từ ngày </w:t>
      </w:r>
      <w:r w:rsidR="005E68AC">
        <w:rPr>
          <w:rStyle w:val="fontstyle01"/>
          <w:rFonts w:ascii="Times New Roman" w:hAnsi="Times New Roman" w:cs="Times New Roman"/>
          <w:b/>
          <w:i/>
          <w:color w:val="auto"/>
        </w:rPr>
        <w:t>01/11/2024</w:t>
      </w:r>
      <w:r w:rsidR="00DE77BB">
        <w:rPr>
          <w:rStyle w:val="fontstyle01"/>
          <w:rFonts w:ascii="Times New Roman" w:hAnsi="Times New Roman" w:cs="Times New Roman"/>
          <w:b/>
          <w:i/>
          <w:color w:val="auto"/>
        </w:rPr>
        <w:t xml:space="preserve"> </w:t>
      </w:r>
      <w:r w:rsidRPr="00400A7F">
        <w:rPr>
          <w:rStyle w:val="fontstyle01"/>
          <w:rFonts w:ascii="Times New Roman" w:hAnsi="Times New Roman" w:cs="Times New Roman"/>
          <w:b/>
          <w:i/>
          <w:color w:val="auto"/>
        </w:rPr>
        <w:t>đến ngày</w:t>
      </w:r>
      <w:r w:rsidR="006E2F0F">
        <w:rPr>
          <w:rStyle w:val="fontstyle01"/>
          <w:rFonts w:ascii="Times New Roman" w:hAnsi="Times New Roman" w:cs="Times New Roman"/>
          <w:b/>
          <w:i/>
          <w:color w:val="auto"/>
        </w:rPr>
        <w:t xml:space="preserve"> </w:t>
      </w:r>
      <w:r w:rsidR="005E68AC">
        <w:rPr>
          <w:rStyle w:val="fontstyle01"/>
          <w:rFonts w:ascii="Times New Roman" w:hAnsi="Times New Roman" w:cs="Times New Roman"/>
          <w:b/>
          <w:i/>
          <w:color w:val="auto"/>
        </w:rPr>
        <w:t>30/11/2024</w:t>
      </w:r>
      <w:r w:rsidR="00400A7F" w:rsidRPr="00400A7F">
        <w:rPr>
          <w:rStyle w:val="fontstyle01"/>
          <w:rFonts w:ascii="Times New Roman" w:hAnsi="Times New Roman" w:cs="Times New Roman"/>
          <w:b/>
          <w:i/>
          <w:color w:val="auto"/>
        </w:rPr>
        <w:t>)</w:t>
      </w:r>
    </w:p>
    <w:p w14:paraId="503EC75A" w14:textId="562D4F74" w:rsidR="00F31E4E" w:rsidRDefault="00F31E4E" w:rsidP="00DC4C79">
      <w:pPr>
        <w:spacing w:after="0" w:line="240" w:lineRule="auto"/>
        <w:ind w:firstLine="567"/>
        <w:jc w:val="right"/>
        <w:rPr>
          <w:rFonts w:ascii="Times New Roman" w:hAnsi="Times New Roman" w:cs="Times New Roman"/>
          <w:b/>
          <w:sz w:val="28"/>
          <w:szCs w:val="28"/>
        </w:rPr>
      </w:pPr>
    </w:p>
    <w:p w14:paraId="44393B6D" w14:textId="248424AD" w:rsidR="002F4055" w:rsidRPr="001F20E5" w:rsidRDefault="00572BB9" w:rsidP="006C7798">
      <w:pPr>
        <w:spacing w:after="0" w:line="340" w:lineRule="exact"/>
        <w:ind w:firstLine="567"/>
        <w:jc w:val="both"/>
        <w:rPr>
          <w:rStyle w:val="fontstyle01"/>
          <w:rFonts w:ascii="Times New Roman" w:hAnsi="Times New Roman" w:cs="Times New Roman"/>
          <w:b/>
          <w:color w:val="auto"/>
        </w:rPr>
      </w:pPr>
      <w:bookmarkStart w:id="0" w:name="_Hlk167368385"/>
      <w:r w:rsidRPr="001F20E5">
        <w:rPr>
          <w:rStyle w:val="fontstyle01"/>
          <w:rFonts w:ascii="Times New Roman" w:hAnsi="Times New Roman" w:cs="Times New Roman"/>
          <w:b/>
          <w:color w:val="auto"/>
        </w:rPr>
        <w:t>I</w:t>
      </w:r>
      <w:r w:rsidR="002F4055" w:rsidRPr="001F20E5">
        <w:rPr>
          <w:rStyle w:val="fontstyle01"/>
          <w:rFonts w:ascii="Times New Roman" w:hAnsi="Times New Roman" w:cs="Times New Roman"/>
          <w:b/>
          <w:color w:val="auto"/>
        </w:rPr>
        <w:t xml:space="preserve">. Kết quả thực hiện </w:t>
      </w:r>
      <w:r w:rsidRPr="001F20E5">
        <w:rPr>
          <w:rStyle w:val="fontstyle01"/>
          <w:rFonts w:ascii="Times New Roman" w:hAnsi="Times New Roman" w:cs="Times New Roman"/>
          <w:b/>
          <w:color w:val="auto"/>
        </w:rPr>
        <w:t xml:space="preserve">trong </w:t>
      </w:r>
      <w:r w:rsidR="00E43D33">
        <w:rPr>
          <w:rStyle w:val="fontstyle01"/>
          <w:rFonts w:ascii="Times New Roman" w:hAnsi="Times New Roman" w:cs="Times New Roman"/>
          <w:b/>
          <w:color w:val="auto"/>
        </w:rPr>
        <w:t>tháng</w:t>
      </w:r>
    </w:p>
    <w:p w14:paraId="62A9A4F4" w14:textId="72BEECA3" w:rsidR="00602CFF" w:rsidRPr="001F20E5" w:rsidRDefault="00602CFF" w:rsidP="00106F24">
      <w:pPr>
        <w:spacing w:before="240" w:after="0" w:line="340" w:lineRule="exact"/>
        <w:ind w:firstLine="567"/>
        <w:jc w:val="both"/>
        <w:rPr>
          <w:rStyle w:val="fontstyle01"/>
          <w:rFonts w:ascii="Times New Roman" w:hAnsi="Times New Roman" w:cs="Times New Roman"/>
          <w:b/>
          <w:color w:val="auto"/>
        </w:rPr>
      </w:pPr>
      <w:r w:rsidRPr="001F20E5">
        <w:rPr>
          <w:rStyle w:val="fontstyle01"/>
          <w:rFonts w:ascii="Times New Roman" w:hAnsi="Times New Roman" w:cs="Times New Roman"/>
          <w:b/>
          <w:color w:val="auto"/>
        </w:rPr>
        <w:t>1</w:t>
      </w:r>
      <w:r w:rsidR="002D6E9A" w:rsidRPr="001F20E5">
        <w:rPr>
          <w:rStyle w:val="fontstyle01"/>
          <w:rFonts w:ascii="Times New Roman" w:hAnsi="Times New Roman" w:cs="Times New Roman"/>
          <w:b/>
          <w:color w:val="auto"/>
        </w:rPr>
        <w:t>.</w:t>
      </w:r>
      <w:r w:rsidRPr="001F20E5">
        <w:rPr>
          <w:rStyle w:val="fontstyle01"/>
          <w:rFonts w:ascii="Times New Roman" w:hAnsi="Times New Roman" w:cs="Times New Roman"/>
          <w:b/>
          <w:color w:val="auto"/>
        </w:rPr>
        <w:t xml:space="preserve"> Tổng quát tình hình KCB toàn tỉ</w:t>
      </w:r>
      <w:r w:rsidR="008A2EDB" w:rsidRPr="001F20E5">
        <w:rPr>
          <w:rStyle w:val="fontstyle01"/>
          <w:rFonts w:ascii="Times New Roman" w:hAnsi="Times New Roman" w:cs="Times New Roman"/>
          <w:b/>
          <w:color w:val="auto"/>
        </w:rPr>
        <w:t>nh</w:t>
      </w:r>
    </w:p>
    <w:p w14:paraId="741CD524" w14:textId="395F0922" w:rsidR="005F5C4A" w:rsidRPr="001F20E5" w:rsidRDefault="00724B0A" w:rsidP="00106F24">
      <w:pPr>
        <w:spacing w:before="240" w:after="0" w:line="340" w:lineRule="exact"/>
        <w:ind w:firstLine="567"/>
        <w:jc w:val="both"/>
        <w:rPr>
          <w:rStyle w:val="fontstyle01"/>
          <w:rFonts w:ascii="Times New Roman" w:hAnsi="Times New Roman" w:cs="Times New Roman"/>
          <w:b/>
          <w:color w:val="auto"/>
        </w:rPr>
      </w:pPr>
      <w:r w:rsidRPr="001F20E5">
        <w:rPr>
          <w:rStyle w:val="fontstyle01"/>
          <w:rFonts w:ascii="Times New Roman" w:hAnsi="Times New Roman" w:cs="Times New Roman"/>
          <w:b/>
          <w:color w:val="auto"/>
        </w:rPr>
        <w:t>1.1. Công tác ký hợp đồng KCB BHYT</w:t>
      </w:r>
    </w:p>
    <w:p w14:paraId="60A1EC92" w14:textId="528C170D" w:rsidR="00C16D73" w:rsidRPr="00782168" w:rsidRDefault="00C16D73" w:rsidP="00C16D73">
      <w:pPr>
        <w:spacing w:after="0" w:line="340" w:lineRule="exact"/>
        <w:ind w:firstLine="567"/>
        <w:jc w:val="both"/>
        <w:rPr>
          <w:rStyle w:val="fontstyle01"/>
          <w:rFonts w:ascii="Times New Roman" w:hAnsi="Times New Roman" w:cs="Times New Roman"/>
          <w:i/>
          <w:color w:val="auto"/>
          <w:sz w:val="24"/>
        </w:rPr>
      </w:pPr>
    </w:p>
    <w:p w14:paraId="212A151C" w14:textId="721B049D" w:rsidR="00FD6175" w:rsidRDefault="00D64AAF" w:rsidP="00106F24">
      <w:pPr>
        <w:spacing w:before="240" w:after="0" w:line="340" w:lineRule="exact"/>
        <w:ind w:firstLine="567"/>
        <w:jc w:val="both"/>
        <w:rPr>
          <w:rStyle w:val="fontstyle01"/>
          <w:rFonts w:ascii="Times New Roman" w:hAnsi="Times New Roman" w:cs="Times New Roman"/>
          <w:b/>
          <w:color w:val="auto"/>
        </w:rPr>
      </w:pPr>
      <w:r w:rsidRPr="001F20E5">
        <w:rPr>
          <w:rStyle w:val="fontstyle01"/>
          <w:rFonts w:ascii="Times New Roman" w:hAnsi="Times New Roman" w:cs="Times New Roman"/>
          <w:b/>
          <w:color w:val="auto"/>
        </w:rPr>
        <w:t>1.</w:t>
      </w:r>
      <w:r w:rsidR="0065555C" w:rsidRPr="001F20E5">
        <w:rPr>
          <w:rStyle w:val="fontstyle01"/>
          <w:rFonts w:ascii="Times New Roman" w:hAnsi="Times New Roman" w:cs="Times New Roman"/>
          <w:b/>
          <w:color w:val="auto"/>
        </w:rPr>
        <w:t>2</w:t>
      </w:r>
      <w:r w:rsidR="00117F2D" w:rsidRPr="001F20E5">
        <w:rPr>
          <w:rStyle w:val="fontstyle01"/>
          <w:rFonts w:ascii="Times New Roman" w:hAnsi="Times New Roman" w:cs="Times New Roman"/>
          <w:b/>
          <w:color w:val="auto"/>
        </w:rPr>
        <w:t xml:space="preserve">. </w:t>
      </w:r>
      <w:r w:rsidR="004503C8" w:rsidRPr="001F20E5">
        <w:rPr>
          <w:rStyle w:val="fontstyle01"/>
          <w:rFonts w:ascii="Times New Roman" w:hAnsi="Times New Roman" w:cs="Times New Roman"/>
          <w:b/>
          <w:color w:val="auto"/>
        </w:rPr>
        <w:t>Tình hình t</w:t>
      </w:r>
      <w:r w:rsidR="00571983" w:rsidRPr="001F20E5">
        <w:rPr>
          <w:rStyle w:val="fontstyle01"/>
          <w:rFonts w:ascii="Times New Roman" w:hAnsi="Times New Roman" w:cs="Times New Roman"/>
          <w:b/>
          <w:color w:val="auto"/>
        </w:rPr>
        <w:t>hực hiện dự</w:t>
      </w:r>
      <w:r w:rsidR="00C16D73">
        <w:rPr>
          <w:rStyle w:val="fontstyle01"/>
          <w:rFonts w:ascii="Times New Roman" w:hAnsi="Times New Roman" w:cs="Times New Roman"/>
          <w:b/>
          <w:color w:val="auto"/>
        </w:rPr>
        <w:t xml:space="preserve"> toán</w:t>
      </w:r>
    </w:p>
    <w:p w14:paraId="59357015" w14:textId="46595C3C" w:rsidR="00BD4A80" w:rsidRPr="009C70C8" w:rsidRDefault="00BD4A80" w:rsidP="00BD4A80">
      <w:pPr>
        <w:spacing w:before="240" w:after="0" w:line="340" w:lineRule="exact"/>
        <w:ind w:firstLine="567"/>
        <w:jc w:val="both"/>
        <w:rPr>
          <w:rStyle w:val="fontstyle01"/>
          <w:rFonts w:ascii="Times New Roman" w:hAnsi="Times New Roman" w:cs="Times New Roman"/>
          <w:b/>
          <w:color w:val="auto"/>
        </w:rPr>
      </w:pPr>
      <w:r w:rsidRPr="009C70C8">
        <w:rPr>
          <w:rStyle w:val="fontstyle01"/>
          <w:rFonts w:ascii="Times New Roman" w:hAnsi="Times New Roman" w:cs="Times New Roman"/>
          <w:b/>
          <w:color w:val="auto"/>
        </w:rPr>
        <w:t>a) Thực hiện dự toán</w:t>
      </w:r>
      <w:r w:rsidR="00E300FF" w:rsidRPr="009C70C8">
        <w:rPr>
          <w:rStyle w:val="fontstyle01"/>
          <w:rFonts w:ascii="Times New Roman" w:hAnsi="Times New Roman" w:cs="Times New Roman"/>
          <w:b/>
          <w:color w:val="auto"/>
        </w:rPr>
        <w:t xml:space="preserve"> chi KCB</w:t>
      </w:r>
      <w:r w:rsidRPr="009C70C8">
        <w:rPr>
          <w:rStyle w:val="fontstyle01"/>
          <w:rFonts w:ascii="Times New Roman" w:hAnsi="Times New Roman" w:cs="Times New Roman"/>
          <w:b/>
          <w:color w:val="auto"/>
        </w:rPr>
        <w:t xml:space="preserve"> toàn tỉnh</w:t>
      </w:r>
    </w:p>
    <w:p w14:paraId="60A7862A" w14:textId="0955D444" w:rsidR="00DB7613" w:rsidRDefault="00DB7613" w:rsidP="006C7798">
      <w:pPr>
        <w:spacing w:after="0" w:line="340" w:lineRule="exact"/>
        <w:ind w:firstLine="567"/>
        <w:jc w:val="both"/>
        <w:rPr>
          <w:rStyle w:val="fontstyle01"/>
          <w:rFonts w:ascii="Times New Roman" w:hAnsi="Times New Roman" w:cs="Times New Roman"/>
          <w:color w:val="FF0000"/>
          <w:sz w:val="24"/>
          <w:highlight w:val="yellow"/>
        </w:rPr>
      </w:pPr>
    </w:p>
    <w:tbl>
      <w:tblPr>
        <w:tblW w:w="0" w:type="auto"/>
        <w:tblInd w:w="108" w:type="dxa"/>
        <w:tblLook w:val="04A0" w:firstRow="1" w:lastRow="0" w:firstColumn="1" w:lastColumn="0" w:noHBand="0" w:noVBand="1"/>
      </w:tblPr>
      <w:tblGrid>
        <w:gridCol w:w="1701"/>
        <w:gridCol w:w="2078"/>
        <w:gridCol w:w="1135"/>
        <w:gridCol w:w="992"/>
        <w:gridCol w:w="1418"/>
        <w:gridCol w:w="1308"/>
        <w:gridCol w:w="1113"/>
      </w:tblGrid>
      <w:tr w:rsidR="00406252" w:rsidRPr="008C30E5" w14:paraId="66B3E6DD" w14:textId="77777777" w:rsidTr="006D73DE">
        <w:trPr>
          <w:trHeight w:val="51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42C96" w14:textId="6CBD76D2" w:rsidR="0073006A" w:rsidRPr="00674424" w:rsidRDefault="0073006A" w:rsidP="00CC09EA">
            <w:pPr>
              <w:spacing w:after="0" w:line="240" w:lineRule="auto"/>
              <w:jc w:val="center"/>
              <w:rPr>
                <w:rFonts w:ascii="Times New Roman" w:eastAsia="Times New Roman" w:hAnsi="Times New Roman" w:cs="Times New Roman"/>
                <w:color w:val="FF0000"/>
                <w:sz w:val="24"/>
                <w:szCs w:val="24"/>
              </w:rPr>
            </w:pPr>
            <w:r w:rsidRPr="00674424">
              <w:rPr>
                <w:rFonts w:ascii="Times New Roman" w:eastAsia="Times New Roman" w:hAnsi="Times New Roman" w:cs="Times New Roman"/>
                <w:color w:val="FF0000"/>
                <w:sz w:val="24"/>
                <w:szCs w:val="24"/>
              </w:rPr>
              <w:t>Dự toán giao</w:t>
            </w:r>
            <w:r w:rsidR="00674424">
              <w:rPr>
                <w:rFonts w:ascii="Times New Roman" w:eastAsia="Times New Roman" w:hAnsi="Times New Roman" w:cs="Times New Roman"/>
                <w:color w:val="FF0000"/>
                <w:sz w:val="24"/>
                <w:szCs w:val="24"/>
              </w:rPr>
              <w:t xml:space="preserve"> </w:t>
            </w:r>
            <w:r w:rsidR="00674424" w:rsidRPr="00674424">
              <w:rPr>
                <w:rFonts w:ascii="Times New Roman" w:eastAsia="Times New Roman" w:hAnsi="Times New Roman" w:cs="Times New Roman"/>
                <w:color w:val="FF0000"/>
                <w:sz w:val="24"/>
                <w:szCs w:val="24"/>
                <w:highlight w:val="yellow"/>
              </w:rPr>
              <w:t>( chuyển đv thành triệu đông)</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EEF4BC3" w14:textId="70087F59" w:rsidR="0073006A" w:rsidRPr="00674424" w:rsidRDefault="0073006A" w:rsidP="00CC09EA">
            <w:pPr>
              <w:spacing w:after="0" w:line="240" w:lineRule="auto"/>
              <w:jc w:val="center"/>
              <w:rPr>
                <w:rFonts w:ascii="Times New Roman" w:eastAsia="Times New Roman" w:hAnsi="Times New Roman" w:cs="Times New Roman"/>
                <w:color w:val="FF0000"/>
                <w:sz w:val="24"/>
                <w:szCs w:val="24"/>
              </w:rPr>
            </w:pPr>
            <w:r w:rsidRPr="00674424">
              <w:rPr>
                <w:rFonts w:ascii="Times New Roman" w:eastAsia="Times New Roman" w:hAnsi="Times New Roman" w:cs="Times New Roman"/>
                <w:color w:val="FF0000"/>
                <w:sz w:val="24"/>
                <w:szCs w:val="24"/>
              </w:rPr>
              <w:t>Chi KCB toàn tỉnh</w:t>
            </w:r>
            <w:r w:rsidR="00674424">
              <w:rPr>
                <w:rFonts w:ascii="Times New Roman" w:eastAsia="Times New Roman" w:hAnsi="Times New Roman" w:cs="Times New Roman"/>
                <w:color w:val="FF0000"/>
                <w:sz w:val="24"/>
                <w:szCs w:val="24"/>
              </w:rPr>
              <w:t xml:space="preserve"> </w:t>
            </w:r>
            <w:r w:rsidR="00674424" w:rsidRPr="00674424">
              <w:rPr>
                <w:rFonts w:ascii="Times New Roman" w:eastAsia="Times New Roman" w:hAnsi="Times New Roman" w:cs="Times New Roman"/>
                <w:color w:val="FF0000"/>
                <w:sz w:val="24"/>
                <w:szCs w:val="24"/>
                <w:highlight w:val="yellow"/>
              </w:rPr>
              <w:t>(chuyển đv thành triệu đồng)</w:t>
            </w:r>
          </w:p>
        </w:tc>
        <w:tc>
          <w:tcPr>
            <w:tcW w:w="1135" w:type="dxa"/>
            <w:tcBorders>
              <w:top w:val="single" w:sz="4" w:space="0" w:color="auto"/>
              <w:left w:val="nil"/>
              <w:bottom w:val="single" w:sz="4" w:space="0" w:color="auto"/>
              <w:right w:val="single" w:sz="4" w:space="0" w:color="auto"/>
            </w:tcBorders>
            <w:shd w:val="clear" w:color="auto" w:fill="auto"/>
            <w:vAlign w:val="center"/>
            <w:hideMark/>
          </w:tcPr>
          <w:p w14:paraId="7D3A4670" w14:textId="2EF688CD" w:rsidR="0073006A" w:rsidRPr="008C30E5" w:rsidRDefault="0073006A" w:rsidP="00CC09EA">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Tỷ lệ % SD dự toán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FAD2548" w14:textId="77777777" w:rsidR="0073006A" w:rsidRPr="008C30E5" w:rsidRDefault="0073006A" w:rsidP="00CC09EA">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xếp bn toàn quốc</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07C18E4" w14:textId="77777777" w:rsidR="0073006A" w:rsidRPr="008C30E5" w:rsidRDefault="0073006A" w:rsidP="00CC09EA">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xếp thứ bao nhiêu so với vùng</w:t>
            </w:r>
          </w:p>
        </w:tc>
        <w:tc>
          <w:tcPr>
            <w:tcW w:w="1308" w:type="dxa"/>
            <w:tcBorders>
              <w:top w:val="single" w:sz="4" w:space="0" w:color="auto"/>
              <w:left w:val="nil"/>
              <w:bottom w:val="single" w:sz="4" w:space="0" w:color="auto"/>
              <w:right w:val="single" w:sz="4" w:space="0" w:color="auto"/>
            </w:tcBorders>
            <w:shd w:val="clear" w:color="auto" w:fill="auto"/>
            <w:vAlign w:val="center"/>
            <w:hideMark/>
          </w:tcPr>
          <w:p w14:paraId="63D3C595" w14:textId="6CD7926E" w:rsidR="0073006A" w:rsidRPr="008C30E5" w:rsidRDefault="0073006A" w:rsidP="00CC09EA">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 xml:space="preserve">Tỷ lệ % SD dự toán </w:t>
            </w:r>
            <w:r w:rsidR="00406252">
              <w:rPr>
                <w:rFonts w:ascii="Times New Roman" w:eastAsia="Times New Roman" w:hAnsi="Times New Roman" w:cs="Times New Roman"/>
                <w:sz w:val="24"/>
                <w:szCs w:val="24"/>
              </w:rPr>
              <w:t>năm trước</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4FCE8D" w14:textId="77777777" w:rsidR="0073006A" w:rsidRPr="008C30E5" w:rsidRDefault="0073006A" w:rsidP="00CC09EA">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So cùng kỳ năm trước</w:t>
            </w:r>
          </w:p>
        </w:tc>
      </w:tr>
      <w:tr w:rsidR="00406252" w:rsidRPr="008C30E5" w14:paraId="0DAFF6A9" w14:textId="77777777" w:rsidTr="007B4D2B">
        <w:trPr>
          <w:trHeight w:val="3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AC9EDA" w14:textId="77777777" w:rsidR="0073006A" w:rsidRPr="00674424" w:rsidRDefault="0073006A" w:rsidP="00CC09EA">
            <w:pPr>
              <w:spacing w:after="0" w:line="240" w:lineRule="auto"/>
              <w:jc w:val="center"/>
              <w:rPr>
                <w:rFonts w:ascii="Times New Roman" w:eastAsia="Times New Roman" w:hAnsi="Times New Roman" w:cs="Times New Roman"/>
                <w:color w:val="FF0000"/>
                <w:sz w:val="24"/>
                <w:szCs w:val="24"/>
              </w:rPr>
            </w:pPr>
            <w:r w:rsidRPr="00674424">
              <w:rPr>
                <w:rFonts w:ascii="Times New Roman" w:eastAsia="Times New Roman" w:hAnsi="Times New Roman" w:cs="Times New Roman"/>
                <w:color w:val="FF0000"/>
                <w:sz w:val="24"/>
                <w:szCs w:val="24"/>
              </w:rPr>
              <w:t>1</w:t>
            </w:r>
          </w:p>
        </w:tc>
        <w:tc>
          <w:tcPr>
            <w:tcW w:w="2078" w:type="dxa"/>
            <w:tcBorders>
              <w:top w:val="nil"/>
              <w:left w:val="nil"/>
              <w:bottom w:val="single" w:sz="4" w:space="0" w:color="auto"/>
              <w:right w:val="single" w:sz="4" w:space="0" w:color="auto"/>
            </w:tcBorders>
            <w:shd w:val="clear" w:color="auto" w:fill="auto"/>
            <w:vAlign w:val="center"/>
            <w:hideMark/>
          </w:tcPr>
          <w:p w14:paraId="5F56E09E" w14:textId="77777777" w:rsidR="0073006A" w:rsidRPr="00674424" w:rsidRDefault="0073006A" w:rsidP="00CC09EA">
            <w:pPr>
              <w:spacing w:after="0" w:line="240" w:lineRule="auto"/>
              <w:jc w:val="center"/>
              <w:rPr>
                <w:rFonts w:ascii="Times New Roman" w:eastAsia="Times New Roman" w:hAnsi="Times New Roman" w:cs="Times New Roman"/>
                <w:color w:val="FF0000"/>
                <w:sz w:val="24"/>
                <w:szCs w:val="24"/>
              </w:rPr>
            </w:pPr>
            <w:r w:rsidRPr="00674424">
              <w:rPr>
                <w:rFonts w:ascii="Times New Roman" w:eastAsia="Times New Roman" w:hAnsi="Times New Roman" w:cs="Times New Roman"/>
                <w:color w:val="FF0000"/>
                <w:sz w:val="24"/>
                <w:szCs w:val="24"/>
              </w:rPr>
              <w:t>2</w:t>
            </w:r>
          </w:p>
        </w:tc>
        <w:tc>
          <w:tcPr>
            <w:tcW w:w="1135" w:type="dxa"/>
            <w:tcBorders>
              <w:top w:val="nil"/>
              <w:left w:val="nil"/>
              <w:bottom w:val="single" w:sz="4" w:space="0" w:color="auto"/>
              <w:right w:val="single" w:sz="4" w:space="0" w:color="auto"/>
            </w:tcBorders>
            <w:shd w:val="clear" w:color="auto" w:fill="auto"/>
            <w:noWrap/>
            <w:vAlign w:val="center"/>
            <w:hideMark/>
          </w:tcPr>
          <w:p w14:paraId="22F3FBEB" w14:textId="77777777" w:rsidR="0073006A" w:rsidRPr="008C30E5" w:rsidRDefault="0073006A"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992" w:type="dxa"/>
            <w:tcBorders>
              <w:top w:val="nil"/>
              <w:left w:val="nil"/>
              <w:bottom w:val="single" w:sz="4" w:space="0" w:color="auto"/>
              <w:right w:val="single" w:sz="4" w:space="0" w:color="auto"/>
            </w:tcBorders>
            <w:shd w:val="clear" w:color="auto" w:fill="auto"/>
            <w:vAlign w:val="center"/>
            <w:hideMark/>
          </w:tcPr>
          <w:p w14:paraId="05143D24" w14:textId="77777777" w:rsidR="0073006A" w:rsidRPr="008C30E5" w:rsidRDefault="0073006A" w:rsidP="00CC09EA">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4</w:t>
            </w:r>
          </w:p>
        </w:tc>
        <w:tc>
          <w:tcPr>
            <w:tcW w:w="1418" w:type="dxa"/>
            <w:tcBorders>
              <w:top w:val="nil"/>
              <w:left w:val="nil"/>
              <w:bottom w:val="single" w:sz="4" w:space="0" w:color="auto"/>
              <w:right w:val="single" w:sz="4" w:space="0" w:color="auto"/>
            </w:tcBorders>
            <w:shd w:val="clear" w:color="auto" w:fill="auto"/>
            <w:noWrap/>
            <w:vAlign w:val="center"/>
            <w:hideMark/>
          </w:tcPr>
          <w:p w14:paraId="747A4E97" w14:textId="77777777" w:rsidR="0073006A" w:rsidRPr="008C30E5" w:rsidRDefault="0073006A"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1308" w:type="dxa"/>
            <w:tcBorders>
              <w:top w:val="nil"/>
              <w:left w:val="nil"/>
              <w:bottom w:val="single" w:sz="4" w:space="0" w:color="auto"/>
              <w:right w:val="single" w:sz="4" w:space="0" w:color="auto"/>
            </w:tcBorders>
            <w:shd w:val="clear" w:color="auto" w:fill="auto"/>
            <w:vAlign w:val="center"/>
            <w:hideMark/>
          </w:tcPr>
          <w:p w14:paraId="1325DFC2" w14:textId="77777777" w:rsidR="0073006A" w:rsidRPr="008C30E5" w:rsidRDefault="0073006A" w:rsidP="00CC09EA">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vAlign w:val="center"/>
            <w:hideMark/>
          </w:tcPr>
          <w:p w14:paraId="2F05D458" w14:textId="77777777" w:rsidR="0073006A" w:rsidRPr="008C30E5" w:rsidRDefault="0073006A" w:rsidP="00CC09EA">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7=3-6</w:t>
            </w:r>
          </w:p>
        </w:tc>
      </w:tr>
      <w:tr w:rsidR="00406252" w:rsidRPr="008C30E5" w14:paraId="0B3FBC15" w14:textId="77777777" w:rsidTr="007B4D2B">
        <w:trPr>
          <w:trHeight w:val="41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9657D5" w14:textId="0EADF511" w:rsidR="0073006A" w:rsidRPr="002456F8" w:rsidRDefault="00E83911" w:rsidP="00CC09EA">
            <w:pPr>
              <w:spacing w:after="0" w:line="240" w:lineRule="auto"/>
              <w:jc w:val="right"/>
              <w:rPr>
                <w:rFonts w:ascii="Times New Roman" w:eastAsia="Times New Roman" w:hAnsi="Times New Roman" w:cs="Times New Roman"/>
                <w:b/>
                <w:iCs/>
                <w:sz w:val="24"/>
                <w:szCs w:val="24"/>
                <w:highlight w:val="yellow"/>
              </w:rPr>
            </w:pPr>
            <w:r w:rsidRPr="002456F8">
              <w:rPr>
                <w:rFonts w:ascii="Times New Roman" w:eastAsia="Times New Roman" w:hAnsi="Times New Roman" w:cs="Times New Roman"/>
                <w:b/>
                <w:iCs/>
                <w:sz w:val="24"/>
                <w:szCs w:val="24"/>
                <w:highlight w:val="yellow"/>
              </w:rPr>
              <w:t>675010000000</w:t>
            </w:r>
          </w:p>
        </w:tc>
        <w:tc>
          <w:tcPr>
            <w:tcW w:w="2078" w:type="dxa"/>
            <w:tcBorders>
              <w:top w:val="nil"/>
              <w:left w:val="nil"/>
              <w:bottom w:val="single" w:sz="4" w:space="0" w:color="auto"/>
              <w:right w:val="single" w:sz="4" w:space="0" w:color="auto"/>
            </w:tcBorders>
            <w:shd w:val="clear" w:color="auto" w:fill="auto"/>
            <w:vAlign w:val="center"/>
            <w:hideMark/>
          </w:tcPr>
          <w:p w14:paraId="4CB46730" w14:textId="0D21CEDE" w:rsidR="0073006A" w:rsidRPr="002456F8" w:rsidRDefault="0051657F" w:rsidP="00CC09EA">
            <w:pPr>
              <w:spacing w:after="0" w:line="240" w:lineRule="auto"/>
              <w:jc w:val="right"/>
              <w:rPr>
                <w:rFonts w:ascii="Times New Roman" w:eastAsia="Times New Roman" w:hAnsi="Times New Roman" w:cs="Times New Roman"/>
                <w:b/>
                <w:iCs/>
                <w:sz w:val="24"/>
                <w:szCs w:val="24"/>
                <w:highlight w:val="yellow"/>
              </w:rPr>
            </w:pPr>
            <w:r w:rsidRPr="002456F8">
              <w:rPr>
                <w:rFonts w:ascii="Times New Roman" w:eastAsia="Times New Roman" w:hAnsi="Times New Roman" w:cs="Times New Roman"/>
                <w:b/>
                <w:iCs/>
                <w:sz w:val="24"/>
                <w:szCs w:val="24"/>
                <w:highlight w:val="yellow"/>
              </w:rPr>
              <w:t>737988129112.35</w:t>
            </w:r>
          </w:p>
        </w:tc>
        <w:tc>
          <w:tcPr>
            <w:tcW w:w="1135" w:type="dxa"/>
            <w:tcBorders>
              <w:top w:val="nil"/>
              <w:left w:val="nil"/>
              <w:bottom w:val="single" w:sz="4" w:space="0" w:color="auto"/>
              <w:right w:val="single" w:sz="4" w:space="0" w:color="auto"/>
            </w:tcBorders>
            <w:shd w:val="clear" w:color="auto" w:fill="auto"/>
            <w:vAlign w:val="center"/>
            <w:hideMark/>
          </w:tcPr>
          <w:p w14:paraId="3FE769FD" w14:textId="077EE65F" w:rsidR="0073006A" w:rsidRPr="007376B3" w:rsidRDefault="009711FC" w:rsidP="00CC09EA">
            <w:pPr>
              <w:spacing w:after="0" w:line="240" w:lineRule="auto"/>
              <w:jc w:val="right"/>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109.33</w:t>
            </w:r>
          </w:p>
        </w:tc>
        <w:tc>
          <w:tcPr>
            <w:tcW w:w="992" w:type="dxa"/>
            <w:tcBorders>
              <w:top w:val="nil"/>
              <w:left w:val="nil"/>
              <w:bottom w:val="single" w:sz="4" w:space="0" w:color="auto"/>
              <w:right w:val="single" w:sz="4" w:space="0" w:color="auto"/>
            </w:tcBorders>
            <w:shd w:val="clear" w:color="auto" w:fill="auto"/>
            <w:vAlign w:val="center"/>
            <w:hideMark/>
          </w:tcPr>
          <w:p w14:paraId="2BD9E8AD" w14:textId="1BC4906C" w:rsidR="0073006A" w:rsidRPr="007376B3" w:rsidRDefault="00652275" w:rsidP="00CC09EA">
            <w:pPr>
              <w:spacing w:after="0" w:line="240" w:lineRule="auto"/>
              <w:jc w:val="right"/>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20</w:t>
            </w:r>
          </w:p>
        </w:tc>
        <w:tc>
          <w:tcPr>
            <w:tcW w:w="1418" w:type="dxa"/>
            <w:tcBorders>
              <w:top w:val="nil"/>
              <w:left w:val="nil"/>
              <w:bottom w:val="single" w:sz="4" w:space="0" w:color="auto"/>
              <w:right w:val="single" w:sz="4" w:space="0" w:color="auto"/>
            </w:tcBorders>
            <w:shd w:val="clear" w:color="auto" w:fill="auto"/>
            <w:vAlign w:val="center"/>
            <w:hideMark/>
          </w:tcPr>
          <w:p w14:paraId="61BFFF8D" w14:textId="3EECA0F9" w:rsidR="0073006A" w:rsidRPr="007376B3" w:rsidRDefault="005224A4" w:rsidP="00CC09EA">
            <w:pPr>
              <w:spacing w:after="0" w:line="240" w:lineRule="auto"/>
              <w:jc w:val="right"/>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8</w:t>
            </w:r>
          </w:p>
        </w:tc>
        <w:tc>
          <w:tcPr>
            <w:tcW w:w="1308" w:type="dxa"/>
            <w:tcBorders>
              <w:top w:val="nil"/>
              <w:left w:val="nil"/>
              <w:bottom w:val="single" w:sz="4" w:space="0" w:color="auto"/>
              <w:right w:val="single" w:sz="4" w:space="0" w:color="auto"/>
            </w:tcBorders>
            <w:shd w:val="clear" w:color="auto" w:fill="auto"/>
            <w:vAlign w:val="center"/>
          </w:tcPr>
          <w:p w14:paraId="1DBBA1BC" w14:textId="15525A05" w:rsidR="0073006A" w:rsidRPr="007376B3" w:rsidRDefault="002B5006" w:rsidP="00CC09EA">
            <w:pPr>
              <w:spacing w:after="0" w:line="240" w:lineRule="auto"/>
              <w:jc w:val="right"/>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96.78</w:t>
            </w:r>
          </w:p>
        </w:tc>
        <w:tc>
          <w:tcPr>
            <w:tcW w:w="0" w:type="auto"/>
            <w:tcBorders>
              <w:top w:val="nil"/>
              <w:left w:val="nil"/>
              <w:bottom w:val="single" w:sz="4" w:space="0" w:color="auto"/>
              <w:right w:val="single" w:sz="4" w:space="0" w:color="auto"/>
            </w:tcBorders>
            <w:shd w:val="clear" w:color="auto" w:fill="auto"/>
            <w:noWrap/>
            <w:vAlign w:val="center"/>
            <w:hideMark/>
          </w:tcPr>
          <w:p w14:paraId="42387726" w14:textId="6A4CD7F8" w:rsidR="0073006A" w:rsidRPr="007376B3" w:rsidRDefault="00D0734D" w:rsidP="00CC09EA">
            <w:pPr>
              <w:spacing w:after="0" w:line="240" w:lineRule="auto"/>
              <w:jc w:val="right"/>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12.55</w:t>
            </w:r>
          </w:p>
        </w:tc>
      </w:tr>
    </w:tbl>
    <w:p w14:paraId="3CD7B721" w14:textId="77777777" w:rsidR="00674424" w:rsidRPr="00766DC2" w:rsidRDefault="00674424" w:rsidP="00674424">
      <w:pPr>
        <w:spacing w:before="240" w:after="0" w:line="340" w:lineRule="exact"/>
        <w:ind w:firstLine="567"/>
        <w:jc w:val="both"/>
        <w:rPr>
          <w:rStyle w:val="fontstyle01"/>
          <w:rFonts w:ascii="Times New Roman" w:hAnsi="Times New Roman" w:cs="Times New Roman"/>
          <w:b/>
          <w:color w:val="FF0000"/>
        </w:rPr>
      </w:pPr>
      <w:r w:rsidRPr="00766DC2">
        <w:rPr>
          <w:rStyle w:val="fontstyle01"/>
          <w:rFonts w:ascii="Times New Roman" w:hAnsi="Times New Roman" w:cs="Times New Roman"/>
          <w:b/>
          <w:color w:val="FF0000"/>
        </w:rPr>
        <w:t>Số dự toán giao và số chi KCB toàn tỉnh</w:t>
      </w:r>
      <w:r>
        <w:rPr>
          <w:rStyle w:val="fontstyle01"/>
          <w:rFonts w:ascii="Times New Roman" w:hAnsi="Times New Roman" w:cs="Times New Roman"/>
          <w:b/>
          <w:color w:val="FF0000"/>
        </w:rPr>
        <w:t xml:space="preserve"> </w:t>
      </w:r>
      <w:r w:rsidRPr="00766DC2">
        <w:rPr>
          <w:rStyle w:val="fontstyle01"/>
          <w:rFonts w:ascii="Times New Roman" w:hAnsi="Times New Roman" w:cs="Times New Roman"/>
          <w:b/>
          <w:i/>
          <w:color w:val="FF0000"/>
        </w:rPr>
        <w:t>(điều chỉnh thành triệu đồng)</w:t>
      </w:r>
    </w:p>
    <w:p w14:paraId="3A993B4A" w14:textId="77777777" w:rsidR="00674424" w:rsidRPr="009C70C8" w:rsidRDefault="00674424" w:rsidP="00674424">
      <w:pPr>
        <w:spacing w:before="240" w:after="0" w:line="340" w:lineRule="exact"/>
        <w:ind w:firstLine="567"/>
        <w:jc w:val="both"/>
        <w:rPr>
          <w:rStyle w:val="fontstyle01"/>
          <w:rFonts w:ascii="Times New Roman" w:hAnsi="Times New Roman" w:cs="Times New Roman"/>
          <w:b/>
          <w:color w:val="auto"/>
        </w:rPr>
      </w:pPr>
      <w:r w:rsidRPr="009C70C8">
        <w:rPr>
          <w:rStyle w:val="fontstyle01"/>
          <w:rFonts w:ascii="Times New Roman" w:hAnsi="Times New Roman" w:cs="Times New Roman"/>
          <w:b/>
          <w:color w:val="auto"/>
        </w:rPr>
        <w:t>b) Thực hiện dự kiến chi theo từng Hợp đồng KCB BHYT</w:t>
      </w:r>
    </w:p>
    <w:p w14:paraId="2384589B" w14:textId="77777777" w:rsidR="00674424" w:rsidRPr="00D63CE0" w:rsidRDefault="00674424" w:rsidP="00674424">
      <w:pPr>
        <w:spacing w:after="0" w:line="340" w:lineRule="exact"/>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Chi tiết sử dụng số giao dự kiến chi từng Bệnh viện ký HĐ KCB xem</w:t>
      </w:r>
      <w:r w:rsidRPr="00D63CE0">
        <w:rPr>
          <w:rStyle w:val="fontstyle01"/>
          <w:rFonts w:ascii="Times New Roman" w:hAnsi="Times New Roman" w:cs="Times New Roman"/>
          <w:color w:val="auto"/>
        </w:rPr>
        <w:t xml:space="preserve"> phụ lục </w:t>
      </w:r>
      <w:r>
        <w:rPr>
          <w:rStyle w:val="fontstyle01"/>
          <w:rFonts w:ascii="Times New Roman" w:hAnsi="Times New Roman" w:cs="Times New Roman"/>
          <w:color w:val="auto"/>
        </w:rPr>
        <w:t>số 01</w:t>
      </w:r>
      <w:r w:rsidRPr="00D63CE0">
        <w:rPr>
          <w:rStyle w:val="fontstyle01"/>
          <w:rFonts w:ascii="Times New Roman" w:hAnsi="Times New Roman" w:cs="Times New Roman"/>
          <w:color w:val="auto"/>
        </w:rPr>
        <w:t xml:space="preserve"> kèm theo.</w:t>
      </w:r>
    </w:p>
    <w:p w14:paraId="2747FA2B" w14:textId="77777777" w:rsidR="00674424" w:rsidRDefault="00674424" w:rsidP="00674424">
      <w:pPr>
        <w:spacing w:after="0" w:line="340" w:lineRule="exact"/>
        <w:ind w:firstLine="567"/>
        <w:jc w:val="both"/>
        <w:rPr>
          <w:rStyle w:val="fontstyle01"/>
          <w:rFonts w:ascii="Times New Roman" w:hAnsi="Times New Roman" w:cs="Times New Roman"/>
          <w:i/>
          <w:color w:val="auto"/>
          <w:sz w:val="24"/>
          <w:highlight w:val="yellow"/>
        </w:rPr>
      </w:pPr>
      <w:r w:rsidRPr="00844C05">
        <w:rPr>
          <w:rStyle w:val="fontstyle01"/>
          <w:rFonts w:ascii="Times New Roman" w:hAnsi="Times New Roman" w:cs="Times New Roman"/>
          <w:i/>
          <w:color w:val="auto"/>
          <w:sz w:val="24"/>
          <w:highlight w:val="yellow"/>
        </w:rPr>
        <w:t>Nguồn dữ liệu file B01-10 năm 2024 từ tháng 1 đến tháng báo cáo để lấy số thực chi (cột T_BHTT);</w:t>
      </w:r>
    </w:p>
    <w:p w14:paraId="0F54FE85" w14:textId="77777777" w:rsidR="00674424" w:rsidRDefault="00674424" w:rsidP="00674424">
      <w:pPr>
        <w:spacing w:after="0" w:line="340" w:lineRule="exact"/>
        <w:ind w:firstLine="567"/>
        <w:jc w:val="both"/>
        <w:rPr>
          <w:rStyle w:val="fontstyle01"/>
          <w:rFonts w:ascii="Times New Roman" w:hAnsi="Times New Roman" w:cs="Times New Roman"/>
          <w:i/>
          <w:color w:val="auto"/>
          <w:sz w:val="24"/>
          <w:highlight w:val="yellow"/>
        </w:rPr>
      </w:pPr>
      <w:r w:rsidRPr="00CD5EE0">
        <w:rPr>
          <w:rStyle w:val="fontstyle01"/>
          <w:rFonts w:ascii="Times New Roman" w:hAnsi="Times New Roman" w:cs="Times New Roman"/>
          <w:i/>
          <w:color w:val="auto"/>
          <w:sz w:val="24"/>
          <w:highlight w:val="yellow"/>
        </w:rPr>
        <w:t>Cách lấy số liệu: Dự toán giao lấy ở cột D-B10; Chi KCB lấy ở cột G- B10</w:t>
      </w:r>
    </w:p>
    <w:p w14:paraId="4AB4DEF3" w14:textId="5FCE8DC5" w:rsidR="00674424" w:rsidRDefault="00674424" w:rsidP="00674424">
      <w:pPr>
        <w:spacing w:after="0" w:line="340" w:lineRule="exact"/>
        <w:ind w:firstLine="567"/>
        <w:jc w:val="both"/>
        <w:rPr>
          <w:rStyle w:val="fontstyle01"/>
          <w:rFonts w:ascii="Times New Roman" w:hAnsi="Times New Roman" w:cs="Times New Roman"/>
          <w:i/>
          <w:color w:val="auto"/>
          <w:sz w:val="24"/>
          <w:highlight w:val="yellow"/>
        </w:rPr>
      </w:pPr>
      <w:r w:rsidRPr="00CD5EE0">
        <w:rPr>
          <w:rStyle w:val="fontstyle01"/>
          <w:rFonts w:ascii="Times New Roman" w:hAnsi="Times New Roman" w:cs="Times New Roman"/>
          <w:i/>
          <w:color w:val="auto"/>
          <w:sz w:val="24"/>
          <w:highlight w:val="yellow"/>
        </w:rPr>
        <w:t>Tỷ lệ sử dụng dư toán = cột G-B01-10 chia (:) cột D-B01-10</w:t>
      </w:r>
    </w:p>
    <w:p w14:paraId="12219CD4" w14:textId="426F882F" w:rsidR="00DA4F51" w:rsidRDefault="00DA4F51" w:rsidP="00674424">
      <w:pPr>
        <w:spacing w:after="0" w:line="340" w:lineRule="exact"/>
        <w:ind w:firstLine="567"/>
        <w:jc w:val="both"/>
        <w:rPr>
          <w:rStyle w:val="fontstyle01"/>
          <w:rFonts w:ascii="Times New Roman" w:hAnsi="Times New Roman" w:cs="Times New Roman"/>
          <w:i/>
          <w:color w:val="auto"/>
          <w:sz w:val="24"/>
        </w:rPr>
      </w:pPr>
      <w:r w:rsidRPr="00DA4F51">
        <w:rPr>
          <w:rStyle w:val="fontstyle01"/>
          <w:rFonts w:ascii="Times New Roman" w:hAnsi="Times New Roman" w:cs="Times New Roman"/>
          <w:i/>
          <w:color w:val="auto"/>
          <w:sz w:val="24"/>
          <w:highlight w:val="yellow"/>
        </w:rPr>
        <w:t>Chi tiết cách lập xem ở phụ lục Excel: PL 01</w:t>
      </w:r>
    </w:p>
    <w:p w14:paraId="17D9F7AE" w14:textId="77777777" w:rsidR="00674424" w:rsidRPr="00CD5EE0" w:rsidRDefault="00674424" w:rsidP="00674424">
      <w:pPr>
        <w:spacing w:after="0" w:line="340" w:lineRule="exact"/>
        <w:ind w:firstLine="567"/>
        <w:jc w:val="both"/>
        <w:rPr>
          <w:rStyle w:val="fontstyle01"/>
          <w:rFonts w:ascii="Times New Roman" w:hAnsi="Times New Roman" w:cs="Times New Roman"/>
          <w:i/>
          <w:strike/>
          <w:color w:val="FF0000"/>
          <w:sz w:val="24"/>
        </w:rPr>
      </w:pPr>
      <w:r w:rsidRPr="00CD5EE0">
        <w:rPr>
          <w:rStyle w:val="fontstyle01"/>
          <w:rFonts w:ascii="Times New Roman" w:hAnsi="Times New Roman" w:cs="Times New Roman"/>
          <w:i/>
          <w:strike/>
          <w:color w:val="FF0000"/>
          <w:sz w:val="24"/>
        </w:rPr>
        <w:t>Số thông báo số dự kiến chi vớt vào từ file excel, lưu riêng 1 bảng cho từng đợt báo cáo.</w:t>
      </w:r>
    </w:p>
    <w:p w14:paraId="1FFF9B2A" w14:textId="77777777" w:rsidR="00674424" w:rsidRPr="00CD5EE0" w:rsidRDefault="00674424" w:rsidP="00674424">
      <w:pPr>
        <w:spacing w:after="0" w:line="340" w:lineRule="exact"/>
        <w:ind w:firstLine="567"/>
        <w:jc w:val="both"/>
        <w:rPr>
          <w:rStyle w:val="fontstyle01"/>
          <w:rFonts w:ascii="Times New Roman" w:hAnsi="Times New Roman" w:cs="Times New Roman"/>
          <w:i/>
          <w:strike/>
          <w:color w:val="FF0000"/>
          <w:sz w:val="24"/>
        </w:rPr>
      </w:pPr>
      <w:r w:rsidRPr="00CD5EE0">
        <w:rPr>
          <w:rStyle w:val="fontstyle01"/>
          <w:rFonts w:ascii="Times New Roman" w:hAnsi="Times New Roman" w:cs="Times New Roman"/>
          <w:i/>
          <w:strike/>
          <w:color w:val="FF0000"/>
          <w:sz w:val="24"/>
        </w:rPr>
        <w:t xml:space="preserve">Cấu trúc file số dự kiến chi vớt vào giống hệt phụ lục này. Vì số liệu khá giống nhau, 1 năm chỉ thay đổi 2-3 lần,  có thể lợi dụng chính phụ lục này của tháng trước để vớt vào lấy cột C cho tháng sau. </w:t>
      </w:r>
    </w:p>
    <w:p w14:paraId="2BF062A4" w14:textId="77777777" w:rsidR="00674424" w:rsidRPr="00CD5EE0" w:rsidRDefault="00674424" w:rsidP="00674424">
      <w:pPr>
        <w:spacing w:after="0" w:line="340" w:lineRule="exact"/>
        <w:ind w:firstLine="567"/>
        <w:jc w:val="both"/>
        <w:rPr>
          <w:rStyle w:val="fontstyle01"/>
          <w:rFonts w:ascii="Times New Roman" w:hAnsi="Times New Roman" w:cs="Times New Roman"/>
          <w:i/>
          <w:strike/>
          <w:color w:val="FF0000"/>
          <w:sz w:val="24"/>
        </w:rPr>
      </w:pPr>
      <w:r w:rsidRPr="00CD5EE0">
        <w:rPr>
          <w:rStyle w:val="fontstyle01"/>
          <w:rFonts w:ascii="Times New Roman" w:hAnsi="Times New Roman" w:cs="Times New Roman"/>
          <w:i/>
          <w:strike/>
          <w:color w:val="FF0000"/>
          <w:sz w:val="24"/>
        </w:rPr>
        <w:t>Danh sách các BV ký Hợp đồng sẽ biến động trong năm, do có thể có BV mới phát sinh ký hợp đồng trong năm, có BV chấm dứt HĐ, phần mềm phải đọc  từ bảng chứa danh mục CSKCB, lọc lấy CSKCB có mã cha = mã CSKCB (chính nó là cha, là đầu mối ký hợp đồng)</w:t>
      </w:r>
    </w:p>
    <w:p w14:paraId="4004F2E3" w14:textId="4A66F73F" w:rsidR="00674424" w:rsidRPr="004C4E63" w:rsidRDefault="00674424" w:rsidP="00674424">
      <w:pPr>
        <w:spacing w:after="0" w:line="340" w:lineRule="exact"/>
        <w:ind w:firstLine="567"/>
        <w:jc w:val="both"/>
        <w:rPr>
          <w:rStyle w:val="fontstyle01"/>
          <w:rFonts w:ascii="Times New Roman" w:hAnsi="Times New Roman" w:cs="Times New Roman"/>
          <w:i/>
          <w:color w:val="auto"/>
          <w:sz w:val="24"/>
        </w:rPr>
      </w:pPr>
      <w:r w:rsidRPr="004C4E63">
        <w:rPr>
          <w:rStyle w:val="fontstyle01"/>
          <w:rFonts w:ascii="Times New Roman" w:hAnsi="Times New Roman" w:cs="Times New Roman"/>
          <w:i/>
          <w:color w:val="auto"/>
          <w:sz w:val="24"/>
        </w:rPr>
        <w:t>Chi tiết cách lập xem ở phụ lục Excel</w:t>
      </w:r>
      <w:r w:rsidR="004D13D0">
        <w:rPr>
          <w:rStyle w:val="fontstyle01"/>
          <w:rFonts w:ascii="Times New Roman" w:hAnsi="Times New Roman" w:cs="Times New Roman"/>
          <w:i/>
          <w:color w:val="auto"/>
          <w:sz w:val="24"/>
        </w:rPr>
        <w:t xml:space="preserve"> </w:t>
      </w:r>
    </w:p>
    <w:p w14:paraId="25EA61E8" w14:textId="0F5B47DE" w:rsidR="00DE1257" w:rsidRPr="001F20E5" w:rsidRDefault="00D64AAF" w:rsidP="001A13AE">
      <w:pPr>
        <w:spacing w:before="240" w:after="0" w:line="340" w:lineRule="exact"/>
        <w:ind w:firstLine="567"/>
        <w:jc w:val="both"/>
        <w:rPr>
          <w:rStyle w:val="fontstyle01"/>
          <w:rFonts w:ascii="Times New Roman" w:hAnsi="Times New Roman" w:cs="Times New Roman"/>
          <w:b/>
          <w:color w:val="auto"/>
        </w:rPr>
      </w:pPr>
      <w:r w:rsidRPr="001F20E5">
        <w:rPr>
          <w:rStyle w:val="fontstyle01"/>
          <w:rFonts w:ascii="Times New Roman" w:hAnsi="Times New Roman" w:cs="Times New Roman"/>
          <w:b/>
          <w:color w:val="auto"/>
        </w:rPr>
        <w:t>1.</w:t>
      </w:r>
      <w:r w:rsidR="0065555C" w:rsidRPr="001F20E5">
        <w:rPr>
          <w:rStyle w:val="fontstyle01"/>
          <w:rFonts w:ascii="Times New Roman" w:hAnsi="Times New Roman" w:cs="Times New Roman"/>
          <w:b/>
          <w:color w:val="auto"/>
        </w:rPr>
        <w:t>3</w:t>
      </w:r>
      <w:r w:rsidR="0086747B">
        <w:rPr>
          <w:rStyle w:val="fontstyle01"/>
          <w:rFonts w:ascii="Times New Roman" w:hAnsi="Times New Roman" w:cs="Times New Roman"/>
          <w:b/>
          <w:color w:val="auto"/>
        </w:rPr>
        <w:t>.</w:t>
      </w:r>
      <w:r w:rsidR="00571983" w:rsidRPr="001F20E5">
        <w:rPr>
          <w:rStyle w:val="fontstyle01"/>
          <w:rFonts w:ascii="Times New Roman" w:hAnsi="Times New Roman" w:cs="Times New Roman"/>
          <w:b/>
          <w:color w:val="auto"/>
        </w:rPr>
        <w:t xml:space="preserve"> </w:t>
      </w:r>
      <w:r w:rsidR="00DE1257" w:rsidRPr="001F20E5">
        <w:rPr>
          <w:rStyle w:val="fontstyle01"/>
          <w:rFonts w:ascii="Times New Roman" w:hAnsi="Times New Roman" w:cs="Times New Roman"/>
          <w:b/>
          <w:color w:val="auto"/>
        </w:rPr>
        <w:t xml:space="preserve"> Tình hình chi KCB BHYT </w:t>
      </w:r>
    </w:p>
    <w:p w14:paraId="7C73BCED" w14:textId="1A7C8521" w:rsidR="00035837" w:rsidRPr="009C70C8" w:rsidRDefault="00C64844" w:rsidP="001A13AE">
      <w:pPr>
        <w:spacing w:before="240" w:after="0" w:line="340" w:lineRule="exact"/>
        <w:ind w:firstLine="567"/>
        <w:jc w:val="both"/>
        <w:rPr>
          <w:rStyle w:val="fontstyle01"/>
          <w:rFonts w:ascii="Times New Roman" w:hAnsi="Times New Roman" w:cs="Times New Roman"/>
          <w:b/>
          <w:color w:val="auto"/>
        </w:rPr>
      </w:pPr>
      <w:r w:rsidRPr="009C70C8">
        <w:rPr>
          <w:rStyle w:val="fontstyle01"/>
          <w:rFonts w:ascii="Times New Roman" w:hAnsi="Times New Roman" w:cs="Times New Roman"/>
          <w:b/>
          <w:color w:val="auto"/>
        </w:rPr>
        <w:lastRenderedPageBreak/>
        <w:t>a) Số liệu</w:t>
      </w:r>
      <w:r w:rsidR="00B10453" w:rsidRPr="009C70C8">
        <w:rPr>
          <w:rStyle w:val="fontstyle01"/>
          <w:rFonts w:ascii="Times New Roman" w:hAnsi="Times New Roman" w:cs="Times New Roman"/>
          <w:b/>
          <w:color w:val="auto"/>
        </w:rPr>
        <w:t xml:space="preserve"> tổng hợp</w:t>
      </w:r>
      <w:r w:rsidR="00F12889">
        <w:rPr>
          <w:rStyle w:val="fontstyle01"/>
          <w:rFonts w:ascii="Times New Roman" w:hAnsi="Times New Roman" w:cs="Times New Roman"/>
          <w:b/>
          <w:color w:val="auto"/>
        </w:rPr>
        <w:t xml:space="preserve"> lượt khám và chi KCB nội</w:t>
      </w:r>
      <w:r w:rsidR="002F7653">
        <w:rPr>
          <w:rStyle w:val="fontstyle01"/>
          <w:rFonts w:ascii="Times New Roman" w:hAnsi="Times New Roman" w:cs="Times New Roman"/>
          <w:b/>
          <w:color w:val="auto"/>
        </w:rPr>
        <w:t>,</w:t>
      </w:r>
      <w:r w:rsidR="00F12889">
        <w:rPr>
          <w:rStyle w:val="fontstyle01"/>
          <w:rFonts w:ascii="Times New Roman" w:hAnsi="Times New Roman" w:cs="Times New Roman"/>
          <w:b/>
          <w:color w:val="auto"/>
        </w:rPr>
        <w:t xml:space="preserve"> ngoại trú</w:t>
      </w:r>
      <w:r w:rsidRPr="009C70C8">
        <w:rPr>
          <w:rStyle w:val="fontstyle01"/>
          <w:rFonts w:ascii="Times New Roman" w:hAnsi="Times New Roman" w:cs="Times New Roman"/>
          <w:b/>
          <w:color w:val="auto"/>
        </w:rPr>
        <w:t xml:space="preserve"> </w:t>
      </w:r>
      <w:r w:rsidR="00F16E23" w:rsidRPr="009C70C8">
        <w:rPr>
          <w:rStyle w:val="fontstyle01"/>
          <w:rFonts w:ascii="Times New Roman" w:hAnsi="Times New Roman" w:cs="Times New Roman"/>
          <w:b/>
          <w:color w:val="auto"/>
        </w:rPr>
        <w:t>toàn tỉnh</w:t>
      </w:r>
      <w:r w:rsidR="00577684" w:rsidRPr="009C70C8">
        <w:rPr>
          <w:rStyle w:val="fontstyle01"/>
          <w:rFonts w:ascii="Times New Roman" w:hAnsi="Times New Roman" w:cs="Times New Roman"/>
          <w:b/>
          <w:color w:val="auto"/>
        </w:rPr>
        <w:t>.</w:t>
      </w:r>
      <w:r w:rsidR="00035837" w:rsidRPr="009C70C8">
        <w:rPr>
          <w:rStyle w:val="fontstyle01"/>
          <w:rFonts w:ascii="Times New Roman" w:hAnsi="Times New Roman" w:cs="Times New Roman"/>
          <w:b/>
          <w:color w:val="auto"/>
        </w:rPr>
        <w:t xml:space="preserve"> </w:t>
      </w:r>
    </w:p>
    <w:p w14:paraId="4481A692" w14:textId="12E72D99" w:rsidR="001A13AE" w:rsidRDefault="003A0E85" w:rsidP="00106F24">
      <w:pPr>
        <w:spacing w:after="0" w:line="340" w:lineRule="exact"/>
        <w:ind w:firstLine="567"/>
        <w:jc w:val="both"/>
        <w:rPr>
          <w:rStyle w:val="fontstyle01"/>
          <w:rFonts w:ascii="Times New Roman" w:hAnsi="Times New Roman" w:cs="Times New Roman"/>
          <w:color w:val="auto"/>
        </w:rPr>
      </w:pPr>
      <w:r w:rsidRPr="00B10453">
        <w:rPr>
          <w:rStyle w:val="fontstyle01"/>
          <w:rFonts w:ascii="Times New Roman" w:hAnsi="Times New Roman" w:cs="Times New Roman"/>
          <w:color w:val="auto"/>
        </w:rPr>
        <w:t>- Số lượt KCB BHYT</w:t>
      </w:r>
      <w:r w:rsidR="006C552B">
        <w:rPr>
          <w:rStyle w:val="fontstyle01"/>
          <w:rFonts w:ascii="Times New Roman" w:hAnsi="Times New Roman" w:cs="Times New Roman"/>
          <w:color w:val="auto"/>
        </w:rPr>
        <w:t xml:space="preserve"> (ĐVT: Lượt)</w:t>
      </w:r>
    </w:p>
    <w:tbl>
      <w:tblPr>
        <w:tblW w:w="0" w:type="auto"/>
        <w:tblInd w:w="113" w:type="dxa"/>
        <w:tblLayout w:type="fixed"/>
        <w:tblLook w:val="04A0" w:firstRow="1" w:lastRow="0" w:firstColumn="1" w:lastColumn="0" w:noHBand="0" w:noVBand="1"/>
      </w:tblPr>
      <w:tblGrid>
        <w:gridCol w:w="1555"/>
        <w:gridCol w:w="1447"/>
        <w:gridCol w:w="1388"/>
        <w:gridCol w:w="1275"/>
        <w:gridCol w:w="1418"/>
        <w:gridCol w:w="1417"/>
        <w:gridCol w:w="1240"/>
      </w:tblGrid>
      <w:tr w:rsidR="00371176" w:rsidRPr="008C30E5" w14:paraId="0172E920" w14:textId="77777777" w:rsidTr="00CC09EA">
        <w:trPr>
          <w:trHeight w:val="315"/>
        </w:trPr>
        <w:tc>
          <w:tcPr>
            <w:tcW w:w="155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363EDB08"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Chỉ tiêu</w:t>
            </w:r>
          </w:p>
        </w:tc>
        <w:tc>
          <w:tcPr>
            <w:tcW w:w="411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4659E4B"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Trong kỳ</w:t>
            </w:r>
          </w:p>
        </w:tc>
        <w:tc>
          <w:tcPr>
            <w:tcW w:w="4075"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767BA9"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Lũy kế</w:t>
            </w:r>
          </w:p>
        </w:tc>
      </w:tr>
      <w:tr w:rsidR="00371176" w:rsidRPr="008C30E5" w14:paraId="5A60FDD7" w14:textId="77777777" w:rsidTr="00CC09EA">
        <w:trPr>
          <w:trHeight w:val="315"/>
        </w:trPr>
        <w:tc>
          <w:tcPr>
            <w:tcW w:w="1555" w:type="dxa"/>
            <w:vMerge/>
            <w:tcBorders>
              <w:top w:val="single" w:sz="4" w:space="0" w:color="auto"/>
              <w:left w:val="single" w:sz="4" w:space="0" w:color="auto"/>
              <w:bottom w:val="nil"/>
              <w:right w:val="single" w:sz="4" w:space="0" w:color="auto"/>
            </w:tcBorders>
            <w:vAlign w:val="center"/>
            <w:hideMark/>
          </w:tcPr>
          <w:p w14:paraId="3066253A" w14:textId="77777777" w:rsidR="00371176" w:rsidRPr="00C477A7" w:rsidRDefault="00371176" w:rsidP="00CC09EA">
            <w:pPr>
              <w:spacing w:after="0" w:line="240" w:lineRule="auto"/>
              <w:rPr>
                <w:rFonts w:ascii="Times New Roman" w:eastAsia="Times New Roman" w:hAnsi="Times New Roman" w:cs="Times New Roman"/>
                <w:color w:val="000000"/>
                <w:sz w:val="24"/>
                <w:szCs w:val="24"/>
              </w:rPr>
            </w:pPr>
          </w:p>
        </w:tc>
        <w:tc>
          <w:tcPr>
            <w:tcW w:w="1447" w:type="dxa"/>
            <w:tcBorders>
              <w:top w:val="nil"/>
              <w:left w:val="nil"/>
              <w:bottom w:val="single" w:sz="4" w:space="0" w:color="auto"/>
              <w:right w:val="single" w:sz="4" w:space="0" w:color="auto"/>
            </w:tcBorders>
            <w:shd w:val="clear" w:color="auto" w:fill="auto"/>
            <w:noWrap/>
            <w:vAlign w:val="center"/>
            <w:hideMark/>
          </w:tcPr>
          <w:p w14:paraId="59AEE92D"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Tổng lượt</w:t>
            </w:r>
          </w:p>
        </w:tc>
        <w:tc>
          <w:tcPr>
            <w:tcW w:w="1388" w:type="dxa"/>
            <w:tcBorders>
              <w:top w:val="nil"/>
              <w:left w:val="nil"/>
              <w:bottom w:val="single" w:sz="4" w:space="0" w:color="auto"/>
              <w:right w:val="single" w:sz="4" w:space="0" w:color="auto"/>
            </w:tcBorders>
            <w:shd w:val="clear" w:color="auto" w:fill="auto"/>
            <w:noWrap/>
            <w:vAlign w:val="center"/>
            <w:hideMark/>
          </w:tcPr>
          <w:p w14:paraId="26345727"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ngoại</w:t>
            </w:r>
          </w:p>
        </w:tc>
        <w:tc>
          <w:tcPr>
            <w:tcW w:w="1275" w:type="dxa"/>
            <w:tcBorders>
              <w:top w:val="nil"/>
              <w:left w:val="nil"/>
              <w:bottom w:val="single" w:sz="4" w:space="0" w:color="auto"/>
              <w:right w:val="single" w:sz="4" w:space="0" w:color="auto"/>
            </w:tcBorders>
            <w:shd w:val="clear" w:color="auto" w:fill="auto"/>
            <w:noWrap/>
            <w:vAlign w:val="center"/>
            <w:hideMark/>
          </w:tcPr>
          <w:p w14:paraId="41002F43"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nội</w:t>
            </w:r>
          </w:p>
        </w:tc>
        <w:tc>
          <w:tcPr>
            <w:tcW w:w="1418" w:type="dxa"/>
            <w:tcBorders>
              <w:top w:val="nil"/>
              <w:left w:val="nil"/>
              <w:bottom w:val="single" w:sz="4" w:space="0" w:color="auto"/>
              <w:right w:val="single" w:sz="4" w:space="0" w:color="auto"/>
            </w:tcBorders>
            <w:shd w:val="clear" w:color="auto" w:fill="auto"/>
            <w:noWrap/>
            <w:vAlign w:val="center"/>
            <w:hideMark/>
          </w:tcPr>
          <w:p w14:paraId="3F21EABE"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Tổng lượt</w:t>
            </w:r>
          </w:p>
        </w:tc>
        <w:tc>
          <w:tcPr>
            <w:tcW w:w="1417" w:type="dxa"/>
            <w:tcBorders>
              <w:top w:val="nil"/>
              <w:left w:val="nil"/>
              <w:bottom w:val="single" w:sz="4" w:space="0" w:color="auto"/>
              <w:right w:val="single" w:sz="4" w:space="0" w:color="auto"/>
            </w:tcBorders>
            <w:shd w:val="clear" w:color="auto" w:fill="auto"/>
            <w:noWrap/>
            <w:vAlign w:val="center"/>
            <w:hideMark/>
          </w:tcPr>
          <w:p w14:paraId="133746DB"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ngoại</w:t>
            </w:r>
          </w:p>
        </w:tc>
        <w:tc>
          <w:tcPr>
            <w:tcW w:w="1240" w:type="dxa"/>
            <w:tcBorders>
              <w:top w:val="nil"/>
              <w:left w:val="nil"/>
              <w:bottom w:val="single" w:sz="4" w:space="0" w:color="auto"/>
              <w:right w:val="single" w:sz="4" w:space="0" w:color="auto"/>
            </w:tcBorders>
            <w:shd w:val="clear" w:color="auto" w:fill="auto"/>
            <w:noWrap/>
            <w:vAlign w:val="center"/>
            <w:hideMark/>
          </w:tcPr>
          <w:p w14:paraId="4AA5EC24"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nội</w:t>
            </w:r>
          </w:p>
        </w:tc>
      </w:tr>
      <w:tr w:rsidR="00371176" w:rsidRPr="008C30E5" w14:paraId="063C9393" w14:textId="77777777" w:rsidTr="00CC09EA">
        <w:trPr>
          <w:trHeight w:val="31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5F6F600"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A</w:t>
            </w:r>
          </w:p>
        </w:tc>
        <w:tc>
          <w:tcPr>
            <w:tcW w:w="1447" w:type="dxa"/>
            <w:tcBorders>
              <w:top w:val="nil"/>
              <w:left w:val="nil"/>
              <w:bottom w:val="single" w:sz="4" w:space="0" w:color="auto"/>
              <w:right w:val="single" w:sz="4" w:space="0" w:color="auto"/>
            </w:tcBorders>
            <w:shd w:val="clear" w:color="auto" w:fill="auto"/>
            <w:noWrap/>
            <w:vAlign w:val="center"/>
            <w:hideMark/>
          </w:tcPr>
          <w:p w14:paraId="7E48301E"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1=2+3</w:t>
            </w:r>
          </w:p>
        </w:tc>
        <w:tc>
          <w:tcPr>
            <w:tcW w:w="1388" w:type="dxa"/>
            <w:tcBorders>
              <w:top w:val="nil"/>
              <w:left w:val="nil"/>
              <w:bottom w:val="single" w:sz="4" w:space="0" w:color="auto"/>
              <w:right w:val="single" w:sz="4" w:space="0" w:color="auto"/>
            </w:tcBorders>
            <w:shd w:val="clear" w:color="auto" w:fill="auto"/>
            <w:noWrap/>
            <w:vAlign w:val="center"/>
            <w:hideMark/>
          </w:tcPr>
          <w:p w14:paraId="326AF219"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2</w:t>
            </w:r>
          </w:p>
        </w:tc>
        <w:tc>
          <w:tcPr>
            <w:tcW w:w="1275" w:type="dxa"/>
            <w:tcBorders>
              <w:top w:val="nil"/>
              <w:left w:val="nil"/>
              <w:bottom w:val="single" w:sz="4" w:space="0" w:color="auto"/>
              <w:right w:val="single" w:sz="4" w:space="0" w:color="auto"/>
            </w:tcBorders>
            <w:shd w:val="clear" w:color="auto" w:fill="auto"/>
            <w:noWrap/>
            <w:vAlign w:val="center"/>
            <w:hideMark/>
          </w:tcPr>
          <w:p w14:paraId="4BD68505"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3</w:t>
            </w:r>
          </w:p>
        </w:tc>
        <w:tc>
          <w:tcPr>
            <w:tcW w:w="1418" w:type="dxa"/>
            <w:tcBorders>
              <w:top w:val="nil"/>
              <w:left w:val="nil"/>
              <w:bottom w:val="single" w:sz="4" w:space="0" w:color="auto"/>
              <w:right w:val="single" w:sz="4" w:space="0" w:color="auto"/>
            </w:tcBorders>
            <w:shd w:val="clear" w:color="auto" w:fill="auto"/>
            <w:noWrap/>
            <w:vAlign w:val="center"/>
            <w:hideMark/>
          </w:tcPr>
          <w:p w14:paraId="7FB9E5C8"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4=5+6</w:t>
            </w:r>
          </w:p>
        </w:tc>
        <w:tc>
          <w:tcPr>
            <w:tcW w:w="1417" w:type="dxa"/>
            <w:tcBorders>
              <w:top w:val="nil"/>
              <w:left w:val="nil"/>
              <w:bottom w:val="single" w:sz="4" w:space="0" w:color="auto"/>
              <w:right w:val="single" w:sz="4" w:space="0" w:color="auto"/>
            </w:tcBorders>
            <w:shd w:val="clear" w:color="auto" w:fill="auto"/>
            <w:noWrap/>
            <w:vAlign w:val="center"/>
            <w:hideMark/>
          </w:tcPr>
          <w:p w14:paraId="19B1291D"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5</w:t>
            </w:r>
          </w:p>
        </w:tc>
        <w:tc>
          <w:tcPr>
            <w:tcW w:w="1240" w:type="dxa"/>
            <w:tcBorders>
              <w:top w:val="nil"/>
              <w:left w:val="nil"/>
              <w:bottom w:val="single" w:sz="4" w:space="0" w:color="auto"/>
              <w:right w:val="single" w:sz="4" w:space="0" w:color="auto"/>
            </w:tcBorders>
            <w:shd w:val="clear" w:color="auto" w:fill="auto"/>
            <w:noWrap/>
            <w:vAlign w:val="center"/>
            <w:hideMark/>
          </w:tcPr>
          <w:p w14:paraId="3C82EFF6" w14:textId="77777777" w:rsidR="00371176" w:rsidRPr="00C477A7" w:rsidRDefault="00371176" w:rsidP="00CC09EA">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6</w:t>
            </w:r>
          </w:p>
        </w:tc>
      </w:tr>
      <w:tr w:rsidR="00371176" w:rsidRPr="008C30E5" w14:paraId="522473DA" w14:textId="77777777" w:rsidTr="00CC09EA">
        <w:trPr>
          <w:trHeight w:val="473"/>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CF634C2" w14:textId="160292F7" w:rsidR="00371176" w:rsidRPr="00196511" w:rsidRDefault="00371176" w:rsidP="00CC09EA">
            <w:pPr>
              <w:spacing w:after="0" w:line="240" w:lineRule="auto"/>
              <w:jc w:val="center"/>
              <w:rPr>
                <w:rFonts w:ascii="Times New Roman" w:eastAsia="Times New Roman" w:hAnsi="Times New Roman" w:cs="Times New Roman"/>
                <w:color w:val="000000"/>
              </w:rPr>
            </w:pPr>
            <w:r w:rsidRPr="00196511">
              <w:rPr>
                <w:rFonts w:ascii="Times New Roman" w:eastAsia="Times New Roman" w:hAnsi="Times New Roman" w:cs="Times New Roman"/>
                <w:color w:val="000000"/>
              </w:rPr>
              <w:t xml:space="preserve">Năm </w:t>
            </w:r>
            <w:r w:rsidR="00AA5864">
              <w:rPr>
                <w:rFonts w:ascii="Times New Roman" w:eastAsia="Times New Roman" w:hAnsi="Times New Roman" w:cs="Times New Roman"/>
                <w:color w:val="000000"/>
              </w:rPr>
              <w:t>nay</w:t>
            </w:r>
          </w:p>
        </w:tc>
        <w:tc>
          <w:tcPr>
            <w:tcW w:w="1447" w:type="dxa"/>
            <w:tcBorders>
              <w:top w:val="nil"/>
              <w:left w:val="nil"/>
              <w:bottom w:val="single" w:sz="4" w:space="0" w:color="auto"/>
              <w:right w:val="single" w:sz="4" w:space="0" w:color="auto"/>
            </w:tcBorders>
            <w:shd w:val="clear" w:color="auto" w:fill="auto"/>
            <w:noWrap/>
            <w:vAlign w:val="center"/>
            <w:hideMark/>
          </w:tcPr>
          <w:p w14:paraId="6C52E5D1" w14:textId="24D95870" w:rsidR="00371176" w:rsidRPr="00196511" w:rsidRDefault="00342EEA"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80076</w:t>
            </w:r>
          </w:p>
        </w:tc>
        <w:tc>
          <w:tcPr>
            <w:tcW w:w="1388" w:type="dxa"/>
            <w:tcBorders>
              <w:top w:val="nil"/>
              <w:left w:val="nil"/>
              <w:bottom w:val="single" w:sz="4" w:space="0" w:color="auto"/>
              <w:right w:val="single" w:sz="4" w:space="0" w:color="auto"/>
            </w:tcBorders>
            <w:shd w:val="clear" w:color="auto" w:fill="auto"/>
            <w:vAlign w:val="center"/>
            <w:hideMark/>
          </w:tcPr>
          <w:p w14:paraId="43477FFB" w14:textId="6ECE1993" w:rsidR="00371176" w:rsidRPr="00196511" w:rsidRDefault="00C2201D"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63143</w:t>
            </w:r>
          </w:p>
        </w:tc>
        <w:tc>
          <w:tcPr>
            <w:tcW w:w="1275" w:type="dxa"/>
            <w:tcBorders>
              <w:top w:val="nil"/>
              <w:left w:val="nil"/>
              <w:bottom w:val="single" w:sz="4" w:space="0" w:color="auto"/>
              <w:right w:val="single" w:sz="4" w:space="0" w:color="auto"/>
            </w:tcBorders>
            <w:shd w:val="clear" w:color="auto" w:fill="auto"/>
            <w:vAlign w:val="center"/>
            <w:hideMark/>
          </w:tcPr>
          <w:p w14:paraId="2905A02B" w14:textId="009D9F21" w:rsidR="00371176" w:rsidRPr="00196511" w:rsidRDefault="00C2201D"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16933</w:t>
            </w:r>
          </w:p>
        </w:tc>
        <w:tc>
          <w:tcPr>
            <w:tcW w:w="1418" w:type="dxa"/>
            <w:tcBorders>
              <w:top w:val="nil"/>
              <w:left w:val="nil"/>
              <w:bottom w:val="single" w:sz="4" w:space="0" w:color="auto"/>
              <w:right w:val="single" w:sz="4" w:space="0" w:color="auto"/>
            </w:tcBorders>
            <w:shd w:val="clear" w:color="auto" w:fill="auto"/>
            <w:noWrap/>
            <w:vAlign w:val="center"/>
            <w:hideMark/>
          </w:tcPr>
          <w:p w14:paraId="57DE5F3F" w14:textId="1F310F5A" w:rsidR="00371176" w:rsidRPr="00196511" w:rsidRDefault="00461BE0"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838611</w:t>
            </w:r>
          </w:p>
        </w:tc>
        <w:tc>
          <w:tcPr>
            <w:tcW w:w="1417" w:type="dxa"/>
            <w:tcBorders>
              <w:top w:val="nil"/>
              <w:left w:val="nil"/>
              <w:bottom w:val="single" w:sz="4" w:space="0" w:color="auto"/>
              <w:right w:val="single" w:sz="4" w:space="0" w:color="auto"/>
            </w:tcBorders>
            <w:shd w:val="clear" w:color="auto" w:fill="auto"/>
            <w:vAlign w:val="center"/>
            <w:hideMark/>
          </w:tcPr>
          <w:p w14:paraId="08F8D49F" w14:textId="755DB8DA" w:rsidR="00371176" w:rsidRPr="00196511" w:rsidRDefault="00DF2827"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666812</w:t>
            </w:r>
          </w:p>
        </w:tc>
        <w:tc>
          <w:tcPr>
            <w:tcW w:w="1240" w:type="dxa"/>
            <w:tcBorders>
              <w:top w:val="nil"/>
              <w:left w:val="nil"/>
              <w:bottom w:val="single" w:sz="4" w:space="0" w:color="auto"/>
              <w:right w:val="single" w:sz="4" w:space="0" w:color="auto"/>
            </w:tcBorders>
            <w:shd w:val="clear" w:color="auto" w:fill="auto"/>
            <w:vAlign w:val="center"/>
            <w:hideMark/>
          </w:tcPr>
          <w:p w14:paraId="4D019E58" w14:textId="3162A37E" w:rsidR="00371176" w:rsidRPr="00196511" w:rsidRDefault="00DF2827"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171799</w:t>
            </w:r>
          </w:p>
        </w:tc>
      </w:tr>
      <w:tr w:rsidR="00371176" w:rsidRPr="008C30E5" w14:paraId="796EF55F" w14:textId="77777777" w:rsidTr="00CC09EA">
        <w:trPr>
          <w:trHeight w:val="423"/>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B7D62E3" w14:textId="75A44050" w:rsidR="00371176" w:rsidRPr="00196511" w:rsidRDefault="00371176" w:rsidP="00CC09EA">
            <w:pPr>
              <w:spacing w:after="0" w:line="240" w:lineRule="auto"/>
              <w:jc w:val="center"/>
              <w:rPr>
                <w:rFonts w:ascii="Times New Roman" w:eastAsia="Times New Roman" w:hAnsi="Times New Roman" w:cs="Times New Roman"/>
                <w:color w:val="000000"/>
              </w:rPr>
            </w:pPr>
            <w:r w:rsidRPr="00196511">
              <w:rPr>
                <w:rFonts w:ascii="Times New Roman" w:eastAsia="Times New Roman" w:hAnsi="Times New Roman" w:cs="Times New Roman"/>
                <w:color w:val="000000"/>
              </w:rPr>
              <w:t xml:space="preserve">Năm </w:t>
            </w:r>
            <w:r w:rsidR="007356A8">
              <w:rPr>
                <w:rFonts w:ascii="Times New Roman" w:eastAsia="Times New Roman" w:hAnsi="Times New Roman" w:cs="Times New Roman"/>
                <w:color w:val="000000"/>
              </w:rPr>
              <w:t>trước</w:t>
            </w:r>
          </w:p>
        </w:tc>
        <w:tc>
          <w:tcPr>
            <w:tcW w:w="1447" w:type="dxa"/>
            <w:tcBorders>
              <w:top w:val="nil"/>
              <w:left w:val="nil"/>
              <w:bottom w:val="single" w:sz="4" w:space="0" w:color="auto"/>
              <w:right w:val="single" w:sz="4" w:space="0" w:color="auto"/>
            </w:tcBorders>
            <w:shd w:val="clear" w:color="auto" w:fill="auto"/>
            <w:noWrap/>
            <w:vAlign w:val="center"/>
            <w:hideMark/>
          </w:tcPr>
          <w:p w14:paraId="74477F7E" w14:textId="3CFFE75C" w:rsidR="00371176" w:rsidRPr="00196511" w:rsidRDefault="002D2853"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74937</w:t>
            </w:r>
          </w:p>
        </w:tc>
        <w:tc>
          <w:tcPr>
            <w:tcW w:w="1388" w:type="dxa"/>
            <w:tcBorders>
              <w:top w:val="nil"/>
              <w:left w:val="nil"/>
              <w:bottom w:val="single" w:sz="4" w:space="0" w:color="auto"/>
              <w:right w:val="single" w:sz="4" w:space="0" w:color="auto"/>
            </w:tcBorders>
            <w:shd w:val="clear" w:color="auto" w:fill="auto"/>
            <w:vAlign w:val="center"/>
            <w:hideMark/>
          </w:tcPr>
          <w:p w14:paraId="75F30D97" w14:textId="7D5B388F" w:rsidR="00371176" w:rsidRPr="00196511" w:rsidRDefault="006B157C"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59980</w:t>
            </w:r>
          </w:p>
        </w:tc>
        <w:tc>
          <w:tcPr>
            <w:tcW w:w="1275" w:type="dxa"/>
            <w:tcBorders>
              <w:top w:val="nil"/>
              <w:left w:val="nil"/>
              <w:bottom w:val="single" w:sz="4" w:space="0" w:color="auto"/>
              <w:right w:val="single" w:sz="4" w:space="0" w:color="auto"/>
            </w:tcBorders>
            <w:shd w:val="clear" w:color="auto" w:fill="auto"/>
            <w:vAlign w:val="center"/>
            <w:hideMark/>
          </w:tcPr>
          <w:p w14:paraId="085D4DC6" w14:textId="1BDBD280" w:rsidR="00371176" w:rsidRPr="00196511" w:rsidRDefault="00F43137"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14957</w:t>
            </w:r>
          </w:p>
        </w:tc>
        <w:tc>
          <w:tcPr>
            <w:tcW w:w="1418" w:type="dxa"/>
            <w:tcBorders>
              <w:top w:val="nil"/>
              <w:left w:val="nil"/>
              <w:bottom w:val="single" w:sz="4" w:space="0" w:color="auto"/>
              <w:right w:val="single" w:sz="4" w:space="0" w:color="auto"/>
            </w:tcBorders>
            <w:shd w:val="clear" w:color="auto" w:fill="auto"/>
            <w:noWrap/>
            <w:vAlign w:val="center"/>
            <w:hideMark/>
          </w:tcPr>
          <w:p w14:paraId="7E7D5867" w14:textId="1C2165FD" w:rsidR="00371176" w:rsidRPr="00196511" w:rsidRDefault="00E1455F"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763882</w:t>
            </w:r>
          </w:p>
        </w:tc>
        <w:tc>
          <w:tcPr>
            <w:tcW w:w="1417" w:type="dxa"/>
            <w:tcBorders>
              <w:top w:val="nil"/>
              <w:left w:val="nil"/>
              <w:bottom w:val="single" w:sz="4" w:space="0" w:color="auto"/>
              <w:right w:val="single" w:sz="4" w:space="0" w:color="auto"/>
            </w:tcBorders>
            <w:shd w:val="clear" w:color="auto" w:fill="auto"/>
            <w:vAlign w:val="center"/>
            <w:hideMark/>
          </w:tcPr>
          <w:p w14:paraId="29B55F74" w14:textId="33448366" w:rsidR="00371176" w:rsidRPr="00196511" w:rsidRDefault="00DA7CB0"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611567</w:t>
            </w:r>
          </w:p>
        </w:tc>
        <w:tc>
          <w:tcPr>
            <w:tcW w:w="1240" w:type="dxa"/>
            <w:tcBorders>
              <w:top w:val="nil"/>
              <w:left w:val="nil"/>
              <w:bottom w:val="single" w:sz="4" w:space="0" w:color="auto"/>
              <w:right w:val="single" w:sz="4" w:space="0" w:color="auto"/>
            </w:tcBorders>
            <w:shd w:val="clear" w:color="auto" w:fill="auto"/>
            <w:vAlign w:val="center"/>
            <w:hideMark/>
          </w:tcPr>
          <w:p w14:paraId="2E1BBEAE" w14:textId="335EDC5C" w:rsidR="00371176" w:rsidRPr="00196511" w:rsidRDefault="000F3A03"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152315</w:t>
            </w:r>
          </w:p>
        </w:tc>
      </w:tr>
      <w:tr w:rsidR="00371176" w:rsidRPr="008C30E5" w14:paraId="6ABE2B7C" w14:textId="77777777" w:rsidTr="00CC09EA">
        <w:trPr>
          <w:trHeight w:val="585"/>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0C82763" w14:textId="65B67822" w:rsidR="00371176" w:rsidRPr="00196511" w:rsidRDefault="00371176" w:rsidP="00CC09EA">
            <w:pPr>
              <w:spacing w:after="0" w:line="240" w:lineRule="auto"/>
              <w:jc w:val="center"/>
              <w:rPr>
                <w:rFonts w:ascii="Times New Roman" w:eastAsia="Times New Roman" w:hAnsi="Times New Roman" w:cs="Times New Roman"/>
              </w:rPr>
            </w:pPr>
            <w:r w:rsidRPr="00196511">
              <w:rPr>
                <w:rFonts w:ascii="Times New Roman" w:eastAsia="Times New Roman" w:hAnsi="Times New Roman" w:cs="Times New Roman"/>
              </w:rPr>
              <w:t xml:space="preserve">Tăng/giảm so với </w:t>
            </w:r>
            <w:r w:rsidR="00DB707E">
              <w:rPr>
                <w:rFonts w:ascii="Times New Roman" w:eastAsia="Times New Roman" w:hAnsi="Times New Roman" w:cs="Times New Roman"/>
              </w:rPr>
              <w:t xml:space="preserve">cùng kỳ năm trước </w:t>
            </w:r>
          </w:p>
        </w:tc>
        <w:tc>
          <w:tcPr>
            <w:tcW w:w="1447" w:type="dxa"/>
            <w:tcBorders>
              <w:top w:val="nil"/>
              <w:left w:val="nil"/>
              <w:bottom w:val="single" w:sz="4" w:space="0" w:color="auto"/>
              <w:right w:val="single" w:sz="4" w:space="0" w:color="auto"/>
            </w:tcBorders>
            <w:shd w:val="clear" w:color="auto" w:fill="auto"/>
            <w:vAlign w:val="center"/>
            <w:hideMark/>
          </w:tcPr>
          <w:p w14:paraId="099BCDC5" w14:textId="58549678" w:rsidR="00371176" w:rsidRPr="00196511" w:rsidRDefault="005F0F65"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-5139</w:t>
            </w:r>
          </w:p>
        </w:tc>
        <w:tc>
          <w:tcPr>
            <w:tcW w:w="1388" w:type="dxa"/>
            <w:tcBorders>
              <w:top w:val="nil"/>
              <w:left w:val="nil"/>
              <w:bottom w:val="single" w:sz="4" w:space="0" w:color="auto"/>
              <w:right w:val="single" w:sz="4" w:space="0" w:color="auto"/>
            </w:tcBorders>
            <w:shd w:val="clear" w:color="auto" w:fill="auto"/>
            <w:vAlign w:val="center"/>
            <w:hideMark/>
          </w:tcPr>
          <w:p w14:paraId="3931B903" w14:textId="68ECE4F7" w:rsidR="00371176" w:rsidRPr="00196511" w:rsidRDefault="005F0F65"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-3163</w:t>
            </w:r>
          </w:p>
        </w:tc>
        <w:tc>
          <w:tcPr>
            <w:tcW w:w="1275" w:type="dxa"/>
            <w:tcBorders>
              <w:top w:val="nil"/>
              <w:left w:val="nil"/>
              <w:bottom w:val="single" w:sz="4" w:space="0" w:color="auto"/>
              <w:right w:val="single" w:sz="4" w:space="0" w:color="auto"/>
            </w:tcBorders>
            <w:shd w:val="clear" w:color="auto" w:fill="auto"/>
            <w:vAlign w:val="center"/>
            <w:hideMark/>
          </w:tcPr>
          <w:p w14:paraId="439375A4" w14:textId="31B6D86D" w:rsidR="00371176" w:rsidRPr="00196511" w:rsidRDefault="005F0F65" w:rsidP="00ED128B">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-1976</w:t>
            </w:r>
          </w:p>
        </w:tc>
        <w:tc>
          <w:tcPr>
            <w:tcW w:w="1418" w:type="dxa"/>
            <w:tcBorders>
              <w:top w:val="nil"/>
              <w:left w:val="nil"/>
              <w:bottom w:val="single" w:sz="4" w:space="0" w:color="auto"/>
              <w:right w:val="single" w:sz="4" w:space="0" w:color="auto"/>
            </w:tcBorders>
            <w:shd w:val="clear" w:color="auto" w:fill="auto"/>
            <w:vAlign w:val="center"/>
            <w:hideMark/>
          </w:tcPr>
          <w:p w14:paraId="0B14EE59" w14:textId="6A3B6DE6" w:rsidR="00371176" w:rsidRPr="00196511" w:rsidRDefault="005F0F65"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-74729</w:t>
            </w:r>
          </w:p>
        </w:tc>
        <w:tc>
          <w:tcPr>
            <w:tcW w:w="1417" w:type="dxa"/>
            <w:tcBorders>
              <w:top w:val="nil"/>
              <w:left w:val="nil"/>
              <w:bottom w:val="single" w:sz="4" w:space="0" w:color="auto"/>
              <w:right w:val="single" w:sz="4" w:space="0" w:color="auto"/>
            </w:tcBorders>
            <w:shd w:val="clear" w:color="auto" w:fill="auto"/>
            <w:vAlign w:val="center"/>
            <w:hideMark/>
          </w:tcPr>
          <w:p w14:paraId="3D0870AC" w14:textId="3612BB99" w:rsidR="00371176" w:rsidRPr="00196511" w:rsidRDefault="005F0F65"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-55245</w:t>
            </w:r>
          </w:p>
        </w:tc>
        <w:tc>
          <w:tcPr>
            <w:tcW w:w="1240" w:type="dxa"/>
            <w:tcBorders>
              <w:top w:val="nil"/>
              <w:left w:val="nil"/>
              <w:bottom w:val="single" w:sz="4" w:space="0" w:color="auto"/>
              <w:right w:val="single" w:sz="4" w:space="0" w:color="auto"/>
            </w:tcBorders>
            <w:shd w:val="clear" w:color="auto" w:fill="auto"/>
            <w:vAlign w:val="center"/>
            <w:hideMark/>
          </w:tcPr>
          <w:p w14:paraId="07D75400" w14:textId="412525A4" w:rsidR="00371176" w:rsidRPr="00196511" w:rsidRDefault="005F0F65"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-19484</w:t>
            </w:r>
          </w:p>
        </w:tc>
      </w:tr>
      <w:tr w:rsidR="00371176" w:rsidRPr="008C30E5" w14:paraId="63D4F87F" w14:textId="77777777" w:rsidTr="00CC09EA">
        <w:trPr>
          <w:trHeight w:val="66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C9729B0" w14:textId="684B7DE3" w:rsidR="00371176" w:rsidRPr="00196511" w:rsidRDefault="00371176" w:rsidP="00CC09EA">
            <w:pPr>
              <w:spacing w:after="0" w:line="240" w:lineRule="auto"/>
              <w:jc w:val="center"/>
              <w:rPr>
                <w:rFonts w:ascii="Times New Roman" w:eastAsia="Times New Roman" w:hAnsi="Times New Roman" w:cs="Times New Roman"/>
                <w:color w:val="000000"/>
              </w:rPr>
            </w:pPr>
            <w:r w:rsidRPr="00196511">
              <w:rPr>
                <w:rFonts w:ascii="Times New Roman" w:eastAsia="Times New Roman" w:hAnsi="Times New Roman" w:cs="Times New Roman"/>
                <w:color w:val="000000"/>
              </w:rPr>
              <w:t>Tỷ lệ</w:t>
            </w:r>
            <w:r w:rsidR="00B57A3D">
              <w:rPr>
                <w:rFonts w:ascii="Times New Roman" w:eastAsia="Times New Roman" w:hAnsi="Times New Roman" w:cs="Times New Roman"/>
                <w:color w:val="000000"/>
              </w:rPr>
              <w:t xml:space="preserve"> %</w:t>
            </w:r>
            <w:r w:rsidRPr="00196511">
              <w:rPr>
                <w:rFonts w:ascii="Times New Roman" w:eastAsia="Times New Roman" w:hAnsi="Times New Roman" w:cs="Times New Roman"/>
                <w:color w:val="000000"/>
              </w:rPr>
              <w:t xml:space="preserve"> tăng giảm</w:t>
            </w:r>
          </w:p>
        </w:tc>
        <w:tc>
          <w:tcPr>
            <w:tcW w:w="1447" w:type="dxa"/>
            <w:tcBorders>
              <w:top w:val="nil"/>
              <w:left w:val="nil"/>
              <w:bottom w:val="single" w:sz="4" w:space="0" w:color="auto"/>
              <w:right w:val="single" w:sz="4" w:space="0" w:color="auto"/>
            </w:tcBorders>
            <w:shd w:val="clear" w:color="auto" w:fill="auto"/>
            <w:vAlign w:val="center"/>
            <w:hideMark/>
          </w:tcPr>
          <w:p w14:paraId="6E26FF27" w14:textId="27BAD74A" w:rsidR="00371176" w:rsidRPr="00196511" w:rsidRDefault="005963B6"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-6.86</w:t>
            </w:r>
          </w:p>
        </w:tc>
        <w:tc>
          <w:tcPr>
            <w:tcW w:w="1388" w:type="dxa"/>
            <w:tcBorders>
              <w:top w:val="nil"/>
              <w:left w:val="nil"/>
              <w:bottom w:val="single" w:sz="4" w:space="0" w:color="auto"/>
              <w:right w:val="single" w:sz="4" w:space="0" w:color="auto"/>
            </w:tcBorders>
            <w:shd w:val="clear" w:color="auto" w:fill="auto"/>
            <w:vAlign w:val="center"/>
            <w:hideMark/>
          </w:tcPr>
          <w:p w14:paraId="6917808A" w14:textId="23BBFE93" w:rsidR="00371176" w:rsidRPr="00196511" w:rsidRDefault="005963B6"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-5.27</w:t>
            </w:r>
          </w:p>
        </w:tc>
        <w:tc>
          <w:tcPr>
            <w:tcW w:w="1275" w:type="dxa"/>
            <w:tcBorders>
              <w:top w:val="nil"/>
              <w:left w:val="nil"/>
              <w:bottom w:val="single" w:sz="4" w:space="0" w:color="auto"/>
              <w:right w:val="single" w:sz="4" w:space="0" w:color="auto"/>
            </w:tcBorders>
            <w:shd w:val="clear" w:color="auto" w:fill="auto"/>
            <w:vAlign w:val="center"/>
            <w:hideMark/>
          </w:tcPr>
          <w:p w14:paraId="45AB1443" w14:textId="1DA0B3EA" w:rsidR="00371176" w:rsidRPr="00196511" w:rsidRDefault="005963B6"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-13.21</w:t>
            </w:r>
          </w:p>
        </w:tc>
        <w:tc>
          <w:tcPr>
            <w:tcW w:w="1418" w:type="dxa"/>
            <w:tcBorders>
              <w:top w:val="nil"/>
              <w:left w:val="nil"/>
              <w:bottom w:val="single" w:sz="4" w:space="0" w:color="auto"/>
              <w:right w:val="single" w:sz="4" w:space="0" w:color="auto"/>
            </w:tcBorders>
            <w:shd w:val="clear" w:color="auto" w:fill="auto"/>
            <w:vAlign w:val="center"/>
            <w:hideMark/>
          </w:tcPr>
          <w:p w14:paraId="4F3517EB" w14:textId="787FA638" w:rsidR="00371176" w:rsidRPr="00196511" w:rsidRDefault="005963B6"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-9.78</w:t>
            </w:r>
          </w:p>
        </w:tc>
        <w:tc>
          <w:tcPr>
            <w:tcW w:w="1417" w:type="dxa"/>
            <w:tcBorders>
              <w:top w:val="nil"/>
              <w:left w:val="nil"/>
              <w:bottom w:val="single" w:sz="4" w:space="0" w:color="auto"/>
              <w:right w:val="single" w:sz="4" w:space="0" w:color="auto"/>
            </w:tcBorders>
            <w:shd w:val="clear" w:color="auto" w:fill="auto"/>
            <w:vAlign w:val="center"/>
            <w:hideMark/>
          </w:tcPr>
          <w:p w14:paraId="42E37A72" w14:textId="3D0DF7FE" w:rsidR="00371176" w:rsidRPr="00196511" w:rsidRDefault="005963B6"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-9.03</w:t>
            </w:r>
          </w:p>
        </w:tc>
        <w:tc>
          <w:tcPr>
            <w:tcW w:w="1240" w:type="dxa"/>
            <w:tcBorders>
              <w:top w:val="nil"/>
              <w:left w:val="nil"/>
              <w:bottom w:val="single" w:sz="4" w:space="0" w:color="auto"/>
              <w:right w:val="single" w:sz="4" w:space="0" w:color="auto"/>
            </w:tcBorders>
            <w:shd w:val="clear" w:color="auto" w:fill="auto"/>
            <w:vAlign w:val="center"/>
            <w:hideMark/>
          </w:tcPr>
          <w:p w14:paraId="2BDD4CB8" w14:textId="7ECE5BFC" w:rsidR="00371176" w:rsidRPr="00196511" w:rsidRDefault="005963B6" w:rsidP="00CC09EA">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-12.79</w:t>
            </w:r>
          </w:p>
        </w:tc>
      </w:tr>
    </w:tbl>
    <w:p w14:paraId="23385DEB" w14:textId="77777777" w:rsidR="004E1BA6" w:rsidRDefault="004E1BA6" w:rsidP="004E1BA6">
      <w:pPr>
        <w:spacing w:after="0" w:line="340" w:lineRule="exact"/>
        <w:ind w:firstLine="567"/>
        <w:jc w:val="both"/>
        <w:rPr>
          <w:rStyle w:val="fontstyle01"/>
          <w:rFonts w:ascii="Times New Roman" w:hAnsi="Times New Roman" w:cs="Times New Roman"/>
          <w:b/>
          <w:i/>
          <w:color w:val="auto"/>
          <w:sz w:val="24"/>
          <w:highlight w:val="yellow"/>
        </w:rPr>
      </w:pPr>
      <w:r w:rsidRPr="001E5D4F">
        <w:rPr>
          <w:rStyle w:val="fontstyle01"/>
          <w:rFonts w:ascii="Times New Roman" w:hAnsi="Times New Roman" w:cs="Times New Roman"/>
          <w:b/>
          <w:i/>
          <w:color w:val="auto"/>
          <w:sz w:val="24"/>
          <w:highlight w:val="yellow"/>
        </w:rPr>
        <w:t>Tăng/giảm so với cùng kỳ năm trước: Lấy năm nay - (trừ) đi năm trước ( số liệu trong biểu đang lấy ngược: năm trước trừ đi năm nay.</w:t>
      </w:r>
    </w:p>
    <w:p w14:paraId="253C2218" w14:textId="3F411D3F" w:rsidR="004E1BA6" w:rsidRPr="004E1BA6" w:rsidRDefault="004E1BA6" w:rsidP="004E1BA6">
      <w:pPr>
        <w:spacing w:after="0" w:line="340" w:lineRule="exact"/>
        <w:ind w:firstLine="567"/>
        <w:jc w:val="both"/>
        <w:rPr>
          <w:rStyle w:val="fontstyle01"/>
          <w:rFonts w:ascii="Times New Roman" w:hAnsi="Times New Roman" w:cs="Times New Roman"/>
          <w:b/>
          <w:i/>
          <w:color w:val="auto"/>
          <w:sz w:val="24"/>
          <w:highlight w:val="yellow"/>
        </w:rPr>
      </w:pPr>
      <w:r w:rsidRPr="001E5D4F">
        <w:rPr>
          <w:rStyle w:val="fontstyle01"/>
          <w:rFonts w:ascii="Times New Roman" w:hAnsi="Times New Roman" w:cs="Times New Roman"/>
          <w:b/>
          <w:i/>
          <w:color w:val="auto"/>
          <w:sz w:val="24"/>
          <w:highlight w:val="yellow"/>
        </w:rPr>
        <w:t>Tỷ lệ tăng giảm</w:t>
      </w:r>
      <w:r>
        <w:rPr>
          <w:rStyle w:val="fontstyle01"/>
          <w:rFonts w:ascii="Times New Roman" w:hAnsi="Times New Roman" w:cs="Times New Roman"/>
          <w:b/>
          <w:i/>
          <w:color w:val="auto"/>
          <w:sz w:val="24"/>
        </w:rPr>
        <w:t xml:space="preserve">: </w:t>
      </w:r>
      <w:r w:rsidRPr="001E5D4F">
        <w:rPr>
          <w:rStyle w:val="fontstyle01"/>
          <w:rFonts w:ascii="Times New Roman" w:hAnsi="Times New Roman" w:cs="Times New Roman"/>
          <w:b/>
          <w:i/>
          <w:color w:val="auto"/>
          <w:sz w:val="24"/>
          <w:highlight w:val="yellow"/>
        </w:rPr>
        <w:t>Lấy năm nay - (trừ) đi năm trước ( số liệu trong biểu đang lấy ngược: năm trước trừ đi năm nay.</w:t>
      </w:r>
    </w:p>
    <w:p w14:paraId="032514F3" w14:textId="5CFB06AE" w:rsidR="00E76A91" w:rsidRPr="003A0E85" w:rsidRDefault="00AF0288" w:rsidP="007A70D8">
      <w:pPr>
        <w:spacing w:before="240" w:after="0" w:line="340" w:lineRule="exact"/>
        <w:ind w:firstLine="567"/>
        <w:jc w:val="both"/>
        <w:rPr>
          <w:rStyle w:val="fontstyle01"/>
          <w:rFonts w:ascii="Times New Roman" w:hAnsi="Times New Roman" w:cs="Times New Roman"/>
          <w:color w:val="auto"/>
        </w:rPr>
      </w:pPr>
      <w:r w:rsidRPr="003A0E85">
        <w:rPr>
          <w:rStyle w:val="fontstyle01"/>
          <w:rFonts w:ascii="Times New Roman" w:hAnsi="Times New Roman" w:cs="Times New Roman"/>
          <w:color w:val="auto"/>
        </w:rPr>
        <w:t xml:space="preserve">- </w:t>
      </w:r>
      <w:r w:rsidR="00B10453">
        <w:rPr>
          <w:rStyle w:val="fontstyle01"/>
          <w:rFonts w:ascii="Times New Roman" w:hAnsi="Times New Roman" w:cs="Times New Roman"/>
          <w:color w:val="auto"/>
        </w:rPr>
        <w:t>Số c</w:t>
      </w:r>
      <w:r w:rsidRPr="003A0E85">
        <w:rPr>
          <w:rStyle w:val="fontstyle01"/>
          <w:rFonts w:ascii="Times New Roman" w:hAnsi="Times New Roman" w:cs="Times New Roman"/>
          <w:color w:val="auto"/>
        </w:rPr>
        <w:t>hi KCB BHYT</w:t>
      </w:r>
      <w:r w:rsidR="006C552B">
        <w:rPr>
          <w:rStyle w:val="fontstyle01"/>
          <w:rFonts w:ascii="Times New Roman" w:hAnsi="Times New Roman" w:cs="Times New Roman"/>
          <w:color w:val="auto"/>
        </w:rPr>
        <w:t xml:space="preserve"> (ĐVT: Triệu đồng)</w:t>
      </w:r>
      <w:r w:rsidR="00674424" w:rsidRPr="00674424">
        <w:rPr>
          <w:rStyle w:val="fontstyle01"/>
          <w:rFonts w:ascii="Times New Roman" w:hAnsi="Times New Roman" w:cs="Times New Roman"/>
          <w:b/>
          <w:color w:val="FF0000"/>
        </w:rPr>
        <w:t xml:space="preserve"> </w:t>
      </w:r>
      <w:r w:rsidR="00674424" w:rsidRPr="00766DC2">
        <w:rPr>
          <w:rStyle w:val="fontstyle01"/>
          <w:rFonts w:ascii="Times New Roman" w:hAnsi="Times New Roman" w:cs="Times New Roman"/>
          <w:b/>
          <w:color w:val="FF0000"/>
        </w:rPr>
        <w:t>Căn chỉnh thành triệu đồng</w:t>
      </w:r>
    </w:p>
    <w:tbl>
      <w:tblPr>
        <w:tblW w:w="0" w:type="auto"/>
        <w:tblInd w:w="113" w:type="dxa"/>
        <w:tblLook w:val="04A0" w:firstRow="1" w:lastRow="0" w:firstColumn="1" w:lastColumn="0" w:noHBand="0" w:noVBand="1"/>
      </w:tblPr>
      <w:tblGrid>
        <w:gridCol w:w="1307"/>
        <w:gridCol w:w="1421"/>
        <w:gridCol w:w="1320"/>
        <w:gridCol w:w="1320"/>
        <w:gridCol w:w="1530"/>
        <w:gridCol w:w="1421"/>
        <w:gridCol w:w="1421"/>
      </w:tblGrid>
      <w:tr w:rsidR="003441D8" w:rsidRPr="008C30E5" w14:paraId="24C71C60" w14:textId="77777777" w:rsidTr="00674424">
        <w:trPr>
          <w:trHeight w:val="315"/>
        </w:trPr>
        <w:tc>
          <w:tcPr>
            <w:tcW w:w="141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429EDF1"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Chỉ tiêu</w:t>
            </w:r>
          </w:p>
        </w:tc>
        <w:tc>
          <w:tcPr>
            <w:tcW w:w="40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379A309C"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Trong kỳ</w:t>
            </w:r>
          </w:p>
        </w:tc>
        <w:tc>
          <w:tcPr>
            <w:tcW w:w="43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3147A664"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Lũy kế</w:t>
            </w:r>
          </w:p>
        </w:tc>
      </w:tr>
      <w:tr w:rsidR="003441D8" w:rsidRPr="008C30E5" w14:paraId="7802707D" w14:textId="77777777" w:rsidTr="00674424">
        <w:trPr>
          <w:trHeight w:val="315"/>
        </w:trPr>
        <w:tc>
          <w:tcPr>
            <w:tcW w:w="1411" w:type="dxa"/>
            <w:vMerge/>
            <w:tcBorders>
              <w:top w:val="single" w:sz="4" w:space="0" w:color="auto"/>
              <w:left w:val="single" w:sz="4" w:space="0" w:color="auto"/>
              <w:bottom w:val="single" w:sz="4" w:space="0" w:color="000000"/>
              <w:right w:val="single" w:sz="4" w:space="0" w:color="auto"/>
            </w:tcBorders>
            <w:vAlign w:val="center"/>
            <w:hideMark/>
          </w:tcPr>
          <w:p w14:paraId="059864BF" w14:textId="77777777" w:rsidR="003441D8" w:rsidRPr="008C30E5" w:rsidRDefault="003441D8" w:rsidP="00CC09EA">
            <w:pPr>
              <w:spacing w:after="0" w:line="240" w:lineRule="auto"/>
              <w:rPr>
                <w:rFonts w:ascii="Times New Roman" w:eastAsia="Times New Roman" w:hAnsi="Times New Roman" w:cs="Times New Roman"/>
                <w:color w:val="000000"/>
                <w:sz w:val="24"/>
                <w:szCs w:val="24"/>
              </w:rPr>
            </w:pPr>
          </w:p>
        </w:tc>
        <w:tc>
          <w:tcPr>
            <w:tcW w:w="1398" w:type="dxa"/>
            <w:tcBorders>
              <w:top w:val="nil"/>
              <w:left w:val="nil"/>
              <w:bottom w:val="single" w:sz="4" w:space="0" w:color="auto"/>
              <w:right w:val="single" w:sz="4" w:space="0" w:color="auto"/>
            </w:tcBorders>
            <w:shd w:val="clear" w:color="auto" w:fill="auto"/>
            <w:noWrap/>
            <w:vAlign w:val="center"/>
            <w:hideMark/>
          </w:tcPr>
          <w:p w14:paraId="425DAD02" w14:textId="77777777" w:rsidR="003441D8" w:rsidRPr="008C30E5" w:rsidRDefault="003441D8" w:rsidP="00CC09EA">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1331" w:type="dxa"/>
            <w:tcBorders>
              <w:top w:val="nil"/>
              <w:left w:val="nil"/>
              <w:bottom w:val="single" w:sz="4" w:space="0" w:color="auto"/>
              <w:right w:val="single" w:sz="4" w:space="0" w:color="auto"/>
            </w:tcBorders>
            <w:shd w:val="clear" w:color="auto" w:fill="auto"/>
            <w:noWrap/>
            <w:vAlign w:val="center"/>
            <w:hideMark/>
          </w:tcPr>
          <w:p w14:paraId="1EC2F35B" w14:textId="77777777" w:rsidR="003441D8" w:rsidRPr="008C30E5" w:rsidRDefault="003441D8" w:rsidP="00CC09EA">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1299" w:type="dxa"/>
            <w:tcBorders>
              <w:top w:val="nil"/>
              <w:left w:val="nil"/>
              <w:bottom w:val="single" w:sz="4" w:space="0" w:color="auto"/>
              <w:right w:val="single" w:sz="4" w:space="0" w:color="auto"/>
            </w:tcBorders>
            <w:shd w:val="clear" w:color="auto" w:fill="auto"/>
            <w:noWrap/>
            <w:vAlign w:val="center"/>
            <w:hideMark/>
          </w:tcPr>
          <w:p w14:paraId="37FEA46E" w14:textId="77777777" w:rsidR="003441D8" w:rsidRPr="008C30E5" w:rsidRDefault="003441D8" w:rsidP="00CC09EA">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c>
          <w:tcPr>
            <w:tcW w:w="1505" w:type="dxa"/>
            <w:tcBorders>
              <w:top w:val="nil"/>
              <w:left w:val="nil"/>
              <w:bottom w:val="single" w:sz="4" w:space="0" w:color="auto"/>
              <w:right w:val="single" w:sz="4" w:space="0" w:color="auto"/>
            </w:tcBorders>
            <w:shd w:val="clear" w:color="auto" w:fill="auto"/>
            <w:noWrap/>
            <w:vAlign w:val="center"/>
            <w:hideMark/>
          </w:tcPr>
          <w:p w14:paraId="3EF6D68B" w14:textId="77777777" w:rsidR="003441D8" w:rsidRPr="008C30E5" w:rsidRDefault="003441D8" w:rsidP="00CC09EA">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0" w:type="auto"/>
            <w:tcBorders>
              <w:top w:val="nil"/>
              <w:left w:val="nil"/>
              <w:bottom w:val="single" w:sz="4" w:space="0" w:color="auto"/>
              <w:right w:val="single" w:sz="4" w:space="0" w:color="auto"/>
            </w:tcBorders>
            <w:shd w:val="clear" w:color="auto" w:fill="auto"/>
            <w:noWrap/>
            <w:vAlign w:val="center"/>
            <w:hideMark/>
          </w:tcPr>
          <w:p w14:paraId="1E917062" w14:textId="77777777" w:rsidR="003441D8" w:rsidRPr="008C30E5" w:rsidRDefault="003441D8" w:rsidP="00CC09EA">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0" w:type="auto"/>
            <w:tcBorders>
              <w:top w:val="nil"/>
              <w:left w:val="nil"/>
              <w:bottom w:val="single" w:sz="4" w:space="0" w:color="auto"/>
              <w:right w:val="single" w:sz="4" w:space="0" w:color="auto"/>
            </w:tcBorders>
            <w:shd w:val="clear" w:color="auto" w:fill="auto"/>
            <w:noWrap/>
            <w:vAlign w:val="center"/>
            <w:hideMark/>
          </w:tcPr>
          <w:p w14:paraId="4C9129EE" w14:textId="77777777" w:rsidR="003441D8" w:rsidRPr="008C30E5" w:rsidRDefault="003441D8" w:rsidP="00CC09EA">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r>
      <w:tr w:rsidR="003441D8" w:rsidRPr="008C30E5" w14:paraId="782CA2BF" w14:textId="77777777" w:rsidTr="00674424">
        <w:trPr>
          <w:trHeight w:val="315"/>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10A2743C"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A</w:t>
            </w:r>
          </w:p>
        </w:tc>
        <w:tc>
          <w:tcPr>
            <w:tcW w:w="1398" w:type="dxa"/>
            <w:tcBorders>
              <w:top w:val="nil"/>
              <w:left w:val="nil"/>
              <w:bottom w:val="single" w:sz="4" w:space="0" w:color="auto"/>
              <w:right w:val="single" w:sz="4" w:space="0" w:color="auto"/>
            </w:tcBorders>
            <w:shd w:val="clear" w:color="auto" w:fill="auto"/>
            <w:noWrap/>
            <w:vAlign w:val="center"/>
            <w:hideMark/>
          </w:tcPr>
          <w:p w14:paraId="4351C8FC"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1331" w:type="dxa"/>
            <w:tcBorders>
              <w:top w:val="nil"/>
              <w:left w:val="nil"/>
              <w:bottom w:val="single" w:sz="4" w:space="0" w:color="auto"/>
              <w:right w:val="single" w:sz="4" w:space="0" w:color="auto"/>
            </w:tcBorders>
            <w:shd w:val="clear" w:color="auto" w:fill="auto"/>
            <w:noWrap/>
            <w:vAlign w:val="center"/>
            <w:hideMark/>
          </w:tcPr>
          <w:p w14:paraId="33984550"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2</w:t>
            </w:r>
          </w:p>
        </w:tc>
        <w:tc>
          <w:tcPr>
            <w:tcW w:w="1299" w:type="dxa"/>
            <w:tcBorders>
              <w:top w:val="nil"/>
              <w:left w:val="nil"/>
              <w:bottom w:val="single" w:sz="4" w:space="0" w:color="auto"/>
              <w:right w:val="single" w:sz="4" w:space="0" w:color="auto"/>
            </w:tcBorders>
            <w:shd w:val="clear" w:color="auto" w:fill="auto"/>
            <w:noWrap/>
            <w:vAlign w:val="center"/>
            <w:hideMark/>
          </w:tcPr>
          <w:p w14:paraId="73A7D8C3"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1505" w:type="dxa"/>
            <w:tcBorders>
              <w:top w:val="nil"/>
              <w:left w:val="nil"/>
              <w:bottom w:val="single" w:sz="4" w:space="0" w:color="auto"/>
              <w:right w:val="single" w:sz="4" w:space="0" w:color="auto"/>
            </w:tcBorders>
            <w:shd w:val="clear" w:color="auto" w:fill="auto"/>
            <w:noWrap/>
            <w:vAlign w:val="center"/>
            <w:hideMark/>
          </w:tcPr>
          <w:p w14:paraId="0933B4B8"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noWrap/>
            <w:vAlign w:val="center"/>
            <w:hideMark/>
          </w:tcPr>
          <w:p w14:paraId="1FA89E55"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22CEF228"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6</w:t>
            </w:r>
          </w:p>
        </w:tc>
      </w:tr>
      <w:tr w:rsidR="003441D8" w:rsidRPr="008C30E5" w14:paraId="31155B7D" w14:textId="77777777" w:rsidTr="00674424">
        <w:trPr>
          <w:trHeight w:val="421"/>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636C7EC2" w14:textId="18749881"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 xml:space="preserve">Năm </w:t>
            </w:r>
            <w:r w:rsidR="00E26CB7">
              <w:rPr>
                <w:rFonts w:ascii="Times New Roman" w:eastAsia="Times New Roman" w:hAnsi="Times New Roman" w:cs="Times New Roman"/>
                <w:color w:val="000000"/>
                <w:sz w:val="24"/>
                <w:szCs w:val="24"/>
              </w:rPr>
              <w:t>nay</w:t>
            </w:r>
          </w:p>
        </w:tc>
        <w:tc>
          <w:tcPr>
            <w:tcW w:w="1398" w:type="dxa"/>
            <w:tcBorders>
              <w:top w:val="nil"/>
              <w:left w:val="nil"/>
              <w:bottom w:val="single" w:sz="4" w:space="0" w:color="auto"/>
              <w:right w:val="single" w:sz="4" w:space="0" w:color="auto"/>
            </w:tcBorders>
            <w:shd w:val="clear" w:color="auto" w:fill="auto"/>
            <w:noWrap/>
            <w:vAlign w:val="center"/>
            <w:hideMark/>
          </w:tcPr>
          <w:p w14:paraId="5447BE9A" w14:textId="49AEB707" w:rsidR="003441D8" w:rsidRPr="00FF6FB7" w:rsidRDefault="008E5938" w:rsidP="00CC09EA">
            <w:pPr>
              <w:spacing w:after="0" w:line="240" w:lineRule="auto"/>
              <w:jc w:val="right"/>
              <w:rPr>
                <w:rFonts w:ascii="Times New Roman" w:eastAsia="Times New Roman" w:hAnsi="Times New Roman" w:cs="Times New Roman"/>
                <w:sz w:val="24"/>
                <w:szCs w:val="24"/>
                <w:highlight w:val="yellow"/>
              </w:rPr>
            </w:pPr>
            <w:r w:rsidRPr="00FF6FB7">
              <w:rPr>
                <w:rFonts w:ascii="Times New Roman" w:eastAsia="Times New Roman" w:hAnsi="Times New Roman" w:cs="Times New Roman"/>
                <w:sz w:val="24"/>
                <w:szCs w:val="24"/>
                <w:highlight w:val="yellow"/>
              </w:rPr>
              <w:t>76122000000</w:t>
            </w:r>
          </w:p>
        </w:tc>
        <w:tc>
          <w:tcPr>
            <w:tcW w:w="1331" w:type="dxa"/>
            <w:tcBorders>
              <w:top w:val="nil"/>
              <w:left w:val="nil"/>
              <w:bottom w:val="single" w:sz="4" w:space="0" w:color="auto"/>
              <w:right w:val="single" w:sz="4" w:space="0" w:color="auto"/>
            </w:tcBorders>
            <w:shd w:val="clear" w:color="auto" w:fill="auto"/>
            <w:vAlign w:val="center"/>
            <w:hideMark/>
          </w:tcPr>
          <w:p w14:paraId="5F6809E3" w14:textId="39DD22BD" w:rsidR="003441D8" w:rsidRPr="00FF6FB7" w:rsidRDefault="008E5938" w:rsidP="00CC09EA">
            <w:pPr>
              <w:spacing w:after="0"/>
              <w:jc w:val="right"/>
              <w:rPr>
                <w:rFonts w:ascii="Times New Roman" w:hAnsi="Times New Roman" w:cs="Times New Roman"/>
                <w:highlight w:val="yellow"/>
              </w:rPr>
            </w:pPr>
            <w:r w:rsidRPr="00FF6FB7">
              <w:rPr>
                <w:rFonts w:ascii="Times New Roman" w:hAnsi="Times New Roman" w:cs="Times New Roman"/>
                <w:highlight w:val="yellow"/>
              </w:rPr>
              <w:t>20543000000</w:t>
            </w:r>
          </w:p>
        </w:tc>
        <w:tc>
          <w:tcPr>
            <w:tcW w:w="1299" w:type="dxa"/>
            <w:tcBorders>
              <w:top w:val="nil"/>
              <w:left w:val="nil"/>
              <w:bottom w:val="single" w:sz="4" w:space="0" w:color="auto"/>
              <w:right w:val="single" w:sz="4" w:space="0" w:color="auto"/>
            </w:tcBorders>
            <w:shd w:val="clear" w:color="auto" w:fill="auto"/>
            <w:vAlign w:val="center"/>
          </w:tcPr>
          <w:p w14:paraId="3550318B" w14:textId="6EF15A6C" w:rsidR="003441D8" w:rsidRPr="00FF6FB7" w:rsidRDefault="00C1469A"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55579000000</w:t>
            </w:r>
          </w:p>
        </w:tc>
        <w:tc>
          <w:tcPr>
            <w:tcW w:w="1505" w:type="dxa"/>
            <w:tcBorders>
              <w:top w:val="nil"/>
              <w:left w:val="nil"/>
              <w:bottom w:val="single" w:sz="4" w:space="0" w:color="auto"/>
              <w:right w:val="single" w:sz="4" w:space="0" w:color="auto"/>
            </w:tcBorders>
            <w:shd w:val="clear" w:color="auto" w:fill="auto"/>
            <w:noWrap/>
            <w:vAlign w:val="center"/>
            <w:hideMark/>
          </w:tcPr>
          <w:p w14:paraId="6089606F" w14:textId="36376B2B" w:rsidR="003441D8" w:rsidRPr="00FF6FB7" w:rsidRDefault="008E5938" w:rsidP="00CC09EA">
            <w:pPr>
              <w:spacing w:after="0" w:line="240" w:lineRule="auto"/>
              <w:jc w:val="right"/>
              <w:rPr>
                <w:rFonts w:ascii="Times New Roman" w:eastAsia="Times New Roman" w:hAnsi="Times New Roman" w:cs="Times New Roman"/>
                <w:sz w:val="24"/>
                <w:szCs w:val="24"/>
                <w:highlight w:val="yellow"/>
              </w:rPr>
            </w:pPr>
            <w:r w:rsidRPr="00FF6FB7">
              <w:rPr>
                <w:rFonts w:ascii="Times New Roman" w:eastAsia="Times New Roman" w:hAnsi="Times New Roman" w:cs="Times New Roman"/>
                <w:sz w:val="24"/>
                <w:szCs w:val="24"/>
                <w:highlight w:val="yellow"/>
              </w:rPr>
              <w:t>779717000000</w:t>
            </w:r>
          </w:p>
        </w:tc>
        <w:tc>
          <w:tcPr>
            <w:tcW w:w="0" w:type="auto"/>
            <w:tcBorders>
              <w:top w:val="nil"/>
              <w:left w:val="nil"/>
              <w:bottom w:val="single" w:sz="4" w:space="0" w:color="auto"/>
              <w:right w:val="single" w:sz="4" w:space="0" w:color="auto"/>
            </w:tcBorders>
            <w:shd w:val="clear" w:color="auto" w:fill="auto"/>
            <w:vAlign w:val="center"/>
            <w:hideMark/>
          </w:tcPr>
          <w:p w14:paraId="11457258" w14:textId="0CA66430" w:rsidR="003441D8" w:rsidRPr="00FF6FB7" w:rsidRDefault="0083215F"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220361000000</w:t>
            </w:r>
          </w:p>
        </w:tc>
        <w:tc>
          <w:tcPr>
            <w:tcW w:w="0" w:type="auto"/>
            <w:tcBorders>
              <w:top w:val="nil"/>
              <w:left w:val="nil"/>
              <w:bottom w:val="single" w:sz="4" w:space="0" w:color="auto"/>
              <w:right w:val="single" w:sz="4" w:space="0" w:color="auto"/>
            </w:tcBorders>
            <w:shd w:val="clear" w:color="auto" w:fill="auto"/>
            <w:vAlign w:val="center"/>
            <w:hideMark/>
          </w:tcPr>
          <w:p w14:paraId="304062A7" w14:textId="47721BE3" w:rsidR="003441D8" w:rsidRPr="00FF6FB7" w:rsidRDefault="00FF06B3"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559356000000</w:t>
            </w:r>
          </w:p>
        </w:tc>
      </w:tr>
      <w:tr w:rsidR="003441D8" w:rsidRPr="008C30E5" w14:paraId="5AE0DFE1" w14:textId="77777777" w:rsidTr="00674424">
        <w:trPr>
          <w:trHeight w:val="415"/>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1B639471" w14:textId="2F6D80D4"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 xml:space="preserve">Năm </w:t>
            </w:r>
            <w:r w:rsidR="00535F7F">
              <w:rPr>
                <w:rFonts w:ascii="Times New Roman" w:eastAsia="Times New Roman" w:hAnsi="Times New Roman" w:cs="Times New Roman"/>
                <w:color w:val="000000"/>
                <w:sz w:val="24"/>
                <w:szCs w:val="24"/>
              </w:rPr>
              <w:t>trước</w:t>
            </w:r>
          </w:p>
        </w:tc>
        <w:tc>
          <w:tcPr>
            <w:tcW w:w="1398" w:type="dxa"/>
            <w:tcBorders>
              <w:top w:val="nil"/>
              <w:left w:val="nil"/>
              <w:bottom w:val="single" w:sz="4" w:space="0" w:color="auto"/>
              <w:right w:val="single" w:sz="4" w:space="0" w:color="auto"/>
            </w:tcBorders>
            <w:shd w:val="clear" w:color="auto" w:fill="auto"/>
            <w:noWrap/>
            <w:vAlign w:val="center"/>
            <w:hideMark/>
          </w:tcPr>
          <w:p w14:paraId="56427835" w14:textId="2F40A686" w:rsidR="003441D8" w:rsidRPr="00FF6FB7" w:rsidRDefault="00706D6E" w:rsidP="00CC09EA">
            <w:pPr>
              <w:spacing w:after="0" w:line="240" w:lineRule="auto"/>
              <w:jc w:val="right"/>
              <w:rPr>
                <w:rFonts w:ascii="Times New Roman" w:eastAsia="Times New Roman" w:hAnsi="Times New Roman" w:cs="Times New Roman"/>
                <w:sz w:val="24"/>
                <w:szCs w:val="24"/>
                <w:highlight w:val="yellow"/>
              </w:rPr>
            </w:pPr>
            <w:r w:rsidRPr="00FF6FB7">
              <w:rPr>
                <w:rFonts w:ascii="Times New Roman" w:eastAsia="Times New Roman" w:hAnsi="Times New Roman" w:cs="Times New Roman"/>
                <w:sz w:val="24"/>
                <w:szCs w:val="24"/>
                <w:highlight w:val="yellow"/>
              </w:rPr>
              <w:t>63810000000</w:t>
            </w:r>
          </w:p>
        </w:tc>
        <w:tc>
          <w:tcPr>
            <w:tcW w:w="1331" w:type="dxa"/>
            <w:tcBorders>
              <w:top w:val="nil"/>
              <w:left w:val="nil"/>
              <w:bottom w:val="single" w:sz="4" w:space="0" w:color="auto"/>
              <w:right w:val="single" w:sz="4" w:space="0" w:color="auto"/>
            </w:tcBorders>
            <w:shd w:val="clear" w:color="auto" w:fill="auto"/>
            <w:vAlign w:val="center"/>
            <w:hideMark/>
          </w:tcPr>
          <w:p w14:paraId="4F0A7C31" w14:textId="74ED4A2A" w:rsidR="003441D8" w:rsidRPr="00FF6FB7" w:rsidRDefault="007742F6"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17376000000</w:t>
            </w:r>
          </w:p>
        </w:tc>
        <w:tc>
          <w:tcPr>
            <w:tcW w:w="1299" w:type="dxa"/>
            <w:tcBorders>
              <w:top w:val="nil"/>
              <w:left w:val="nil"/>
              <w:bottom w:val="single" w:sz="4" w:space="0" w:color="auto"/>
              <w:right w:val="single" w:sz="4" w:space="0" w:color="auto"/>
            </w:tcBorders>
            <w:shd w:val="clear" w:color="auto" w:fill="auto"/>
            <w:vAlign w:val="center"/>
            <w:hideMark/>
          </w:tcPr>
          <w:p w14:paraId="604B5611" w14:textId="45F512FF" w:rsidR="003441D8" w:rsidRPr="00FF6FB7" w:rsidRDefault="002E21B3"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46434000000</w:t>
            </w:r>
          </w:p>
        </w:tc>
        <w:tc>
          <w:tcPr>
            <w:tcW w:w="1505" w:type="dxa"/>
            <w:tcBorders>
              <w:top w:val="nil"/>
              <w:left w:val="nil"/>
              <w:bottom w:val="single" w:sz="4" w:space="0" w:color="auto"/>
              <w:right w:val="single" w:sz="4" w:space="0" w:color="auto"/>
            </w:tcBorders>
            <w:shd w:val="clear" w:color="auto" w:fill="auto"/>
            <w:noWrap/>
            <w:vAlign w:val="center"/>
            <w:hideMark/>
          </w:tcPr>
          <w:p w14:paraId="4531A417" w14:textId="3C2C2A15" w:rsidR="003441D8" w:rsidRPr="00FF6FB7" w:rsidRDefault="002E21B3" w:rsidP="00CC09EA">
            <w:pPr>
              <w:spacing w:after="0" w:line="240" w:lineRule="auto"/>
              <w:jc w:val="right"/>
              <w:rPr>
                <w:rFonts w:ascii="Times New Roman" w:eastAsia="Times New Roman" w:hAnsi="Times New Roman" w:cs="Times New Roman"/>
                <w:sz w:val="24"/>
                <w:szCs w:val="24"/>
                <w:highlight w:val="yellow"/>
              </w:rPr>
            </w:pPr>
            <w:r w:rsidRPr="00FF6FB7">
              <w:rPr>
                <w:rFonts w:ascii="Times New Roman" w:eastAsia="Times New Roman" w:hAnsi="Times New Roman" w:cs="Times New Roman"/>
                <w:sz w:val="24"/>
                <w:szCs w:val="24"/>
                <w:highlight w:val="yellow"/>
              </w:rPr>
              <w:t>664780000000</w:t>
            </w:r>
          </w:p>
        </w:tc>
        <w:tc>
          <w:tcPr>
            <w:tcW w:w="0" w:type="auto"/>
            <w:tcBorders>
              <w:top w:val="nil"/>
              <w:left w:val="nil"/>
              <w:bottom w:val="single" w:sz="4" w:space="0" w:color="auto"/>
              <w:right w:val="single" w:sz="4" w:space="0" w:color="auto"/>
            </w:tcBorders>
            <w:shd w:val="clear" w:color="auto" w:fill="auto"/>
            <w:vAlign w:val="center"/>
            <w:hideMark/>
          </w:tcPr>
          <w:p w14:paraId="1C70DF00" w14:textId="1F3D744E" w:rsidR="003441D8" w:rsidRPr="00FF6FB7" w:rsidRDefault="002E21B3"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187146000000</w:t>
            </w:r>
          </w:p>
        </w:tc>
        <w:tc>
          <w:tcPr>
            <w:tcW w:w="0" w:type="auto"/>
            <w:tcBorders>
              <w:top w:val="nil"/>
              <w:left w:val="nil"/>
              <w:bottom w:val="single" w:sz="4" w:space="0" w:color="auto"/>
              <w:right w:val="single" w:sz="4" w:space="0" w:color="auto"/>
            </w:tcBorders>
            <w:shd w:val="clear" w:color="auto" w:fill="auto"/>
            <w:vAlign w:val="center"/>
            <w:hideMark/>
          </w:tcPr>
          <w:p w14:paraId="3127B1E8" w14:textId="3D2EFA5F" w:rsidR="003441D8" w:rsidRPr="00FF6FB7" w:rsidRDefault="00657E28"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477634000000</w:t>
            </w:r>
          </w:p>
        </w:tc>
      </w:tr>
      <w:tr w:rsidR="003441D8" w:rsidRPr="008C30E5" w14:paraId="5C9F6827" w14:textId="77777777" w:rsidTr="00674424">
        <w:trPr>
          <w:trHeight w:val="630"/>
        </w:trPr>
        <w:tc>
          <w:tcPr>
            <w:tcW w:w="1411" w:type="dxa"/>
            <w:tcBorders>
              <w:top w:val="nil"/>
              <w:left w:val="single" w:sz="4" w:space="0" w:color="auto"/>
              <w:bottom w:val="single" w:sz="4" w:space="0" w:color="auto"/>
              <w:right w:val="single" w:sz="4" w:space="0" w:color="auto"/>
            </w:tcBorders>
            <w:shd w:val="clear" w:color="auto" w:fill="auto"/>
            <w:vAlign w:val="center"/>
            <w:hideMark/>
          </w:tcPr>
          <w:p w14:paraId="7FF9A954" w14:textId="0A40BE2D" w:rsidR="003441D8" w:rsidRPr="008C30E5" w:rsidRDefault="003441D8" w:rsidP="00CC09EA">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 xml:space="preserve">Tăng/giảm so </w:t>
            </w:r>
            <w:r w:rsidR="00127DAB">
              <w:rPr>
                <w:rFonts w:ascii="Times New Roman" w:eastAsia="Times New Roman" w:hAnsi="Times New Roman" w:cs="Times New Roman"/>
                <w:sz w:val="24"/>
                <w:szCs w:val="24"/>
              </w:rPr>
              <w:t>với cùng kỳ năm trước</w:t>
            </w:r>
          </w:p>
        </w:tc>
        <w:tc>
          <w:tcPr>
            <w:tcW w:w="1398" w:type="dxa"/>
            <w:tcBorders>
              <w:top w:val="nil"/>
              <w:left w:val="nil"/>
              <w:bottom w:val="single" w:sz="4" w:space="0" w:color="auto"/>
              <w:right w:val="single" w:sz="4" w:space="0" w:color="auto"/>
            </w:tcBorders>
            <w:shd w:val="clear" w:color="auto" w:fill="auto"/>
            <w:vAlign w:val="center"/>
            <w:hideMark/>
          </w:tcPr>
          <w:p w14:paraId="27E1FF9E" w14:textId="04337FFC" w:rsidR="003441D8" w:rsidRPr="00FF6FB7" w:rsidRDefault="00FF65C5"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-12312000000</w:t>
            </w:r>
          </w:p>
        </w:tc>
        <w:tc>
          <w:tcPr>
            <w:tcW w:w="1331" w:type="dxa"/>
            <w:tcBorders>
              <w:top w:val="nil"/>
              <w:left w:val="nil"/>
              <w:bottom w:val="single" w:sz="4" w:space="0" w:color="auto"/>
              <w:right w:val="single" w:sz="4" w:space="0" w:color="auto"/>
            </w:tcBorders>
            <w:shd w:val="clear" w:color="auto" w:fill="auto"/>
            <w:vAlign w:val="center"/>
            <w:hideMark/>
          </w:tcPr>
          <w:p w14:paraId="24180CDE" w14:textId="715D5B87" w:rsidR="003441D8" w:rsidRPr="00FF6FB7" w:rsidRDefault="0053386D"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-3167000000</w:t>
            </w:r>
          </w:p>
        </w:tc>
        <w:tc>
          <w:tcPr>
            <w:tcW w:w="1299" w:type="dxa"/>
            <w:tcBorders>
              <w:top w:val="nil"/>
              <w:left w:val="nil"/>
              <w:bottom w:val="single" w:sz="4" w:space="0" w:color="auto"/>
              <w:right w:val="single" w:sz="4" w:space="0" w:color="auto"/>
            </w:tcBorders>
            <w:shd w:val="clear" w:color="auto" w:fill="auto"/>
            <w:vAlign w:val="center"/>
            <w:hideMark/>
          </w:tcPr>
          <w:p w14:paraId="49B26A87" w14:textId="59DEF5A1" w:rsidR="003441D8" w:rsidRPr="00FF6FB7" w:rsidRDefault="002E1541"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-9145000000</w:t>
            </w:r>
          </w:p>
        </w:tc>
        <w:tc>
          <w:tcPr>
            <w:tcW w:w="1505" w:type="dxa"/>
            <w:tcBorders>
              <w:top w:val="nil"/>
              <w:left w:val="nil"/>
              <w:bottom w:val="single" w:sz="4" w:space="0" w:color="auto"/>
              <w:right w:val="single" w:sz="4" w:space="0" w:color="auto"/>
            </w:tcBorders>
            <w:shd w:val="clear" w:color="auto" w:fill="auto"/>
            <w:vAlign w:val="center"/>
            <w:hideMark/>
          </w:tcPr>
          <w:p w14:paraId="5CAD9AA1" w14:textId="0DF9261E" w:rsidR="003441D8" w:rsidRPr="00FF6FB7" w:rsidRDefault="002E1541"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-114937000000</w:t>
            </w:r>
          </w:p>
        </w:tc>
        <w:tc>
          <w:tcPr>
            <w:tcW w:w="0" w:type="auto"/>
            <w:tcBorders>
              <w:top w:val="nil"/>
              <w:left w:val="nil"/>
              <w:bottom w:val="single" w:sz="4" w:space="0" w:color="auto"/>
              <w:right w:val="single" w:sz="4" w:space="0" w:color="auto"/>
            </w:tcBorders>
            <w:shd w:val="clear" w:color="auto" w:fill="auto"/>
            <w:vAlign w:val="center"/>
            <w:hideMark/>
          </w:tcPr>
          <w:p w14:paraId="0B11E750" w14:textId="4BC52650" w:rsidR="003441D8" w:rsidRPr="00FF6FB7" w:rsidRDefault="002E1541"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-33215000000</w:t>
            </w:r>
          </w:p>
        </w:tc>
        <w:tc>
          <w:tcPr>
            <w:tcW w:w="0" w:type="auto"/>
            <w:tcBorders>
              <w:top w:val="nil"/>
              <w:left w:val="nil"/>
              <w:bottom w:val="single" w:sz="4" w:space="0" w:color="auto"/>
              <w:right w:val="single" w:sz="4" w:space="0" w:color="auto"/>
            </w:tcBorders>
            <w:shd w:val="clear" w:color="auto" w:fill="auto"/>
            <w:vAlign w:val="center"/>
            <w:hideMark/>
          </w:tcPr>
          <w:p w14:paraId="48E38CDA" w14:textId="7B5EE290" w:rsidR="003441D8" w:rsidRPr="00FF6FB7" w:rsidRDefault="00595CB6"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-81722000000</w:t>
            </w:r>
          </w:p>
        </w:tc>
      </w:tr>
      <w:tr w:rsidR="003441D8" w:rsidRPr="008C30E5" w14:paraId="05C0A9F5" w14:textId="77777777" w:rsidTr="00674424">
        <w:trPr>
          <w:trHeight w:val="600"/>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6A6B7BA7" w14:textId="77777777" w:rsidR="003441D8" w:rsidRPr="008C30E5" w:rsidRDefault="003441D8" w:rsidP="00CC09EA">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Tỷ lệ tăng giảm</w:t>
            </w:r>
          </w:p>
        </w:tc>
        <w:tc>
          <w:tcPr>
            <w:tcW w:w="1398" w:type="dxa"/>
            <w:tcBorders>
              <w:top w:val="nil"/>
              <w:left w:val="nil"/>
              <w:bottom w:val="single" w:sz="4" w:space="0" w:color="auto"/>
              <w:right w:val="single" w:sz="4" w:space="0" w:color="auto"/>
            </w:tcBorders>
            <w:shd w:val="clear" w:color="auto" w:fill="auto"/>
            <w:vAlign w:val="center"/>
            <w:hideMark/>
          </w:tcPr>
          <w:p w14:paraId="3873AD8E" w14:textId="575A3BF5" w:rsidR="003441D8" w:rsidRPr="00FF6FB7" w:rsidRDefault="00B735FB"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-19.29</w:t>
            </w:r>
          </w:p>
        </w:tc>
        <w:tc>
          <w:tcPr>
            <w:tcW w:w="1331" w:type="dxa"/>
            <w:tcBorders>
              <w:top w:val="nil"/>
              <w:left w:val="nil"/>
              <w:bottom w:val="single" w:sz="4" w:space="0" w:color="auto"/>
              <w:right w:val="single" w:sz="4" w:space="0" w:color="auto"/>
            </w:tcBorders>
            <w:shd w:val="clear" w:color="auto" w:fill="auto"/>
            <w:vAlign w:val="center"/>
            <w:hideMark/>
          </w:tcPr>
          <w:p w14:paraId="48D5EC0A" w14:textId="07814CCE" w:rsidR="003441D8" w:rsidRPr="00FF6FB7" w:rsidRDefault="00B735FB"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-18.23</w:t>
            </w:r>
          </w:p>
        </w:tc>
        <w:tc>
          <w:tcPr>
            <w:tcW w:w="1299" w:type="dxa"/>
            <w:tcBorders>
              <w:top w:val="nil"/>
              <w:left w:val="nil"/>
              <w:bottom w:val="single" w:sz="4" w:space="0" w:color="auto"/>
              <w:right w:val="single" w:sz="4" w:space="0" w:color="auto"/>
            </w:tcBorders>
            <w:shd w:val="clear" w:color="auto" w:fill="auto"/>
            <w:vAlign w:val="center"/>
            <w:hideMark/>
          </w:tcPr>
          <w:p w14:paraId="51CD1219" w14:textId="729CBD6C" w:rsidR="003441D8" w:rsidRPr="00FF6FB7" w:rsidRDefault="00B735FB"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-19.69</w:t>
            </w:r>
          </w:p>
        </w:tc>
        <w:tc>
          <w:tcPr>
            <w:tcW w:w="1505" w:type="dxa"/>
            <w:tcBorders>
              <w:top w:val="nil"/>
              <w:left w:val="nil"/>
              <w:bottom w:val="single" w:sz="4" w:space="0" w:color="auto"/>
              <w:right w:val="single" w:sz="4" w:space="0" w:color="auto"/>
            </w:tcBorders>
            <w:shd w:val="clear" w:color="auto" w:fill="auto"/>
            <w:vAlign w:val="center"/>
            <w:hideMark/>
          </w:tcPr>
          <w:p w14:paraId="433C3A73" w14:textId="0F475F7E" w:rsidR="003441D8" w:rsidRPr="00FF6FB7" w:rsidRDefault="00B735FB"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-17.29</w:t>
            </w:r>
          </w:p>
        </w:tc>
        <w:tc>
          <w:tcPr>
            <w:tcW w:w="0" w:type="auto"/>
            <w:tcBorders>
              <w:top w:val="nil"/>
              <w:left w:val="nil"/>
              <w:bottom w:val="single" w:sz="4" w:space="0" w:color="auto"/>
              <w:right w:val="single" w:sz="4" w:space="0" w:color="auto"/>
            </w:tcBorders>
            <w:shd w:val="clear" w:color="auto" w:fill="auto"/>
            <w:vAlign w:val="center"/>
            <w:hideMark/>
          </w:tcPr>
          <w:p w14:paraId="789B20CB" w14:textId="291615C4" w:rsidR="003441D8" w:rsidRPr="00FF6FB7" w:rsidRDefault="00B735FB"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-17.75</w:t>
            </w:r>
          </w:p>
        </w:tc>
        <w:tc>
          <w:tcPr>
            <w:tcW w:w="0" w:type="auto"/>
            <w:tcBorders>
              <w:top w:val="nil"/>
              <w:left w:val="nil"/>
              <w:bottom w:val="single" w:sz="4" w:space="0" w:color="auto"/>
              <w:right w:val="single" w:sz="4" w:space="0" w:color="auto"/>
            </w:tcBorders>
            <w:shd w:val="clear" w:color="auto" w:fill="auto"/>
            <w:vAlign w:val="center"/>
            <w:hideMark/>
          </w:tcPr>
          <w:p w14:paraId="724615D6" w14:textId="2B17BBFE" w:rsidR="003441D8" w:rsidRPr="00FF6FB7" w:rsidRDefault="00B735FB" w:rsidP="00CC09EA">
            <w:pPr>
              <w:spacing w:after="0" w:line="240" w:lineRule="auto"/>
              <w:jc w:val="right"/>
              <w:rPr>
                <w:rFonts w:ascii="Times New Roman" w:eastAsia="Times New Roman" w:hAnsi="Times New Roman" w:cs="Times New Roman"/>
                <w:highlight w:val="yellow"/>
              </w:rPr>
            </w:pPr>
            <w:r w:rsidRPr="00FF6FB7">
              <w:rPr>
                <w:rFonts w:ascii="Times New Roman" w:eastAsia="Times New Roman" w:hAnsi="Times New Roman" w:cs="Times New Roman"/>
                <w:highlight w:val="yellow"/>
              </w:rPr>
              <w:t>-17.11</w:t>
            </w:r>
          </w:p>
        </w:tc>
      </w:tr>
    </w:tbl>
    <w:p w14:paraId="5AD4683D" w14:textId="77777777" w:rsidR="00674424" w:rsidRDefault="00674424" w:rsidP="00674424">
      <w:pPr>
        <w:spacing w:after="0" w:line="340" w:lineRule="exact"/>
        <w:ind w:firstLine="567"/>
        <w:jc w:val="both"/>
        <w:rPr>
          <w:rStyle w:val="fontstyle01"/>
          <w:rFonts w:ascii="Times New Roman" w:hAnsi="Times New Roman" w:cs="Times New Roman"/>
          <w:b/>
          <w:i/>
          <w:color w:val="auto"/>
          <w:sz w:val="24"/>
          <w:highlight w:val="yellow"/>
        </w:rPr>
      </w:pPr>
      <w:r w:rsidRPr="001E5D4F">
        <w:rPr>
          <w:rStyle w:val="fontstyle01"/>
          <w:rFonts w:ascii="Times New Roman" w:hAnsi="Times New Roman" w:cs="Times New Roman"/>
          <w:b/>
          <w:i/>
          <w:color w:val="auto"/>
          <w:sz w:val="24"/>
          <w:highlight w:val="yellow"/>
        </w:rPr>
        <w:t>Tăng/giảm so với cùng kỳ năm trước: Lấy năm nay - (trừ) đi năm trước ( số liệu trong biểu đang lấy ngược: năm trước trừ đi năm nay.</w:t>
      </w:r>
    </w:p>
    <w:p w14:paraId="3D91D843" w14:textId="273D1A81" w:rsidR="00674424" w:rsidRPr="00674424" w:rsidRDefault="00674424" w:rsidP="00B10453">
      <w:pPr>
        <w:spacing w:after="0" w:line="340" w:lineRule="exact"/>
        <w:ind w:firstLine="567"/>
        <w:jc w:val="both"/>
        <w:rPr>
          <w:rStyle w:val="fontstyle01"/>
          <w:rFonts w:ascii="Times New Roman" w:hAnsi="Times New Roman" w:cs="Times New Roman"/>
          <w:b/>
          <w:i/>
          <w:color w:val="auto"/>
          <w:sz w:val="24"/>
          <w:highlight w:val="yellow"/>
        </w:rPr>
      </w:pPr>
      <w:r w:rsidRPr="001E5D4F">
        <w:rPr>
          <w:rStyle w:val="fontstyle01"/>
          <w:rFonts w:ascii="Times New Roman" w:hAnsi="Times New Roman" w:cs="Times New Roman"/>
          <w:b/>
          <w:i/>
          <w:color w:val="auto"/>
          <w:sz w:val="24"/>
          <w:highlight w:val="yellow"/>
        </w:rPr>
        <w:t>Tỷ lệ tăng giảm</w:t>
      </w:r>
      <w:r>
        <w:rPr>
          <w:rStyle w:val="fontstyle01"/>
          <w:rFonts w:ascii="Times New Roman" w:hAnsi="Times New Roman" w:cs="Times New Roman"/>
          <w:b/>
          <w:i/>
          <w:color w:val="auto"/>
          <w:sz w:val="24"/>
        </w:rPr>
        <w:t xml:space="preserve">: </w:t>
      </w:r>
      <w:r w:rsidRPr="001E5D4F">
        <w:rPr>
          <w:rStyle w:val="fontstyle01"/>
          <w:rFonts w:ascii="Times New Roman" w:hAnsi="Times New Roman" w:cs="Times New Roman"/>
          <w:b/>
          <w:i/>
          <w:color w:val="auto"/>
          <w:sz w:val="24"/>
          <w:highlight w:val="yellow"/>
        </w:rPr>
        <w:t>Lấy năm nay - (trừ) đi năm trước ( số liệu trong biểu đang lấy ngược: năm trước trừ đi năm nay.</w:t>
      </w:r>
    </w:p>
    <w:p w14:paraId="31049105" w14:textId="41B450F0" w:rsidR="00B10453" w:rsidRDefault="00B10453" w:rsidP="00B10453">
      <w:pPr>
        <w:spacing w:after="0" w:line="340" w:lineRule="exact"/>
        <w:ind w:firstLine="567"/>
        <w:jc w:val="both"/>
        <w:rPr>
          <w:rStyle w:val="fontstyle01"/>
          <w:rFonts w:ascii="Times New Roman" w:hAnsi="Times New Roman" w:cs="Times New Roman"/>
          <w:i/>
          <w:color w:val="auto"/>
          <w:sz w:val="24"/>
        </w:rPr>
      </w:pPr>
      <w:r w:rsidRPr="004C4E63">
        <w:rPr>
          <w:rStyle w:val="fontstyle01"/>
          <w:rFonts w:ascii="Times New Roman" w:hAnsi="Times New Roman" w:cs="Times New Roman"/>
          <w:i/>
          <w:color w:val="auto"/>
          <w:sz w:val="24"/>
        </w:rPr>
        <w:t>Cách lấy dữ liệu</w:t>
      </w:r>
      <w:r>
        <w:rPr>
          <w:rStyle w:val="fontstyle01"/>
          <w:rFonts w:ascii="Times New Roman" w:hAnsi="Times New Roman" w:cs="Times New Roman"/>
          <w:i/>
          <w:color w:val="auto"/>
          <w:sz w:val="24"/>
        </w:rPr>
        <w:t xml:space="preserve"> cả 2 bảng đều từ</w:t>
      </w:r>
      <w:r w:rsidRPr="004C4E63">
        <w:rPr>
          <w:rStyle w:val="fontstyle01"/>
          <w:rFonts w:ascii="Times New Roman" w:hAnsi="Times New Roman" w:cs="Times New Roman"/>
          <w:i/>
          <w:color w:val="auto"/>
          <w:sz w:val="24"/>
        </w:rPr>
        <w:t xml:space="preserve"> nguồn dữ liệu gồm 4 file B02_ 00</w:t>
      </w:r>
      <w:r w:rsidR="00CD41D0">
        <w:rPr>
          <w:rStyle w:val="fontstyle01"/>
          <w:rFonts w:ascii="Times New Roman" w:hAnsi="Times New Roman" w:cs="Times New Roman"/>
          <w:i/>
          <w:color w:val="auto"/>
          <w:sz w:val="24"/>
        </w:rPr>
        <w:t xml:space="preserve"> của năm 2023 và 2024 (năm trước và năm báo cáo)</w:t>
      </w:r>
      <w:r w:rsidRPr="004C4E63">
        <w:rPr>
          <w:rStyle w:val="fontstyle01"/>
          <w:rFonts w:ascii="Times New Roman" w:hAnsi="Times New Roman" w:cs="Times New Roman"/>
          <w:i/>
          <w:color w:val="auto"/>
          <w:sz w:val="24"/>
        </w:rPr>
        <w:t>:</w:t>
      </w:r>
    </w:p>
    <w:p w14:paraId="173C3CC5" w14:textId="77777777" w:rsidR="00B10453" w:rsidRPr="004C4E63" w:rsidRDefault="00B10453" w:rsidP="00B10453">
      <w:pPr>
        <w:spacing w:after="0" w:line="340" w:lineRule="exact"/>
        <w:ind w:firstLine="567"/>
        <w:jc w:val="both"/>
        <w:rPr>
          <w:rStyle w:val="fontstyle01"/>
          <w:rFonts w:ascii="Times New Roman" w:hAnsi="Times New Roman" w:cs="Times New Roman"/>
          <w:i/>
          <w:color w:val="auto"/>
          <w:sz w:val="24"/>
        </w:rPr>
      </w:pPr>
      <w:r>
        <w:rPr>
          <w:rStyle w:val="fontstyle01"/>
          <w:rFonts w:ascii="Times New Roman" w:hAnsi="Times New Roman" w:cs="Times New Roman"/>
          <w:i/>
          <w:color w:val="auto"/>
          <w:sz w:val="24"/>
        </w:rPr>
        <w:t>+N</w:t>
      </w:r>
      <w:r w:rsidRPr="004C4E63">
        <w:rPr>
          <w:rStyle w:val="fontstyle01"/>
          <w:rFonts w:ascii="Times New Roman" w:hAnsi="Times New Roman" w:cs="Times New Roman"/>
          <w:i/>
          <w:color w:val="auto"/>
          <w:sz w:val="24"/>
        </w:rPr>
        <w:t>ăm 2023</w:t>
      </w:r>
      <w:r>
        <w:rPr>
          <w:rStyle w:val="fontstyle01"/>
          <w:rFonts w:ascii="Times New Roman" w:hAnsi="Times New Roman" w:cs="Times New Roman"/>
          <w:i/>
          <w:color w:val="auto"/>
          <w:sz w:val="24"/>
        </w:rPr>
        <w:t>:</w:t>
      </w:r>
      <w:r w:rsidRPr="004C4E63">
        <w:rPr>
          <w:rStyle w:val="fontstyle01"/>
          <w:rFonts w:ascii="Times New Roman" w:hAnsi="Times New Roman" w:cs="Times New Roman"/>
          <w:i/>
          <w:color w:val="auto"/>
          <w:sz w:val="24"/>
        </w:rPr>
        <w:t xml:space="preserve"> </w:t>
      </w:r>
      <w:r>
        <w:rPr>
          <w:rStyle w:val="fontstyle01"/>
          <w:rFonts w:ascii="Times New Roman" w:hAnsi="Times New Roman" w:cs="Times New Roman"/>
          <w:i/>
          <w:color w:val="auto"/>
          <w:sz w:val="24"/>
        </w:rPr>
        <w:t>01</w:t>
      </w:r>
      <w:r w:rsidRPr="004C4E63">
        <w:rPr>
          <w:rStyle w:val="fontstyle01"/>
          <w:rFonts w:ascii="Times New Roman" w:hAnsi="Times New Roman" w:cs="Times New Roman"/>
          <w:i/>
          <w:color w:val="auto"/>
          <w:sz w:val="24"/>
        </w:rPr>
        <w:t xml:space="preserve"> file B02_00_2023 </w:t>
      </w:r>
      <w:r>
        <w:rPr>
          <w:rStyle w:val="fontstyle01"/>
          <w:rFonts w:ascii="Times New Roman" w:hAnsi="Times New Roman" w:cs="Times New Roman"/>
          <w:i/>
          <w:color w:val="auto"/>
          <w:sz w:val="24"/>
        </w:rPr>
        <w:t>phát sinh trong tháng với(điều kiện xuất file từ và đến tháng = tháng báo cáo; 0</w:t>
      </w:r>
      <w:r w:rsidRPr="004C4E63">
        <w:rPr>
          <w:rStyle w:val="fontstyle01"/>
          <w:rFonts w:ascii="Times New Roman" w:hAnsi="Times New Roman" w:cs="Times New Roman"/>
          <w:i/>
          <w:color w:val="auto"/>
          <w:sz w:val="24"/>
        </w:rPr>
        <w:t>1 file B02_00_2023</w:t>
      </w:r>
      <w:r>
        <w:rPr>
          <w:rStyle w:val="fontstyle01"/>
          <w:rFonts w:ascii="Times New Roman" w:hAnsi="Times New Roman" w:cs="Times New Roman"/>
          <w:i/>
          <w:color w:val="auto"/>
          <w:sz w:val="24"/>
        </w:rPr>
        <w:t xml:space="preserve"> </w:t>
      </w:r>
      <w:r w:rsidRPr="004C4E63">
        <w:rPr>
          <w:rStyle w:val="fontstyle01"/>
          <w:rFonts w:ascii="Times New Roman" w:hAnsi="Times New Roman" w:cs="Times New Roman"/>
          <w:i/>
          <w:color w:val="auto"/>
          <w:sz w:val="24"/>
        </w:rPr>
        <w:t>từ tháng 1 đến tháng báo cáo</w:t>
      </w:r>
      <w:r>
        <w:rPr>
          <w:rStyle w:val="fontstyle01"/>
          <w:rFonts w:ascii="Times New Roman" w:hAnsi="Times New Roman" w:cs="Times New Roman"/>
          <w:i/>
          <w:color w:val="auto"/>
          <w:sz w:val="24"/>
        </w:rPr>
        <w:t xml:space="preserve">. Ví dụ: </w:t>
      </w:r>
      <w:r w:rsidRPr="004C4E63">
        <w:rPr>
          <w:rStyle w:val="fontstyle01"/>
          <w:rFonts w:ascii="Times New Roman" w:hAnsi="Times New Roman" w:cs="Times New Roman"/>
          <w:i/>
          <w:color w:val="auto"/>
          <w:sz w:val="24"/>
        </w:rPr>
        <w:t>VD B02_00_202</w:t>
      </w:r>
      <w:r>
        <w:rPr>
          <w:rStyle w:val="fontstyle01"/>
          <w:rFonts w:ascii="Times New Roman" w:hAnsi="Times New Roman" w:cs="Times New Roman"/>
          <w:i/>
          <w:color w:val="auto"/>
          <w:sz w:val="24"/>
        </w:rPr>
        <w:t>3</w:t>
      </w:r>
      <w:r w:rsidRPr="004C4E63">
        <w:rPr>
          <w:rStyle w:val="fontstyle01"/>
          <w:rFonts w:ascii="Times New Roman" w:hAnsi="Times New Roman" w:cs="Times New Roman"/>
          <w:i/>
          <w:color w:val="auto"/>
          <w:sz w:val="24"/>
        </w:rPr>
        <w:t xml:space="preserve"> _T9</w:t>
      </w:r>
      <w:r>
        <w:rPr>
          <w:rStyle w:val="fontstyle01"/>
          <w:rFonts w:ascii="Times New Roman" w:hAnsi="Times New Roman" w:cs="Times New Roman"/>
          <w:i/>
          <w:color w:val="auto"/>
          <w:sz w:val="24"/>
        </w:rPr>
        <w:t>-9,</w:t>
      </w:r>
      <w:r w:rsidRPr="004C4E63">
        <w:rPr>
          <w:rStyle w:val="fontstyle01"/>
          <w:rFonts w:ascii="Times New Roman" w:hAnsi="Times New Roman" w:cs="Times New Roman"/>
          <w:i/>
          <w:color w:val="auto"/>
          <w:sz w:val="24"/>
        </w:rPr>
        <w:t xml:space="preserve"> và B02_00_202</w:t>
      </w:r>
      <w:r>
        <w:rPr>
          <w:rStyle w:val="fontstyle01"/>
          <w:rFonts w:ascii="Times New Roman" w:hAnsi="Times New Roman" w:cs="Times New Roman"/>
          <w:i/>
          <w:color w:val="auto"/>
          <w:sz w:val="24"/>
        </w:rPr>
        <w:t>3</w:t>
      </w:r>
      <w:r w:rsidRPr="004C4E63">
        <w:rPr>
          <w:rStyle w:val="fontstyle01"/>
          <w:rFonts w:ascii="Times New Roman" w:hAnsi="Times New Roman" w:cs="Times New Roman"/>
          <w:i/>
          <w:color w:val="auto"/>
          <w:sz w:val="24"/>
        </w:rPr>
        <w:t xml:space="preserve"> _T1-9</w:t>
      </w:r>
    </w:p>
    <w:p w14:paraId="7CF3FDC5" w14:textId="77777777" w:rsidR="00B10453" w:rsidRDefault="00B10453" w:rsidP="00B10453">
      <w:pPr>
        <w:spacing w:after="0" w:line="340" w:lineRule="exact"/>
        <w:ind w:firstLine="567"/>
        <w:jc w:val="both"/>
        <w:rPr>
          <w:rStyle w:val="fontstyle01"/>
          <w:rFonts w:ascii="Times New Roman" w:hAnsi="Times New Roman" w:cs="Times New Roman"/>
          <w:i/>
          <w:color w:val="auto"/>
          <w:sz w:val="24"/>
        </w:rPr>
      </w:pPr>
      <w:r>
        <w:rPr>
          <w:rStyle w:val="fontstyle01"/>
          <w:rFonts w:ascii="Times New Roman" w:hAnsi="Times New Roman" w:cs="Times New Roman"/>
          <w:i/>
          <w:color w:val="auto"/>
          <w:sz w:val="24"/>
        </w:rPr>
        <w:t>+N</w:t>
      </w:r>
      <w:r w:rsidRPr="004C4E63">
        <w:rPr>
          <w:rStyle w:val="fontstyle01"/>
          <w:rFonts w:ascii="Times New Roman" w:hAnsi="Times New Roman" w:cs="Times New Roman"/>
          <w:i/>
          <w:color w:val="auto"/>
          <w:sz w:val="24"/>
        </w:rPr>
        <w:t>ăm 2024</w:t>
      </w:r>
      <w:r>
        <w:rPr>
          <w:rStyle w:val="fontstyle01"/>
          <w:rFonts w:ascii="Times New Roman" w:hAnsi="Times New Roman" w:cs="Times New Roman"/>
          <w:i/>
          <w:color w:val="auto"/>
          <w:sz w:val="24"/>
        </w:rPr>
        <w:t>:</w:t>
      </w:r>
      <w:r w:rsidRPr="004C4E63">
        <w:rPr>
          <w:rStyle w:val="fontstyle01"/>
          <w:rFonts w:ascii="Times New Roman" w:hAnsi="Times New Roman" w:cs="Times New Roman"/>
          <w:i/>
          <w:color w:val="auto"/>
          <w:sz w:val="24"/>
        </w:rPr>
        <w:t xml:space="preserve"> </w:t>
      </w:r>
      <w:r>
        <w:rPr>
          <w:rStyle w:val="fontstyle01"/>
          <w:rFonts w:ascii="Times New Roman" w:hAnsi="Times New Roman" w:cs="Times New Roman"/>
          <w:i/>
          <w:color w:val="auto"/>
          <w:sz w:val="24"/>
        </w:rPr>
        <w:t>01</w:t>
      </w:r>
      <w:r w:rsidRPr="004C4E63">
        <w:rPr>
          <w:rStyle w:val="fontstyle01"/>
          <w:rFonts w:ascii="Times New Roman" w:hAnsi="Times New Roman" w:cs="Times New Roman"/>
          <w:i/>
          <w:color w:val="auto"/>
          <w:sz w:val="24"/>
        </w:rPr>
        <w:t xml:space="preserve"> file B02_00_2024  </w:t>
      </w:r>
      <w:r>
        <w:rPr>
          <w:rStyle w:val="fontstyle01"/>
          <w:rFonts w:ascii="Times New Roman" w:hAnsi="Times New Roman" w:cs="Times New Roman"/>
          <w:i/>
          <w:color w:val="auto"/>
          <w:sz w:val="24"/>
        </w:rPr>
        <w:t>phạm vi dữ liệu tương tự như trên. Ví dụ:</w:t>
      </w:r>
      <w:r w:rsidRPr="004C4E63">
        <w:rPr>
          <w:rStyle w:val="fontstyle01"/>
          <w:rFonts w:ascii="Times New Roman" w:hAnsi="Times New Roman" w:cs="Times New Roman"/>
          <w:i/>
          <w:color w:val="auto"/>
          <w:sz w:val="24"/>
        </w:rPr>
        <w:t xml:space="preserve"> B02_00_2024 _T9</w:t>
      </w:r>
      <w:r>
        <w:rPr>
          <w:rStyle w:val="fontstyle01"/>
          <w:rFonts w:ascii="Times New Roman" w:hAnsi="Times New Roman" w:cs="Times New Roman"/>
          <w:i/>
          <w:color w:val="auto"/>
          <w:sz w:val="24"/>
        </w:rPr>
        <w:t>,</w:t>
      </w:r>
      <w:r w:rsidRPr="004C4E63">
        <w:rPr>
          <w:rStyle w:val="fontstyle01"/>
          <w:rFonts w:ascii="Times New Roman" w:hAnsi="Times New Roman" w:cs="Times New Roman"/>
          <w:i/>
          <w:color w:val="auto"/>
          <w:sz w:val="24"/>
        </w:rPr>
        <w:t xml:space="preserve"> và B02_00_2024 _T1-9</w:t>
      </w:r>
    </w:p>
    <w:p w14:paraId="400695F2" w14:textId="6E84D25C" w:rsidR="008E33BB" w:rsidRDefault="008E33BB" w:rsidP="00B10453">
      <w:pPr>
        <w:spacing w:after="0" w:line="340" w:lineRule="exact"/>
        <w:ind w:firstLine="567"/>
        <w:jc w:val="both"/>
        <w:rPr>
          <w:rStyle w:val="fontstyle01"/>
          <w:rFonts w:ascii="Times New Roman" w:hAnsi="Times New Roman" w:cs="Times New Roman"/>
          <w:i/>
          <w:color w:val="auto"/>
          <w:sz w:val="24"/>
        </w:rPr>
      </w:pPr>
      <w:r>
        <w:rPr>
          <w:rStyle w:val="fontstyle01"/>
          <w:rFonts w:ascii="Times New Roman" w:hAnsi="Times New Roman" w:cs="Times New Roman"/>
          <w:i/>
          <w:color w:val="auto"/>
          <w:sz w:val="24"/>
        </w:rPr>
        <w:t xml:space="preserve">Cách điền dữ liệu theo mô tả trong </w:t>
      </w:r>
      <w:r w:rsidR="00BF5745">
        <w:rPr>
          <w:rStyle w:val="fontstyle01"/>
          <w:rFonts w:ascii="Times New Roman" w:hAnsi="Times New Roman" w:cs="Times New Roman"/>
          <w:i/>
          <w:color w:val="auto"/>
          <w:sz w:val="24"/>
        </w:rPr>
        <w:t xml:space="preserve">2 </w:t>
      </w:r>
      <w:r>
        <w:rPr>
          <w:rStyle w:val="fontstyle01"/>
          <w:rFonts w:ascii="Times New Roman" w:hAnsi="Times New Roman" w:cs="Times New Roman"/>
          <w:i/>
          <w:color w:val="auto"/>
          <w:sz w:val="24"/>
        </w:rPr>
        <w:t>bảng trên.</w:t>
      </w:r>
    </w:p>
    <w:p w14:paraId="78870B9B" w14:textId="4489B15A" w:rsidR="00701976" w:rsidRDefault="00F336A5" w:rsidP="00B10453">
      <w:pPr>
        <w:spacing w:after="0" w:line="340" w:lineRule="exact"/>
        <w:ind w:firstLine="567"/>
        <w:jc w:val="both"/>
        <w:rPr>
          <w:rStyle w:val="fontstyle01"/>
          <w:rFonts w:ascii="Times New Roman" w:hAnsi="Times New Roman" w:cs="Times New Roman"/>
          <w:b/>
          <w:i/>
          <w:color w:val="auto"/>
          <w:highlight w:val="yellow"/>
        </w:rPr>
      </w:pPr>
      <w:r>
        <w:rPr>
          <w:rStyle w:val="fontstyle01"/>
          <w:rFonts w:ascii="Times New Roman" w:hAnsi="Times New Roman" w:cs="Times New Roman"/>
          <w:b/>
          <w:i/>
          <w:color w:val="auto"/>
          <w:highlight w:val="yellow"/>
        </w:rPr>
        <w:lastRenderedPageBreak/>
        <w:t xml:space="preserve">- </w:t>
      </w:r>
      <w:r w:rsidR="00DE12D7" w:rsidRPr="00701976">
        <w:rPr>
          <w:rStyle w:val="fontstyle01"/>
          <w:rFonts w:ascii="Times New Roman" w:hAnsi="Times New Roman" w:cs="Times New Roman"/>
          <w:b/>
          <w:i/>
          <w:color w:val="auto"/>
          <w:highlight w:val="yellow"/>
        </w:rPr>
        <w:t xml:space="preserve">Bổ sung thêm </w:t>
      </w:r>
      <w:r w:rsidR="00DE12D7">
        <w:rPr>
          <w:rStyle w:val="fontstyle01"/>
          <w:rFonts w:ascii="Times New Roman" w:hAnsi="Times New Roman" w:cs="Times New Roman"/>
          <w:b/>
          <w:i/>
          <w:color w:val="auto"/>
          <w:highlight w:val="yellow"/>
        </w:rPr>
        <w:t>dưới dạng</w:t>
      </w:r>
      <w:r w:rsidR="00DE12D7" w:rsidRPr="00701976">
        <w:rPr>
          <w:rStyle w:val="fontstyle01"/>
          <w:rFonts w:ascii="Times New Roman" w:hAnsi="Times New Roman" w:cs="Times New Roman"/>
          <w:b/>
          <w:i/>
          <w:color w:val="auto"/>
          <w:highlight w:val="yellow"/>
        </w:rPr>
        <w:t xml:space="preserve"> file</w:t>
      </w:r>
      <w:r w:rsidR="00DE12D7">
        <w:rPr>
          <w:rStyle w:val="fontstyle01"/>
          <w:rFonts w:ascii="Times New Roman" w:hAnsi="Times New Roman" w:cs="Times New Roman"/>
          <w:b/>
          <w:i/>
          <w:color w:val="auto"/>
          <w:highlight w:val="yellow"/>
        </w:rPr>
        <w:t xml:space="preserve"> excel PL02, </w:t>
      </w:r>
      <w:r>
        <w:rPr>
          <w:rStyle w:val="fontstyle01"/>
          <w:rFonts w:ascii="Times New Roman" w:hAnsi="Times New Roman" w:cs="Times New Roman"/>
          <w:b/>
          <w:i/>
          <w:color w:val="auto"/>
          <w:highlight w:val="yellow"/>
        </w:rPr>
        <w:t>So sánh số lượt, số tiền với cùng kỳ năm trước</w:t>
      </w:r>
      <w:r w:rsidR="009948D3">
        <w:rPr>
          <w:rStyle w:val="fontstyle01"/>
          <w:rFonts w:ascii="Times New Roman" w:hAnsi="Times New Roman" w:cs="Times New Roman"/>
          <w:b/>
          <w:i/>
          <w:color w:val="auto"/>
          <w:highlight w:val="yellow"/>
        </w:rPr>
        <w:t xml:space="preserve">, </w:t>
      </w:r>
      <w:r>
        <w:rPr>
          <w:rStyle w:val="fontstyle01"/>
          <w:rFonts w:ascii="Times New Roman" w:hAnsi="Times New Roman" w:cs="Times New Roman"/>
          <w:b/>
          <w:i/>
          <w:color w:val="auto"/>
          <w:highlight w:val="yellow"/>
        </w:rPr>
        <w:t>Dưới dạng file</w:t>
      </w:r>
      <w:r w:rsidR="00701976" w:rsidRPr="00701976">
        <w:rPr>
          <w:rStyle w:val="fontstyle01"/>
          <w:rFonts w:ascii="Times New Roman" w:hAnsi="Times New Roman" w:cs="Times New Roman"/>
          <w:b/>
          <w:i/>
          <w:color w:val="auto"/>
          <w:highlight w:val="yellow"/>
        </w:rPr>
        <w:t xml:space="preserve"> số liệu</w:t>
      </w:r>
      <w:r w:rsidR="00DA4F51">
        <w:rPr>
          <w:rStyle w:val="fontstyle01"/>
          <w:rFonts w:ascii="Times New Roman" w:hAnsi="Times New Roman" w:cs="Times New Roman"/>
          <w:b/>
          <w:i/>
          <w:color w:val="auto"/>
          <w:highlight w:val="yellow"/>
        </w:rPr>
        <w:t xml:space="preserve"> excel: PL 02</w:t>
      </w:r>
      <w:r w:rsidR="00D954C8">
        <w:rPr>
          <w:rStyle w:val="fontstyle01"/>
          <w:rFonts w:ascii="Times New Roman" w:hAnsi="Times New Roman" w:cs="Times New Roman"/>
          <w:b/>
          <w:i/>
          <w:color w:val="auto"/>
          <w:highlight w:val="yellow"/>
        </w:rPr>
        <w:t xml:space="preserve"> (nguồn dữ liệu B02-10-2024 từ tháng 1 đến tháng báo cáo; B02-10-2023 từ tháng 1 đến tháng báo cáo)</w:t>
      </w:r>
    </w:p>
    <w:p w14:paraId="43ECD12B" w14:textId="77777777" w:rsidR="00D954C8" w:rsidRDefault="00D954C8" w:rsidP="00B10453">
      <w:pPr>
        <w:spacing w:after="0" w:line="340" w:lineRule="exact"/>
        <w:ind w:firstLine="567"/>
        <w:jc w:val="both"/>
        <w:rPr>
          <w:rStyle w:val="fontstyle01"/>
          <w:rFonts w:ascii="Times New Roman" w:hAnsi="Times New Roman" w:cs="Times New Roman"/>
          <w:b/>
          <w:i/>
          <w:color w:val="auto"/>
          <w:highlight w:val="yellow"/>
        </w:rPr>
      </w:pPr>
    </w:p>
    <w:tbl>
      <w:tblPr>
        <w:tblW w:w="5000" w:type="pct"/>
        <w:tblLook w:val="04A0" w:firstRow="1" w:lastRow="0" w:firstColumn="1" w:lastColumn="0" w:noHBand="0" w:noVBand="1"/>
      </w:tblPr>
      <w:tblGrid>
        <w:gridCol w:w="605"/>
        <w:gridCol w:w="776"/>
        <w:gridCol w:w="1847"/>
        <w:gridCol w:w="1867"/>
        <w:gridCol w:w="536"/>
        <w:gridCol w:w="1843"/>
        <w:gridCol w:w="1843"/>
        <w:gridCol w:w="536"/>
      </w:tblGrid>
      <w:tr w:rsidR="00436C40" w:rsidRPr="00701976" w14:paraId="20AD87BE" w14:textId="77777777" w:rsidTr="008F6187">
        <w:trPr>
          <w:trHeight w:val="300"/>
        </w:trPr>
        <w:tc>
          <w:tcPr>
            <w:tcW w:w="3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3D032" w14:textId="77777777" w:rsidR="00701976" w:rsidRPr="00701976" w:rsidRDefault="00701976" w:rsidP="00701976">
            <w:pPr>
              <w:spacing w:after="0" w:line="240" w:lineRule="auto"/>
              <w:jc w:val="center"/>
              <w:rPr>
                <w:rFonts w:ascii="Times New Roman" w:eastAsia="Times New Roman" w:hAnsi="Times New Roman" w:cs="Times New Roman"/>
                <w:color w:val="000000"/>
              </w:rPr>
            </w:pPr>
            <w:r w:rsidRPr="00701976">
              <w:rPr>
                <w:rFonts w:ascii="Times New Roman" w:eastAsia="Times New Roman" w:hAnsi="Times New Roman" w:cs="Times New Roman"/>
                <w:color w:val="000000"/>
              </w:rPr>
              <w:t>Mã CSKCB</w:t>
            </w:r>
          </w:p>
        </w:tc>
        <w:tc>
          <w:tcPr>
            <w:tcW w:w="39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71242" w14:textId="77777777" w:rsidR="00701976" w:rsidRPr="00701976" w:rsidRDefault="00701976" w:rsidP="00701976">
            <w:pPr>
              <w:spacing w:after="0" w:line="240" w:lineRule="auto"/>
              <w:jc w:val="center"/>
              <w:rPr>
                <w:rFonts w:ascii="Times New Roman" w:eastAsia="Times New Roman" w:hAnsi="Times New Roman" w:cs="Times New Roman"/>
                <w:color w:val="000000"/>
              </w:rPr>
            </w:pPr>
            <w:r w:rsidRPr="00701976">
              <w:rPr>
                <w:rFonts w:ascii="Times New Roman" w:eastAsia="Times New Roman" w:hAnsi="Times New Roman" w:cs="Times New Roman"/>
                <w:color w:val="000000"/>
              </w:rPr>
              <w:t xml:space="preserve">Tên CSKCB </w:t>
            </w:r>
          </w:p>
        </w:tc>
        <w:tc>
          <w:tcPr>
            <w:tcW w:w="2157" w:type="pct"/>
            <w:gridSpan w:val="3"/>
            <w:tcBorders>
              <w:top w:val="single" w:sz="4" w:space="0" w:color="auto"/>
              <w:left w:val="nil"/>
              <w:bottom w:val="single" w:sz="4" w:space="0" w:color="auto"/>
              <w:right w:val="single" w:sz="4" w:space="0" w:color="auto"/>
            </w:tcBorders>
            <w:shd w:val="clear" w:color="auto" w:fill="auto"/>
            <w:noWrap/>
            <w:vAlign w:val="bottom"/>
            <w:hideMark/>
          </w:tcPr>
          <w:p w14:paraId="1934772C" w14:textId="77777777" w:rsidR="00701976" w:rsidRPr="00701976" w:rsidRDefault="00701976" w:rsidP="00701976">
            <w:pPr>
              <w:spacing w:after="0" w:line="240" w:lineRule="auto"/>
              <w:jc w:val="center"/>
              <w:rPr>
                <w:rFonts w:ascii="Times New Roman" w:eastAsia="Times New Roman" w:hAnsi="Times New Roman" w:cs="Times New Roman"/>
                <w:color w:val="000000"/>
              </w:rPr>
            </w:pPr>
            <w:r w:rsidRPr="00701976">
              <w:rPr>
                <w:rFonts w:ascii="Times New Roman" w:eastAsia="Times New Roman" w:hAnsi="Times New Roman" w:cs="Times New Roman"/>
                <w:color w:val="000000"/>
              </w:rPr>
              <w:t xml:space="preserve">Lượt KCB </w:t>
            </w:r>
          </w:p>
        </w:tc>
        <w:tc>
          <w:tcPr>
            <w:tcW w:w="2142" w:type="pct"/>
            <w:gridSpan w:val="3"/>
            <w:tcBorders>
              <w:top w:val="single" w:sz="4" w:space="0" w:color="auto"/>
              <w:left w:val="nil"/>
              <w:bottom w:val="single" w:sz="4" w:space="0" w:color="auto"/>
              <w:right w:val="single" w:sz="4" w:space="0" w:color="auto"/>
            </w:tcBorders>
            <w:shd w:val="clear" w:color="auto" w:fill="auto"/>
            <w:noWrap/>
            <w:vAlign w:val="bottom"/>
            <w:hideMark/>
          </w:tcPr>
          <w:p w14:paraId="0CCC9CF1" w14:textId="5181C563" w:rsidR="00701976" w:rsidRPr="00701976" w:rsidRDefault="00701976" w:rsidP="00701976">
            <w:pPr>
              <w:spacing w:after="0" w:line="240" w:lineRule="auto"/>
              <w:jc w:val="center"/>
              <w:rPr>
                <w:rFonts w:ascii="Times New Roman" w:eastAsia="Times New Roman" w:hAnsi="Times New Roman" w:cs="Times New Roman"/>
                <w:color w:val="000000"/>
              </w:rPr>
            </w:pPr>
            <w:r w:rsidRPr="00701976">
              <w:rPr>
                <w:rFonts w:ascii="Times New Roman" w:eastAsia="Times New Roman" w:hAnsi="Times New Roman" w:cs="Times New Roman"/>
                <w:color w:val="000000"/>
              </w:rPr>
              <w:t xml:space="preserve">Chi KCB </w:t>
            </w:r>
            <w:r w:rsidR="00436C40">
              <w:rPr>
                <w:rFonts w:ascii="Times New Roman" w:eastAsia="Times New Roman" w:hAnsi="Times New Roman" w:cs="Times New Roman"/>
                <w:color w:val="000000"/>
              </w:rPr>
              <w:t>(đơn vị tính: Triệu đồng)</w:t>
            </w:r>
          </w:p>
        </w:tc>
      </w:tr>
      <w:tr w:rsidR="008F6187" w:rsidRPr="00701976" w14:paraId="6064C113" w14:textId="77777777" w:rsidTr="008F6187">
        <w:trPr>
          <w:trHeight w:val="300"/>
        </w:trPr>
        <w:tc>
          <w:tcPr>
            <w:tcW w:w="307" w:type="pct"/>
            <w:vMerge/>
            <w:tcBorders>
              <w:top w:val="single" w:sz="4" w:space="0" w:color="auto"/>
              <w:left w:val="single" w:sz="4" w:space="0" w:color="auto"/>
              <w:bottom w:val="single" w:sz="4" w:space="0" w:color="auto"/>
              <w:right w:val="single" w:sz="4" w:space="0" w:color="auto"/>
            </w:tcBorders>
            <w:vAlign w:val="center"/>
            <w:hideMark/>
          </w:tcPr>
          <w:p w14:paraId="3C3D54B9" w14:textId="77777777" w:rsidR="00701976" w:rsidRPr="00701976" w:rsidRDefault="00701976" w:rsidP="00701976">
            <w:pPr>
              <w:spacing w:after="0" w:line="240" w:lineRule="auto"/>
              <w:rPr>
                <w:rFonts w:ascii="Times New Roman" w:eastAsia="Times New Roman" w:hAnsi="Times New Roman" w:cs="Times New Roman"/>
                <w:color w:val="000000"/>
              </w:rPr>
            </w:pPr>
          </w:p>
        </w:tc>
        <w:tc>
          <w:tcPr>
            <w:tcW w:w="394" w:type="pct"/>
            <w:vMerge/>
            <w:tcBorders>
              <w:top w:val="single" w:sz="4" w:space="0" w:color="auto"/>
              <w:left w:val="single" w:sz="4" w:space="0" w:color="auto"/>
              <w:bottom w:val="single" w:sz="4" w:space="0" w:color="auto"/>
              <w:right w:val="single" w:sz="4" w:space="0" w:color="auto"/>
            </w:tcBorders>
            <w:vAlign w:val="center"/>
            <w:hideMark/>
          </w:tcPr>
          <w:p w14:paraId="17E808BD" w14:textId="77777777" w:rsidR="00701976" w:rsidRPr="00701976" w:rsidRDefault="00701976" w:rsidP="00701976">
            <w:pPr>
              <w:spacing w:after="0" w:line="240" w:lineRule="auto"/>
              <w:rPr>
                <w:rFonts w:ascii="Times New Roman" w:eastAsia="Times New Roman" w:hAnsi="Times New Roman" w:cs="Times New Roman"/>
                <w:color w:val="000000"/>
              </w:rPr>
            </w:pPr>
          </w:p>
        </w:tc>
        <w:tc>
          <w:tcPr>
            <w:tcW w:w="937" w:type="pct"/>
            <w:tcBorders>
              <w:top w:val="nil"/>
              <w:left w:val="nil"/>
              <w:bottom w:val="single" w:sz="4" w:space="0" w:color="auto"/>
              <w:right w:val="single" w:sz="4" w:space="0" w:color="auto"/>
            </w:tcBorders>
            <w:shd w:val="clear" w:color="auto" w:fill="auto"/>
            <w:noWrap/>
            <w:vAlign w:val="bottom"/>
            <w:hideMark/>
          </w:tcPr>
          <w:p w14:paraId="3BA3F1BC" w14:textId="77777777" w:rsidR="00701976" w:rsidRPr="00701976" w:rsidRDefault="00701976" w:rsidP="00701976">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Năm nay</w:t>
            </w:r>
          </w:p>
        </w:tc>
        <w:tc>
          <w:tcPr>
            <w:tcW w:w="947" w:type="pct"/>
            <w:tcBorders>
              <w:top w:val="nil"/>
              <w:left w:val="nil"/>
              <w:bottom w:val="single" w:sz="4" w:space="0" w:color="auto"/>
              <w:right w:val="single" w:sz="4" w:space="0" w:color="auto"/>
            </w:tcBorders>
            <w:shd w:val="clear" w:color="auto" w:fill="auto"/>
            <w:noWrap/>
            <w:vAlign w:val="bottom"/>
            <w:hideMark/>
          </w:tcPr>
          <w:p w14:paraId="1B7D802E" w14:textId="77777777" w:rsidR="00701976" w:rsidRPr="00701976" w:rsidRDefault="00701976" w:rsidP="00701976">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năm trước</w:t>
            </w:r>
          </w:p>
        </w:tc>
        <w:tc>
          <w:tcPr>
            <w:tcW w:w="272" w:type="pct"/>
            <w:tcBorders>
              <w:top w:val="nil"/>
              <w:left w:val="nil"/>
              <w:bottom w:val="single" w:sz="4" w:space="0" w:color="auto"/>
              <w:right w:val="single" w:sz="4" w:space="0" w:color="auto"/>
            </w:tcBorders>
            <w:shd w:val="clear" w:color="auto" w:fill="auto"/>
            <w:noWrap/>
            <w:vAlign w:val="bottom"/>
            <w:hideMark/>
          </w:tcPr>
          <w:p w14:paraId="38AB381B" w14:textId="77777777" w:rsidR="00701976" w:rsidRPr="00701976" w:rsidRDefault="00701976" w:rsidP="00701976">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tăng/giảm</w:t>
            </w:r>
          </w:p>
        </w:tc>
        <w:tc>
          <w:tcPr>
            <w:tcW w:w="935" w:type="pct"/>
            <w:tcBorders>
              <w:top w:val="nil"/>
              <w:left w:val="nil"/>
              <w:bottom w:val="single" w:sz="4" w:space="0" w:color="auto"/>
              <w:right w:val="single" w:sz="4" w:space="0" w:color="auto"/>
            </w:tcBorders>
            <w:shd w:val="clear" w:color="auto" w:fill="auto"/>
            <w:noWrap/>
            <w:vAlign w:val="bottom"/>
            <w:hideMark/>
          </w:tcPr>
          <w:p w14:paraId="1B944405" w14:textId="77777777" w:rsidR="00701976" w:rsidRPr="00701976" w:rsidRDefault="00701976" w:rsidP="00701976">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Năm nay</w:t>
            </w:r>
          </w:p>
        </w:tc>
        <w:tc>
          <w:tcPr>
            <w:tcW w:w="935" w:type="pct"/>
            <w:tcBorders>
              <w:top w:val="nil"/>
              <w:left w:val="nil"/>
              <w:bottom w:val="single" w:sz="4" w:space="0" w:color="auto"/>
              <w:right w:val="single" w:sz="4" w:space="0" w:color="auto"/>
            </w:tcBorders>
            <w:shd w:val="clear" w:color="auto" w:fill="auto"/>
            <w:noWrap/>
            <w:vAlign w:val="bottom"/>
            <w:hideMark/>
          </w:tcPr>
          <w:p w14:paraId="22022FFC" w14:textId="77777777" w:rsidR="00701976" w:rsidRPr="00701976" w:rsidRDefault="00701976" w:rsidP="00701976">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năm trước</w:t>
            </w:r>
          </w:p>
        </w:tc>
        <w:tc>
          <w:tcPr>
            <w:tcW w:w="272" w:type="pct"/>
            <w:tcBorders>
              <w:top w:val="nil"/>
              <w:left w:val="nil"/>
              <w:bottom w:val="single" w:sz="4" w:space="0" w:color="auto"/>
              <w:right w:val="single" w:sz="4" w:space="0" w:color="auto"/>
            </w:tcBorders>
            <w:shd w:val="clear" w:color="auto" w:fill="auto"/>
            <w:noWrap/>
            <w:vAlign w:val="bottom"/>
            <w:hideMark/>
          </w:tcPr>
          <w:p w14:paraId="48F7AAEA" w14:textId="77777777" w:rsidR="00701976" w:rsidRPr="00701976" w:rsidRDefault="00701976" w:rsidP="00701976">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tăng/giảm</w:t>
            </w:r>
          </w:p>
        </w:tc>
      </w:tr>
      <w:tr w:rsidR="008F6187" w:rsidRPr="00701976" w14:paraId="3F6D125D" w14:textId="77777777" w:rsidTr="008F6187">
        <w:trPr>
          <w:trHeight w:val="300"/>
        </w:trPr>
        <w:tc>
          <w:tcPr>
            <w:tcW w:w="307" w:type="pct"/>
            <w:tcBorders>
              <w:top w:val="nil"/>
              <w:left w:val="single" w:sz="4" w:space="0" w:color="auto"/>
              <w:bottom w:val="single" w:sz="4" w:space="0" w:color="auto"/>
              <w:right w:val="single" w:sz="4" w:space="0" w:color="auto"/>
            </w:tcBorders>
            <w:shd w:val="clear" w:color="auto" w:fill="auto"/>
            <w:noWrap/>
            <w:vAlign w:val="bottom"/>
          </w:tcPr>
          <w:p w14:paraId="144FEF97" w14:textId="331303C0" w:rsidR="00701976" w:rsidRPr="00701976" w:rsidRDefault="00436C40" w:rsidP="00701976">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94" w:type="pct"/>
            <w:tcBorders>
              <w:top w:val="nil"/>
              <w:left w:val="nil"/>
              <w:bottom w:val="single" w:sz="4" w:space="0" w:color="auto"/>
              <w:right w:val="single" w:sz="4" w:space="0" w:color="auto"/>
            </w:tcBorders>
            <w:shd w:val="clear" w:color="auto" w:fill="auto"/>
            <w:noWrap/>
            <w:vAlign w:val="bottom"/>
          </w:tcPr>
          <w:p w14:paraId="59A726BB" w14:textId="7B83A7AD" w:rsidR="00701976" w:rsidRPr="00701976" w:rsidRDefault="00436C40" w:rsidP="007019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37" w:type="pct"/>
            <w:tcBorders>
              <w:top w:val="nil"/>
              <w:left w:val="nil"/>
              <w:bottom w:val="single" w:sz="4" w:space="0" w:color="auto"/>
              <w:right w:val="single" w:sz="4" w:space="0" w:color="auto"/>
            </w:tcBorders>
            <w:shd w:val="clear" w:color="auto" w:fill="auto"/>
            <w:noWrap/>
            <w:vAlign w:val="bottom"/>
          </w:tcPr>
          <w:p w14:paraId="7C85BA95" w14:textId="04C48A44" w:rsidR="00701976" w:rsidRPr="00701976" w:rsidRDefault="00436C40" w:rsidP="007019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47" w:type="pct"/>
            <w:tcBorders>
              <w:top w:val="nil"/>
              <w:left w:val="nil"/>
              <w:bottom w:val="single" w:sz="4" w:space="0" w:color="auto"/>
              <w:right w:val="single" w:sz="4" w:space="0" w:color="auto"/>
            </w:tcBorders>
            <w:shd w:val="clear" w:color="auto" w:fill="auto"/>
            <w:noWrap/>
            <w:vAlign w:val="bottom"/>
          </w:tcPr>
          <w:p w14:paraId="3153E07D" w14:textId="02F91445" w:rsidR="00701976" w:rsidRPr="00701976" w:rsidRDefault="00436C40" w:rsidP="007019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72" w:type="pct"/>
            <w:tcBorders>
              <w:top w:val="nil"/>
              <w:left w:val="nil"/>
              <w:bottom w:val="single" w:sz="4" w:space="0" w:color="auto"/>
              <w:right w:val="single" w:sz="4" w:space="0" w:color="auto"/>
            </w:tcBorders>
            <w:shd w:val="clear" w:color="auto" w:fill="auto"/>
            <w:noWrap/>
            <w:vAlign w:val="bottom"/>
          </w:tcPr>
          <w:p w14:paraId="79D7E6B6" w14:textId="493EAB70" w:rsidR="00701976" w:rsidRPr="00701976" w:rsidRDefault="00436C40" w:rsidP="007019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5=3-4</w:t>
            </w:r>
          </w:p>
        </w:tc>
        <w:tc>
          <w:tcPr>
            <w:tcW w:w="935" w:type="pct"/>
            <w:tcBorders>
              <w:top w:val="nil"/>
              <w:left w:val="nil"/>
              <w:bottom w:val="single" w:sz="4" w:space="0" w:color="auto"/>
              <w:right w:val="single" w:sz="4" w:space="0" w:color="auto"/>
            </w:tcBorders>
            <w:shd w:val="clear" w:color="auto" w:fill="auto"/>
            <w:noWrap/>
            <w:vAlign w:val="bottom"/>
          </w:tcPr>
          <w:p w14:paraId="6ABAC302" w14:textId="0443C653" w:rsidR="00701976" w:rsidRPr="00701976" w:rsidRDefault="00436C40" w:rsidP="007019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935" w:type="pct"/>
            <w:tcBorders>
              <w:top w:val="nil"/>
              <w:left w:val="nil"/>
              <w:bottom w:val="single" w:sz="4" w:space="0" w:color="auto"/>
              <w:right w:val="single" w:sz="4" w:space="0" w:color="auto"/>
            </w:tcBorders>
            <w:shd w:val="clear" w:color="auto" w:fill="auto"/>
            <w:noWrap/>
            <w:vAlign w:val="bottom"/>
          </w:tcPr>
          <w:p w14:paraId="19D81D56" w14:textId="371C2170" w:rsidR="00701976" w:rsidRPr="00701976" w:rsidRDefault="00436C40" w:rsidP="007019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72" w:type="pct"/>
            <w:tcBorders>
              <w:top w:val="nil"/>
              <w:left w:val="nil"/>
              <w:bottom w:val="single" w:sz="4" w:space="0" w:color="auto"/>
              <w:right w:val="single" w:sz="4" w:space="0" w:color="auto"/>
            </w:tcBorders>
            <w:shd w:val="clear" w:color="auto" w:fill="auto"/>
            <w:noWrap/>
            <w:vAlign w:val="bottom"/>
            <w:hideMark/>
          </w:tcPr>
          <w:p w14:paraId="12EA3E84" w14:textId="0801A851" w:rsidR="00701976" w:rsidRPr="00701976" w:rsidRDefault="00701976" w:rsidP="00701976">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r w:rsidR="00436C40">
              <w:rPr>
                <w:rFonts w:ascii="Times New Roman" w:eastAsia="Times New Roman" w:hAnsi="Times New Roman" w:cs="Times New Roman"/>
                <w:color w:val="000000"/>
              </w:rPr>
              <w:t>8=6-7</w:t>
            </w:r>
          </w:p>
        </w:tc>
      </w:tr>
      <w:tr w:rsidR="008F6187" w:rsidRPr="00701976" w14:paraId="2E199212" w14:textId="77777777" w:rsidTr="008F6187">
        <w:trPr>
          <w:trHeight w:val="300"/>
        </w:trPr>
        <w:tc>
          <w:tcPr>
            <w:tcW w:w="307" w:type="pct"/>
            <w:tcBorders>
              <w:top w:val="nil"/>
              <w:left w:val="single" w:sz="4" w:space="0" w:color="auto"/>
              <w:bottom w:val="single" w:sz="4" w:space="0" w:color="auto"/>
              <w:right w:val="single" w:sz="4" w:space="0" w:color="auto"/>
            </w:tcBorders>
            <w:shd w:val="clear" w:color="auto" w:fill="auto"/>
            <w:noWrap/>
            <w:vAlign w:val="bottom"/>
          </w:tcPr>
          <w:p w14:paraId="56664D67" w14:textId="542EE726" w:rsidR="00436C40" w:rsidRPr="00701976" w:rsidRDefault="00436C40" w:rsidP="00436C40">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Cột A- B02</w:t>
            </w:r>
          </w:p>
        </w:tc>
        <w:tc>
          <w:tcPr>
            <w:tcW w:w="394" w:type="pct"/>
            <w:tcBorders>
              <w:top w:val="nil"/>
              <w:left w:val="nil"/>
              <w:bottom w:val="single" w:sz="4" w:space="0" w:color="auto"/>
              <w:right w:val="single" w:sz="4" w:space="0" w:color="auto"/>
            </w:tcBorders>
            <w:shd w:val="clear" w:color="auto" w:fill="auto"/>
            <w:noWrap/>
            <w:vAlign w:val="bottom"/>
          </w:tcPr>
          <w:p w14:paraId="2DB45D88" w14:textId="26668DB9" w:rsidR="00436C40" w:rsidRPr="00701976" w:rsidRDefault="00436C40" w:rsidP="00436C4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Cột B-B02</w:t>
            </w:r>
          </w:p>
        </w:tc>
        <w:tc>
          <w:tcPr>
            <w:tcW w:w="937" w:type="pct"/>
            <w:tcBorders>
              <w:top w:val="nil"/>
              <w:left w:val="nil"/>
              <w:bottom w:val="single" w:sz="4" w:space="0" w:color="auto"/>
              <w:right w:val="single" w:sz="4" w:space="0" w:color="auto"/>
            </w:tcBorders>
            <w:shd w:val="clear" w:color="auto" w:fill="auto"/>
            <w:noWrap/>
            <w:vAlign w:val="bottom"/>
            <w:hideMark/>
          </w:tcPr>
          <w:p w14:paraId="7B750092" w14:textId="0CB1EBC1"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r>
              <w:rPr>
                <w:rFonts w:ascii="Times New Roman" w:eastAsia="Times New Roman" w:hAnsi="Times New Roman" w:cs="Times New Roman"/>
                <w:color w:val="000000"/>
              </w:rPr>
              <w:t>Cột D-B02-10-2024; từ tháng 1 đến tháng báo cáo</w:t>
            </w:r>
          </w:p>
        </w:tc>
        <w:tc>
          <w:tcPr>
            <w:tcW w:w="947" w:type="pct"/>
            <w:tcBorders>
              <w:top w:val="nil"/>
              <w:left w:val="nil"/>
              <w:bottom w:val="single" w:sz="4" w:space="0" w:color="auto"/>
              <w:right w:val="single" w:sz="4" w:space="0" w:color="auto"/>
            </w:tcBorders>
            <w:shd w:val="clear" w:color="auto" w:fill="auto"/>
            <w:noWrap/>
            <w:vAlign w:val="bottom"/>
            <w:hideMark/>
          </w:tcPr>
          <w:p w14:paraId="52A3DCE5" w14:textId="4C5AAC0E"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r>
              <w:rPr>
                <w:rFonts w:ascii="Times New Roman" w:eastAsia="Times New Roman" w:hAnsi="Times New Roman" w:cs="Times New Roman"/>
                <w:color w:val="000000"/>
              </w:rPr>
              <w:t>Cột D-B02-10-2023; từ tháng 1 đến tháng báo cáo</w:t>
            </w:r>
          </w:p>
        </w:tc>
        <w:tc>
          <w:tcPr>
            <w:tcW w:w="272" w:type="pct"/>
            <w:tcBorders>
              <w:top w:val="nil"/>
              <w:left w:val="nil"/>
              <w:bottom w:val="single" w:sz="4" w:space="0" w:color="auto"/>
              <w:right w:val="single" w:sz="4" w:space="0" w:color="auto"/>
            </w:tcBorders>
            <w:shd w:val="clear" w:color="auto" w:fill="auto"/>
            <w:noWrap/>
            <w:vAlign w:val="bottom"/>
            <w:hideMark/>
          </w:tcPr>
          <w:p w14:paraId="735E20C5" w14:textId="60EADDEE"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35" w:type="pct"/>
            <w:tcBorders>
              <w:top w:val="nil"/>
              <w:left w:val="nil"/>
              <w:bottom w:val="single" w:sz="4" w:space="0" w:color="auto"/>
              <w:right w:val="single" w:sz="4" w:space="0" w:color="auto"/>
            </w:tcBorders>
            <w:shd w:val="clear" w:color="auto" w:fill="auto"/>
            <w:noWrap/>
            <w:vAlign w:val="bottom"/>
            <w:hideMark/>
          </w:tcPr>
          <w:p w14:paraId="7D1C0EC3" w14:textId="12B813EE"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r>
              <w:rPr>
                <w:rFonts w:ascii="Times New Roman" w:eastAsia="Times New Roman" w:hAnsi="Times New Roman" w:cs="Times New Roman"/>
                <w:color w:val="000000"/>
              </w:rPr>
              <w:t>Cột R-B02-10-2024; từ tháng 1 đến tháng báo cáo</w:t>
            </w:r>
          </w:p>
        </w:tc>
        <w:tc>
          <w:tcPr>
            <w:tcW w:w="935" w:type="pct"/>
            <w:tcBorders>
              <w:top w:val="nil"/>
              <w:left w:val="nil"/>
              <w:bottom w:val="single" w:sz="4" w:space="0" w:color="auto"/>
              <w:right w:val="single" w:sz="4" w:space="0" w:color="auto"/>
            </w:tcBorders>
            <w:shd w:val="clear" w:color="auto" w:fill="auto"/>
            <w:noWrap/>
            <w:vAlign w:val="bottom"/>
            <w:hideMark/>
          </w:tcPr>
          <w:p w14:paraId="386F4FF1" w14:textId="6E07A96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r>
              <w:rPr>
                <w:rFonts w:ascii="Times New Roman" w:eastAsia="Times New Roman" w:hAnsi="Times New Roman" w:cs="Times New Roman"/>
                <w:color w:val="000000"/>
              </w:rPr>
              <w:t>Cột R-B02-10-2023; từ tháng 1 đến tháng báo cáo</w:t>
            </w:r>
          </w:p>
        </w:tc>
        <w:tc>
          <w:tcPr>
            <w:tcW w:w="272" w:type="pct"/>
            <w:tcBorders>
              <w:top w:val="nil"/>
              <w:left w:val="nil"/>
              <w:bottom w:val="single" w:sz="4" w:space="0" w:color="auto"/>
              <w:right w:val="single" w:sz="4" w:space="0" w:color="auto"/>
            </w:tcBorders>
            <w:shd w:val="clear" w:color="auto" w:fill="auto"/>
            <w:noWrap/>
            <w:vAlign w:val="bottom"/>
            <w:hideMark/>
          </w:tcPr>
          <w:p w14:paraId="215AA931"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r>
      <w:tr w:rsidR="008F6187" w:rsidRPr="00701976" w14:paraId="6DF307EE" w14:textId="77777777" w:rsidTr="008F6187">
        <w:trPr>
          <w:trHeight w:val="300"/>
        </w:trPr>
        <w:tc>
          <w:tcPr>
            <w:tcW w:w="307" w:type="pct"/>
            <w:tcBorders>
              <w:top w:val="nil"/>
              <w:left w:val="single" w:sz="4" w:space="0" w:color="auto"/>
              <w:bottom w:val="single" w:sz="4" w:space="0" w:color="auto"/>
              <w:right w:val="single" w:sz="4" w:space="0" w:color="auto"/>
            </w:tcBorders>
            <w:shd w:val="clear" w:color="auto" w:fill="auto"/>
            <w:noWrap/>
            <w:vAlign w:val="bottom"/>
          </w:tcPr>
          <w:p w14:paraId="26058B24" w14:textId="006D9AED" w:rsidR="00436C40" w:rsidRPr="00701976" w:rsidRDefault="00436C40" w:rsidP="00436C40">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10003</w:t>
            </w:r>
          </w:p>
        </w:tc>
        <w:tc>
          <w:tcPr>
            <w:tcW w:w="394" w:type="pct"/>
            <w:tcBorders>
              <w:top w:val="nil"/>
              <w:left w:val="nil"/>
              <w:bottom w:val="single" w:sz="4" w:space="0" w:color="auto"/>
              <w:right w:val="single" w:sz="4" w:space="0" w:color="auto"/>
            </w:tcBorders>
            <w:shd w:val="clear" w:color="auto" w:fill="auto"/>
            <w:noWrap/>
            <w:vAlign w:val="bottom"/>
          </w:tcPr>
          <w:p w14:paraId="3DB7AC4F" w14:textId="3D82AD7A" w:rsidR="00436C40" w:rsidRPr="00701976" w:rsidRDefault="00436C40" w:rsidP="00436C4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BVĐK bảo thắng</w:t>
            </w:r>
          </w:p>
        </w:tc>
        <w:tc>
          <w:tcPr>
            <w:tcW w:w="937" w:type="pct"/>
            <w:tcBorders>
              <w:top w:val="nil"/>
              <w:left w:val="nil"/>
              <w:bottom w:val="single" w:sz="4" w:space="0" w:color="auto"/>
              <w:right w:val="single" w:sz="4" w:space="0" w:color="auto"/>
            </w:tcBorders>
            <w:shd w:val="clear" w:color="auto" w:fill="auto"/>
            <w:noWrap/>
            <w:vAlign w:val="bottom"/>
            <w:hideMark/>
          </w:tcPr>
          <w:p w14:paraId="4A5A306F"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47" w:type="pct"/>
            <w:tcBorders>
              <w:top w:val="nil"/>
              <w:left w:val="nil"/>
              <w:bottom w:val="single" w:sz="4" w:space="0" w:color="auto"/>
              <w:right w:val="single" w:sz="4" w:space="0" w:color="auto"/>
            </w:tcBorders>
            <w:shd w:val="clear" w:color="auto" w:fill="auto"/>
            <w:noWrap/>
            <w:vAlign w:val="bottom"/>
            <w:hideMark/>
          </w:tcPr>
          <w:p w14:paraId="0100F515"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272" w:type="pct"/>
            <w:tcBorders>
              <w:top w:val="nil"/>
              <w:left w:val="nil"/>
              <w:bottom w:val="single" w:sz="4" w:space="0" w:color="auto"/>
              <w:right w:val="single" w:sz="4" w:space="0" w:color="auto"/>
            </w:tcBorders>
            <w:shd w:val="clear" w:color="auto" w:fill="auto"/>
            <w:noWrap/>
            <w:vAlign w:val="bottom"/>
            <w:hideMark/>
          </w:tcPr>
          <w:p w14:paraId="1CC6E98B"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35" w:type="pct"/>
            <w:tcBorders>
              <w:top w:val="nil"/>
              <w:left w:val="nil"/>
              <w:bottom w:val="single" w:sz="4" w:space="0" w:color="auto"/>
              <w:right w:val="single" w:sz="4" w:space="0" w:color="auto"/>
            </w:tcBorders>
            <w:shd w:val="clear" w:color="auto" w:fill="auto"/>
            <w:noWrap/>
            <w:vAlign w:val="bottom"/>
            <w:hideMark/>
          </w:tcPr>
          <w:p w14:paraId="15FA34D8"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35" w:type="pct"/>
            <w:tcBorders>
              <w:top w:val="nil"/>
              <w:left w:val="nil"/>
              <w:bottom w:val="single" w:sz="4" w:space="0" w:color="auto"/>
              <w:right w:val="single" w:sz="4" w:space="0" w:color="auto"/>
            </w:tcBorders>
            <w:shd w:val="clear" w:color="auto" w:fill="auto"/>
            <w:noWrap/>
            <w:vAlign w:val="bottom"/>
            <w:hideMark/>
          </w:tcPr>
          <w:p w14:paraId="3AC9FC0D"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272" w:type="pct"/>
            <w:tcBorders>
              <w:top w:val="nil"/>
              <w:left w:val="nil"/>
              <w:bottom w:val="single" w:sz="4" w:space="0" w:color="auto"/>
              <w:right w:val="single" w:sz="4" w:space="0" w:color="auto"/>
            </w:tcBorders>
            <w:shd w:val="clear" w:color="auto" w:fill="auto"/>
            <w:noWrap/>
            <w:vAlign w:val="bottom"/>
            <w:hideMark/>
          </w:tcPr>
          <w:p w14:paraId="71D75C0B"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r>
      <w:tr w:rsidR="008F6187" w:rsidRPr="00701976" w14:paraId="45368AF7" w14:textId="77777777" w:rsidTr="008F6187">
        <w:trPr>
          <w:trHeight w:val="300"/>
        </w:trPr>
        <w:tc>
          <w:tcPr>
            <w:tcW w:w="307" w:type="pct"/>
            <w:tcBorders>
              <w:top w:val="nil"/>
              <w:left w:val="single" w:sz="4" w:space="0" w:color="auto"/>
              <w:bottom w:val="single" w:sz="4" w:space="0" w:color="auto"/>
              <w:right w:val="single" w:sz="4" w:space="0" w:color="auto"/>
            </w:tcBorders>
            <w:shd w:val="clear" w:color="auto" w:fill="auto"/>
            <w:noWrap/>
            <w:vAlign w:val="bottom"/>
            <w:hideMark/>
          </w:tcPr>
          <w:p w14:paraId="1F843212" w14:textId="6001E807" w:rsidR="00436C40" w:rsidRPr="00701976" w:rsidRDefault="00436C40" w:rsidP="00436C4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10004</w:t>
            </w:r>
          </w:p>
        </w:tc>
        <w:tc>
          <w:tcPr>
            <w:tcW w:w="394" w:type="pct"/>
            <w:tcBorders>
              <w:top w:val="nil"/>
              <w:left w:val="nil"/>
              <w:bottom w:val="single" w:sz="4" w:space="0" w:color="auto"/>
              <w:right w:val="single" w:sz="4" w:space="0" w:color="auto"/>
            </w:tcBorders>
            <w:shd w:val="clear" w:color="auto" w:fill="auto"/>
            <w:noWrap/>
            <w:vAlign w:val="bottom"/>
            <w:hideMark/>
          </w:tcPr>
          <w:p w14:paraId="2D8192B7" w14:textId="4AD74096"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r>
              <w:rPr>
                <w:rFonts w:ascii="Times New Roman" w:eastAsia="Times New Roman" w:hAnsi="Times New Roman" w:cs="Times New Roman"/>
                <w:color w:val="000000"/>
              </w:rPr>
              <w:t>BVĐK bảo Yên</w:t>
            </w:r>
          </w:p>
        </w:tc>
        <w:tc>
          <w:tcPr>
            <w:tcW w:w="937" w:type="pct"/>
            <w:tcBorders>
              <w:top w:val="nil"/>
              <w:left w:val="nil"/>
              <w:bottom w:val="single" w:sz="4" w:space="0" w:color="auto"/>
              <w:right w:val="single" w:sz="4" w:space="0" w:color="auto"/>
            </w:tcBorders>
            <w:shd w:val="clear" w:color="auto" w:fill="auto"/>
            <w:noWrap/>
            <w:vAlign w:val="bottom"/>
            <w:hideMark/>
          </w:tcPr>
          <w:p w14:paraId="5EE63678"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47" w:type="pct"/>
            <w:tcBorders>
              <w:top w:val="nil"/>
              <w:left w:val="nil"/>
              <w:bottom w:val="single" w:sz="4" w:space="0" w:color="auto"/>
              <w:right w:val="single" w:sz="4" w:space="0" w:color="auto"/>
            </w:tcBorders>
            <w:shd w:val="clear" w:color="auto" w:fill="auto"/>
            <w:noWrap/>
            <w:vAlign w:val="bottom"/>
            <w:hideMark/>
          </w:tcPr>
          <w:p w14:paraId="40C47814"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272" w:type="pct"/>
            <w:tcBorders>
              <w:top w:val="nil"/>
              <w:left w:val="nil"/>
              <w:bottom w:val="single" w:sz="4" w:space="0" w:color="auto"/>
              <w:right w:val="single" w:sz="4" w:space="0" w:color="auto"/>
            </w:tcBorders>
            <w:shd w:val="clear" w:color="auto" w:fill="auto"/>
            <w:noWrap/>
            <w:vAlign w:val="bottom"/>
            <w:hideMark/>
          </w:tcPr>
          <w:p w14:paraId="4C3F72FA"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35" w:type="pct"/>
            <w:tcBorders>
              <w:top w:val="nil"/>
              <w:left w:val="nil"/>
              <w:bottom w:val="single" w:sz="4" w:space="0" w:color="auto"/>
              <w:right w:val="single" w:sz="4" w:space="0" w:color="auto"/>
            </w:tcBorders>
            <w:shd w:val="clear" w:color="auto" w:fill="auto"/>
            <w:noWrap/>
            <w:vAlign w:val="bottom"/>
            <w:hideMark/>
          </w:tcPr>
          <w:p w14:paraId="392AC73F"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35" w:type="pct"/>
            <w:tcBorders>
              <w:top w:val="nil"/>
              <w:left w:val="nil"/>
              <w:bottom w:val="single" w:sz="4" w:space="0" w:color="auto"/>
              <w:right w:val="single" w:sz="4" w:space="0" w:color="auto"/>
            </w:tcBorders>
            <w:shd w:val="clear" w:color="auto" w:fill="auto"/>
            <w:noWrap/>
            <w:vAlign w:val="bottom"/>
            <w:hideMark/>
          </w:tcPr>
          <w:p w14:paraId="392AA157"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272" w:type="pct"/>
            <w:tcBorders>
              <w:top w:val="nil"/>
              <w:left w:val="nil"/>
              <w:bottom w:val="single" w:sz="4" w:space="0" w:color="auto"/>
              <w:right w:val="single" w:sz="4" w:space="0" w:color="auto"/>
            </w:tcBorders>
            <w:shd w:val="clear" w:color="auto" w:fill="auto"/>
            <w:noWrap/>
            <w:vAlign w:val="bottom"/>
            <w:hideMark/>
          </w:tcPr>
          <w:p w14:paraId="337C5E33"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r>
      <w:tr w:rsidR="008F6187" w:rsidRPr="00701976" w14:paraId="7C44E450" w14:textId="77777777" w:rsidTr="008F6187">
        <w:trPr>
          <w:trHeight w:val="300"/>
        </w:trPr>
        <w:tc>
          <w:tcPr>
            <w:tcW w:w="307" w:type="pct"/>
            <w:tcBorders>
              <w:top w:val="nil"/>
              <w:left w:val="single" w:sz="4" w:space="0" w:color="auto"/>
              <w:bottom w:val="single" w:sz="4" w:space="0" w:color="auto"/>
              <w:right w:val="single" w:sz="4" w:space="0" w:color="auto"/>
            </w:tcBorders>
            <w:shd w:val="clear" w:color="auto" w:fill="auto"/>
            <w:noWrap/>
            <w:vAlign w:val="bottom"/>
            <w:hideMark/>
          </w:tcPr>
          <w:p w14:paraId="587E07A9"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w:t>
            </w:r>
          </w:p>
        </w:tc>
        <w:tc>
          <w:tcPr>
            <w:tcW w:w="394" w:type="pct"/>
            <w:tcBorders>
              <w:top w:val="nil"/>
              <w:left w:val="nil"/>
              <w:bottom w:val="single" w:sz="4" w:space="0" w:color="auto"/>
              <w:right w:val="single" w:sz="4" w:space="0" w:color="auto"/>
            </w:tcBorders>
            <w:shd w:val="clear" w:color="auto" w:fill="auto"/>
            <w:noWrap/>
            <w:vAlign w:val="bottom"/>
            <w:hideMark/>
          </w:tcPr>
          <w:p w14:paraId="75F8C7BE"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37" w:type="pct"/>
            <w:tcBorders>
              <w:top w:val="nil"/>
              <w:left w:val="nil"/>
              <w:bottom w:val="single" w:sz="4" w:space="0" w:color="auto"/>
              <w:right w:val="single" w:sz="4" w:space="0" w:color="auto"/>
            </w:tcBorders>
            <w:shd w:val="clear" w:color="auto" w:fill="auto"/>
            <w:noWrap/>
            <w:vAlign w:val="bottom"/>
            <w:hideMark/>
          </w:tcPr>
          <w:p w14:paraId="6413ACB2"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47" w:type="pct"/>
            <w:tcBorders>
              <w:top w:val="nil"/>
              <w:left w:val="nil"/>
              <w:bottom w:val="single" w:sz="4" w:space="0" w:color="auto"/>
              <w:right w:val="single" w:sz="4" w:space="0" w:color="auto"/>
            </w:tcBorders>
            <w:shd w:val="clear" w:color="auto" w:fill="auto"/>
            <w:noWrap/>
            <w:vAlign w:val="bottom"/>
            <w:hideMark/>
          </w:tcPr>
          <w:p w14:paraId="61D51F6C"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272" w:type="pct"/>
            <w:tcBorders>
              <w:top w:val="nil"/>
              <w:left w:val="nil"/>
              <w:bottom w:val="single" w:sz="4" w:space="0" w:color="auto"/>
              <w:right w:val="single" w:sz="4" w:space="0" w:color="auto"/>
            </w:tcBorders>
            <w:shd w:val="clear" w:color="auto" w:fill="auto"/>
            <w:noWrap/>
            <w:vAlign w:val="bottom"/>
            <w:hideMark/>
          </w:tcPr>
          <w:p w14:paraId="48236E9D"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35" w:type="pct"/>
            <w:tcBorders>
              <w:top w:val="nil"/>
              <w:left w:val="nil"/>
              <w:bottom w:val="single" w:sz="4" w:space="0" w:color="auto"/>
              <w:right w:val="single" w:sz="4" w:space="0" w:color="auto"/>
            </w:tcBorders>
            <w:shd w:val="clear" w:color="auto" w:fill="auto"/>
            <w:noWrap/>
            <w:vAlign w:val="bottom"/>
            <w:hideMark/>
          </w:tcPr>
          <w:p w14:paraId="12576AF5"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935" w:type="pct"/>
            <w:tcBorders>
              <w:top w:val="nil"/>
              <w:left w:val="nil"/>
              <w:bottom w:val="single" w:sz="4" w:space="0" w:color="auto"/>
              <w:right w:val="single" w:sz="4" w:space="0" w:color="auto"/>
            </w:tcBorders>
            <w:shd w:val="clear" w:color="auto" w:fill="auto"/>
            <w:noWrap/>
            <w:vAlign w:val="bottom"/>
            <w:hideMark/>
          </w:tcPr>
          <w:p w14:paraId="3EAEFE63"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c>
          <w:tcPr>
            <w:tcW w:w="272" w:type="pct"/>
            <w:tcBorders>
              <w:top w:val="nil"/>
              <w:left w:val="nil"/>
              <w:bottom w:val="single" w:sz="4" w:space="0" w:color="auto"/>
              <w:right w:val="single" w:sz="4" w:space="0" w:color="auto"/>
            </w:tcBorders>
            <w:shd w:val="clear" w:color="auto" w:fill="auto"/>
            <w:noWrap/>
            <w:vAlign w:val="bottom"/>
            <w:hideMark/>
          </w:tcPr>
          <w:p w14:paraId="5A61FD72" w14:textId="77777777" w:rsidR="00436C40" w:rsidRPr="00701976" w:rsidRDefault="00436C40" w:rsidP="00436C40">
            <w:pPr>
              <w:spacing w:after="0" w:line="240" w:lineRule="auto"/>
              <w:rPr>
                <w:rFonts w:ascii="Times New Roman" w:eastAsia="Times New Roman" w:hAnsi="Times New Roman" w:cs="Times New Roman"/>
                <w:color w:val="000000"/>
              </w:rPr>
            </w:pPr>
            <w:r w:rsidRPr="00701976">
              <w:rPr>
                <w:rFonts w:ascii="Times New Roman" w:eastAsia="Times New Roman" w:hAnsi="Times New Roman" w:cs="Times New Roman"/>
                <w:color w:val="000000"/>
              </w:rPr>
              <w:t> </w:t>
            </w:r>
          </w:p>
        </w:tc>
      </w:tr>
    </w:tbl>
    <w:p w14:paraId="3F121005" w14:textId="2C9FB44E" w:rsidR="00D954C8" w:rsidRDefault="009948D3" w:rsidP="00D954C8">
      <w:pPr>
        <w:spacing w:after="0" w:line="340" w:lineRule="exact"/>
        <w:ind w:firstLine="567"/>
        <w:jc w:val="both"/>
        <w:rPr>
          <w:rStyle w:val="fontstyle01"/>
          <w:rFonts w:ascii="Times New Roman" w:hAnsi="Times New Roman" w:cs="Times New Roman"/>
          <w:b/>
          <w:i/>
          <w:color w:val="auto"/>
          <w:highlight w:val="yellow"/>
        </w:rPr>
      </w:pPr>
      <w:r>
        <w:rPr>
          <w:rStyle w:val="fontstyle01"/>
          <w:rFonts w:ascii="Times New Roman" w:hAnsi="Times New Roman" w:cs="Times New Roman"/>
          <w:b/>
          <w:i/>
          <w:color w:val="auto"/>
          <w:highlight w:val="yellow"/>
        </w:rPr>
        <w:t>-</w:t>
      </w:r>
      <w:r w:rsidR="00D954C8" w:rsidRPr="00701976">
        <w:rPr>
          <w:rStyle w:val="fontstyle01"/>
          <w:rFonts w:ascii="Times New Roman" w:hAnsi="Times New Roman" w:cs="Times New Roman"/>
          <w:b/>
          <w:i/>
          <w:color w:val="auto"/>
          <w:highlight w:val="yellow"/>
        </w:rPr>
        <w:t xml:space="preserve"> Bổ sung thêm </w:t>
      </w:r>
      <w:r w:rsidR="00DE12D7">
        <w:rPr>
          <w:rStyle w:val="fontstyle01"/>
          <w:rFonts w:ascii="Times New Roman" w:hAnsi="Times New Roman" w:cs="Times New Roman"/>
          <w:b/>
          <w:i/>
          <w:color w:val="auto"/>
          <w:highlight w:val="yellow"/>
        </w:rPr>
        <w:t>dưới dạng</w:t>
      </w:r>
      <w:r w:rsidR="00D954C8" w:rsidRPr="00701976">
        <w:rPr>
          <w:rStyle w:val="fontstyle01"/>
          <w:rFonts w:ascii="Times New Roman" w:hAnsi="Times New Roman" w:cs="Times New Roman"/>
          <w:b/>
          <w:i/>
          <w:color w:val="auto"/>
          <w:highlight w:val="yellow"/>
        </w:rPr>
        <w:t xml:space="preserve"> file</w:t>
      </w:r>
      <w:r w:rsidR="00DE12D7">
        <w:rPr>
          <w:rStyle w:val="fontstyle01"/>
          <w:rFonts w:ascii="Times New Roman" w:hAnsi="Times New Roman" w:cs="Times New Roman"/>
          <w:b/>
          <w:i/>
          <w:color w:val="auto"/>
          <w:highlight w:val="yellow"/>
        </w:rPr>
        <w:t xml:space="preserve"> excel PL03.</w:t>
      </w:r>
      <w:r w:rsidR="00D954C8" w:rsidRPr="00701976">
        <w:rPr>
          <w:rStyle w:val="fontstyle01"/>
          <w:rFonts w:ascii="Times New Roman" w:hAnsi="Times New Roman" w:cs="Times New Roman"/>
          <w:b/>
          <w:i/>
          <w:color w:val="auto"/>
          <w:highlight w:val="yellow"/>
        </w:rPr>
        <w:t xml:space="preserve"> </w:t>
      </w:r>
      <w:r w:rsidR="00DE12D7">
        <w:rPr>
          <w:rStyle w:val="fontstyle01"/>
          <w:rFonts w:ascii="Times New Roman" w:hAnsi="Times New Roman" w:cs="Times New Roman"/>
          <w:b/>
          <w:i/>
          <w:color w:val="auto"/>
          <w:highlight w:val="yellow"/>
        </w:rPr>
        <w:t xml:space="preserve">so sánh </w:t>
      </w:r>
      <w:r w:rsidR="00D954C8" w:rsidRPr="00701976">
        <w:rPr>
          <w:rStyle w:val="fontstyle01"/>
          <w:rFonts w:ascii="Times New Roman" w:hAnsi="Times New Roman" w:cs="Times New Roman"/>
          <w:b/>
          <w:i/>
          <w:color w:val="auto"/>
          <w:highlight w:val="yellow"/>
        </w:rPr>
        <w:t xml:space="preserve">Số lượt, số tiền </w:t>
      </w:r>
      <w:r w:rsidR="00D954C8">
        <w:rPr>
          <w:rStyle w:val="fontstyle01"/>
          <w:rFonts w:ascii="Times New Roman" w:hAnsi="Times New Roman" w:cs="Times New Roman"/>
          <w:b/>
          <w:i/>
          <w:color w:val="auto"/>
          <w:highlight w:val="yellow"/>
        </w:rPr>
        <w:t>tháng hiện tại so với tháng</w:t>
      </w:r>
      <w:r w:rsidR="00D954C8" w:rsidRPr="00701976">
        <w:rPr>
          <w:rStyle w:val="fontstyle01"/>
          <w:rFonts w:ascii="Times New Roman" w:hAnsi="Times New Roman" w:cs="Times New Roman"/>
          <w:b/>
          <w:i/>
          <w:color w:val="auto"/>
          <w:highlight w:val="yellow"/>
        </w:rPr>
        <w:t xml:space="preserve"> trước</w:t>
      </w:r>
      <w:r w:rsidR="00D954C8">
        <w:rPr>
          <w:rStyle w:val="fontstyle01"/>
          <w:rFonts w:ascii="Times New Roman" w:hAnsi="Times New Roman" w:cs="Times New Roman"/>
          <w:b/>
          <w:i/>
          <w:color w:val="auto"/>
          <w:highlight w:val="yellow"/>
        </w:rPr>
        <w:t xml:space="preserve"> (nguồn dữ liệu B02-10-2024 tháng báo cáo</w:t>
      </w:r>
      <w:r w:rsidR="0019350C">
        <w:rPr>
          <w:rStyle w:val="fontstyle01"/>
          <w:rFonts w:ascii="Times New Roman" w:hAnsi="Times New Roman" w:cs="Times New Roman"/>
          <w:b/>
          <w:i/>
          <w:color w:val="auto"/>
          <w:highlight w:val="yellow"/>
        </w:rPr>
        <w:t xml:space="preserve"> VD</w:t>
      </w:r>
      <w:r w:rsidR="00F336A5">
        <w:rPr>
          <w:rStyle w:val="fontstyle01"/>
          <w:rFonts w:ascii="Times New Roman" w:hAnsi="Times New Roman" w:cs="Times New Roman"/>
          <w:b/>
          <w:i/>
          <w:color w:val="auto"/>
          <w:highlight w:val="yellow"/>
        </w:rPr>
        <w:t xml:space="preserve"> tháng 11</w:t>
      </w:r>
      <w:r w:rsidR="00D954C8">
        <w:rPr>
          <w:rStyle w:val="fontstyle01"/>
          <w:rFonts w:ascii="Times New Roman" w:hAnsi="Times New Roman" w:cs="Times New Roman"/>
          <w:b/>
          <w:i/>
          <w:color w:val="auto"/>
          <w:highlight w:val="yellow"/>
        </w:rPr>
        <w:t xml:space="preserve"> ; B02-10-2024 tháng trướ</w:t>
      </w:r>
      <w:r w:rsidR="00F336A5">
        <w:rPr>
          <w:rStyle w:val="fontstyle01"/>
          <w:rFonts w:ascii="Times New Roman" w:hAnsi="Times New Roman" w:cs="Times New Roman"/>
          <w:b/>
          <w:i/>
          <w:color w:val="auto"/>
          <w:highlight w:val="yellow"/>
        </w:rPr>
        <w:t>c VD tháng 10</w:t>
      </w:r>
      <w:r w:rsidR="00D954C8">
        <w:rPr>
          <w:rStyle w:val="fontstyle01"/>
          <w:rFonts w:ascii="Times New Roman" w:hAnsi="Times New Roman" w:cs="Times New Roman"/>
          <w:b/>
          <w:i/>
          <w:color w:val="auto"/>
          <w:highlight w:val="yellow"/>
        </w:rPr>
        <w:t>)</w:t>
      </w:r>
    </w:p>
    <w:tbl>
      <w:tblPr>
        <w:tblW w:w="5000" w:type="pct"/>
        <w:tblLook w:val="04A0" w:firstRow="1" w:lastRow="0" w:firstColumn="1" w:lastColumn="0" w:noHBand="0" w:noVBand="1"/>
      </w:tblPr>
      <w:tblGrid>
        <w:gridCol w:w="1251"/>
        <w:gridCol w:w="1704"/>
        <w:gridCol w:w="1119"/>
        <w:gridCol w:w="1264"/>
        <w:gridCol w:w="1066"/>
        <w:gridCol w:w="1119"/>
        <w:gridCol w:w="1264"/>
        <w:gridCol w:w="1066"/>
      </w:tblGrid>
      <w:tr w:rsidR="00F336A5" w:rsidRPr="00F336A5" w14:paraId="49D5BCF3" w14:textId="77777777" w:rsidTr="00D63CF0">
        <w:trPr>
          <w:trHeight w:val="300"/>
        </w:trPr>
        <w:tc>
          <w:tcPr>
            <w:tcW w:w="5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9FF39" w14:textId="77777777" w:rsidR="00F336A5" w:rsidRPr="00F336A5" w:rsidRDefault="00F336A5" w:rsidP="00F336A5">
            <w:pPr>
              <w:spacing w:after="0" w:line="240" w:lineRule="auto"/>
              <w:jc w:val="center"/>
              <w:rPr>
                <w:rFonts w:ascii="Times New Roman" w:eastAsia="Times New Roman" w:hAnsi="Times New Roman" w:cs="Times New Roman"/>
                <w:color w:val="000000"/>
              </w:rPr>
            </w:pPr>
            <w:r w:rsidRPr="00F336A5">
              <w:rPr>
                <w:rFonts w:ascii="Times New Roman" w:eastAsia="Times New Roman" w:hAnsi="Times New Roman" w:cs="Times New Roman"/>
                <w:color w:val="000000"/>
              </w:rPr>
              <w:t>Mã CSKCB</w:t>
            </w:r>
          </w:p>
        </w:tc>
        <w:tc>
          <w:tcPr>
            <w:tcW w:w="76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133D4" w14:textId="77777777" w:rsidR="00F336A5" w:rsidRPr="00F336A5" w:rsidRDefault="00F336A5" w:rsidP="00F336A5">
            <w:pPr>
              <w:spacing w:after="0" w:line="240" w:lineRule="auto"/>
              <w:jc w:val="center"/>
              <w:rPr>
                <w:rFonts w:ascii="Times New Roman" w:eastAsia="Times New Roman" w:hAnsi="Times New Roman" w:cs="Times New Roman"/>
                <w:color w:val="000000"/>
              </w:rPr>
            </w:pPr>
            <w:r w:rsidRPr="00F336A5">
              <w:rPr>
                <w:rFonts w:ascii="Times New Roman" w:eastAsia="Times New Roman" w:hAnsi="Times New Roman" w:cs="Times New Roman"/>
                <w:color w:val="000000"/>
              </w:rPr>
              <w:t xml:space="preserve">Tên CSKCB </w:t>
            </w:r>
          </w:p>
        </w:tc>
        <w:tc>
          <w:tcPr>
            <w:tcW w:w="1559" w:type="pct"/>
            <w:gridSpan w:val="3"/>
            <w:tcBorders>
              <w:top w:val="single" w:sz="4" w:space="0" w:color="auto"/>
              <w:left w:val="nil"/>
              <w:bottom w:val="single" w:sz="4" w:space="0" w:color="auto"/>
              <w:right w:val="single" w:sz="4" w:space="0" w:color="auto"/>
            </w:tcBorders>
            <w:shd w:val="clear" w:color="auto" w:fill="auto"/>
            <w:noWrap/>
            <w:vAlign w:val="bottom"/>
            <w:hideMark/>
          </w:tcPr>
          <w:p w14:paraId="5FCE2B3F" w14:textId="77777777" w:rsidR="00F336A5" w:rsidRPr="00F336A5" w:rsidRDefault="00F336A5" w:rsidP="00F336A5">
            <w:pPr>
              <w:spacing w:after="0" w:line="240" w:lineRule="auto"/>
              <w:jc w:val="center"/>
              <w:rPr>
                <w:rFonts w:ascii="Times New Roman" w:eastAsia="Times New Roman" w:hAnsi="Times New Roman" w:cs="Times New Roman"/>
                <w:color w:val="000000"/>
              </w:rPr>
            </w:pPr>
            <w:r w:rsidRPr="00F336A5">
              <w:rPr>
                <w:rFonts w:ascii="Times New Roman" w:eastAsia="Times New Roman" w:hAnsi="Times New Roman" w:cs="Times New Roman"/>
                <w:color w:val="000000"/>
              </w:rPr>
              <w:t xml:space="preserve">Lượt KCB </w:t>
            </w:r>
          </w:p>
        </w:tc>
        <w:tc>
          <w:tcPr>
            <w:tcW w:w="2113" w:type="pct"/>
            <w:gridSpan w:val="3"/>
            <w:tcBorders>
              <w:top w:val="single" w:sz="4" w:space="0" w:color="auto"/>
              <w:left w:val="nil"/>
              <w:bottom w:val="single" w:sz="4" w:space="0" w:color="auto"/>
              <w:right w:val="single" w:sz="4" w:space="0" w:color="auto"/>
            </w:tcBorders>
            <w:shd w:val="clear" w:color="auto" w:fill="auto"/>
            <w:noWrap/>
            <w:vAlign w:val="bottom"/>
            <w:hideMark/>
          </w:tcPr>
          <w:p w14:paraId="035E0AEC" w14:textId="77777777" w:rsidR="00F336A5" w:rsidRPr="00F336A5" w:rsidRDefault="00F336A5" w:rsidP="00F336A5">
            <w:pPr>
              <w:spacing w:after="0" w:line="240" w:lineRule="auto"/>
              <w:jc w:val="center"/>
              <w:rPr>
                <w:rFonts w:ascii="Times New Roman" w:eastAsia="Times New Roman" w:hAnsi="Times New Roman" w:cs="Times New Roman"/>
                <w:color w:val="000000"/>
              </w:rPr>
            </w:pPr>
            <w:r w:rsidRPr="00F336A5">
              <w:rPr>
                <w:rFonts w:ascii="Times New Roman" w:eastAsia="Times New Roman" w:hAnsi="Times New Roman" w:cs="Times New Roman"/>
                <w:color w:val="000000"/>
              </w:rPr>
              <w:t xml:space="preserve">Chi KCB </w:t>
            </w:r>
          </w:p>
        </w:tc>
      </w:tr>
      <w:tr w:rsidR="00F336A5" w:rsidRPr="00F336A5" w14:paraId="639525BC" w14:textId="77777777" w:rsidTr="00D63CF0">
        <w:trPr>
          <w:trHeight w:val="300"/>
        </w:trPr>
        <w:tc>
          <w:tcPr>
            <w:tcW w:w="564" w:type="pct"/>
            <w:vMerge/>
            <w:tcBorders>
              <w:top w:val="single" w:sz="4" w:space="0" w:color="auto"/>
              <w:left w:val="single" w:sz="4" w:space="0" w:color="auto"/>
              <w:bottom w:val="single" w:sz="4" w:space="0" w:color="auto"/>
              <w:right w:val="single" w:sz="4" w:space="0" w:color="auto"/>
            </w:tcBorders>
            <w:vAlign w:val="center"/>
            <w:hideMark/>
          </w:tcPr>
          <w:p w14:paraId="27BE9F7A" w14:textId="77777777" w:rsidR="00F336A5" w:rsidRPr="00F336A5" w:rsidRDefault="00F336A5" w:rsidP="00F336A5">
            <w:pPr>
              <w:spacing w:after="0" w:line="240" w:lineRule="auto"/>
              <w:rPr>
                <w:rFonts w:ascii="Times New Roman" w:eastAsia="Times New Roman" w:hAnsi="Times New Roman" w:cs="Times New Roman"/>
                <w:color w:val="000000"/>
              </w:rPr>
            </w:pPr>
          </w:p>
        </w:tc>
        <w:tc>
          <w:tcPr>
            <w:tcW w:w="763" w:type="pct"/>
            <w:vMerge/>
            <w:tcBorders>
              <w:top w:val="single" w:sz="4" w:space="0" w:color="auto"/>
              <w:left w:val="single" w:sz="4" w:space="0" w:color="auto"/>
              <w:bottom w:val="single" w:sz="4" w:space="0" w:color="auto"/>
              <w:right w:val="single" w:sz="4" w:space="0" w:color="auto"/>
            </w:tcBorders>
            <w:vAlign w:val="center"/>
            <w:hideMark/>
          </w:tcPr>
          <w:p w14:paraId="56F8E60F" w14:textId="77777777" w:rsidR="00F336A5" w:rsidRPr="00F336A5" w:rsidRDefault="00F336A5" w:rsidP="00F336A5">
            <w:pPr>
              <w:spacing w:after="0" w:line="240" w:lineRule="auto"/>
              <w:rPr>
                <w:rFonts w:ascii="Times New Roman" w:eastAsia="Times New Roman" w:hAnsi="Times New Roman" w:cs="Times New Roman"/>
                <w:color w:val="000000"/>
              </w:rPr>
            </w:pPr>
          </w:p>
        </w:tc>
        <w:tc>
          <w:tcPr>
            <w:tcW w:w="506" w:type="pct"/>
            <w:tcBorders>
              <w:top w:val="nil"/>
              <w:left w:val="nil"/>
              <w:bottom w:val="single" w:sz="4" w:space="0" w:color="auto"/>
              <w:right w:val="single" w:sz="4" w:space="0" w:color="auto"/>
            </w:tcBorders>
            <w:shd w:val="clear" w:color="auto" w:fill="auto"/>
            <w:noWrap/>
            <w:vAlign w:val="bottom"/>
            <w:hideMark/>
          </w:tcPr>
          <w:p w14:paraId="259EA604"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Tháng này</w:t>
            </w:r>
          </w:p>
        </w:tc>
        <w:tc>
          <w:tcPr>
            <w:tcW w:w="570" w:type="pct"/>
            <w:tcBorders>
              <w:top w:val="nil"/>
              <w:left w:val="nil"/>
              <w:bottom w:val="single" w:sz="4" w:space="0" w:color="auto"/>
              <w:right w:val="single" w:sz="4" w:space="0" w:color="auto"/>
            </w:tcBorders>
            <w:shd w:val="clear" w:color="auto" w:fill="auto"/>
            <w:noWrap/>
            <w:vAlign w:val="bottom"/>
            <w:hideMark/>
          </w:tcPr>
          <w:p w14:paraId="5253B5C1"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Tháng trước</w:t>
            </w:r>
          </w:p>
        </w:tc>
        <w:tc>
          <w:tcPr>
            <w:tcW w:w="483" w:type="pct"/>
            <w:tcBorders>
              <w:top w:val="nil"/>
              <w:left w:val="nil"/>
              <w:bottom w:val="single" w:sz="4" w:space="0" w:color="auto"/>
              <w:right w:val="single" w:sz="4" w:space="0" w:color="auto"/>
            </w:tcBorders>
            <w:shd w:val="clear" w:color="auto" w:fill="auto"/>
            <w:noWrap/>
            <w:vAlign w:val="bottom"/>
            <w:hideMark/>
          </w:tcPr>
          <w:p w14:paraId="70707FD5"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tăng/giảm</w:t>
            </w:r>
          </w:p>
        </w:tc>
        <w:tc>
          <w:tcPr>
            <w:tcW w:w="506" w:type="pct"/>
            <w:tcBorders>
              <w:top w:val="nil"/>
              <w:left w:val="nil"/>
              <w:bottom w:val="single" w:sz="4" w:space="0" w:color="auto"/>
              <w:right w:val="single" w:sz="4" w:space="0" w:color="auto"/>
            </w:tcBorders>
            <w:shd w:val="clear" w:color="auto" w:fill="auto"/>
            <w:noWrap/>
            <w:vAlign w:val="bottom"/>
            <w:hideMark/>
          </w:tcPr>
          <w:p w14:paraId="26E4FC9A"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Tháng này</w:t>
            </w:r>
          </w:p>
        </w:tc>
        <w:tc>
          <w:tcPr>
            <w:tcW w:w="762" w:type="pct"/>
            <w:tcBorders>
              <w:top w:val="nil"/>
              <w:left w:val="nil"/>
              <w:bottom w:val="single" w:sz="4" w:space="0" w:color="auto"/>
              <w:right w:val="single" w:sz="4" w:space="0" w:color="auto"/>
            </w:tcBorders>
            <w:shd w:val="clear" w:color="auto" w:fill="auto"/>
            <w:noWrap/>
            <w:vAlign w:val="bottom"/>
            <w:hideMark/>
          </w:tcPr>
          <w:p w14:paraId="39BB5AEA"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Tháng trước</w:t>
            </w:r>
          </w:p>
        </w:tc>
        <w:tc>
          <w:tcPr>
            <w:tcW w:w="845" w:type="pct"/>
            <w:tcBorders>
              <w:top w:val="nil"/>
              <w:left w:val="nil"/>
              <w:bottom w:val="single" w:sz="4" w:space="0" w:color="auto"/>
              <w:right w:val="single" w:sz="4" w:space="0" w:color="auto"/>
            </w:tcBorders>
            <w:shd w:val="clear" w:color="auto" w:fill="auto"/>
            <w:noWrap/>
            <w:vAlign w:val="bottom"/>
            <w:hideMark/>
          </w:tcPr>
          <w:p w14:paraId="639B9AF9"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tăng/giảm</w:t>
            </w:r>
          </w:p>
        </w:tc>
      </w:tr>
      <w:tr w:rsidR="00F336A5" w:rsidRPr="00F336A5" w14:paraId="23408D28" w14:textId="77777777" w:rsidTr="00D63CF0">
        <w:trPr>
          <w:trHeight w:val="300"/>
        </w:trPr>
        <w:tc>
          <w:tcPr>
            <w:tcW w:w="564" w:type="pct"/>
            <w:tcBorders>
              <w:top w:val="nil"/>
              <w:left w:val="single" w:sz="4" w:space="0" w:color="auto"/>
              <w:bottom w:val="single" w:sz="4" w:space="0" w:color="auto"/>
              <w:right w:val="single" w:sz="4" w:space="0" w:color="auto"/>
            </w:tcBorders>
            <w:shd w:val="clear" w:color="auto" w:fill="auto"/>
            <w:noWrap/>
            <w:vAlign w:val="center"/>
            <w:hideMark/>
          </w:tcPr>
          <w:p w14:paraId="6BD590FC" w14:textId="77777777" w:rsidR="00F336A5" w:rsidRPr="00F336A5" w:rsidRDefault="00F336A5" w:rsidP="00F336A5">
            <w:pPr>
              <w:spacing w:after="0" w:line="240" w:lineRule="auto"/>
              <w:jc w:val="center"/>
              <w:rPr>
                <w:rFonts w:ascii="Times New Roman" w:eastAsia="Times New Roman" w:hAnsi="Times New Roman" w:cs="Times New Roman"/>
                <w:color w:val="000000"/>
              </w:rPr>
            </w:pPr>
            <w:r w:rsidRPr="00F336A5">
              <w:rPr>
                <w:rFonts w:ascii="Times New Roman" w:eastAsia="Times New Roman" w:hAnsi="Times New Roman" w:cs="Times New Roman"/>
                <w:color w:val="000000"/>
              </w:rPr>
              <w:t>1</w:t>
            </w:r>
          </w:p>
        </w:tc>
        <w:tc>
          <w:tcPr>
            <w:tcW w:w="763" w:type="pct"/>
            <w:tcBorders>
              <w:top w:val="nil"/>
              <w:left w:val="nil"/>
              <w:bottom w:val="single" w:sz="4" w:space="0" w:color="auto"/>
              <w:right w:val="single" w:sz="4" w:space="0" w:color="auto"/>
            </w:tcBorders>
            <w:shd w:val="clear" w:color="auto" w:fill="auto"/>
            <w:noWrap/>
            <w:vAlign w:val="center"/>
            <w:hideMark/>
          </w:tcPr>
          <w:p w14:paraId="7B27FEC4" w14:textId="77777777" w:rsidR="00F336A5" w:rsidRPr="00F336A5" w:rsidRDefault="00F336A5" w:rsidP="00F336A5">
            <w:pPr>
              <w:spacing w:after="0" w:line="240" w:lineRule="auto"/>
              <w:jc w:val="center"/>
              <w:rPr>
                <w:rFonts w:ascii="Times New Roman" w:eastAsia="Times New Roman" w:hAnsi="Times New Roman" w:cs="Times New Roman"/>
                <w:color w:val="000000"/>
              </w:rPr>
            </w:pPr>
            <w:r w:rsidRPr="00F336A5">
              <w:rPr>
                <w:rFonts w:ascii="Times New Roman" w:eastAsia="Times New Roman" w:hAnsi="Times New Roman" w:cs="Times New Roman"/>
                <w:color w:val="000000"/>
              </w:rPr>
              <w:t>2</w:t>
            </w:r>
          </w:p>
        </w:tc>
        <w:tc>
          <w:tcPr>
            <w:tcW w:w="506" w:type="pct"/>
            <w:tcBorders>
              <w:top w:val="nil"/>
              <w:left w:val="nil"/>
              <w:bottom w:val="single" w:sz="4" w:space="0" w:color="auto"/>
              <w:right w:val="single" w:sz="4" w:space="0" w:color="auto"/>
            </w:tcBorders>
            <w:shd w:val="clear" w:color="auto" w:fill="auto"/>
            <w:noWrap/>
            <w:vAlign w:val="bottom"/>
            <w:hideMark/>
          </w:tcPr>
          <w:p w14:paraId="4865A2B5" w14:textId="77777777" w:rsidR="00F336A5" w:rsidRPr="00F336A5" w:rsidRDefault="00F336A5" w:rsidP="00F336A5">
            <w:pPr>
              <w:spacing w:after="0" w:line="240" w:lineRule="auto"/>
              <w:jc w:val="right"/>
              <w:rPr>
                <w:rFonts w:ascii="Times New Roman" w:eastAsia="Times New Roman" w:hAnsi="Times New Roman" w:cs="Times New Roman"/>
                <w:color w:val="000000"/>
              </w:rPr>
            </w:pPr>
            <w:r w:rsidRPr="00F336A5">
              <w:rPr>
                <w:rFonts w:ascii="Times New Roman" w:eastAsia="Times New Roman" w:hAnsi="Times New Roman" w:cs="Times New Roman"/>
                <w:color w:val="000000"/>
              </w:rPr>
              <w:t>3</w:t>
            </w:r>
          </w:p>
        </w:tc>
        <w:tc>
          <w:tcPr>
            <w:tcW w:w="570" w:type="pct"/>
            <w:tcBorders>
              <w:top w:val="nil"/>
              <w:left w:val="nil"/>
              <w:bottom w:val="single" w:sz="4" w:space="0" w:color="auto"/>
              <w:right w:val="single" w:sz="4" w:space="0" w:color="auto"/>
            </w:tcBorders>
            <w:shd w:val="clear" w:color="auto" w:fill="auto"/>
            <w:noWrap/>
            <w:vAlign w:val="bottom"/>
            <w:hideMark/>
          </w:tcPr>
          <w:p w14:paraId="7E1FDD2E" w14:textId="77777777" w:rsidR="00F336A5" w:rsidRPr="00F336A5" w:rsidRDefault="00F336A5" w:rsidP="00F336A5">
            <w:pPr>
              <w:spacing w:after="0" w:line="240" w:lineRule="auto"/>
              <w:jc w:val="right"/>
              <w:rPr>
                <w:rFonts w:ascii="Times New Roman" w:eastAsia="Times New Roman" w:hAnsi="Times New Roman" w:cs="Times New Roman"/>
                <w:color w:val="000000"/>
              </w:rPr>
            </w:pPr>
            <w:r w:rsidRPr="00F336A5">
              <w:rPr>
                <w:rFonts w:ascii="Times New Roman" w:eastAsia="Times New Roman" w:hAnsi="Times New Roman" w:cs="Times New Roman"/>
                <w:color w:val="000000"/>
              </w:rPr>
              <w:t>4</w:t>
            </w:r>
          </w:p>
        </w:tc>
        <w:tc>
          <w:tcPr>
            <w:tcW w:w="483" w:type="pct"/>
            <w:tcBorders>
              <w:top w:val="nil"/>
              <w:left w:val="nil"/>
              <w:bottom w:val="single" w:sz="4" w:space="0" w:color="auto"/>
              <w:right w:val="single" w:sz="4" w:space="0" w:color="auto"/>
            </w:tcBorders>
            <w:shd w:val="clear" w:color="auto" w:fill="auto"/>
            <w:noWrap/>
            <w:vAlign w:val="bottom"/>
            <w:hideMark/>
          </w:tcPr>
          <w:p w14:paraId="27752F57"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5=3-4</w:t>
            </w:r>
          </w:p>
        </w:tc>
        <w:tc>
          <w:tcPr>
            <w:tcW w:w="506" w:type="pct"/>
            <w:tcBorders>
              <w:top w:val="nil"/>
              <w:left w:val="nil"/>
              <w:bottom w:val="single" w:sz="4" w:space="0" w:color="auto"/>
              <w:right w:val="single" w:sz="4" w:space="0" w:color="auto"/>
            </w:tcBorders>
            <w:shd w:val="clear" w:color="auto" w:fill="auto"/>
            <w:noWrap/>
            <w:vAlign w:val="bottom"/>
            <w:hideMark/>
          </w:tcPr>
          <w:p w14:paraId="55A5D95F" w14:textId="77777777" w:rsidR="00F336A5" w:rsidRPr="00F336A5" w:rsidRDefault="00F336A5" w:rsidP="00F336A5">
            <w:pPr>
              <w:spacing w:after="0" w:line="240" w:lineRule="auto"/>
              <w:jc w:val="right"/>
              <w:rPr>
                <w:rFonts w:ascii="Times New Roman" w:eastAsia="Times New Roman" w:hAnsi="Times New Roman" w:cs="Times New Roman"/>
                <w:color w:val="000000"/>
              </w:rPr>
            </w:pPr>
            <w:r w:rsidRPr="00F336A5">
              <w:rPr>
                <w:rFonts w:ascii="Times New Roman" w:eastAsia="Times New Roman" w:hAnsi="Times New Roman" w:cs="Times New Roman"/>
                <w:color w:val="000000"/>
              </w:rPr>
              <w:t>6</w:t>
            </w:r>
          </w:p>
        </w:tc>
        <w:tc>
          <w:tcPr>
            <w:tcW w:w="762" w:type="pct"/>
            <w:tcBorders>
              <w:top w:val="nil"/>
              <w:left w:val="nil"/>
              <w:bottom w:val="single" w:sz="4" w:space="0" w:color="auto"/>
              <w:right w:val="single" w:sz="4" w:space="0" w:color="auto"/>
            </w:tcBorders>
            <w:shd w:val="clear" w:color="auto" w:fill="auto"/>
            <w:noWrap/>
            <w:vAlign w:val="bottom"/>
            <w:hideMark/>
          </w:tcPr>
          <w:p w14:paraId="5690F743" w14:textId="77777777" w:rsidR="00F336A5" w:rsidRPr="00F336A5" w:rsidRDefault="00F336A5" w:rsidP="00F336A5">
            <w:pPr>
              <w:spacing w:after="0" w:line="240" w:lineRule="auto"/>
              <w:jc w:val="right"/>
              <w:rPr>
                <w:rFonts w:ascii="Times New Roman" w:eastAsia="Times New Roman" w:hAnsi="Times New Roman" w:cs="Times New Roman"/>
                <w:color w:val="000000"/>
              </w:rPr>
            </w:pPr>
            <w:r w:rsidRPr="00F336A5">
              <w:rPr>
                <w:rFonts w:ascii="Times New Roman" w:eastAsia="Times New Roman" w:hAnsi="Times New Roman" w:cs="Times New Roman"/>
                <w:color w:val="000000"/>
              </w:rPr>
              <w:t>7</w:t>
            </w:r>
          </w:p>
        </w:tc>
        <w:tc>
          <w:tcPr>
            <w:tcW w:w="845" w:type="pct"/>
            <w:tcBorders>
              <w:top w:val="nil"/>
              <w:left w:val="nil"/>
              <w:bottom w:val="single" w:sz="4" w:space="0" w:color="auto"/>
              <w:right w:val="single" w:sz="4" w:space="0" w:color="auto"/>
            </w:tcBorders>
            <w:shd w:val="clear" w:color="auto" w:fill="auto"/>
            <w:noWrap/>
            <w:vAlign w:val="bottom"/>
            <w:hideMark/>
          </w:tcPr>
          <w:p w14:paraId="126AB8CF"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8=6-7</w:t>
            </w:r>
          </w:p>
        </w:tc>
      </w:tr>
      <w:tr w:rsidR="00F336A5" w:rsidRPr="00F336A5" w14:paraId="5989A743" w14:textId="77777777" w:rsidTr="00D63CF0">
        <w:trPr>
          <w:trHeight w:val="1500"/>
        </w:trPr>
        <w:tc>
          <w:tcPr>
            <w:tcW w:w="564" w:type="pct"/>
            <w:tcBorders>
              <w:top w:val="nil"/>
              <w:left w:val="single" w:sz="4" w:space="0" w:color="auto"/>
              <w:bottom w:val="single" w:sz="4" w:space="0" w:color="auto"/>
              <w:right w:val="single" w:sz="4" w:space="0" w:color="auto"/>
            </w:tcBorders>
            <w:shd w:val="clear" w:color="auto" w:fill="auto"/>
            <w:noWrap/>
            <w:vAlign w:val="center"/>
            <w:hideMark/>
          </w:tcPr>
          <w:p w14:paraId="7E73F498" w14:textId="77777777" w:rsidR="00F336A5" w:rsidRPr="00F336A5" w:rsidRDefault="00F336A5" w:rsidP="00F336A5">
            <w:pPr>
              <w:spacing w:after="0" w:line="240" w:lineRule="auto"/>
              <w:jc w:val="right"/>
              <w:rPr>
                <w:rFonts w:ascii="Times New Roman" w:eastAsia="Times New Roman" w:hAnsi="Times New Roman" w:cs="Times New Roman"/>
                <w:color w:val="000000"/>
              </w:rPr>
            </w:pPr>
            <w:r w:rsidRPr="00F336A5">
              <w:rPr>
                <w:rFonts w:ascii="Times New Roman" w:eastAsia="Times New Roman" w:hAnsi="Times New Roman" w:cs="Times New Roman"/>
                <w:color w:val="000000"/>
              </w:rPr>
              <w:t>Cột A- B02</w:t>
            </w:r>
          </w:p>
        </w:tc>
        <w:tc>
          <w:tcPr>
            <w:tcW w:w="763" w:type="pct"/>
            <w:tcBorders>
              <w:top w:val="nil"/>
              <w:left w:val="nil"/>
              <w:bottom w:val="single" w:sz="4" w:space="0" w:color="auto"/>
              <w:right w:val="single" w:sz="4" w:space="0" w:color="auto"/>
            </w:tcBorders>
            <w:shd w:val="clear" w:color="auto" w:fill="auto"/>
            <w:noWrap/>
            <w:vAlign w:val="center"/>
            <w:hideMark/>
          </w:tcPr>
          <w:p w14:paraId="417B6CD8"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Cột B-B02</w:t>
            </w:r>
          </w:p>
        </w:tc>
        <w:tc>
          <w:tcPr>
            <w:tcW w:w="506" w:type="pct"/>
            <w:tcBorders>
              <w:top w:val="nil"/>
              <w:left w:val="nil"/>
              <w:bottom w:val="single" w:sz="4" w:space="0" w:color="auto"/>
              <w:right w:val="single" w:sz="4" w:space="0" w:color="auto"/>
            </w:tcBorders>
            <w:shd w:val="clear" w:color="auto" w:fill="auto"/>
            <w:vAlign w:val="center"/>
            <w:hideMark/>
          </w:tcPr>
          <w:p w14:paraId="370B7D9A" w14:textId="6E8922BE"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xml:space="preserve"> Cột D-B02-10-2024-tháng </w:t>
            </w:r>
            <w:r w:rsidR="004D5B8E">
              <w:rPr>
                <w:rFonts w:ascii="Times New Roman" w:eastAsia="Times New Roman" w:hAnsi="Times New Roman" w:cs="Times New Roman"/>
                <w:color w:val="000000"/>
              </w:rPr>
              <w:t>này</w:t>
            </w:r>
          </w:p>
        </w:tc>
        <w:tc>
          <w:tcPr>
            <w:tcW w:w="570" w:type="pct"/>
            <w:tcBorders>
              <w:top w:val="nil"/>
              <w:left w:val="nil"/>
              <w:bottom w:val="single" w:sz="4" w:space="0" w:color="auto"/>
              <w:right w:val="single" w:sz="4" w:space="0" w:color="auto"/>
            </w:tcBorders>
            <w:shd w:val="clear" w:color="auto" w:fill="auto"/>
            <w:vAlign w:val="center"/>
            <w:hideMark/>
          </w:tcPr>
          <w:p w14:paraId="4EDE3C56"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Cột D-B02-10-2024- tháng trước</w:t>
            </w:r>
          </w:p>
        </w:tc>
        <w:tc>
          <w:tcPr>
            <w:tcW w:w="483" w:type="pct"/>
            <w:tcBorders>
              <w:top w:val="nil"/>
              <w:left w:val="nil"/>
              <w:bottom w:val="single" w:sz="4" w:space="0" w:color="auto"/>
              <w:right w:val="single" w:sz="4" w:space="0" w:color="auto"/>
            </w:tcBorders>
            <w:shd w:val="clear" w:color="auto" w:fill="auto"/>
            <w:vAlign w:val="center"/>
            <w:hideMark/>
          </w:tcPr>
          <w:p w14:paraId="3EBD7C58" w14:textId="35682B49"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06" w:type="pct"/>
            <w:tcBorders>
              <w:top w:val="nil"/>
              <w:left w:val="nil"/>
              <w:bottom w:val="single" w:sz="4" w:space="0" w:color="auto"/>
              <w:right w:val="single" w:sz="4" w:space="0" w:color="auto"/>
            </w:tcBorders>
            <w:shd w:val="clear" w:color="auto" w:fill="auto"/>
            <w:vAlign w:val="center"/>
            <w:hideMark/>
          </w:tcPr>
          <w:p w14:paraId="0658124A" w14:textId="1AE9A32C"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xml:space="preserve"> Cột R-B02-10-2024-tháng </w:t>
            </w:r>
            <w:r w:rsidR="009526DC">
              <w:rPr>
                <w:rFonts w:ascii="Times New Roman" w:eastAsia="Times New Roman" w:hAnsi="Times New Roman" w:cs="Times New Roman"/>
                <w:color w:val="000000"/>
              </w:rPr>
              <w:t>này</w:t>
            </w:r>
          </w:p>
        </w:tc>
        <w:tc>
          <w:tcPr>
            <w:tcW w:w="762" w:type="pct"/>
            <w:tcBorders>
              <w:top w:val="nil"/>
              <w:left w:val="nil"/>
              <w:bottom w:val="single" w:sz="4" w:space="0" w:color="auto"/>
              <w:right w:val="single" w:sz="4" w:space="0" w:color="auto"/>
            </w:tcBorders>
            <w:shd w:val="clear" w:color="auto" w:fill="auto"/>
            <w:vAlign w:val="center"/>
            <w:hideMark/>
          </w:tcPr>
          <w:p w14:paraId="7BC25DF2"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Cột R-B02-10-2024- tháng trước</w:t>
            </w:r>
          </w:p>
        </w:tc>
        <w:tc>
          <w:tcPr>
            <w:tcW w:w="845" w:type="pct"/>
            <w:tcBorders>
              <w:top w:val="nil"/>
              <w:left w:val="nil"/>
              <w:bottom w:val="single" w:sz="4" w:space="0" w:color="auto"/>
              <w:right w:val="single" w:sz="4" w:space="0" w:color="auto"/>
            </w:tcBorders>
            <w:shd w:val="clear" w:color="auto" w:fill="auto"/>
            <w:noWrap/>
            <w:vAlign w:val="bottom"/>
            <w:hideMark/>
          </w:tcPr>
          <w:p w14:paraId="6A9B0E8A" w14:textId="785150DB" w:rsidR="00F336A5" w:rsidRPr="00F336A5" w:rsidRDefault="00F336A5" w:rsidP="00F336A5">
            <w:pPr>
              <w:spacing w:after="0" w:line="240" w:lineRule="auto"/>
              <w:rPr>
                <w:rFonts w:ascii="Times New Roman" w:eastAsia="Times New Roman" w:hAnsi="Times New Roman" w:cs="Times New Roman"/>
                <w:color w:val="000000"/>
              </w:rPr>
            </w:pPr>
          </w:p>
        </w:tc>
      </w:tr>
      <w:tr w:rsidR="00F336A5" w:rsidRPr="00F336A5" w14:paraId="1E4CC41A" w14:textId="77777777" w:rsidTr="00D63CF0">
        <w:trPr>
          <w:trHeight w:val="300"/>
        </w:trPr>
        <w:tc>
          <w:tcPr>
            <w:tcW w:w="564" w:type="pct"/>
            <w:tcBorders>
              <w:top w:val="nil"/>
              <w:left w:val="single" w:sz="4" w:space="0" w:color="auto"/>
              <w:bottom w:val="single" w:sz="4" w:space="0" w:color="auto"/>
              <w:right w:val="single" w:sz="4" w:space="0" w:color="auto"/>
            </w:tcBorders>
            <w:shd w:val="clear" w:color="auto" w:fill="auto"/>
            <w:noWrap/>
            <w:vAlign w:val="bottom"/>
            <w:hideMark/>
          </w:tcPr>
          <w:p w14:paraId="10E29B18" w14:textId="77777777" w:rsidR="00F336A5" w:rsidRPr="00F336A5" w:rsidRDefault="00F336A5" w:rsidP="00F336A5">
            <w:pPr>
              <w:spacing w:after="0" w:line="240" w:lineRule="auto"/>
              <w:jc w:val="right"/>
              <w:rPr>
                <w:rFonts w:ascii="Times New Roman" w:eastAsia="Times New Roman" w:hAnsi="Times New Roman" w:cs="Times New Roman"/>
                <w:color w:val="000000"/>
              </w:rPr>
            </w:pPr>
            <w:r w:rsidRPr="00F336A5">
              <w:rPr>
                <w:rFonts w:ascii="Times New Roman" w:eastAsia="Times New Roman" w:hAnsi="Times New Roman" w:cs="Times New Roman"/>
                <w:color w:val="000000"/>
              </w:rPr>
              <w:t>10003</w:t>
            </w:r>
          </w:p>
        </w:tc>
        <w:tc>
          <w:tcPr>
            <w:tcW w:w="763" w:type="pct"/>
            <w:tcBorders>
              <w:top w:val="nil"/>
              <w:left w:val="nil"/>
              <w:bottom w:val="single" w:sz="4" w:space="0" w:color="auto"/>
              <w:right w:val="single" w:sz="4" w:space="0" w:color="auto"/>
            </w:tcBorders>
            <w:shd w:val="clear" w:color="auto" w:fill="auto"/>
            <w:noWrap/>
            <w:vAlign w:val="bottom"/>
            <w:hideMark/>
          </w:tcPr>
          <w:p w14:paraId="6064B4D1"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BVĐK bảo thắng</w:t>
            </w:r>
          </w:p>
        </w:tc>
        <w:tc>
          <w:tcPr>
            <w:tcW w:w="506" w:type="pct"/>
            <w:tcBorders>
              <w:top w:val="nil"/>
              <w:left w:val="nil"/>
              <w:bottom w:val="single" w:sz="4" w:space="0" w:color="auto"/>
              <w:right w:val="single" w:sz="4" w:space="0" w:color="auto"/>
            </w:tcBorders>
            <w:shd w:val="clear" w:color="auto" w:fill="auto"/>
            <w:noWrap/>
            <w:vAlign w:val="bottom"/>
            <w:hideMark/>
          </w:tcPr>
          <w:p w14:paraId="1279B29C"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70" w:type="pct"/>
            <w:tcBorders>
              <w:top w:val="nil"/>
              <w:left w:val="nil"/>
              <w:bottom w:val="single" w:sz="4" w:space="0" w:color="auto"/>
              <w:right w:val="single" w:sz="4" w:space="0" w:color="auto"/>
            </w:tcBorders>
            <w:shd w:val="clear" w:color="auto" w:fill="auto"/>
            <w:noWrap/>
            <w:vAlign w:val="bottom"/>
            <w:hideMark/>
          </w:tcPr>
          <w:p w14:paraId="61C5C7BD"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483" w:type="pct"/>
            <w:tcBorders>
              <w:top w:val="nil"/>
              <w:left w:val="nil"/>
              <w:bottom w:val="single" w:sz="4" w:space="0" w:color="auto"/>
              <w:right w:val="single" w:sz="4" w:space="0" w:color="auto"/>
            </w:tcBorders>
            <w:shd w:val="clear" w:color="auto" w:fill="auto"/>
            <w:noWrap/>
            <w:vAlign w:val="bottom"/>
            <w:hideMark/>
          </w:tcPr>
          <w:p w14:paraId="7B8C78EB"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06" w:type="pct"/>
            <w:tcBorders>
              <w:top w:val="nil"/>
              <w:left w:val="nil"/>
              <w:bottom w:val="single" w:sz="4" w:space="0" w:color="auto"/>
              <w:right w:val="single" w:sz="4" w:space="0" w:color="auto"/>
            </w:tcBorders>
            <w:shd w:val="clear" w:color="auto" w:fill="auto"/>
            <w:noWrap/>
            <w:vAlign w:val="bottom"/>
            <w:hideMark/>
          </w:tcPr>
          <w:p w14:paraId="5707D8B7"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762" w:type="pct"/>
            <w:tcBorders>
              <w:top w:val="nil"/>
              <w:left w:val="nil"/>
              <w:bottom w:val="single" w:sz="4" w:space="0" w:color="auto"/>
              <w:right w:val="single" w:sz="4" w:space="0" w:color="auto"/>
            </w:tcBorders>
            <w:shd w:val="clear" w:color="auto" w:fill="auto"/>
            <w:noWrap/>
            <w:vAlign w:val="bottom"/>
            <w:hideMark/>
          </w:tcPr>
          <w:p w14:paraId="6311BC5F"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845" w:type="pct"/>
            <w:tcBorders>
              <w:top w:val="nil"/>
              <w:left w:val="nil"/>
              <w:bottom w:val="single" w:sz="4" w:space="0" w:color="auto"/>
              <w:right w:val="single" w:sz="4" w:space="0" w:color="auto"/>
            </w:tcBorders>
            <w:shd w:val="clear" w:color="auto" w:fill="auto"/>
            <w:noWrap/>
            <w:vAlign w:val="bottom"/>
            <w:hideMark/>
          </w:tcPr>
          <w:p w14:paraId="3A7464D3"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r>
      <w:tr w:rsidR="00F336A5" w:rsidRPr="00F336A5" w14:paraId="7BF9C43E" w14:textId="77777777" w:rsidTr="00D63CF0">
        <w:trPr>
          <w:trHeight w:val="300"/>
        </w:trPr>
        <w:tc>
          <w:tcPr>
            <w:tcW w:w="564" w:type="pct"/>
            <w:tcBorders>
              <w:top w:val="nil"/>
              <w:left w:val="single" w:sz="4" w:space="0" w:color="auto"/>
              <w:bottom w:val="single" w:sz="4" w:space="0" w:color="auto"/>
              <w:right w:val="single" w:sz="4" w:space="0" w:color="auto"/>
            </w:tcBorders>
            <w:shd w:val="clear" w:color="auto" w:fill="auto"/>
            <w:noWrap/>
            <w:vAlign w:val="bottom"/>
            <w:hideMark/>
          </w:tcPr>
          <w:p w14:paraId="020BDDEF" w14:textId="77777777" w:rsidR="00F336A5" w:rsidRPr="00F336A5" w:rsidRDefault="00F336A5" w:rsidP="00F336A5">
            <w:pPr>
              <w:spacing w:after="0" w:line="240" w:lineRule="auto"/>
              <w:jc w:val="right"/>
              <w:rPr>
                <w:rFonts w:ascii="Times New Roman" w:eastAsia="Times New Roman" w:hAnsi="Times New Roman" w:cs="Times New Roman"/>
                <w:color w:val="000000"/>
              </w:rPr>
            </w:pPr>
            <w:r w:rsidRPr="00F336A5">
              <w:rPr>
                <w:rFonts w:ascii="Times New Roman" w:eastAsia="Times New Roman" w:hAnsi="Times New Roman" w:cs="Times New Roman"/>
                <w:color w:val="000000"/>
              </w:rPr>
              <w:t>10004</w:t>
            </w:r>
          </w:p>
        </w:tc>
        <w:tc>
          <w:tcPr>
            <w:tcW w:w="763" w:type="pct"/>
            <w:tcBorders>
              <w:top w:val="nil"/>
              <w:left w:val="nil"/>
              <w:bottom w:val="single" w:sz="4" w:space="0" w:color="auto"/>
              <w:right w:val="single" w:sz="4" w:space="0" w:color="auto"/>
            </w:tcBorders>
            <w:shd w:val="clear" w:color="auto" w:fill="auto"/>
            <w:noWrap/>
            <w:vAlign w:val="bottom"/>
            <w:hideMark/>
          </w:tcPr>
          <w:p w14:paraId="1C4DCE0D"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BVĐK bảo yên</w:t>
            </w:r>
          </w:p>
        </w:tc>
        <w:tc>
          <w:tcPr>
            <w:tcW w:w="506" w:type="pct"/>
            <w:tcBorders>
              <w:top w:val="nil"/>
              <w:left w:val="nil"/>
              <w:bottom w:val="single" w:sz="4" w:space="0" w:color="auto"/>
              <w:right w:val="single" w:sz="4" w:space="0" w:color="auto"/>
            </w:tcBorders>
            <w:shd w:val="clear" w:color="auto" w:fill="auto"/>
            <w:noWrap/>
            <w:vAlign w:val="bottom"/>
            <w:hideMark/>
          </w:tcPr>
          <w:p w14:paraId="6FE6935A"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70" w:type="pct"/>
            <w:tcBorders>
              <w:top w:val="nil"/>
              <w:left w:val="nil"/>
              <w:bottom w:val="single" w:sz="4" w:space="0" w:color="auto"/>
              <w:right w:val="single" w:sz="4" w:space="0" w:color="auto"/>
            </w:tcBorders>
            <w:shd w:val="clear" w:color="auto" w:fill="auto"/>
            <w:noWrap/>
            <w:vAlign w:val="bottom"/>
            <w:hideMark/>
          </w:tcPr>
          <w:p w14:paraId="7BAFD13D"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483" w:type="pct"/>
            <w:tcBorders>
              <w:top w:val="nil"/>
              <w:left w:val="nil"/>
              <w:bottom w:val="single" w:sz="4" w:space="0" w:color="auto"/>
              <w:right w:val="single" w:sz="4" w:space="0" w:color="auto"/>
            </w:tcBorders>
            <w:shd w:val="clear" w:color="auto" w:fill="auto"/>
            <w:noWrap/>
            <w:vAlign w:val="bottom"/>
            <w:hideMark/>
          </w:tcPr>
          <w:p w14:paraId="22FB0095"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06" w:type="pct"/>
            <w:tcBorders>
              <w:top w:val="nil"/>
              <w:left w:val="nil"/>
              <w:bottom w:val="single" w:sz="4" w:space="0" w:color="auto"/>
              <w:right w:val="single" w:sz="4" w:space="0" w:color="auto"/>
            </w:tcBorders>
            <w:shd w:val="clear" w:color="auto" w:fill="auto"/>
            <w:noWrap/>
            <w:vAlign w:val="bottom"/>
            <w:hideMark/>
          </w:tcPr>
          <w:p w14:paraId="12520B81"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762" w:type="pct"/>
            <w:tcBorders>
              <w:top w:val="nil"/>
              <w:left w:val="nil"/>
              <w:bottom w:val="single" w:sz="4" w:space="0" w:color="auto"/>
              <w:right w:val="single" w:sz="4" w:space="0" w:color="auto"/>
            </w:tcBorders>
            <w:shd w:val="clear" w:color="auto" w:fill="auto"/>
            <w:noWrap/>
            <w:vAlign w:val="bottom"/>
            <w:hideMark/>
          </w:tcPr>
          <w:p w14:paraId="70901041"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845" w:type="pct"/>
            <w:tcBorders>
              <w:top w:val="nil"/>
              <w:left w:val="nil"/>
              <w:bottom w:val="single" w:sz="4" w:space="0" w:color="auto"/>
              <w:right w:val="single" w:sz="4" w:space="0" w:color="auto"/>
            </w:tcBorders>
            <w:shd w:val="clear" w:color="auto" w:fill="auto"/>
            <w:noWrap/>
            <w:vAlign w:val="bottom"/>
            <w:hideMark/>
          </w:tcPr>
          <w:p w14:paraId="61CC76E3"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r>
      <w:tr w:rsidR="00F336A5" w:rsidRPr="00F336A5" w14:paraId="07BA4129" w14:textId="77777777" w:rsidTr="00D63CF0">
        <w:trPr>
          <w:trHeight w:val="300"/>
        </w:trPr>
        <w:tc>
          <w:tcPr>
            <w:tcW w:w="564" w:type="pct"/>
            <w:tcBorders>
              <w:top w:val="nil"/>
              <w:left w:val="single" w:sz="4" w:space="0" w:color="auto"/>
              <w:bottom w:val="single" w:sz="4" w:space="0" w:color="auto"/>
              <w:right w:val="single" w:sz="4" w:space="0" w:color="auto"/>
            </w:tcBorders>
            <w:shd w:val="clear" w:color="auto" w:fill="auto"/>
            <w:noWrap/>
            <w:vAlign w:val="bottom"/>
            <w:hideMark/>
          </w:tcPr>
          <w:p w14:paraId="37EA804D" w14:textId="77777777" w:rsidR="00F336A5" w:rsidRPr="00F336A5" w:rsidRDefault="00F336A5" w:rsidP="00F336A5">
            <w:pPr>
              <w:spacing w:after="0" w:line="240" w:lineRule="auto"/>
              <w:jc w:val="right"/>
              <w:rPr>
                <w:rFonts w:ascii="Times New Roman" w:eastAsia="Times New Roman" w:hAnsi="Times New Roman" w:cs="Times New Roman"/>
                <w:color w:val="000000"/>
              </w:rPr>
            </w:pPr>
            <w:r w:rsidRPr="00F336A5">
              <w:rPr>
                <w:rFonts w:ascii="Times New Roman" w:eastAsia="Times New Roman" w:hAnsi="Times New Roman" w:cs="Times New Roman"/>
                <w:color w:val="000000"/>
              </w:rPr>
              <w:t>10005</w:t>
            </w:r>
          </w:p>
        </w:tc>
        <w:tc>
          <w:tcPr>
            <w:tcW w:w="763" w:type="pct"/>
            <w:tcBorders>
              <w:top w:val="nil"/>
              <w:left w:val="nil"/>
              <w:bottom w:val="single" w:sz="4" w:space="0" w:color="auto"/>
              <w:right w:val="single" w:sz="4" w:space="0" w:color="auto"/>
            </w:tcBorders>
            <w:shd w:val="clear" w:color="auto" w:fill="auto"/>
            <w:noWrap/>
            <w:vAlign w:val="bottom"/>
            <w:hideMark/>
          </w:tcPr>
          <w:p w14:paraId="3A48D487"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BVĐK Bắc Hà</w:t>
            </w:r>
          </w:p>
        </w:tc>
        <w:tc>
          <w:tcPr>
            <w:tcW w:w="506" w:type="pct"/>
            <w:tcBorders>
              <w:top w:val="nil"/>
              <w:left w:val="nil"/>
              <w:bottom w:val="single" w:sz="4" w:space="0" w:color="auto"/>
              <w:right w:val="single" w:sz="4" w:space="0" w:color="auto"/>
            </w:tcBorders>
            <w:shd w:val="clear" w:color="auto" w:fill="auto"/>
            <w:noWrap/>
            <w:vAlign w:val="bottom"/>
            <w:hideMark/>
          </w:tcPr>
          <w:p w14:paraId="170E0E9F"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70" w:type="pct"/>
            <w:tcBorders>
              <w:top w:val="nil"/>
              <w:left w:val="nil"/>
              <w:bottom w:val="single" w:sz="4" w:space="0" w:color="auto"/>
              <w:right w:val="single" w:sz="4" w:space="0" w:color="auto"/>
            </w:tcBorders>
            <w:shd w:val="clear" w:color="auto" w:fill="auto"/>
            <w:noWrap/>
            <w:vAlign w:val="bottom"/>
            <w:hideMark/>
          </w:tcPr>
          <w:p w14:paraId="1153997F"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483" w:type="pct"/>
            <w:tcBorders>
              <w:top w:val="nil"/>
              <w:left w:val="nil"/>
              <w:bottom w:val="single" w:sz="4" w:space="0" w:color="auto"/>
              <w:right w:val="single" w:sz="4" w:space="0" w:color="auto"/>
            </w:tcBorders>
            <w:shd w:val="clear" w:color="auto" w:fill="auto"/>
            <w:noWrap/>
            <w:vAlign w:val="bottom"/>
            <w:hideMark/>
          </w:tcPr>
          <w:p w14:paraId="4F34454C"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06" w:type="pct"/>
            <w:tcBorders>
              <w:top w:val="nil"/>
              <w:left w:val="nil"/>
              <w:bottom w:val="single" w:sz="4" w:space="0" w:color="auto"/>
              <w:right w:val="single" w:sz="4" w:space="0" w:color="auto"/>
            </w:tcBorders>
            <w:shd w:val="clear" w:color="auto" w:fill="auto"/>
            <w:noWrap/>
            <w:vAlign w:val="bottom"/>
            <w:hideMark/>
          </w:tcPr>
          <w:p w14:paraId="23535C3D"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762" w:type="pct"/>
            <w:tcBorders>
              <w:top w:val="nil"/>
              <w:left w:val="nil"/>
              <w:bottom w:val="single" w:sz="4" w:space="0" w:color="auto"/>
              <w:right w:val="single" w:sz="4" w:space="0" w:color="auto"/>
            </w:tcBorders>
            <w:shd w:val="clear" w:color="auto" w:fill="auto"/>
            <w:noWrap/>
            <w:vAlign w:val="bottom"/>
            <w:hideMark/>
          </w:tcPr>
          <w:p w14:paraId="50064BA7"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845" w:type="pct"/>
            <w:tcBorders>
              <w:top w:val="nil"/>
              <w:left w:val="nil"/>
              <w:bottom w:val="single" w:sz="4" w:space="0" w:color="auto"/>
              <w:right w:val="single" w:sz="4" w:space="0" w:color="auto"/>
            </w:tcBorders>
            <w:shd w:val="clear" w:color="auto" w:fill="auto"/>
            <w:noWrap/>
            <w:vAlign w:val="bottom"/>
            <w:hideMark/>
          </w:tcPr>
          <w:p w14:paraId="1C91280D"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r>
      <w:tr w:rsidR="00F336A5" w:rsidRPr="00F336A5" w14:paraId="6D221FBA" w14:textId="77777777" w:rsidTr="00D63CF0">
        <w:trPr>
          <w:trHeight w:val="300"/>
        </w:trPr>
        <w:tc>
          <w:tcPr>
            <w:tcW w:w="564" w:type="pct"/>
            <w:tcBorders>
              <w:top w:val="nil"/>
              <w:left w:val="single" w:sz="4" w:space="0" w:color="auto"/>
              <w:bottom w:val="single" w:sz="4" w:space="0" w:color="auto"/>
              <w:right w:val="single" w:sz="4" w:space="0" w:color="auto"/>
            </w:tcBorders>
            <w:shd w:val="clear" w:color="auto" w:fill="auto"/>
            <w:noWrap/>
            <w:vAlign w:val="bottom"/>
            <w:hideMark/>
          </w:tcPr>
          <w:p w14:paraId="0F626B7C"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w:t>
            </w:r>
          </w:p>
        </w:tc>
        <w:tc>
          <w:tcPr>
            <w:tcW w:w="763" w:type="pct"/>
            <w:tcBorders>
              <w:top w:val="nil"/>
              <w:left w:val="nil"/>
              <w:bottom w:val="single" w:sz="4" w:space="0" w:color="auto"/>
              <w:right w:val="single" w:sz="4" w:space="0" w:color="auto"/>
            </w:tcBorders>
            <w:shd w:val="clear" w:color="auto" w:fill="auto"/>
            <w:noWrap/>
            <w:vAlign w:val="bottom"/>
            <w:hideMark/>
          </w:tcPr>
          <w:p w14:paraId="4DC22041"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06" w:type="pct"/>
            <w:tcBorders>
              <w:top w:val="nil"/>
              <w:left w:val="nil"/>
              <w:bottom w:val="single" w:sz="4" w:space="0" w:color="auto"/>
              <w:right w:val="single" w:sz="4" w:space="0" w:color="auto"/>
            </w:tcBorders>
            <w:shd w:val="clear" w:color="auto" w:fill="auto"/>
            <w:noWrap/>
            <w:vAlign w:val="bottom"/>
            <w:hideMark/>
          </w:tcPr>
          <w:p w14:paraId="2B5C3DE6"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70" w:type="pct"/>
            <w:tcBorders>
              <w:top w:val="nil"/>
              <w:left w:val="nil"/>
              <w:bottom w:val="single" w:sz="4" w:space="0" w:color="auto"/>
              <w:right w:val="single" w:sz="4" w:space="0" w:color="auto"/>
            </w:tcBorders>
            <w:shd w:val="clear" w:color="auto" w:fill="auto"/>
            <w:noWrap/>
            <w:vAlign w:val="bottom"/>
            <w:hideMark/>
          </w:tcPr>
          <w:p w14:paraId="0CBF63B2"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483" w:type="pct"/>
            <w:tcBorders>
              <w:top w:val="nil"/>
              <w:left w:val="nil"/>
              <w:bottom w:val="single" w:sz="4" w:space="0" w:color="auto"/>
              <w:right w:val="single" w:sz="4" w:space="0" w:color="auto"/>
            </w:tcBorders>
            <w:shd w:val="clear" w:color="auto" w:fill="auto"/>
            <w:noWrap/>
            <w:vAlign w:val="bottom"/>
            <w:hideMark/>
          </w:tcPr>
          <w:p w14:paraId="25604D8D"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06" w:type="pct"/>
            <w:tcBorders>
              <w:top w:val="nil"/>
              <w:left w:val="nil"/>
              <w:bottom w:val="single" w:sz="4" w:space="0" w:color="auto"/>
              <w:right w:val="single" w:sz="4" w:space="0" w:color="auto"/>
            </w:tcBorders>
            <w:shd w:val="clear" w:color="auto" w:fill="auto"/>
            <w:noWrap/>
            <w:vAlign w:val="bottom"/>
            <w:hideMark/>
          </w:tcPr>
          <w:p w14:paraId="7A8BE24D"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762" w:type="pct"/>
            <w:tcBorders>
              <w:top w:val="nil"/>
              <w:left w:val="nil"/>
              <w:bottom w:val="single" w:sz="4" w:space="0" w:color="auto"/>
              <w:right w:val="single" w:sz="4" w:space="0" w:color="auto"/>
            </w:tcBorders>
            <w:shd w:val="clear" w:color="auto" w:fill="auto"/>
            <w:noWrap/>
            <w:vAlign w:val="bottom"/>
            <w:hideMark/>
          </w:tcPr>
          <w:p w14:paraId="63759A22"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845" w:type="pct"/>
            <w:tcBorders>
              <w:top w:val="nil"/>
              <w:left w:val="nil"/>
              <w:bottom w:val="single" w:sz="4" w:space="0" w:color="auto"/>
              <w:right w:val="single" w:sz="4" w:space="0" w:color="auto"/>
            </w:tcBorders>
            <w:shd w:val="clear" w:color="auto" w:fill="auto"/>
            <w:noWrap/>
            <w:vAlign w:val="bottom"/>
            <w:hideMark/>
          </w:tcPr>
          <w:p w14:paraId="31A6F56D"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r>
      <w:tr w:rsidR="00F336A5" w:rsidRPr="00F336A5" w14:paraId="329BE1A4" w14:textId="77777777" w:rsidTr="00D63CF0">
        <w:trPr>
          <w:trHeight w:val="300"/>
        </w:trPr>
        <w:tc>
          <w:tcPr>
            <w:tcW w:w="564" w:type="pct"/>
            <w:tcBorders>
              <w:top w:val="nil"/>
              <w:left w:val="single" w:sz="4" w:space="0" w:color="auto"/>
              <w:bottom w:val="single" w:sz="4" w:space="0" w:color="auto"/>
              <w:right w:val="single" w:sz="4" w:space="0" w:color="auto"/>
            </w:tcBorders>
            <w:shd w:val="clear" w:color="auto" w:fill="auto"/>
            <w:noWrap/>
            <w:vAlign w:val="bottom"/>
            <w:hideMark/>
          </w:tcPr>
          <w:p w14:paraId="51280733"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w:t>
            </w:r>
          </w:p>
        </w:tc>
        <w:tc>
          <w:tcPr>
            <w:tcW w:w="763" w:type="pct"/>
            <w:tcBorders>
              <w:top w:val="nil"/>
              <w:left w:val="nil"/>
              <w:bottom w:val="single" w:sz="4" w:space="0" w:color="auto"/>
              <w:right w:val="single" w:sz="4" w:space="0" w:color="auto"/>
            </w:tcBorders>
            <w:shd w:val="clear" w:color="auto" w:fill="auto"/>
            <w:noWrap/>
            <w:vAlign w:val="bottom"/>
            <w:hideMark/>
          </w:tcPr>
          <w:p w14:paraId="07A90746"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06" w:type="pct"/>
            <w:tcBorders>
              <w:top w:val="nil"/>
              <w:left w:val="nil"/>
              <w:bottom w:val="single" w:sz="4" w:space="0" w:color="auto"/>
              <w:right w:val="single" w:sz="4" w:space="0" w:color="auto"/>
            </w:tcBorders>
            <w:shd w:val="clear" w:color="auto" w:fill="auto"/>
            <w:noWrap/>
            <w:vAlign w:val="bottom"/>
            <w:hideMark/>
          </w:tcPr>
          <w:p w14:paraId="7A88B070"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70" w:type="pct"/>
            <w:tcBorders>
              <w:top w:val="nil"/>
              <w:left w:val="nil"/>
              <w:bottom w:val="single" w:sz="4" w:space="0" w:color="auto"/>
              <w:right w:val="single" w:sz="4" w:space="0" w:color="auto"/>
            </w:tcBorders>
            <w:shd w:val="clear" w:color="auto" w:fill="auto"/>
            <w:noWrap/>
            <w:vAlign w:val="bottom"/>
            <w:hideMark/>
          </w:tcPr>
          <w:p w14:paraId="68E5B8BD"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483" w:type="pct"/>
            <w:tcBorders>
              <w:top w:val="nil"/>
              <w:left w:val="nil"/>
              <w:bottom w:val="single" w:sz="4" w:space="0" w:color="auto"/>
              <w:right w:val="single" w:sz="4" w:space="0" w:color="auto"/>
            </w:tcBorders>
            <w:shd w:val="clear" w:color="auto" w:fill="auto"/>
            <w:noWrap/>
            <w:vAlign w:val="bottom"/>
            <w:hideMark/>
          </w:tcPr>
          <w:p w14:paraId="4FED14D5"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506" w:type="pct"/>
            <w:tcBorders>
              <w:top w:val="nil"/>
              <w:left w:val="nil"/>
              <w:bottom w:val="single" w:sz="4" w:space="0" w:color="auto"/>
              <w:right w:val="single" w:sz="4" w:space="0" w:color="auto"/>
            </w:tcBorders>
            <w:shd w:val="clear" w:color="auto" w:fill="auto"/>
            <w:noWrap/>
            <w:vAlign w:val="bottom"/>
            <w:hideMark/>
          </w:tcPr>
          <w:p w14:paraId="554517FA"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762" w:type="pct"/>
            <w:tcBorders>
              <w:top w:val="nil"/>
              <w:left w:val="nil"/>
              <w:bottom w:val="single" w:sz="4" w:space="0" w:color="auto"/>
              <w:right w:val="single" w:sz="4" w:space="0" w:color="auto"/>
            </w:tcBorders>
            <w:shd w:val="clear" w:color="auto" w:fill="auto"/>
            <w:noWrap/>
            <w:vAlign w:val="bottom"/>
            <w:hideMark/>
          </w:tcPr>
          <w:p w14:paraId="56B5C18A"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c>
          <w:tcPr>
            <w:tcW w:w="845" w:type="pct"/>
            <w:tcBorders>
              <w:top w:val="nil"/>
              <w:left w:val="nil"/>
              <w:bottom w:val="single" w:sz="4" w:space="0" w:color="auto"/>
              <w:right w:val="single" w:sz="4" w:space="0" w:color="auto"/>
            </w:tcBorders>
            <w:shd w:val="clear" w:color="auto" w:fill="auto"/>
            <w:noWrap/>
            <w:vAlign w:val="bottom"/>
            <w:hideMark/>
          </w:tcPr>
          <w:p w14:paraId="15CE9E4E" w14:textId="77777777" w:rsidR="00F336A5" w:rsidRPr="00F336A5" w:rsidRDefault="00F336A5" w:rsidP="00F336A5">
            <w:pPr>
              <w:spacing w:after="0" w:line="240" w:lineRule="auto"/>
              <w:rPr>
                <w:rFonts w:ascii="Times New Roman" w:eastAsia="Times New Roman" w:hAnsi="Times New Roman" w:cs="Times New Roman"/>
                <w:color w:val="000000"/>
              </w:rPr>
            </w:pPr>
            <w:r w:rsidRPr="00F336A5">
              <w:rPr>
                <w:rFonts w:ascii="Times New Roman" w:eastAsia="Times New Roman" w:hAnsi="Times New Roman" w:cs="Times New Roman"/>
                <w:color w:val="000000"/>
              </w:rPr>
              <w:t> </w:t>
            </w:r>
          </w:p>
        </w:tc>
      </w:tr>
    </w:tbl>
    <w:p w14:paraId="063B6385" w14:textId="6D600E21" w:rsidR="00C64844" w:rsidRPr="009C70C8" w:rsidRDefault="00C64844" w:rsidP="00BF5745">
      <w:pPr>
        <w:spacing w:before="240" w:after="0" w:line="340" w:lineRule="exact"/>
        <w:ind w:firstLine="567"/>
        <w:jc w:val="both"/>
        <w:rPr>
          <w:rStyle w:val="fontstyle01"/>
          <w:rFonts w:ascii="Times New Roman" w:hAnsi="Times New Roman" w:cs="Times New Roman"/>
          <w:b/>
          <w:color w:val="auto"/>
        </w:rPr>
      </w:pPr>
      <w:r w:rsidRPr="009C70C8">
        <w:rPr>
          <w:rStyle w:val="fontstyle01"/>
          <w:rFonts w:ascii="Times New Roman" w:hAnsi="Times New Roman" w:cs="Times New Roman"/>
          <w:b/>
          <w:color w:val="auto"/>
        </w:rPr>
        <w:t>b)</w:t>
      </w:r>
      <w:r w:rsidR="00F16E23" w:rsidRPr="009C70C8">
        <w:rPr>
          <w:rStyle w:val="fontstyle01"/>
          <w:rFonts w:ascii="Times New Roman" w:hAnsi="Times New Roman" w:cs="Times New Roman"/>
          <w:b/>
          <w:color w:val="auto"/>
        </w:rPr>
        <w:t xml:space="preserve"> </w:t>
      </w:r>
      <w:r w:rsidR="00463103" w:rsidRPr="009C70C8">
        <w:rPr>
          <w:rStyle w:val="fontstyle01"/>
          <w:rFonts w:ascii="Times New Roman" w:hAnsi="Times New Roman" w:cs="Times New Roman"/>
          <w:b/>
          <w:color w:val="auto"/>
        </w:rPr>
        <w:t xml:space="preserve">Số liệu </w:t>
      </w:r>
      <w:r w:rsidR="002F7653">
        <w:rPr>
          <w:rStyle w:val="fontstyle01"/>
          <w:rFonts w:ascii="Times New Roman" w:hAnsi="Times New Roman" w:cs="Times New Roman"/>
          <w:b/>
          <w:color w:val="auto"/>
        </w:rPr>
        <w:t>so sánh</w:t>
      </w:r>
      <w:r w:rsidR="00457138">
        <w:rPr>
          <w:rStyle w:val="fontstyle01"/>
          <w:rFonts w:ascii="Times New Roman" w:hAnsi="Times New Roman" w:cs="Times New Roman"/>
          <w:b/>
          <w:color w:val="auto"/>
        </w:rPr>
        <w:t xml:space="preserve"> </w:t>
      </w:r>
      <w:r w:rsidR="002F7653">
        <w:rPr>
          <w:rStyle w:val="fontstyle01"/>
          <w:rFonts w:ascii="Times New Roman" w:hAnsi="Times New Roman" w:cs="Times New Roman"/>
          <w:b/>
          <w:color w:val="auto"/>
        </w:rPr>
        <w:t>5 chỉ số cơ bản</w:t>
      </w:r>
      <w:r w:rsidR="00E50C66">
        <w:rPr>
          <w:rStyle w:val="fontstyle01"/>
          <w:rFonts w:ascii="Times New Roman" w:hAnsi="Times New Roman" w:cs="Times New Roman"/>
          <w:b/>
          <w:color w:val="auto"/>
        </w:rPr>
        <w:t xml:space="preserve"> của</w:t>
      </w:r>
      <w:r w:rsidR="009C70C8" w:rsidRPr="009C70C8">
        <w:rPr>
          <w:rStyle w:val="fontstyle01"/>
          <w:rFonts w:ascii="Times New Roman" w:hAnsi="Times New Roman" w:cs="Times New Roman"/>
          <w:b/>
          <w:color w:val="auto"/>
        </w:rPr>
        <w:t xml:space="preserve"> </w:t>
      </w:r>
      <w:r w:rsidR="000172C0">
        <w:rPr>
          <w:rStyle w:val="fontstyle01"/>
          <w:rFonts w:ascii="Times New Roman" w:hAnsi="Times New Roman" w:cs="Times New Roman"/>
          <w:b/>
          <w:color w:val="auto"/>
        </w:rPr>
        <w:t>toàn tỉnh so với vùng và toàn quốc</w:t>
      </w:r>
    </w:p>
    <w:p w14:paraId="61FF6F0A" w14:textId="58E83A75" w:rsidR="00852F65" w:rsidRDefault="00852F65" w:rsidP="00BF5745">
      <w:pPr>
        <w:spacing w:after="0" w:line="340" w:lineRule="exact"/>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Các chỉ số: (1) </w:t>
      </w:r>
      <w:r w:rsidRPr="00852F65">
        <w:rPr>
          <w:rStyle w:val="fontstyle01"/>
          <w:rFonts w:ascii="Times New Roman" w:hAnsi="Times New Roman" w:cs="Times New Roman"/>
          <w:color w:val="auto"/>
        </w:rPr>
        <w:t xml:space="preserve">Tỷ lệ điều trị nội trú; </w:t>
      </w:r>
      <w:r>
        <w:rPr>
          <w:rStyle w:val="fontstyle01"/>
          <w:rFonts w:ascii="Times New Roman" w:hAnsi="Times New Roman" w:cs="Times New Roman"/>
          <w:color w:val="auto"/>
        </w:rPr>
        <w:t xml:space="preserve">(2) </w:t>
      </w:r>
      <w:r w:rsidRPr="00852F65">
        <w:rPr>
          <w:rStyle w:val="fontstyle01"/>
          <w:rFonts w:ascii="Times New Roman" w:hAnsi="Times New Roman" w:cs="Times New Roman"/>
          <w:color w:val="auto"/>
        </w:rPr>
        <w:t xml:space="preserve">Ngày điều trị bình quân; </w:t>
      </w:r>
      <w:r>
        <w:rPr>
          <w:rStyle w:val="fontstyle01"/>
          <w:rFonts w:ascii="Times New Roman" w:hAnsi="Times New Roman" w:cs="Times New Roman"/>
          <w:color w:val="auto"/>
        </w:rPr>
        <w:t xml:space="preserve">(3) </w:t>
      </w:r>
      <w:r w:rsidRPr="00852F65">
        <w:rPr>
          <w:rStyle w:val="fontstyle01"/>
          <w:rFonts w:ascii="Times New Roman" w:hAnsi="Times New Roman" w:cs="Times New Roman"/>
          <w:color w:val="auto"/>
        </w:rPr>
        <w:t xml:space="preserve">Chi bình quân chung; </w:t>
      </w:r>
      <w:r>
        <w:rPr>
          <w:rStyle w:val="fontstyle01"/>
          <w:rFonts w:ascii="Times New Roman" w:hAnsi="Times New Roman" w:cs="Times New Roman"/>
          <w:color w:val="auto"/>
        </w:rPr>
        <w:t xml:space="preserve">(4) </w:t>
      </w:r>
      <w:r w:rsidRPr="00852F65">
        <w:rPr>
          <w:rStyle w:val="fontstyle01"/>
          <w:rFonts w:ascii="Times New Roman" w:hAnsi="Times New Roman" w:cs="Times New Roman"/>
          <w:color w:val="auto"/>
        </w:rPr>
        <w:t xml:space="preserve">Chi bình quân ngoại trú; </w:t>
      </w:r>
      <w:r>
        <w:rPr>
          <w:rStyle w:val="fontstyle01"/>
          <w:rFonts w:ascii="Times New Roman" w:hAnsi="Times New Roman" w:cs="Times New Roman"/>
          <w:color w:val="auto"/>
        </w:rPr>
        <w:t xml:space="preserve">(5) </w:t>
      </w:r>
      <w:r w:rsidRPr="00852F65">
        <w:rPr>
          <w:rStyle w:val="fontstyle01"/>
          <w:rFonts w:ascii="Times New Roman" w:hAnsi="Times New Roman" w:cs="Times New Roman"/>
          <w:color w:val="auto"/>
        </w:rPr>
        <w:t>Chi bình quân nội trú</w:t>
      </w:r>
      <w:r>
        <w:rPr>
          <w:rStyle w:val="fontstyle01"/>
          <w:rFonts w:ascii="Times New Roman" w:hAnsi="Times New Roman" w:cs="Times New Roman"/>
          <w:color w:val="auto"/>
        </w:rPr>
        <w:t>.</w:t>
      </w:r>
    </w:p>
    <w:p w14:paraId="01D999FD" w14:textId="72ABAAE1" w:rsidR="005D5ED6" w:rsidRPr="00140C81" w:rsidRDefault="00A62973" w:rsidP="005D5ED6">
      <w:pPr>
        <w:spacing w:after="0" w:line="240" w:lineRule="auto"/>
        <w:ind w:left="567" w:firstLine="567"/>
        <w:jc w:val="both"/>
        <w:rPr>
          <w:rStyle w:val="fontstyle01"/>
          <w:rFonts w:ascii="Times New Roman" w:hAnsi="Times New Roman" w:cs="Times New Roman"/>
          <w:color w:val="FF0000"/>
          <w:sz w:val="22"/>
        </w:rPr>
      </w:pPr>
      <w:r>
        <w:rPr>
          <w:rStyle w:val="fontstyle01"/>
          <w:rFonts w:ascii="Times New Roman" w:hAnsi="Times New Roman" w:cs="Times New Roman"/>
          <w:color w:val="auto"/>
        </w:rPr>
        <w:t>+</w:t>
      </w:r>
      <w:r w:rsidR="005D5ED6" w:rsidRPr="00F5289C">
        <w:rPr>
          <w:rStyle w:val="fontstyle01"/>
          <w:rFonts w:ascii="Times New Roman" w:hAnsi="Times New Roman" w:cs="Times New Roman"/>
          <w:color w:val="auto"/>
        </w:rPr>
        <w:t xml:space="preserve"> Tỷ lệ điều trị nộ</w:t>
      </w:r>
      <w:r w:rsidR="005D5ED6">
        <w:rPr>
          <w:rStyle w:val="fontstyle01"/>
          <w:rFonts w:ascii="Times New Roman" w:hAnsi="Times New Roman" w:cs="Times New Roman"/>
          <w:color w:val="auto"/>
        </w:rPr>
        <w:t xml:space="preserve">i trú: </w:t>
      </w:r>
      <w:r w:rsidR="005D5ED6" w:rsidRPr="008A2EDB">
        <w:rPr>
          <w:rStyle w:val="fontstyle01"/>
          <w:rFonts w:ascii="Times New Roman" w:hAnsi="Times New Roman" w:cs="Times New Roman"/>
          <w:i/>
          <w:color w:val="FF0000"/>
        </w:rPr>
        <w:t>{</w:t>
      </w:r>
      <w:r w:rsidR="00EF54BE">
        <w:rPr>
          <w:rStyle w:val="fontstyle01"/>
          <w:rFonts w:ascii="Times New Roman" w:hAnsi="Times New Roman" w:cs="Times New Roman"/>
          <w:i/>
          <w:color w:val="FF0000"/>
        </w:rPr>
        <w:t>t</w:t>
      </w:r>
      <w:r w:rsidR="005D5ED6" w:rsidRPr="008A2EDB">
        <w:rPr>
          <w:rStyle w:val="fontstyle01"/>
          <w:rFonts w:ascii="Times New Roman" w:hAnsi="Times New Roman" w:cs="Times New Roman"/>
          <w:i/>
          <w:color w:val="FF0000"/>
        </w:rPr>
        <w:t>5}</w:t>
      </w:r>
      <w:r w:rsidR="005D5ED6" w:rsidRPr="008A2EDB">
        <w:rPr>
          <w:rStyle w:val="fontstyle01"/>
          <w:rFonts w:ascii="Times New Roman" w:hAnsi="Times New Roman" w:cs="Times New Roman"/>
          <w:color w:val="FF0000"/>
        </w:rPr>
        <w:t xml:space="preserve"> </w:t>
      </w:r>
      <w:r w:rsidR="005D5ED6" w:rsidRPr="008A2EDB">
        <w:rPr>
          <w:rStyle w:val="fontstyle01"/>
          <w:rFonts w:ascii="Times New Roman" w:hAnsi="Times New Roman" w:cs="Times New Roman"/>
          <w:color w:val="auto"/>
        </w:rPr>
        <w:t>%</w:t>
      </w:r>
      <w:r w:rsidR="005D5ED6">
        <w:rPr>
          <w:rStyle w:val="fontstyle01"/>
          <w:rFonts w:ascii="Times New Roman" w:hAnsi="Times New Roman" w:cs="Times New Roman"/>
          <w:color w:val="auto"/>
        </w:rPr>
        <w:t xml:space="preserve">, bình quân toàn quốc: </w:t>
      </w:r>
      <w:r w:rsidR="005D5ED6" w:rsidRPr="00140C81">
        <w:rPr>
          <w:rStyle w:val="fontstyle01"/>
          <w:rFonts w:ascii="Times New Roman" w:hAnsi="Times New Roman" w:cs="Times New Roman"/>
          <w:i/>
          <w:color w:val="FF0000"/>
        </w:rPr>
        <w:t>{</w:t>
      </w:r>
      <w:r w:rsidR="00EF54BE">
        <w:rPr>
          <w:rStyle w:val="fontstyle01"/>
          <w:rFonts w:ascii="Times New Roman" w:hAnsi="Times New Roman" w:cs="Times New Roman"/>
          <w:i/>
          <w:color w:val="FF0000"/>
        </w:rPr>
        <w:t>t</w:t>
      </w:r>
      <w:r w:rsidR="005D5ED6" w:rsidRPr="00140C81">
        <w:rPr>
          <w:rStyle w:val="fontstyle01"/>
          <w:rFonts w:ascii="Times New Roman" w:hAnsi="Times New Roman" w:cs="Times New Roman"/>
          <w:i/>
          <w:color w:val="FF0000"/>
        </w:rPr>
        <w:t>6}</w:t>
      </w:r>
      <w:r w:rsidR="005D5ED6" w:rsidRPr="00140C81">
        <w:rPr>
          <w:rStyle w:val="fontstyle01"/>
          <w:rFonts w:ascii="Times New Roman" w:hAnsi="Times New Roman" w:cs="Times New Roman"/>
          <w:color w:val="FF0000"/>
        </w:rPr>
        <w:t xml:space="preserve"> </w:t>
      </w:r>
      <w:r w:rsidR="005D5ED6">
        <w:rPr>
          <w:rStyle w:val="fontstyle01"/>
          <w:rFonts w:ascii="Times New Roman" w:hAnsi="Times New Roman" w:cs="Times New Roman"/>
          <w:color w:val="auto"/>
        </w:rPr>
        <w:t xml:space="preserve">% ( </w:t>
      </w:r>
      <w:r w:rsidR="005D5ED6" w:rsidRPr="00140C81">
        <w:rPr>
          <w:rStyle w:val="fontstyle01"/>
          <w:rFonts w:ascii="Times New Roman" w:hAnsi="Times New Roman" w:cs="Times New Roman"/>
          <w:i/>
          <w:color w:val="FF0000"/>
        </w:rPr>
        <w:t>{</w:t>
      </w:r>
      <w:r w:rsidR="00EF54BE">
        <w:rPr>
          <w:rStyle w:val="fontstyle01"/>
          <w:rFonts w:ascii="Times New Roman" w:hAnsi="Times New Roman" w:cs="Times New Roman"/>
          <w:i/>
          <w:color w:val="FF0000"/>
        </w:rPr>
        <w:t>t</w:t>
      </w:r>
      <w:r w:rsidR="005D5ED6" w:rsidRPr="00140C81">
        <w:rPr>
          <w:rStyle w:val="fontstyle01"/>
          <w:rFonts w:ascii="Times New Roman" w:hAnsi="Times New Roman" w:cs="Times New Roman"/>
          <w:i/>
          <w:color w:val="FF0000"/>
        </w:rPr>
        <w:t>7}</w:t>
      </w:r>
      <w:r w:rsidR="005D5ED6" w:rsidRPr="00140C81">
        <w:rPr>
          <w:rStyle w:val="fontstyle01"/>
          <w:rFonts w:ascii="Times New Roman" w:hAnsi="Times New Roman" w:cs="Times New Roman"/>
          <w:color w:val="FF0000"/>
        </w:rPr>
        <w:t xml:space="preserve"> </w:t>
      </w:r>
      <w:r w:rsidR="005D5ED6">
        <w:rPr>
          <w:rStyle w:val="fontstyle01"/>
          <w:rFonts w:ascii="Times New Roman" w:hAnsi="Times New Roman" w:cs="Times New Roman"/>
          <w:color w:val="auto"/>
        </w:rPr>
        <w:t>),</w:t>
      </w:r>
      <w:r w:rsidR="005D5ED6" w:rsidRPr="008A2EDB">
        <w:rPr>
          <w:rStyle w:val="fontstyle01"/>
          <w:rFonts w:ascii="Times New Roman" w:hAnsi="Times New Roman" w:cs="Times New Roman"/>
          <w:color w:val="auto"/>
        </w:rPr>
        <w:t xml:space="preserve"> </w:t>
      </w:r>
      <w:r w:rsidR="005D5ED6">
        <w:rPr>
          <w:rStyle w:val="fontstyle01"/>
          <w:rFonts w:ascii="Times New Roman" w:hAnsi="Times New Roman" w:cs="Times New Roman"/>
          <w:color w:val="auto"/>
        </w:rPr>
        <w:t>xếp</w:t>
      </w:r>
      <w:r w:rsidR="005D5ED6" w:rsidRPr="008A2EDB">
        <w:rPr>
          <w:rStyle w:val="fontstyle01"/>
          <w:rFonts w:ascii="Times New Roman" w:hAnsi="Times New Roman" w:cs="Times New Roman"/>
          <w:color w:val="auto"/>
        </w:rPr>
        <w:t xml:space="preserve"> thứ </w:t>
      </w:r>
      <w:r w:rsidR="005D5ED6">
        <w:rPr>
          <w:rStyle w:val="fontstyle01"/>
          <w:rFonts w:ascii="Times New Roman" w:hAnsi="Times New Roman" w:cs="Times New Roman"/>
          <w:i/>
          <w:color w:val="FF0000"/>
        </w:rPr>
        <w:t>{</w:t>
      </w:r>
      <w:r w:rsidR="00EF54BE">
        <w:rPr>
          <w:rStyle w:val="fontstyle01"/>
          <w:rFonts w:ascii="Times New Roman" w:hAnsi="Times New Roman" w:cs="Times New Roman"/>
          <w:i/>
          <w:color w:val="FF0000"/>
        </w:rPr>
        <w:t>t</w:t>
      </w:r>
      <w:r w:rsidR="005D5ED6">
        <w:rPr>
          <w:rStyle w:val="fontstyle01"/>
          <w:rFonts w:ascii="Times New Roman" w:hAnsi="Times New Roman" w:cs="Times New Roman"/>
          <w:i/>
          <w:color w:val="FF0000"/>
        </w:rPr>
        <w:t>8}</w:t>
      </w:r>
      <w:r w:rsidR="005D5ED6" w:rsidRPr="00F50FF8">
        <w:rPr>
          <w:rStyle w:val="fontstyle01"/>
          <w:rFonts w:ascii="Times New Roman" w:hAnsi="Times New Roman" w:cs="Times New Roman"/>
          <w:color w:val="FF0000"/>
        </w:rPr>
        <w:t xml:space="preserve"> </w:t>
      </w:r>
      <w:r w:rsidR="005D5ED6" w:rsidRPr="00F5289C">
        <w:rPr>
          <w:rStyle w:val="fontstyle01"/>
          <w:rFonts w:ascii="Times New Roman" w:hAnsi="Times New Roman" w:cs="Times New Roman"/>
          <w:color w:val="auto"/>
        </w:rPr>
        <w:t>so với</w:t>
      </w:r>
      <w:r w:rsidR="005D5ED6">
        <w:rPr>
          <w:rStyle w:val="fontstyle01"/>
          <w:rFonts w:ascii="Times New Roman" w:hAnsi="Times New Roman" w:cs="Times New Roman"/>
          <w:color w:val="auto"/>
        </w:rPr>
        <w:t xml:space="preserve"> các tỉnh. Bình quân vùng: </w:t>
      </w:r>
      <w:r w:rsidR="005D5ED6" w:rsidRPr="00D84F4D">
        <w:rPr>
          <w:rStyle w:val="fontstyle01"/>
          <w:rFonts w:ascii="Times New Roman" w:hAnsi="Times New Roman" w:cs="Times New Roman"/>
          <w:i/>
          <w:color w:val="FF0000"/>
        </w:rPr>
        <w:t>{</w:t>
      </w:r>
      <w:r w:rsidR="00EF54BE">
        <w:rPr>
          <w:rStyle w:val="fontstyle01"/>
          <w:rFonts w:ascii="Times New Roman" w:hAnsi="Times New Roman" w:cs="Times New Roman"/>
          <w:i/>
          <w:color w:val="FF0000"/>
        </w:rPr>
        <w:t>t</w:t>
      </w:r>
      <w:r w:rsidR="005D5ED6" w:rsidRPr="00D84F4D">
        <w:rPr>
          <w:rStyle w:val="fontstyle01"/>
          <w:rFonts w:ascii="Times New Roman" w:hAnsi="Times New Roman" w:cs="Times New Roman"/>
          <w:i/>
          <w:color w:val="FF0000"/>
        </w:rPr>
        <w:t>9}</w:t>
      </w:r>
      <w:r w:rsidR="005D5ED6" w:rsidRPr="00D84F4D">
        <w:rPr>
          <w:rStyle w:val="fontstyle01"/>
          <w:rFonts w:ascii="Times New Roman" w:hAnsi="Times New Roman" w:cs="Times New Roman"/>
          <w:color w:val="FF0000"/>
        </w:rPr>
        <w:t xml:space="preserve"> </w:t>
      </w:r>
      <w:r w:rsidR="005D5ED6">
        <w:rPr>
          <w:rStyle w:val="fontstyle01"/>
          <w:rFonts w:ascii="Times New Roman" w:hAnsi="Times New Roman" w:cs="Times New Roman"/>
          <w:color w:val="auto"/>
        </w:rPr>
        <w:t xml:space="preserve">% ( </w:t>
      </w:r>
      <w:r w:rsidR="005D5ED6" w:rsidRPr="00D84F4D">
        <w:rPr>
          <w:rStyle w:val="fontstyle01"/>
          <w:rFonts w:ascii="Times New Roman" w:hAnsi="Times New Roman" w:cs="Times New Roman"/>
          <w:i/>
          <w:color w:val="FF0000"/>
        </w:rPr>
        <w:t>{</w:t>
      </w:r>
      <w:r w:rsidR="00EF54BE">
        <w:rPr>
          <w:rStyle w:val="fontstyle01"/>
          <w:rFonts w:ascii="Times New Roman" w:hAnsi="Times New Roman" w:cs="Times New Roman"/>
          <w:i/>
          <w:color w:val="FF0000"/>
        </w:rPr>
        <w:t>t</w:t>
      </w:r>
      <w:r w:rsidR="005D5ED6" w:rsidRPr="00D84F4D">
        <w:rPr>
          <w:rStyle w:val="fontstyle01"/>
          <w:rFonts w:ascii="Times New Roman" w:hAnsi="Times New Roman" w:cs="Times New Roman"/>
          <w:i/>
          <w:color w:val="FF0000"/>
        </w:rPr>
        <w:t>10}</w:t>
      </w:r>
      <w:r w:rsidR="005D5ED6" w:rsidRPr="00D84F4D">
        <w:rPr>
          <w:rStyle w:val="fontstyle01"/>
          <w:rFonts w:ascii="Times New Roman" w:hAnsi="Times New Roman" w:cs="Times New Roman"/>
          <w:color w:val="FF0000"/>
        </w:rPr>
        <w:t xml:space="preserve"> </w:t>
      </w:r>
      <w:r w:rsidR="005D5ED6">
        <w:rPr>
          <w:rStyle w:val="fontstyle01"/>
          <w:rFonts w:ascii="Times New Roman" w:hAnsi="Times New Roman" w:cs="Times New Roman"/>
          <w:color w:val="auto"/>
        </w:rPr>
        <w:t>),</w:t>
      </w:r>
      <w:r w:rsidR="005D5ED6">
        <w:rPr>
          <w:rStyle w:val="fontstyle01"/>
          <w:rFonts w:ascii="Times New Roman" w:hAnsi="Times New Roman" w:cs="Times New Roman"/>
          <w:i/>
          <w:color w:val="FF0000"/>
        </w:rPr>
        <w:t xml:space="preserve"> </w:t>
      </w:r>
      <w:r w:rsidR="005D5ED6" w:rsidRPr="009A2DBB">
        <w:rPr>
          <w:rStyle w:val="fontstyle01"/>
          <w:rFonts w:ascii="Times New Roman" w:hAnsi="Times New Roman" w:cs="Times New Roman"/>
          <w:color w:val="auto"/>
        </w:rPr>
        <w:t>đứng thứ</w:t>
      </w:r>
      <w:r w:rsidR="005D5ED6" w:rsidRPr="009A2DBB">
        <w:rPr>
          <w:rStyle w:val="fontstyle01"/>
          <w:rFonts w:ascii="Times New Roman" w:hAnsi="Times New Roman" w:cs="Times New Roman"/>
          <w:i/>
          <w:color w:val="auto"/>
        </w:rPr>
        <w:t xml:space="preserve"> </w:t>
      </w:r>
      <w:r w:rsidR="005D5ED6">
        <w:rPr>
          <w:rStyle w:val="fontstyle01"/>
          <w:rFonts w:ascii="Times New Roman" w:hAnsi="Times New Roman" w:cs="Times New Roman"/>
          <w:i/>
          <w:color w:val="FF0000"/>
        </w:rPr>
        <w:t>{</w:t>
      </w:r>
      <w:r w:rsidR="00EF54BE">
        <w:rPr>
          <w:rStyle w:val="fontstyle01"/>
          <w:rFonts w:ascii="Times New Roman" w:hAnsi="Times New Roman" w:cs="Times New Roman"/>
          <w:i/>
          <w:color w:val="FF0000"/>
        </w:rPr>
        <w:t>t</w:t>
      </w:r>
      <w:r w:rsidR="005D5ED6">
        <w:rPr>
          <w:rStyle w:val="fontstyle01"/>
          <w:rFonts w:ascii="Times New Roman" w:hAnsi="Times New Roman" w:cs="Times New Roman"/>
          <w:i/>
          <w:color w:val="FF0000"/>
        </w:rPr>
        <w:t xml:space="preserve">11} </w:t>
      </w:r>
      <w:r w:rsidR="005D5ED6" w:rsidRPr="009A2DBB">
        <w:rPr>
          <w:rStyle w:val="fontstyle01"/>
          <w:rFonts w:ascii="Times New Roman" w:hAnsi="Times New Roman" w:cs="Times New Roman"/>
          <w:color w:val="auto"/>
        </w:rPr>
        <w:t>so với vùng</w:t>
      </w:r>
      <w:r w:rsidR="005D5ED6">
        <w:rPr>
          <w:rStyle w:val="fontstyle01"/>
          <w:rFonts w:ascii="Times New Roman" w:hAnsi="Times New Roman" w:cs="Times New Roman"/>
          <w:color w:val="auto"/>
        </w:rPr>
        <w:t>.</w:t>
      </w:r>
    </w:p>
    <w:p w14:paraId="13F530F7" w14:textId="77ACAF79" w:rsidR="005D5ED6" w:rsidRPr="00140C81" w:rsidRDefault="00A62973" w:rsidP="005D5ED6">
      <w:pPr>
        <w:spacing w:after="0" w:line="240" w:lineRule="auto"/>
        <w:ind w:left="567" w:firstLine="567"/>
        <w:jc w:val="both"/>
        <w:rPr>
          <w:rStyle w:val="fontstyle01"/>
          <w:rFonts w:ascii="Times New Roman" w:hAnsi="Times New Roman" w:cs="Times New Roman"/>
          <w:color w:val="FF0000"/>
          <w:sz w:val="22"/>
        </w:rPr>
      </w:pPr>
      <w:r>
        <w:rPr>
          <w:rStyle w:val="fontstyle01"/>
          <w:rFonts w:ascii="Times New Roman" w:hAnsi="Times New Roman" w:cs="Times New Roman"/>
          <w:color w:val="auto"/>
        </w:rPr>
        <w:lastRenderedPageBreak/>
        <w:t>+</w:t>
      </w:r>
      <w:r w:rsidR="005D5ED6" w:rsidRPr="00F5289C">
        <w:rPr>
          <w:rStyle w:val="fontstyle01"/>
          <w:rFonts w:ascii="Times New Roman" w:hAnsi="Times New Roman" w:cs="Times New Roman"/>
          <w:color w:val="auto"/>
        </w:rPr>
        <w:t xml:space="preserve"> Ngày điều trị bình quân</w:t>
      </w:r>
      <w:r w:rsidR="005D5ED6">
        <w:rPr>
          <w:rStyle w:val="fontstyle01"/>
          <w:rFonts w:ascii="Times New Roman" w:hAnsi="Times New Roman" w:cs="Times New Roman"/>
          <w:color w:val="auto"/>
        </w:rPr>
        <w:t xml:space="preserve">: </w:t>
      </w:r>
      <w:r w:rsidR="005D5ED6" w:rsidRPr="009D054B">
        <w:rPr>
          <w:rStyle w:val="fontstyle01"/>
          <w:rFonts w:ascii="Times New Roman" w:hAnsi="Times New Roman" w:cs="Times New Roman"/>
          <w:i/>
          <w:color w:val="FF0000"/>
        </w:rPr>
        <w:t>{</w:t>
      </w:r>
      <w:r w:rsidR="00EF54BE">
        <w:rPr>
          <w:rStyle w:val="fontstyle01"/>
          <w:rFonts w:ascii="Times New Roman" w:hAnsi="Times New Roman" w:cs="Times New Roman"/>
          <w:i/>
          <w:color w:val="FF0000"/>
        </w:rPr>
        <w:t>t</w:t>
      </w:r>
      <w:r w:rsidR="005D5ED6" w:rsidRPr="009D054B">
        <w:rPr>
          <w:rStyle w:val="fontstyle01"/>
          <w:rFonts w:ascii="Times New Roman" w:hAnsi="Times New Roman" w:cs="Times New Roman"/>
          <w:i/>
          <w:color w:val="FF0000"/>
        </w:rPr>
        <w:t>12}</w:t>
      </w:r>
      <w:r w:rsidR="005D5ED6" w:rsidRPr="009D054B">
        <w:rPr>
          <w:rStyle w:val="fontstyle01"/>
          <w:rFonts w:ascii="Times New Roman" w:hAnsi="Times New Roman" w:cs="Times New Roman"/>
          <w:color w:val="FF0000"/>
        </w:rPr>
        <w:t xml:space="preserve"> </w:t>
      </w:r>
      <w:r w:rsidR="005D5ED6">
        <w:rPr>
          <w:rStyle w:val="fontstyle01"/>
          <w:rFonts w:ascii="Times New Roman" w:hAnsi="Times New Roman" w:cs="Times New Roman"/>
          <w:color w:val="auto"/>
        </w:rPr>
        <w:t>ngày,</w:t>
      </w:r>
      <w:r w:rsidR="005D5ED6" w:rsidRPr="00F5289C">
        <w:rPr>
          <w:rStyle w:val="fontstyle01"/>
          <w:rFonts w:ascii="Times New Roman" w:hAnsi="Times New Roman" w:cs="Times New Roman"/>
          <w:color w:val="auto"/>
        </w:rPr>
        <w:t xml:space="preserve"> </w:t>
      </w:r>
      <w:r w:rsidR="005D5ED6">
        <w:rPr>
          <w:rStyle w:val="fontstyle01"/>
          <w:rFonts w:ascii="Times New Roman" w:hAnsi="Times New Roman" w:cs="Times New Roman"/>
          <w:color w:val="auto"/>
        </w:rPr>
        <w:t xml:space="preserve">bình quân toàn quốc: </w:t>
      </w:r>
      <w:r w:rsidR="005D5ED6" w:rsidRPr="009D054B">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sidRPr="009D054B">
        <w:rPr>
          <w:rStyle w:val="fontstyle01"/>
          <w:rFonts w:ascii="Times New Roman" w:hAnsi="Times New Roman" w:cs="Times New Roman"/>
          <w:color w:val="FF0000"/>
        </w:rPr>
        <w:t>13}</w:t>
      </w:r>
      <w:r w:rsidR="005D5ED6">
        <w:rPr>
          <w:rStyle w:val="fontstyle01"/>
          <w:rFonts w:ascii="Times New Roman" w:hAnsi="Times New Roman" w:cs="Times New Roman"/>
          <w:color w:val="auto"/>
        </w:rPr>
        <w:t xml:space="preserve"> ngày ( </w:t>
      </w:r>
      <w:r w:rsidR="005D5ED6" w:rsidRPr="009D054B">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sidRPr="009D054B">
        <w:rPr>
          <w:rStyle w:val="fontstyle01"/>
          <w:rFonts w:ascii="Times New Roman" w:hAnsi="Times New Roman" w:cs="Times New Roman"/>
          <w:color w:val="FF0000"/>
        </w:rPr>
        <w:t>14}</w:t>
      </w:r>
      <w:r w:rsidR="005D5ED6">
        <w:rPr>
          <w:rStyle w:val="fontstyle01"/>
          <w:rFonts w:ascii="Times New Roman" w:hAnsi="Times New Roman" w:cs="Times New Roman"/>
          <w:color w:val="auto"/>
        </w:rPr>
        <w:t xml:space="preserve"> ), xếp</w:t>
      </w:r>
      <w:r w:rsidR="005D5ED6" w:rsidRPr="009D054B">
        <w:rPr>
          <w:rStyle w:val="fontstyle01"/>
          <w:rFonts w:ascii="Times New Roman" w:hAnsi="Times New Roman" w:cs="Times New Roman"/>
          <w:color w:val="auto"/>
        </w:rPr>
        <w:t xml:space="preserve"> thứ</w:t>
      </w:r>
      <w:r w:rsidR="005D5ED6">
        <w:rPr>
          <w:rStyle w:val="fontstyle01"/>
          <w:rFonts w:ascii="Times New Roman" w:hAnsi="Times New Roman" w:cs="Times New Roman"/>
          <w:color w:val="auto"/>
        </w:rPr>
        <w:t xml:space="preserve"> </w:t>
      </w:r>
      <w:r w:rsidR="005D5ED6" w:rsidRPr="009D054B">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sidRPr="009D054B">
        <w:rPr>
          <w:rStyle w:val="fontstyle01"/>
          <w:rFonts w:ascii="Times New Roman" w:hAnsi="Times New Roman" w:cs="Times New Roman"/>
          <w:color w:val="FF0000"/>
        </w:rPr>
        <w:t xml:space="preserve">15} </w:t>
      </w:r>
      <w:r w:rsidR="005D5ED6" w:rsidRPr="00F5289C">
        <w:rPr>
          <w:rStyle w:val="fontstyle01"/>
          <w:rFonts w:ascii="Times New Roman" w:hAnsi="Times New Roman" w:cs="Times New Roman"/>
          <w:color w:val="auto"/>
        </w:rPr>
        <w:t>so với</w:t>
      </w:r>
      <w:r w:rsidR="005D5ED6">
        <w:rPr>
          <w:rStyle w:val="fontstyle01"/>
          <w:rFonts w:ascii="Times New Roman" w:hAnsi="Times New Roman" w:cs="Times New Roman"/>
          <w:color w:val="auto"/>
        </w:rPr>
        <w:t xml:space="preserve"> các tỉnh. Bình quân vùng: </w:t>
      </w:r>
      <w:r w:rsidR="005D5ED6" w:rsidRPr="009D054B">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sidRPr="009D054B">
        <w:rPr>
          <w:rStyle w:val="fontstyle01"/>
          <w:rFonts w:ascii="Times New Roman" w:hAnsi="Times New Roman" w:cs="Times New Roman"/>
          <w:color w:val="FF0000"/>
        </w:rPr>
        <w:t>16}</w:t>
      </w:r>
      <w:r w:rsidR="005D5ED6" w:rsidRPr="009D054B">
        <w:rPr>
          <w:rStyle w:val="fontstyle01"/>
          <w:rFonts w:ascii="Times New Roman" w:hAnsi="Times New Roman" w:cs="Times New Roman"/>
          <w:color w:val="auto"/>
        </w:rPr>
        <w:t xml:space="preserve"> </w:t>
      </w:r>
      <w:r w:rsidR="005D5ED6">
        <w:rPr>
          <w:rStyle w:val="fontstyle01"/>
          <w:rFonts w:ascii="Times New Roman" w:hAnsi="Times New Roman" w:cs="Times New Roman"/>
          <w:color w:val="auto"/>
        </w:rPr>
        <w:t>ngày</w:t>
      </w:r>
      <w:r w:rsidR="005D5ED6" w:rsidRPr="009D054B">
        <w:rPr>
          <w:rStyle w:val="fontstyle01"/>
          <w:rFonts w:ascii="Times New Roman" w:hAnsi="Times New Roman" w:cs="Times New Roman"/>
          <w:color w:val="auto"/>
        </w:rPr>
        <w:t xml:space="preserve"> (</w:t>
      </w:r>
      <w:r w:rsidR="005D5ED6" w:rsidRPr="009D054B">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sidRPr="009D054B">
        <w:rPr>
          <w:rStyle w:val="fontstyle01"/>
          <w:rFonts w:ascii="Times New Roman" w:hAnsi="Times New Roman" w:cs="Times New Roman"/>
          <w:color w:val="FF0000"/>
        </w:rPr>
        <w:t>17}</w:t>
      </w:r>
      <w:r w:rsidR="005D5ED6" w:rsidRPr="009D054B">
        <w:rPr>
          <w:rStyle w:val="fontstyle01"/>
          <w:rFonts w:ascii="Times New Roman" w:hAnsi="Times New Roman" w:cs="Times New Roman"/>
          <w:color w:val="auto"/>
        </w:rPr>
        <w:t>)</w:t>
      </w:r>
      <w:r w:rsidR="005D5ED6">
        <w:rPr>
          <w:rStyle w:val="fontstyle01"/>
          <w:rFonts w:ascii="Times New Roman" w:hAnsi="Times New Roman" w:cs="Times New Roman"/>
          <w:color w:val="auto"/>
        </w:rPr>
        <w:t>, đứng thứ</w:t>
      </w:r>
      <w:r w:rsidR="005D5ED6" w:rsidRPr="009D054B">
        <w:rPr>
          <w:rStyle w:val="fontstyle01"/>
          <w:rFonts w:ascii="Times New Roman" w:hAnsi="Times New Roman" w:cs="Times New Roman"/>
          <w:color w:val="auto"/>
        </w:rPr>
        <w:t xml:space="preserve"> </w:t>
      </w:r>
      <w:r w:rsidR="005D5ED6" w:rsidRPr="009D054B">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sidRPr="009D054B">
        <w:rPr>
          <w:rStyle w:val="fontstyle01"/>
          <w:rFonts w:ascii="Times New Roman" w:hAnsi="Times New Roman" w:cs="Times New Roman"/>
          <w:color w:val="FF0000"/>
        </w:rPr>
        <w:t xml:space="preserve">18} </w:t>
      </w:r>
      <w:r w:rsidR="005D5ED6" w:rsidRPr="009D054B">
        <w:rPr>
          <w:rStyle w:val="fontstyle01"/>
          <w:rFonts w:ascii="Times New Roman" w:hAnsi="Times New Roman" w:cs="Times New Roman"/>
          <w:color w:val="auto"/>
        </w:rPr>
        <w:t>so với vùng.</w:t>
      </w:r>
    </w:p>
    <w:p w14:paraId="40643419" w14:textId="77777777" w:rsidR="005D5ED6" w:rsidRDefault="005D5ED6" w:rsidP="005D5ED6">
      <w:pPr>
        <w:spacing w:after="0" w:line="240" w:lineRule="auto"/>
        <w:ind w:left="567" w:firstLine="567"/>
        <w:jc w:val="both"/>
        <w:rPr>
          <w:rStyle w:val="fontstyle01"/>
          <w:rFonts w:ascii="Times New Roman" w:hAnsi="Times New Roman" w:cs="Times New Roman"/>
          <w:color w:val="FF0000"/>
        </w:rPr>
      </w:pPr>
    </w:p>
    <w:p w14:paraId="5F2F6EAF" w14:textId="7F97EC5D" w:rsidR="005D5ED6" w:rsidRPr="00140C81" w:rsidRDefault="00A62973" w:rsidP="005D5ED6">
      <w:pPr>
        <w:spacing w:after="0" w:line="240" w:lineRule="auto"/>
        <w:ind w:left="567" w:firstLine="567"/>
        <w:jc w:val="both"/>
        <w:rPr>
          <w:rStyle w:val="fontstyle01"/>
          <w:rFonts w:ascii="Times New Roman" w:hAnsi="Times New Roman" w:cs="Times New Roman"/>
          <w:color w:val="FF0000"/>
          <w:sz w:val="22"/>
        </w:rPr>
      </w:pPr>
      <w:r>
        <w:rPr>
          <w:rStyle w:val="fontstyle01"/>
          <w:rFonts w:ascii="Times New Roman" w:hAnsi="Times New Roman" w:cs="Times New Roman"/>
          <w:color w:val="auto"/>
        </w:rPr>
        <w:t>+</w:t>
      </w:r>
      <w:r w:rsidR="005D5ED6">
        <w:rPr>
          <w:rStyle w:val="fontstyle01"/>
          <w:rFonts w:ascii="Times New Roman" w:hAnsi="Times New Roman" w:cs="Times New Roman"/>
          <w:color w:val="auto"/>
        </w:rPr>
        <w:t xml:space="preserve"> Chi bình quân chung: </w:t>
      </w:r>
      <w:r w:rsidR="005D5ED6" w:rsidRPr="00D566C1">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sidRPr="00D566C1">
        <w:rPr>
          <w:rStyle w:val="fontstyle01"/>
          <w:rFonts w:ascii="Times New Roman" w:hAnsi="Times New Roman" w:cs="Times New Roman"/>
          <w:color w:val="FF0000"/>
        </w:rPr>
        <w:t xml:space="preserve">19} </w:t>
      </w:r>
      <w:r w:rsidR="005D5ED6">
        <w:rPr>
          <w:rStyle w:val="fontstyle01"/>
          <w:rFonts w:ascii="Times New Roman" w:hAnsi="Times New Roman" w:cs="Times New Roman"/>
          <w:color w:val="auto"/>
        </w:rPr>
        <w:t xml:space="preserve">đồng, bình quân toàn quốc: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20}</w:t>
      </w:r>
      <w:r w:rsidR="005D5ED6" w:rsidRPr="00D566C1">
        <w:rPr>
          <w:rStyle w:val="fontstyle01"/>
          <w:rFonts w:ascii="Times New Roman" w:hAnsi="Times New Roman" w:cs="Times New Roman"/>
          <w:color w:val="FF0000"/>
        </w:rPr>
        <w:t xml:space="preserve"> </w:t>
      </w:r>
      <w:r w:rsidR="005D5ED6">
        <w:rPr>
          <w:rStyle w:val="fontstyle01"/>
          <w:rFonts w:ascii="Times New Roman" w:hAnsi="Times New Roman" w:cs="Times New Roman"/>
          <w:color w:val="auto"/>
        </w:rPr>
        <w:t>đồng (</w:t>
      </w:r>
      <w:r w:rsidR="005D5ED6" w:rsidRPr="00D566C1">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sidRPr="00D566C1">
        <w:rPr>
          <w:rStyle w:val="fontstyle01"/>
          <w:rFonts w:ascii="Times New Roman" w:hAnsi="Times New Roman" w:cs="Times New Roman"/>
          <w:color w:val="FF0000"/>
        </w:rPr>
        <w:t>21}</w:t>
      </w:r>
      <w:r w:rsidR="005D5ED6">
        <w:rPr>
          <w:rStyle w:val="fontstyle01"/>
          <w:rFonts w:ascii="Times New Roman" w:hAnsi="Times New Roman" w:cs="Times New Roman"/>
          <w:color w:val="auto"/>
        </w:rPr>
        <w:t>)</w:t>
      </w:r>
      <w:r w:rsidR="005D5ED6" w:rsidRPr="00D566C1">
        <w:rPr>
          <w:rStyle w:val="fontstyle01"/>
          <w:rFonts w:ascii="Times New Roman" w:hAnsi="Times New Roman" w:cs="Times New Roman"/>
          <w:color w:val="auto"/>
        </w:rPr>
        <w:t xml:space="preserve"> xếp thứ</w:t>
      </w:r>
      <w:r w:rsidR="005D5ED6">
        <w:rPr>
          <w:rStyle w:val="fontstyle01"/>
          <w:rFonts w:ascii="Times New Roman" w:hAnsi="Times New Roman" w:cs="Times New Roman"/>
          <w:color w:val="FF0000"/>
        </w:rPr>
        <w:t xml:space="preserve"> {</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22}</w:t>
      </w:r>
      <w:r w:rsidR="005D5ED6">
        <w:rPr>
          <w:rStyle w:val="fontstyle01"/>
          <w:rFonts w:ascii="Times New Roman" w:hAnsi="Times New Roman" w:cs="Times New Roman"/>
          <w:color w:val="auto"/>
        </w:rPr>
        <w:t xml:space="preserve"> </w:t>
      </w:r>
      <w:r w:rsidR="005D5ED6" w:rsidRPr="00F5289C">
        <w:rPr>
          <w:rStyle w:val="fontstyle01"/>
          <w:rFonts w:ascii="Times New Roman" w:hAnsi="Times New Roman" w:cs="Times New Roman"/>
          <w:color w:val="auto"/>
        </w:rPr>
        <w:t>so với</w:t>
      </w:r>
      <w:r w:rsidR="005D5ED6">
        <w:rPr>
          <w:rStyle w:val="fontstyle01"/>
          <w:rFonts w:ascii="Times New Roman" w:hAnsi="Times New Roman" w:cs="Times New Roman"/>
          <w:color w:val="auto"/>
        </w:rPr>
        <w:t xml:space="preserve"> các tỉnh.</w:t>
      </w:r>
      <w:r w:rsidR="005D5ED6" w:rsidRPr="00F5289C">
        <w:rPr>
          <w:rStyle w:val="fontstyle01"/>
          <w:rFonts w:ascii="Times New Roman" w:hAnsi="Times New Roman" w:cs="Times New Roman"/>
          <w:color w:val="auto"/>
        </w:rPr>
        <w:t xml:space="preserve">  </w:t>
      </w:r>
      <w:r w:rsidR="005D5ED6">
        <w:rPr>
          <w:rStyle w:val="fontstyle01"/>
          <w:rFonts w:ascii="Times New Roman" w:hAnsi="Times New Roman" w:cs="Times New Roman"/>
          <w:color w:val="auto"/>
        </w:rPr>
        <w:t xml:space="preserve">Bình quân vùng: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23}</w:t>
      </w:r>
      <w:r w:rsidR="005D5ED6" w:rsidRPr="009D054B">
        <w:rPr>
          <w:rStyle w:val="fontstyle01"/>
          <w:rFonts w:ascii="Times New Roman" w:hAnsi="Times New Roman" w:cs="Times New Roman"/>
          <w:color w:val="auto"/>
        </w:rPr>
        <w:t xml:space="preserve"> </w:t>
      </w:r>
      <w:r w:rsidR="005D5ED6">
        <w:rPr>
          <w:rStyle w:val="fontstyle01"/>
          <w:rFonts w:ascii="Times New Roman" w:hAnsi="Times New Roman" w:cs="Times New Roman"/>
          <w:color w:val="auto"/>
        </w:rPr>
        <w:t>đồng</w:t>
      </w:r>
      <w:r w:rsidR="005D5ED6" w:rsidRPr="009D054B">
        <w:rPr>
          <w:rStyle w:val="fontstyle01"/>
          <w:rFonts w:ascii="Times New Roman" w:hAnsi="Times New Roman" w:cs="Times New Roman"/>
          <w:color w:val="auto"/>
        </w:rPr>
        <w:t xml:space="preserve">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24}</w:t>
      </w:r>
      <w:r w:rsidR="005D5ED6" w:rsidRPr="009D054B">
        <w:rPr>
          <w:rStyle w:val="fontstyle01"/>
          <w:rFonts w:ascii="Times New Roman" w:hAnsi="Times New Roman" w:cs="Times New Roman"/>
          <w:color w:val="auto"/>
        </w:rPr>
        <w:t>)</w:t>
      </w:r>
      <w:r w:rsidR="005D5ED6">
        <w:rPr>
          <w:rStyle w:val="fontstyle01"/>
          <w:rFonts w:ascii="Times New Roman" w:hAnsi="Times New Roman" w:cs="Times New Roman"/>
          <w:color w:val="auto"/>
        </w:rPr>
        <w:t>, đứng thứ</w:t>
      </w:r>
      <w:r w:rsidR="005D5ED6" w:rsidRPr="009D054B">
        <w:rPr>
          <w:rStyle w:val="fontstyle01"/>
          <w:rFonts w:ascii="Times New Roman" w:hAnsi="Times New Roman" w:cs="Times New Roman"/>
          <w:color w:val="auto"/>
        </w:rPr>
        <w:t xml:space="preserve"> </w:t>
      </w:r>
      <w:r w:rsidR="005D5ED6">
        <w:rPr>
          <w:rStyle w:val="fontstyle01"/>
          <w:rFonts w:ascii="Times New Roman" w:hAnsi="Times New Roman" w:cs="Times New Roman"/>
          <w:color w:val="auto"/>
        </w:rPr>
        <w:t>{</w:t>
      </w:r>
      <w:r w:rsidR="002A00BC">
        <w:rPr>
          <w:rStyle w:val="fontstyle01"/>
          <w:rFonts w:ascii="Times New Roman" w:hAnsi="Times New Roman" w:cs="Times New Roman"/>
          <w:color w:val="auto"/>
        </w:rPr>
        <w:t>x</w:t>
      </w:r>
      <w:r w:rsidR="005D5ED6">
        <w:rPr>
          <w:rStyle w:val="fontstyle01"/>
          <w:rFonts w:ascii="Times New Roman" w:hAnsi="Times New Roman" w:cs="Times New Roman"/>
          <w:color w:val="auto"/>
        </w:rPr>
        <w:t xml:space="preserve">25} </w:t>
      </w:r>
      <w:r w:rsidR="005D5ED6" w:rsidRPr="009D054B">
        <w:rPr>
          <w:rStyle w:val="fontstyle01"/>
          <w:rFonts w:ascii="Times New Roman" w:hAnsi="Times New Roman" w:cs="Times New Roman"/>
          <w:color w:val="auto"/>
        </w:rPr>
        <w:t>so với vùng.</w:t>
      </w:r>
    </w:p>
    <w:p w14:paraId="39B613FB" w14:textId="77777777" w:rsidR="005D5ED6" w:rsidRPr="00D566C1" w:rsidRDefault="005D5ED6" w:rsidP="005D5ED6">
      <w:pPr>
        <w:spacing w:after="0" w:line="240" w:lineRule="auto"/>
        <w:ind w:left="567" w:firstLine="567"/>
        <w:jc w:val="both"/>
        <w:rPr>
          <w:rStyle w:val="fontstyle01"/>
          <w:rFonts w:ascii="Times New Roman" w:hAnsi="Times New Roman" w:cs="Times New Roman"/>
          <w:color w:val="FF0000"/>
        </w:rPr>
      </w:pPr>
    </w:p>
    <w:p w14:paraId="192946F3" w14:textId="7997CE6F" w:rsidR="005D5ED6" w:rsidRPr="00140C81" w:rsidRDefault="00A62973" w:rsidP="005D5ED6">
      <w:pPr>
        <w:spacing w:after="0" w:line="240" w:lineRule="auto"/>
        <w:ind w:left="567" w:firstLine="567"/>
        <w:jc w:val="both"/>
        <w:rPr>
          <w:rStyle w:val="fontstyle01"/>
          <w:rFonts w:ascii="Times New Roman" w:hAnsi="Times New Roman" w:cs="Times New Roman"/>
          <w:color w:val="FF0000"/>
          <w:sz w:val="22"/>
        </w:rPr>
      </w:pPr>
      <w:r>
        <w:rPr>
          <w:rStyle w:val="fontstyle01"/>
          <w:rFonts w:ascii="Times New Roman" w:hAnsi="Times New Roman" w:cs="Times New Roman"/>
          <w:color w:val="auto"/>
        </w:rPr>
        <w:t>+</w:t>
      </w:r>
      <w:r w:rsidR="005D5ED6">
        <w:rPr>
          <w:rStyle w:val="fontstyle01"/>
          <w:rFonts w:ascii="Times New Roman" w:hAnsi="Times New Roman" w:cs="Times New Roman"/>
          <w:color w:val="auto"/>
        </w:rPr>
        <w:t xml:space="preserve"> Chi bình quân ngoại trú: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26}</w:t>
      </w:r>
      <w:r w:rsidR="005D5ED6" w:rsidRPr="00D566C1">
        <w:rPr>
          <w:rStyle w:val="fontstyle01"/>
          <w:rFonts w:ascii="Times New Roman" w:hAnsi="Times New Roman" w:cs="Times New Roman"/>
          <w:color w:val="FF0000"/>
        </w:rPr>
        <w:t xml:space="preserve"> </w:t>
      </w:r>
      <w:r w:rsidR="005D5ED6">
        <w:rPr>
          <w:rStyle w:val="fontstyle01"/>
          <w:rFonts w:ascii="Times New Roman" w:hAnsi="Times New Roman" w:cs="Times New Roman"/>
          <w:color w:val="auto"/>
        </w:rPr>
        <w:t xml:space="preserve">đồng, bình quân toàn quốc: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27}</w:t>
      </w:r>
      <w:r w:rsidR="005D5ED6" w:rsidRPr="00D566C1">
        <w:rPr>
          <w:rStyle w:val="fontstyle01"/>
          <w:rFonts w:ascii="Times New Roman" w:hAnsi="Times New Roman" w:cs="Times New Roman"/>
          <w:color w:val="FF0000"/>
        </w:rPr>
        <w:t xml:space="preserve"> </w:t>
      </w:r>
      <w:r w:rsidR="005D5ED6">
        <w:rPr>
          <w:rStyle w:val="fontstyle01"/>
          <w:rFonts w:ascii="Times New Roman" w:hAnsi="Times New Roman" w:cs="Times New Roman"/>
          <w:color w:val="auto"/>
        </w:rPr>
        <w:t>đồng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28}</w:t>
      </w:r>
      <w:r w:rsidR="005D5ED6">
        <w:rPr>
          <w:rStyle w:val="fontstyle01"/>
          <w:rFonts w:ascii="Times New Roman" w:hAnsi="Times New Roman" w:cs="Times New Roman"/>
          <w:color w:val="auto"/>
        </w:rPr>
        <w:t>)</w:t>
      </w:r>
      <w:r w:rsidR="005D5ED6" w:rsidRPr="00D566C1">
        <w:rPr>
          <w:rStyle w:val="fontstyle01"/>
          <w:rFonts w:ascii="Times New Roman" w:hAnsi="Times New Roman" w:cs="Times New Roman"/>
          <w:color w:val="auto"/>
        </w:rPr>
        <w:t xml:space="preserve"> xếp thứ</w:t>
      </w:r>
      <w:r w:rsidR="005D5ED6">
        <w:rPr>
          <w:rStyle w:val="fontstyle01"/>
          <w:rFonts w:ascii="Times New Roman" w:hAnsi="Times New Roman" w:cs="Times New Roman"/>
          <w:color w:val="FF0000"/>
        </w:rPr>
        <w:t xml:space="preserve"> {</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29}</w:t>
      </w:r>
      <w:r w:rsidR="005D5ED6">
        <w:rPr>
          <w:rStyle w:val="fontstyle01"/>
          <w:rFonts w:ascii="Times New Roman" w:hAnsi="Times New Roman" w:cs="Times New Roman"/>
          <w:color w:val="auto"/>
        </w:rPr>
        <w:t xml:space="preserve"> </w:t>
      </w:r>
      <w:r w:rsidR="005D5ED6" w:rsidRPr="00F5289C">
        <w:rPr>
          <w:rStyle w:val="fontstyle01"/>
          <w:rFonts w:ascii="Times New Roman" w:hAnsi="Times New Roman" w:cs="Times New Roman"/>
          <w:color w:val="auto"/>
        </w:rPr>
        <w:t>so với</w:t>
      </w:r>
      <w:r w:rsidR="005D5ED6">
        <w:rPr>
          <w:rStyle w:val="fontstyle01"/>
          <w:rFonts w:ascii="Times New Roman" w:hAnsi="Times New Roman" w:cs="Times New Roman"/>
          <w:color w:val="auto"/>
        </w:rPr>
        <w:t xml:space="preserve"> các tỉnh.</w:t>
      </w:r>
      <w:r w:rsidR="005D5ED6" w:rsidRPr="00F5289C">
        <w:rPr>
          <w:rStyle w:val="fontstyle01"/>
          <w:rFonts w:ascii="Times New Roman" w:hAnsi="Times New Roman" w:cs="Times New Roman"/>
          <w:color w:val="auto"/>
        </w:rPr>
        <w:t xml:space="preserve">  </w:t>
      </w:r>
      <w:r w:rsidR="005D5ED6">
        <w:rPr>
          <w:rStyle w:val="fontstyle01"/>
          <w:rFonts w:ascii="Times New Roman" w:hAnsi="Times New Roman" w:cs="Times New Roman"/>
          <w:color w:val="auto"/>
        </w:rPr>
        <w:t xml:space="preserve">Bình quân vùng: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30}</w:t>
      </w:r>
      <w:r w:rsidR="005D5ED6" w:rsidRPr="009D054B">
        <w:rPr>
          <w:rStyle w:val="fontstyle01"/>
          <w:rFonts w:ascii="Times New Roman" w:hAnsi="Times New Roman" w:cs="Times New Roman"/>
          <w:color w:val="auto"/>
        </w:rPr>
        <w:t xml:space="preserve"> </w:t>
      </w:r>
      <w:r w:rsidR="005D5ED6">
        <w:rPr>
          <w:rStyle w:val="fontstyle01"/>
          <w:rFonts w:ascii="Times New Roman" w:hAnsi="Times New Roman" w:cs="Times New Roman"/>
          <w:color w:val="auto"/>
        </w:rPr>
        <w:t>đồng</w:t>
      </w:r>
      <w:r w:rsidR="005D5ED6" w:rsidRPr="009D054B">
        <w:rPr>
          <w:rStyle w:val="fontstyle01"/>
          <w:rFonts w:ascii="Times New Roman" w:hAnsi="Times New Roman" w:cs="Times New Roman"/>
          <w:color w:val="auto"/>
        </w:rPr>
        <w:t xml:space="preserve">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31}</w:t>
      </w:r>
      <w:r w:rsidR="005D5ED6" w:rsidRPr="009D054B">
        <w:rPr>
          <w:rStyle w:val="fontstyle01"/>
          <w:rFonts w:ascii="Times New Roman" w:hAnsi="Times New Roman" w:cs="Times New Roman"/>
          <w:color w:val="auto"/>
        </w:rPr>
        <w:t>)</w:t>
      </w:r>
      <w:r w:rsidR="005D5ED6">
        <w:rPr>
          <w:rStyle w:val="fontstyle01"/>
          <w:rFonts w:ascii="Times New Roman" w:hAnsi="Times New Roman" w:cs="Times New Roman"/>
          <w:color w:val="auto"/>
        </w:rPr>
        <w:t>, đứng thứ</w:t>
      </w:r>
      <w:r w:rsidR="005D5ED6" w:rsidRPr="009D054B">
        <w:rPr>
          <w:rStyle w:val="fontstyle01"/>
          <w:rFonts w:ascii="Times New Roman" w:hAnsi="Times New Roman" w:cs="Times New Roman"/>
          <w:color w:val="auto"/>
        </w:rPr>
        <w:t xml:space="preserve">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32}</w:t>
      </w:r>
      <w:r w:rsidR="005D5ED6" w:rsidRPr="009D054B">
        <w:rPr>
          <w:rStyle w:val="fontstyle01"/>
          <w:rFonts w:ascii="Times New Roman" w:hAnsi="Times New Roman" w:cs="Times New Roman"/>
          <w:color w:val="FF0000"/>
        </w:rPr>
        <w:t xml:space="preserve"> </w:t>
      </w:r>
      <w:r w:rsidR="005D5ED6" w:rsidRPr="009D054B">
        <w:rPr>
          <w:rStyle w:val="fontstyle01"/>
          <w:rFonts w:ascii="Times New Roman" w:hAnsi="Times New Roman" w:cs="Times New Roman"/>
          <w:color w:val="auto"/>
        </w:rPr>
        <w:t>so với vùng.</w:t>
      </w:r>
    </w:p>
    <w:p w14:paraId="5F9385AF" w14:textId="77777777" w:rsidR="005D5ED6" w:rsidRPr="00D566C1" w:rsidRDefault="005D5ED6" w:rsidP="005D5ED6">
      <w:pPr>
        <w:spacing w:after="0" w:line="240" w:lineRule="auto"/>
        <w:ind w:left="567" w:firstLine="567"/>
        <w:jc w:val="both"/>
        <w:rPr>
          <w:rStyle w:val="fontstyle01"/>
          <w:rFonts w:ascii="Times New Roman" w:hAnsi="Times New Roman" w:cs="Times New Roman"/>
          <w:color w:val="FF0000"/>
        </w:rPr>
      </w:pPr>
    </w:p>
    <w:p w14:paraId="6017886D" w14:textId="190A7FC6" w:rsidR="005D5ED6" w:rsidRDefault="00A62973" w:rsidP="00BB4FF6">
      <w:pPr>
        <w:spacing w:after="0" w:line="240" w:lineRule="auto"/>
        <w:ind w:left="567"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w:t>
      </w:r>
      <w:r w:rsidR="005D5ED6">
        <w:rPr>
          <w:rStyle w:val="fontstyle01"/>
          <w:rFonts w:ascii="Times New Roman" w:hAnsi="Times New Roman" w:cs="Times New Roman"/>
          <w:color w:val="auto"/>
        </w:rPr>
        <w:t xml:space="preserve"> Chi bình quân nội trú:</w:t>
      </w:r>
      <w:r w:rsidR="005D5ED6" w:rsidRPr="00D566C1">
        <w:rPr>
          <w:rStyle w:val="fontstyle01"/>
          <w:rFonts w:ascii="Times New Roman" w:hAnsi="Times New Roman" w:cs="Times New Roman"/>
          <w:color w:val="FF0000"/>
        </w:rPr>
        <w:t xml:space="preserve">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33}</w:t>
      </w:r>
      <w:r w:rsidR="005D5ED6" w:rsidRPr="00D566C1">
        <w:rPr>
          <w:rStyle w:val="fontstyle01"/>
          <w:rFonts w:ascii="Times New Roman" w:hAnsi="Times New Roman" w:cs="Times New Roman"/>
          <w:color w:val="FF0000"/>
        </w:rPr>
        <w:t xml:space="preserve"> </w:t>
      </w:r>
      <w:r w:rsidR="005D5ED6">
        <w:rPr>
          <w:rStyle w:val="fontstyle01"/>
          <w:rFonts w:ascii="Times New Roman" w:hAnsi="Times New Roman" w:cs="Times New Roman"/>
          <w:color w:val="auto"/>
        </w:rPr>
        <w:t xml:space="preserve">đồng, bình quân toàn quốc: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34}</w:t>
      </w:r>
      <w:r w:rsidR="005D5ED6" w:rsidRPr="00D566C1">
        <w:rPr>
          <w:rStyle w:val="fontstyle01"/>
          <w:rFonts w:ascii="Times New Roman" w:hAnsi="Times New Roman" w:cs="Times New Roman"/>
          <w:color w:val="FF0000"/>
        </w:rPr>
        <w:t xml:space="preserve"> </w:t>
      </w:r>
      <w:r w:rsidR="005D5ED6">
        <w:rPr>
          <w:rStyle w:val="fontstyle01"/>
          <w:rFonts w:ascii="Times New Roman" w:hAnsi="Times New Roman" w:cs="Times New Roman"/>
          <w:color w:val="auto"/>
        </w:rPr>
        <w:t>đồng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35}</w:t>
      </w:r>
      <w:r w:rsidR="005D5ED6">
        <w:rPr>
          <w:rStyle w:val="fontstyle01"/>
          <w:rFonts w:ascii="Times New Roman" w:hAnsi="Times New Roman" w:cs="Times New Roman"/>
          <w:color w:val="auto"/>
        </w:rPr>
        <w:t>)</w:t>
      </w:r>
      <w:r w:rsidR="005D5ED6" w:rsidRPr="00D566C1">
        <w:rPr>
          <w:rStyle w:val="fontstyle01"/>
          <w:rFonts w:ascii="Times New Roman" w:hAnsi="Times New Roman" w:cs="Times New Roman"/>
          <w:color w:val="auto"/>
        </w:rPr>
        <w:t xml:space="preserve"> xếp thứ</w:t>
      </w:r>
      <w:r w:rsidR="005D5ED6">
        <w:rPr>
          <w:rStyle w:val="fontstyle01"/>
          <w:rFonts w:ascii="Times New Roman" w:hAnsi="Times New Roman" w:cs="Times New Roman"/>
          <w:color w:val="FF0000"/>
        </w:rPr>
        <w:t xml:space="preserve"> {</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36}</w:t>
      </w:r>
      <w:r w:rsidR="005D5ED6">
        <w:rPr>
          <w:rStyle w:val="fontstyle01"/>
          <w:rFonts w:ascii="Times New Roman" w:hAnsi="Times New Roman" w:cs="Times New Roman"/>
          <w:color w:val="auto"/>
        </w:rPr>
        <w:t xml:space="preserve"> </w:t>
      </w:r>
      <w:r w:rsidR="005D5ED6" w:rsidRPr="00F5289C">
        <w:rPr>
          <w:rStyle w:val="fontstyle01"/>
          <w:rFonts w:ascii="Times New Roman" w:hAnsi="Times New Roman" w:cs="Times New Roman"/>
          <w:color w:val="auto"/>
        </w:rPr>
        <w:t>so với</w:t>
      </w:r>
      <w:r w:rsidR="005D5ED6">
        <w:rPr>
          <w:rStyle w:val="fontstyle01"/>
          <w:rFonts w:ascii="Times New Roman" w:hAnsi="Times New Roman" w:cs="Times New Roman"/>
          <w:color w:val="auto"/>
        </w:rPr>
        <w:t xml:space="preserve"> các tỉnh.</w:t>
      </w:r>
      <w:r w:rsidR="005D5ED6" w:rsidRPr="00F5289C">
        <w:rPr>
          <w:rStyle w:val="fontstyle01"/>
          <w:rFonts w:ascii="Times New Roman" w:hAnsi="Times New Roman" w:cs="Times New Roman"/>
          <w:color w:val="auto"/>
        </w:rPr>
        <w:t xml:space="preserve">  </w:t>
      </w:r>
      <w:r w:rsidR="005D5ED6">
        <w:rPr>
          <w:rStyle w:val="fontstyle01"/>
          <w:rFonts w:ascii="Times New Roman" w:hAnsi="Times New Roman" w:cs="Times New Roman"/>
          <w:color w:val="auto"/>
        </w:rPr>
        <w:t xml:space="preserve">Bình quân vùng: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37}</w:t>
      </w:r>
      <w:r w:rsidR="005D5ED6" w:rsidRPr="009D054B">
        <w:rPr>
          <w:rStyle w:val="fontstyle01"/>
          <w:rFonts w:ascii="Times New Roman" w:hAnsi="Times New Roman" w:cs="Times New Roman"/>
          <w:color w:val="auto"/>
        </w:rPr>
        <w:t xml:space="preserve"> </w:t>
      </w:r>
      <w:r w:rsidR="005D5ED6">
        <w:rPr>
          <w:rStyle w:val="fontstyle01"/>
          <w:rFonts w:ascii="Times New Roman" w:hAnsi="Times New Roman" w:cs="Times New Roman"/>
          <w:color w:val="auto"/>
        </w:rPr>
        <w:t>đồng</w:t>
      </w:r>
      <w:r w:rsidR="005D5ED6" w:rsidRPr="009D054B">
        <w:rPr>
          <w:rStyle w:val="fontstyle01"/>
          <w:rFonts w:ascii="Times New Roman" w:hAnsi="Times New Roman" w:cs="Times New Roman"/>
          <w:color w:val="auto"/>
        </w:rPr>
        <w:t xml:space="preserve">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38}</w:t>
      </w:r>
      <w:r w:rsidR="005D5ED6" w:rsidRPr="009D054B">
        <w:rPr>
          <w:rStyle w:val="fontstyle01"/>
          <w:rFonts w:ascii="Times New Roman" w:hAnsi="Times New Roman" w:cs="Times New Roman"/>
          <w:color w:val="auto"/>
        </w:rPr>
        <w:t>)</w:t>
      </w:r>
      <w:r w:rsidR="005D5ED6">
        <w:rPr>
          <w:rStyle w:val="fontstyle01"/>
          <w:rFonts w:ascii="Times New Roman" w:hAnsi="Times New Roman" w:cs="Times New Roman"/>
          <w:color w:val="auto"/>
        </w:rPr>
        <w:t>, đứng thứ</w:t>
      </w:r>
      <w:r w:rsidR="005D5ED6" w:rsidRPr="009D054B">
        <w:rPr>
          <w:rStyle w:val="fontstyle01"/>
          <w:rFonts w:ascii="Times New Roman" w:hAnsi="Times New Roman" w:cs="Times New Roman"/>
          <w:color w:val="auto"/>
        </w:rPr>
        <w:t xml:space="preserve"> </w:t>
      </w:r>
      <w:r w:rsidR="005D5ED6">
        <w:rPr>
          <w:rStyle w:val="fontstyle01"/>
          <w:rFonts w:ascii="Times New Roman" w:hAnsi="Times New Roman" w:cs="Times New Roman"/>
          <w:color w:val="FF0000"/>
        </w:rPr>
        <w:t>{</w:t>
      </w:r>
      <w:r w:rsidR="00EF54BE">
        <w:rPr>
          <w:rStyle w:val="fontstyle01"/>
          <w:rFonts w:ascii="Times New Roman" w:hAnsi="Times New Roman" w:cs="Times New Roman"/>
          <w:color w:val="FF0000"/>
        </w:rPr>
        <w:t>t</w:t>
      </w:r>
      <w:r w:rsidR="005D5ED6">
        <w:rPr>
          <w:rStyle w:val="fontstyle01"/>
          <w:rFonts w:ascii="Times New Roman" w:hAnsi="Times New Roman" w:cs="Times New Roman"/>
          <w:color w:val="FF0000"/>
        </w:rPr>
        <w:t>39}</w:t>
      </w:r>
      <w:r w:rsidR="005D5ED6" w:rsidRPr="009D054B">
        <w:rPr>
          <w:rStyle w:val="fontstyle01"/>
          <w:rFonts w:ascii="Times New Roman" w:hAnsi="Times New Roman" w:cs="Times New Roman"/>
          <w:color w:val="FF0000"/>
        </w:rPr>
        <w:t xml:space="preserve"> </w:t>
      </w:r>
      <w:r w:rsidR="005D5ED6" w:rsidRPr="009D054B">
        <w:rPr>
          <w:rStyle w:val="fontstyle01"/>
          <w:rFonts w:ascii="Times New Roman" w:hAnsi="Times New Roman" w:cs="Times New Roman"/>
          <w:color w:val="auto"/>
        </w:rPr>
        <w:t>so với vùng.</w:t>
      </w:r>
    </w:p>
    <w:p w14:paraId="684F2440" w14:textId="77777777" w:rsidR="007A18B3" w:rsidRDefault="007A18B3" w:rsidP="00BB4FF6">
      <w:pPr>
        <w:spacing w:after="0" w:line="240" w:lineRule="auto"/>
        <w:ind w:left="567" w:firstLine="567"/>
        <w:jc w:val="both"/>
        <w:rPr>
          <w:rStyle w:val="fontstyle01"/>
          <w:rFonts w:ascii="Times New Roman" w:hAnsi="Times New Roman" w:cs="Times New Roman"/>
          <w:color w:val="auto"/>
        </w:rPr>
      </w:pPr>
    </w:p>
    <w:p w14:paraId="26B3C885" w14:textId="7658F9F9" w:rsidR="00FA6704" w:rsidRDefault="00FA6704" w:rsidP="00FA6704">
      <w:pPr>
        <w:spacing w:after="0" w:line="340" w:lineRule="exact"/>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Số liệu phát sinh trong</w:t>
      </w:r>
      <w:r w:rsidR="002322DD">
        <w:rPr>
          <w:rStyle w:val="fontstyle01"/>
          <w:rFonts w:ascii="Times New Roman" w:hAnsi="Times New Roman" w:cs="Times New Roman"/>
          <w:color w:val="auto"/>
        </w:rPr>
        <w:t xml:space="preserve"> tháng</w:t>
      </w:r>
      <w:r>
        <w:rPr>
          <w:rStyle w:val="fontstyle01"/>
          <w:rFonts w:ascii="Times New Roman" w:hAnsi="Times New Roman" w:cs="Times New Roman"/>
          <w:color w:val="auto"/>
        </w:rPr>
        <w:t>, so sánh với vùng và toàn quốc xem Phụ lục số 02</w:t>
      </w:r>
      <w:r w:rsidR="00AD3953">
        <w:rPr>
          <w:rStyle w:val="fontstyle01"/>
          <w:rFonts w:ascii="Times New Roman" w:hAnsi="Times New Roman" w:cs="Times New Roman"/>
          <w:color w:val="auto"/>
        </w:rPr>
        <w:t>a</w:t>
      </w:r>
      <w:r>
        <w:rPr>
          <w:rStyle w:val="fontstyle01"/>
          <w:rFonts w:ascii="Times New Roman" w:hAnsi="Times New Roman" w:cs="Times New Roman"/>
          <w:color w:val="auto"/>
        </w:rPr>
        <w:t xml:space="preserve"> kèm theo.</w:t>
      </w:r>
    </w:p>
    <w:p w14:paraId="28B80900" w14:textId="38442AAA" w:rsidR="00FA6704" w:rsidRDefault="00FA6704" w:rsidP="00FA6704">
      <w:pPr>
        <w:spacing w:after="0" w:line="240" w:lineRule="auto"/>
        <w:ind w:firstLine="567"/>
        <w:jc w:val="both"/>
        <w:rPr>
          <w:rStyle w:val="fontstyle01"/>
          <w:rFonts w:ascii="Times New Roman" w:hAnsi="Times New Roman" w:cs="Times New Roman"/>
          <w:i/>
          <w:color w:val="auto"/>
          <w:sz w:val="24"/>
        </w:rPr>
      </w:pPr>
      <w:r>
        <w:rPr>
          <w:rStyle w:val="fontstyle01"/>
          <w:rFonts w:ascii="Times New Roman" w:hAnsi="Times New Roman" w:cs="Times New Roman"/>
          <w:i/>
          <w:color w:val="auto"/>
          <w:sz w:val="24"/>
        </w:rPr>
        <w:t>Như cách lập phụ lục 01</w:t>
      </w:r>
      <w:r w:rsidRPr="00C666C3">
        <w:rPr>
          <w:rStyle w:val="fontstyle01"/>
          <w:rFonts w:ascii="Times New Roman" w:hAnsi="Times New Roman" w:cs="Times New Roman"/>
          <w:i/>
          <w:color w:val="auto"/>
          <w:sz w:val="24"/>
        </w:rPr>
        <w:t xml:space="preserve"> </w:t>
      </w:r>
      <w:r>
        <w:rPr>
          <w:rStyle w:val="fontstyle01"/>
          <w:rFonts w:ascii="Times New Roman" w:hAnsi="Times New Roman" w:cs="Times New Roman"/>
          <w:i/>
          <w:color w:val="auto"/>
          <w:sz w:val="24"/>
        </w:rPr>
        <w:t>c</w:t>
      </w:r>
      <w:r w:rsidRPr="00C666C3">
        <w:rPr>
          <w:rStyle w:val="fontstyle01"/>
          <w:rFonts w:ascii="Times New Roman" w:hAnsi="Times New Roman" w:cs="Times New Roman"/>
          <w:i/>
          <w:color w:val="auto"/>
          <w:sz w:val="24"/>
        </w:rPr>
        <w:t>ủa báo cáo tuần</w:t>
      </w:r>
      <w:r>
        <w:rPr>
          <w:rStyle w:val="fontstyle01"/>
          <w:rFonts w:ascii="Times New Roman" w:hAnsi="Times New Roman" w:cs="Times New Roman"/>
          <w:i/>
          <w:color w:val="auto"/>
          <w:sz w:val="24"/>
        </w:rPr>
        <w:t>. D</w:t>
      </w:r>
      <w:r w:rsidRPr="00175385">
        <w:rPr>
          <w:rStyle w:val="fontstyle01"/>
          <w:rFonts w:ascii="Times New Roman" w:hAnsi="Times New Roman" w:cs="Times New Roman"/>
          <w:i/>
          <w:color w:val="auto"/>
          <w:sz w:val="24"/>
        </w:rPr>
        <w:t>ữ liệu lấy từ</w:t>
      </w:r>
      <w:r>
        <w:rPr>
          <w:rStyle w:val="fontstyle01"/>
          <w:rFonts w:ascii="Times New Roman" w:hAnsi="Times New Roman" w:cs="Times New Roman"/>
          <w:i/>
          <w:color w:val="auto"/>
          <w:sz w:val="24"/>
        </w:rPr>
        <w:t xml:space="preserve"> B02-00 (riêng tháng </w:t>
      </w:r>
      <w:r w:rsidRPr="00175385">
        <w:rPr>
          <w:rStyle w:val="fontstyle01"/>
          <w:rFonts w:ascii="Times New Roman" w:hAnsi="Times New Roman" w:cs="Times New Roman"/>
          <w:i/>
          <w:color w:val="auto"/>
          <w:sz w:val="24"/>
        </w:rPr>
        <w:t>báo cáo</w:t>
      </w:r>
      <w:r>
        <w:rPr>
          <w:rStyle w:val="fontstyle01"/>
          <w:rFonts w:ascii="Times New Roman" w:hAnsi="Times New Roman" w:cs="Times New Roman"/>
          <w:i/>
          <w:color w:val="auto"/>
          <w:sz w:val="24"/>
        </w:rPr>
        <w:t>)</w:t>
      </w:r>
    </w:p>
    <w:p w14:paraId="06C54BFA" w14:textId="5AE6F3C1" w:rsidR="00E83D30" w:rsidRPr="00353E75" w:rsidRDefault="00E83D30" w:rsidP="00E83D30">
      <w:pPr>
        <w:spacing w:after="0" w:line="340" w:lineRule="exact"/>
        <w:ind w:firstLine="567"/>
        <w:jc w:val="both"/>
        <w:rPr>
          <w:rStyle w:val="fontstyle01"/>
          <w:rFonts w:ascii="Times New Roman" w:hAnsi="Times New Roman" w:cs="Times New Roman"/>
          <w:strike/>
          <w:color w:val="FF0000"/>
        </w:rPr>
      </w:pPr>
      <w:r w:rsidRPr="00353E75">
        <w:rPr>
          <w:rStyle w:val="fontstyle01"/>
          <w:rFonts w:ascii="Times New Roman" w:hAnsi="Times New Roman" w:cs="Times New Roman"/>
          <w:strike/>
          <w:color w:val="FF0000"/>
        </w:rPr>
        <w:t>- Số liệu lũy kế năm, so sánh với vùng và toàn quốc xem Phụ lục số 02</w:t>
      </w:r>
      <w:r w:rsidR="00AD3953" w:rsidRPr="00353E75">
        <w:rPr>
          <w:rStyle w:val="fontstyle01"/>
          <w:rFonts w:ascii="Times New Roman" w:hAnsi="Times New Roman" w:cs="Times New Roman"/>
          <w:strike/>
          <w:color w:val="FF0000"/>
        </w:rPr>
        <w:t>b</w:t>
      </w:r>
      <w:r w:rsidRPr="00353E75">
        <w:rPr>
          <w:rStyle w:val="fontstyle01"/>
          <w:rFonts w:ascii="Times New Roman" w:hAnsi="Times New Roman" w:cs="Times New Roman"/>
          <w:strike/>
          <w:color w:val="FF0000"/>
        </w:rPr>
        <w:t xml:space="preserve"> kèm theo.</w:t>
      </w:r>
      <w:r w:rsidR="00353E75">
        <w:rPr>
          <w:rStyle w:val="fontstyle01"/>
          <w:rFonts w:ascii="Times New Roman" w:hAnsi="Times New Roman" w:cs="Times New Roman"/>
          <w:strike/>
          <w:color w:val="FF0000"/>
        </w:rPr>
        <w:t xml:space="preserve"> </w:t>
      </w:r>
      <w:r w:rsidR="00353E75" w:rsidRPr="00353E75">
        <w:rPr>
          <w:rStyle w:val="fontstyle01"/>
          <w:rFonts w:ascii="Times New Roman" w:hAnsi="Times New Roman" w:cs="Times New Roman"/>
          <w:color w:val="auto"/>
          <w:highlight w:val="yellow"/>
        </w:rPr>
        <w:t>Bỏ</w:t>
      </w:r>
      <w:r w:rsidR="00353E75">
        <w:rPr>
          <w:rStyle w:val="fontstyle01"/>
          <w:rFonts w:ascii="Times New Roman" w:hAnsi="Times New Roman" w:cs="Times New Roman"/>
          <w:color w:val="auto"/>
          <w:highlight w:val="yellow"/>
        </w:rPr>
        <w:t xml:space="preserve"> phụ lục này.</w:t>
      </w:r>
    </w:p>
    <w:p w14:paraId="5A0077FB" w14:textId="77777777" w:rsidR="00E83D30" w:rsidRPr="00353E75" w:rsidRDefault="00E83D30" w:rsidP="00E83D30">
      <w:pPr>
        <w:spacing w:after="0" w:line="240" w:lineRule="auto"/>
        <w:ind w:firstLine="567"/>
        <w:jc w:val="both"/>
        <w:rPr>
          <w:rStyle w:val="fontstyle01"/>
          <w:rFonts w:ascii="Times New Roman" w:hAnsi="Times New Roman" w:cs="Times New Roman"/>
          <w:i/>
          <w:strike/>
          <w:color w:val="FF0000"/>
          <w:sz w:val="24"/>
        </w:rPr>
      </w:pPr>
      <w:r w:rsidRPr="00353E75">
        <w:rPr>
          <w:rStyle w:val="fontstyle01"/>
          <w:rFonts w:ascii="Times New Roman" w:hAnsi="Times New Roman" w:cs="Times New Roman"/>
          <w:i/>
          <w:strike/>
          <w:color w:val="FF0000"/>
          <w:sz w:val="24"/>
        </w:rPr>
        <w:t xml:space="preserve"> Như cách lập phụ lục 01 của báo cáo tuần. Dữ liệu lấy từ B02-00 (tháng 1 đến tháng báo cáo)</w:t>
      </w:r>
    </w:p>
    <w:p w14:paraId="198C014C" w14:textId="4B460354" w:rsidR="00106F24" w:rsidRPr="00C426FB" w:rsidRDefault="00C2423A" w:rsidP="00394B21">
      <w:pPr>
        <w:spacing w:before="240" w:after="0" w:line="340" w:lineRule="exact"/>
        <w:ind w:firstLine="567"/>
        <w:jc w:val="both"/>
        <w:rPr>
          <w:rStyle w:val="fontstyle01"/>
          <w:rFonts w:ascii="Times New Roman" w:hAnsi="Times New Roman" w:cs="Times New Roman"/>
          <w:b/>
          <w:color w:val="auto"/>
        </w:rPr>
      </w:pPr>
      <w:r w:rsidRPr="00353E75">
        <w:rPr>
          <w:rStyle w:val="fontstyle01"/>
          <w:rFonts w:ascii="Times New Roman" w:hAnsi="Times New Roman" w:cs="Times New Roman"/>
          <w:b/>
          <w:color w:val="FF0000"/>
        </w:rPr>
        <w:t xml:space="preserve">c) </w:t>
      </w:r>
      <w:r w:rsidR="00E50C66" w:rsidRPr="00353E75">
        <w:rPr>
          <w:rStyle w:val="fontstyle01"/>
          <w:rFonts w:ascii="Times New Roman" w:hAnsi="Times New Roman" w:cs="Times New Roman"/>
          <w:b/>
          <w:color w:val="FF0000"/>
        </w:rPr>
        <w:t>Số liệu</w:t>
      </w:r>
      <w:r w:rsidR="00E50C66">
        <w:rPr>
          <w:rStyle w:val="fontstyle01"/>
          <w:rFonts w:ascii="Times New Roman" w:hAnsi="Times New Roman" w:cs="Times New Roman"/>
          <w:b/>
          <w:color w:val="auto"/>
        </w:rPr>
        <w:t xml:space="preserve"> so sánh</w:t>
      </w:r>
      <w:r w:rsidR="00217FDF" w:rsidRPr="00C426FB">
        <w:rPr>
          <w:rStyle w:val="fontstyle01"/>
          <w:rFonts w:ascii="Times New Roman" w:hAnsi="Times New Roman" w:cs="Times New Roman"/>
          <w:b/>
          <w:color w:val="auto"/>
        </w:rPr>
        <w:t xml:space="preserve"> </w:t>
      </w:r>
      <w:r w:rsidR="00E50C66">
        <w:rPr>
          <w:rStyle w:val="fontstyle01"/>
          <w:rFonts w:ascii="Times New Roman" w:hAnsi="Times New Roman" w:cs="Times New Roman"/>
          <w:b/>
          <w:color w:val="auto"/>
        </w:rPr>
        <w:t>5</w:t>
      </w:r>
      <w:r w:rsidR="00C426FB">
        <w:rPr>
          <w:rStyle w:val="fontstyle01"/>
          <w:rFonts w:ascii="Times New Roman" w:hAnsi="Times New Roman" w:cs="Times New Roman"/>
          <w:b/>
          <w:color w:val="auto"/>
        </w:rPr>
        <w:t xml:space="preserve"> </w:t>
      </w:r>
      <w:r w:rsidR="00C426FB" w:rsidRPr="00C426FB">
        <w:rPr>
          <w:rStyle w:val="fontstyle01"/>
          <w:rFonts w:ascii="Times New Roman" w:hAnsi="Times New Roman" w:cs="Times New Roman"/>
          <w:b/>
          <w:color w:val="auto"/>
        </w:rPr>
        <w:t>chỉ</w:t>
      </w:r>
      <w:r w:rsidRPr="00C426FB">
        <w:rPr>
          <w:rStyle w:val="fontstyle01"/>
          <w:rFonts w:ascii="Times New Roman" w:hAnsi="Times New Roman" w:cs="Times New Roman"/>
          <w:b/>
          <w:color w:val="auto"/>
        </w:rPr>
        <w:t xml:space="preserve"> </w:t>
      </w:r>
      <w:r w:rsidR="00852F65">
        <w:rPr>
          <w:rStyle w:val="fontstyle01"/>
          <w:rFonts w:ascii="Times New Roman" w:hAnsi="Times New Roman" w:cs="Times New Roman"/>
          <w:b/>
          <w:color w:val="auto"/>
        </w:rPr>
        <w:t>số</w:t>
      </w:r>
      <w:r w:rsidRPr="00C426FB">
        <w:rPr>
          <w:rStyle w:val="fontstyle01"/>
          <w:rFonts w:ascii="Times New Roman" w:hAnsi="Times New Roman" w:cs="Times New Roman"/>
          <w:b/>
          <w:color w:val="auto"/>
        </w:rPr>
        <w:t xml:space="preserve"> cơ bản</w:t>
      </w:r>
      <w:r w:rsidR="00217FDF" w:rsidRPr="00C426FB">
        <w:rPr>
          <w:rStyle w:val="fontstyle01"/>
          <w:rFonts w:ascii="Times New Roman" w:hAnsi="Times New Roman" w:cs="Times New Roman"/>
          <w:b/>
          <w:color w:val="auto"/>
        </w:rPr>
        <w:t xml:space="preserve"> </w:t>
      </w:r>
      <w:r w:rsidR="00E50C66">
        <w:rPr>
          <w:rStyle w:val="fontstyle01"/>
          <w:rFonts w:ascii="Times New Roman" w:hAnsi="Times New Roman" w:cs="Times New Roman"/>
          <w:b/>
          <w:color w:val="auto"/>
        </w:rPr>
        <w:t>của từng CSKCB</w:t>
      </w:r>
    </w:p>
    <w:p w14:paraId="504B8FA7" w14:textId="2E0D19A0" w:rsidR="00EB0864" w:rsidRPr="00C039C3" w:rsidRDefault="00192CAC" w:rsidP="00EB0864">
      <w:pPr>
        <w:spacing w:after="0" w:line="340" w:lineRule="exact"/>
        <w:ind w:firstLine="567"/>
        <w:jc w:val="both"/>
        <w:rPr>
          <w:rStyle w:val="fontstyle01"/>
          <w:rFonts w:ascii="Times New Roman" w:hAnsi="Times New Roman" w:cs="Times New Roman"/>
          <w:b/>
          <w:i/>
          <w:color w:val="FF0000"/>
        </w:rPr>
      </w:pPr>
      <w:r>
        <w:rPr>
          <w:rStyle w:val="fontstyle01"/>
          <w:rFonts w:ascii="Times New Roman" w:hAnsi="Times New Roman" w:cs="Times New Roman"/>
          <w:color w:val="auto"/>
        </w:rPr>
        <w:t xml:space="preserve">- </w:t>
      </w:r>
      <w:r w:rsidR="00EB0864" w:rsidRPr="00DC400D">
        <w:rPr>
          <w:rStyle w:val="fontstyle01"/>
          <w:rFonts w:ascii="Times New Roman" w:hAnsi="Times New Roman" w:cs="Times New Roman"/>
          <w:color w:val="auto"/>
          <w:highlight w:val="yellow"/>
        </w:rPr>
        <w:t xml:space="preserve">Số liệu </w:t>
      </w:r>
      <w:r w:rsidR="003C3864" w:rsidRPr="00DC400D">
        <w:rPr>
          <w:rStyle w:val="fontstyle01"/>
          <w:rFonts w:ascii="Times New Roman" w:hAnsi="Times New Roman" w:cs="Times New Roman"/>
          <w:color w:val="auto"/>
          <w:highlight w:val="yellow"/>
        </w:rPr>
        <w:t>phát sinh trong</w:t>
      </w:r>
      <w:r w:rsidR="005A5E98" w:rsidRPr="00DC400D">
        <w:rPr>
          <w:rStyle w:val="fontstyle01"/>
          <w:rFonts w:ascii="Times New Roman" w:hAnsi="Times New Roman" w:cs="Times New Roman"/>
          <w:color w:val="auto"/>
          <w:highlight w:val="yellow"/>
        </w:rPr>
        <w:t xml:space="preserve"> tháng, xem P</w:t>
      </w:r>
      <w:r w:rsidR="00EB0864" w:rsidRPr="00DC400D">
        <w:rPr>
          <w:rStyle w:val="fontstyle01"/>
          <w:rFonts w:ascii="Times New Roman" w:hAnsi="Times New Roman" w:cs="Times New Roman"/>
          <w:color w:val="auto"/>
          <w:highlight w:val="yellow"/>
        </w:rPr>
        <w:t xml:space="preserve">hụ lục số </w:t>
      </w:r>
      <w:r w:rsidR="005A5E98" w:rsidRPr="00DC400D">
        <w:rPr>
          <w:rStyle w:val="fontstyle01"/>
          <w:rFonts w:ascii="Times New Roman" w:hAnsi="Times New Roman" w:cs="Times New Roman"/>
          <w:color w:val="auto"/>
          <w:highlight w:val="yellow"/>
        </w:rPr>
        <w:t>03</w:t>
      </w:r>
      <w:r w:rsidR="00AD3953" w:rsidRPr="00DC400D">
        <w:rPr>
          <w:rStyle w:val="fontstyle01"/>
          <w:rFonts w:ascii="Times New Roman" w:hAnsi="Times New Roman" w:cs="Times New Roman"/>
          <w:color w:val="auto"/>
          <w:highlight w:val="yellow"/>
        </w:rPr>
        <w:t>a</w:t>
      </w:r>
      <w:r w:rsidR="005A5E98" w:rsidRPr="00DC400D">
        <w:rPr>
          <w:rStyle w:val="fontstyle01"/>
          <w:rFonts w:ascii="Times New Roman" w:hAnsi="Times New Roman" w:cs="Times New Roman"/>
          <w:color w:val="auto"/>
          <w:highlight w:val="yellow"/>
        </w:rPr>
        <w:t xml:space="preserve"> </w:t>
      </w:r>
      <w:r w:rsidR="00EB0864" w:rsidRPr="00DC400D">
        <w:rPr>
          <w:rStyle w:val="fontstyle01"/>
          <w:rFonts w:ascii="Times New Roman" w:hAnsi="Times New Roman" w:cs="Times New Roman"/>
          <w:color w:val="auto"/>
          <w:highlight w:val="yellow"/>
        </w:rPr>
        <w:t>kèm theo.</w:t>
      </w:r>
      <w:r w:rsidR="00DC400D">
        <w:rPr>
          <w:rStyle w:val="fontstyle01"/>
          <w:rFonts w:ascii="Times New Roman" w:hAnsi="Times New Roman" w:cs="Times New Roman"/>
          <w:color w:val="auto"/>
          <w:highlight w:val="yellow"/>
        </w:rPr>
        <w:t xml:space="preserve"> </w:t>
      </w:r>
      <w:r w:rsidR="00DC400D" w:rsidRPr="00C039C3">
        <w:rPr>
          <w:rStyle w:val="fontstyle01"/>
          <w:rFonts w:ascii="Times New Roman" w:hAnsi="Times New Roman" w:cs="Times New Roman"/>
          <w:b/>
          <w:i/>
          <w:color w:val="FF0000"/>
          <w:highlight w:val="yellow"/>
        </w:rPr>
        <w:t xml:space="preserve">Điều chỉnh theo mẫu </w:t>
      </w:r>
    </w:p>
    <w:p w14:paraId="141710ED" w14:textId="58774B4F" w:rsidR="00CB1938" w:rsidRPr="00C2423A" w:rsidRDefault="00CB1938" w:rsidP="00CB1938">
      <w:pPr>
        <w:spacing w:after="0" w:line="340" w:lineRule="exact"/>
        <w:ind w:firstLine="567"/>
        <w:jc w:val="both"/>
        <w:rPr>
          <w:rStyle w:val="fontstyle01"/>
          <w:rFonts w:ascii="Times New Roman" w:hAnsi="Times New Roman" w:cs="Times New Roman"/>
          <w:i/>
          <w:color w:val="FF0000"/>
        </w:rPr>
      </w:pPr>
      <w:r>
        <w:rPr>
          <w:rStyle w:val="fontstyle01"/>
          <w:rFonts w:ascii="Times New Roman" w:hAnsi="Times New Roman" w:cs="Times New Roman"/>
          <w:i/>
          <w:color w:val="auto"/>
          <w:sz w:val="24"/>
        </w:rPr>
        <w:t xml:space="preserve">Cách lập giống như </w:t>
      </w:r>
      <w:r w:rsidRPr="00EB0864">
        <w:rPr>
          <w:rStyle w:val="fontstyle01"/>
          <w:rFonts w:ascii="Times New Roman" w:hAnsi="Times New Roman" w:cs="Times New Roman"/>
          <w:i/>
          <w:color w:val="auto"/>
          <w:sz w:val="24"/>
        </w:rPr>
        <w:t>Phụ lục 03 báo cáo tuần</w:t>
      </w:r>
      <w:r>
        <w:rPr>
          <w:rStyle w:val="fontstyle01"/>
          <w:rFonts w:ascii="Times New Roman" w:hAnsi="Times New Roman" w:cs="Times New Roman"/>
          <w:i/>
          <w:color w:val="auto"/>
          <w:sz w:val="24"/>
        </w:rPr>
        <w:t>, nguồn dữ liệu</w:t>
      </w:r>
      <w:r w:rsidRPr="00EB0864">
        <w:rPr>
          <w:rStyle w:val="fontstyle01"/>
          <w:rFonts w:ascii="Times New Roman" w:hAnsi="Times New Roman" w:cs="Times New Roman"/>
          <w:i/>
          <w:color w:val="auto"/>
          <w:sz w:val="24"/>
        </w:rPr>
        <w:t xml:space="preserve"> lấy từ</w:t>
      </w:r>
      <w:r>
        <w:rPr>
          <w:rStyle w:val="fontstyle01"/>
          <w:rFonts w:ascii="Times New Roman" w:hAnsi="Times New Roman" w:cs="Times New Roman"/>
          <w:i/>
          <w:color w:val="auto"/>
          <w:sz w:val="24"/>
        </w:rPr>
        <w:t xml:space="preserve"> B02-10-2024</w:t>
      </w:r>
      <w:r w:rsidRPr="00EB0864">
        <w:rPr>
          <w:rStyle w:val="fontstyle01"/>
          <w:rFonts w:ascii="Times New Roman" w:hAnsi="Times New Roman" w:cs="Times New Roman"/>
          <w:i/>
          <w:color w:val="auto"/>
          <w:sz w:val="24"/>
        </w:rPr>
        <w:t xml:space="preserve"> </w:t>
      </w:r>
      <w:r>
        <w:rPr>
          <w:rStyle w:val="fontstyle01"/>
          <w:rFonts w:ascii="Times New Roman" w:hAnsi="Times New Roman" w:cs="Times New Roman"/>
          <w:i/>
          <w:color w:val="auto"/>
          <w:sz w:val="24"/>
        </w:rPr>
        <w:t>của</w:t>
      </w:r>
      <w:r w:rsidRPr="00EB0864">
        <w:rPr>
          <w:rStyle w:val="fontstyle01"/>
          <w:rFonts w:ascii="Times New Roman" w:hAnsi="Times New Roman" w:cs="Times New Roman"/>
          <w:i/>
          <w:color w:val="auto"/>
          <w:sz w:val="24"/>
        </w:rPr>
        <w:t xml:space="preserve"> tháng báo cáo</w:t>
      </w:r>
    </w:p>
    <w:p w14:paraId="3E10DFBD" w14:textId="6AD2A487" w:rsidR="00192CAC" w:rsidRDefault="00192CAC" w:rsidP="00192CAC">
      <w:pPr>
        <w:spacing w:after="0" w:line="340" w:lineRule="exact"/>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Số liệu lũy kế năm, xem Phụ lục số 03</w:t>
      </w:r>
      <w:r w:rsidR="000F27C0">
        <w:rPr>
          <w:rStyle w:val="fontstyle01"/>
          <w:rFonts w:ascii="Times New Roman" w:hAnsi="Times New Roman" w:cs="Times New Roman"/>
          <w:color w:val="auto"/>
        </w:rPr>
        <w:t>b</w:t>
      </w:r>
      <w:r>
        <w:rPr>
          <w:rStyle w:val="fontstyle01"/>
          <w:rFonts w:ascii="Times New Roman" w:hAnsi="Times New Roman" w:cs="Times New Roman"/>
          <w:color w:val="auto"/>
        </w:rPr>
        <w:t xml:space="preserve"> kèm theo.</w:t>
      </w:r>
    </w:p>
    <w:p w14:paraId="397A14A4" w14:textId="09744140" w:rsidR="00C426FB" w:rsidRPr="00C2423A" w:rsidRDefault="00834CD4" w:rsidP="00CF02FC">
      <w:pPr>
        <w:spacing w:after="0" w:line="340" w:lineRule="exact"/>
        <w:ind w:firstLine="567"/>
        <w:jc w:val="both"/>
        <w:rPr>
          <w:rStyle w:val="fontstyle01"/>
          <w:rFonts w:ascii="Times New Roman" w:hAnsi="Times New Roman" w:cs="Times New Roman"/>
          <w:i/>
          <w:color w:val="FF0000"/>
        </w:rPr>
      </w:pPr>
      <w:r>
        <w:rPr>
          <w:rStyle w:val="fontstyle01"/>
          <w:rFonts w:ascii="Times New Roman" w:hAnsi="Times New Roman" w:cs="Times New Roman"/>
          <w:i/>
          <w:color w:val="auto"/>
          <w:sz w:val="24"/>
        </w:rPr>
        <w:t xml:space="preserve">Cách lập giống như </w:t>
      </w:r>
      <w:r w:rsidR="00EB0864" w:rsidRPr="00EB0864">
        <w:rPr>
          <w:rStyle w:val="fontstyle01"/>
          <w:rFonts w:ascii="Times New Roman" w:hAnsi="Times New Roman" w:cs="Times New Roman"/>
          <w:i/>
          <w:color w:val="auto"/>
          <w:sz w:val="24"/>
        </w:rPr>
        <w:t>Phụ lục 03 báo cáo tuần</w:t>
      </w:r>
      <w:r>
        <w:rPr>
          <w:rStyle w:val="fontstyle01"/>
          <w:rFonts w:ascii="Times New Roman" w:hAnsi="Times New Roman" w:cs="Times New Roman"/>
          <w:i/>
          <w:color w:val="auto"/>
          <w:sz w:val="24"/>
        </w:rPr>
        <w:t>, nguồn dữ liệu</w:t>
      </w:r>
      <w:r w:rsidR="00EB0864" w:rsidRPr="00EB0864">
        <w:rPr>
          <w:rStyle w:val="fontstyle01"/>
          <w:rFonts w:ascii="Times New Roman" w:hAnsi="Times New Roman" w:cs="Times New Roman"/>
          <w:i/>
          <w:color w:val="auto"/>
          <w:sz w:val="24"/>
        </w:rPr>
        <w:t xml:space="preserve"> lấy từ</w:t>
      </w:r>
      <w:r w:rsidR="00CB1938">
        <w:rPr>
          <w:rStyle w:val="fontstyle01"/>
          <w:rFonts w:ascii="Times New Roman" w:hAnsi="Times New Roman" w:cs="Times New Roman"/>
          <w:i/>
          <w:color w:val="auto"/>
          <w:sz w:val="24"/>
        </w:rPr>
        <w:t xml:space="preserve"> B02-10-2024 từ tháng 1 đến tháng báo cáo</w:t>
      </w:r>
    </w:p>
    <w:p w14:paraId="3DCD9E98" w14:textId="77777777" w:rsidR="00CF02FC" w:rsidRPr="00106F24" w:rsidRDefault="00CF02FC" w:rsidP="00CF02FC">
      <w:pPr>
        <w:spacing w:after="0" w:line="340" w:lineRule="exact"/>
        <w:ind w:firstLine="567"/>
        <w:jc w:val="both"/>
        <w:rPr>
          <w:rStyle w:val="fontstyle01"/>
          <w:rFonts w:ascii="Times New Roman" w:hAnsi="Times New Roman" w:cs="Times New Roman"/>
          <w:b/>
          <w:color w:val="auto"/>
        </w:rPr>
      </w:pPr>
      <w:r w:rsidRPr="00106F24">
        <w:rPr>
          <w:rStyle w:val="fontstyle01"/>
          <w:rFonts w:ascii="Times New Roman" w:hAnsi="Times New Roman" w:cs="Times New Roman"/>
          <w:b/>
          <w:color w:val="auto"/>
        </w:rPr>
        <w:t>1.4 Các chỉ số đánh giá chi tiết theo NĐ 75.</w:t>
      </w:r>
    </w:p>
    <w:p w14:paraId="24FAF7DD" w14:textId="3A885B90" w:rsidR="0008712B" w:rsidRDefault="00CF02FC" w:rsidP="00CF02FC">
      <w:pPr>
        <w:spacing w:after="0" w:line="340" w:lineRule="exact"/>
        <w:ind w:firstLine="567"/>
        <w:jc w:val="both"/>
        <w:rPr>
          <w:rStyle w:val="fontstyle01"/>
          <w:rFonts w:ascii="Times New Roman" w:hAnsi="Times New Roman" w:cs="Times New Roman"/>
          <w:color w:val="auto"/>
        </w:rPr>
      </w:pPr>
      <w:r w:rsidRPr="001F20E5">
        <w:rPr>
          <w:rStyle w:val="fontstyle01"/>
          <w:rFonts w:ascii="Times New Roman" w:hAnsi="Times New Roman" w:cs="Times New Roman"/>
          <w:color w:val="auto"/>
        </w:rPr>
        <w:t xml:space="preserve">Chi tiết qua </w:t>
      </w:r>
      <w:r w:rsidR="00D224B0">
        <w:rPr>
          <w:rStyle w:val="fontstyle01"/>
          <w:rFonts w:ascii="Times New Roman" w:hAnsi="Times New Roman" w:cs="Times New Roman"/>
          <w:color w:val="auto"/>
        </w:rPr>
        <w:t>6</w:t>
      </w:r>
      <w:r w:rsidRPr="001F20E5">
        <w:rPr>
          <w:rStyle w:val="fontstyle01"/>
          <w:rFonts w:ascii="Times New Roman" w:hAnsi="Times New Roman" w:cs="Times New Roman"/>
          <w:color w:val="auto"/>
        </w:rPr>
        <w:t xml:space="preserve"> chỉ số nhóm chi phí: </w:t>
      </w:r>
      <w:r w:rsidR="002B3CFB">
        <w:rPr>
          <w:rStyle w:val="fontstyle01"/>
          <w:rFonts w:ascii="Times New Roman" w:hAnsi="Times New Roman" w:cs="Times New Roman"/>
          <w:color w:val="auto"/>
        </w:rPr>
        <w:t xml:space="preserve">(1) </w:t>
      </w:r>
      <w:r w:rsidRPr="001F20E5">
        <w:rPr>
          <w:rStyle w:val="fontstyle01"/>
          <w:rFonts w:ascii="Times New Roman" w:hAnsi="Times New Roman" w:cs="Times New Roman"/>
          <w:color w:val="auto"/>
        </w:rPr>
        <w:t xml:space="preserve">chi xét nghiệm; </w:t>
      </w:r>
      <w:r w:rsidR="002B3CFB">
        <w:rPr>
          <w:rStyle w:val="fontstyle01"/>
          <w:rFonts w:ascii="Times New Roman" w:hAnsi="Times New Roman" w:cs="Times New Roman"/>
          <w:color w:val="auto"/>
        </w:rPr>
        <w:t xml:space="preserve">(2) </w:t>
      </w:r>
      <w:r w:rsidRPr="001F20E5">
        <w:rPr>
          <w:rStyle w:val="fontstyle01"/>
          <w:rFonts w:ascii="Times New Roman" w:hAnsi="Times New Roman" w:cs="Times New Roman"/>
          <w:color w:val="auto"/>
        </w:rPr>
        <w:t xml:space="preserve">chi chẩn đoán hình ảnh; </w:t>
      </w:r>
      <w:r w:rsidR="002B3CFB">
        <w:rPr>
          <w:rStyle w:val="fontstyle01"/>
          <w:rFonts w:ascii="Times New Roman" w:hAnsi="Times New Roman" w:cs="Times New Roman"/>
          <w:color w:val="auto"/>
        </w:rPr>
        <w:t xml:space="preserve">(3) </w:t>
      </w:r>
      <w:r w:rsidRPr="001F20E5">
        <w:rPr>
          <w:rStyle w:val="fontstyle01"/>
          <w:rFonts w:ascii="Times New Roman" w:hAnsi="Times New Roman" w:cs="Times New Roman"/>
          <w:color w:val="auto"/>
        </w:rPr>
        <w:t xml:space="preserve">chi thuốc; </w:t>
      </w:r>
      <w:r w:rsidR="002B3CFB">
        <w:rPr>
          <w:rStyle w:val="fontstyle01"/>
          <w:rFonts w:ascii="Times New Roman" w:hAnsi="Times New Roman" w:cs="Times New Roman"/>
          <w:color w:val="auto"/>
        </w:rPr>
        <w:t xml:space="preserve">(4) </w:t>
      </w:r>
      <w:r w:rsidRPr="001F20E5">
        <w:rPr>
          <w:rStyle w:val="fontstyle01"/>
          <w:rFonts w:ascii="Times New Roman" w:hAnsi="Times New Roman" w:cs="Times New Roman"/>
          <w:color w:val="auto"/>
        </w:rPr>
        <w:t>chi phẫu thuật</w:t>
      </w:r>
      <w:r w:rsidR="00D224B0">
        <w:rPr>
          <w:rStyle w:val="fontstyle01"/>
          <w:rFonts w:ascii="Times New Roman" w:hAnsi="Times New Roman" w:cs="Times New Roman"/>
          <w:color w:val="auto"/>
        </w:rPr>
        <w:t xml:space="preserve"> -</w:t>
      </w:r>
      <w:r w:rsidRPr="001F20E5">
        <w:rPr>
          <w:rStyle w:val="fontstyle01"/>
          <w:rFonts w:ascii="Times New Roman" w:hAnsi="Times New Roman" w:cs="Times New Roman"/>
          <w:color w:val="auto"/>
        </w:rPr>
        <w:t xml:space="preserve"> thủ thuật; </w:t>
      </w:r>
      <w:r w:rsidR="00D224B0">
        <w:rPr>
          <w:rStyle w:val="fontstyle01"/>
          <w:rFonts w:ascii="Times New Roman" w:hAnsi="Times New Roman" w:cs="Times New Roman"/>
          <w:color w:val="auto"/>
        </w:rPr>
        <w:t>(5</w:t>
      </w:r>
      <w:r w:rsidR="002B3CFB">
        <w:rPr>
          <w:rStyle w:val="fontstyle01"/>
          <w:rFonts w:ascii="Times New Roman" w:hAnsi="Times New Roman" w:cs="Times New Roman"/>
          <w:color w:val="auto"/>
        </w:rPr>
        <w:t xml:space="preserve">) </w:t>
      </w:r>
      <w:r w:rsidRPr="001F20E5">
        <w:rPr>
          <w:rStyle w:val="fontstyle01"/>
          <w:rFonts w:ascii="Times New Roman" w:hAnsi="Times New Roman" w:cs="Times New Roman"/>
          <w:color w:val="auto"/>
        </w:rPr>
        <w:t xml:space="preserve">chi vật tư y tế; </w:t>
      </w:r>
      <w:r w:rsidR="002B3CFB">
        <w:rPr>
          <w:rStyle w:val="fontstyle01"/>
          <w:rFonts w:ascii="Times New Roman" w:hAnsi="Times New Roman" w:cs="Times New Roman"/>
          <w:color w:val="auto"/>
        </w:rPr>
        <w:t>(</w:t>
      </w:r>
      <w:r w:rsidR="00D224B0">
        <w:rPr>
          <w:rStyle w:val="fontstyle01"/>
          <w:rFonts w:ascii="Times New Roman" w:hAnsi="Times New Roman" w:cs="Times New Roman"/>
          <w:color w:val="auto"/>
        </w:rPr>
        <w:t>6</w:t>
      </w:r>
      <w:r w:rsidR="002B3CFB">
        <w:rPr>
          <w:rStyle w:val="fontstyle01"/>
          <w:rFonts w:ascii="Times New Roman" w:hAnsi="Times New Roman" w:cs="Times New Roman"/>
          <w:color w:val="auto"/>
        </w:rPr>
        <w:t xml:space="preserve">) </w:t>
      </w:r>
      <w:r w:rsidRPr="001F20E5">
        <w:rPr>
          <w:rStyle w:val="fontstyle01"/>
          <w:rFonts w:ascii="Times New Roman" w:hAnsi="Times New Roman" w:cs="Times New Roman"/>
          <w:color w:val="auto"/>
        </w:rPr>
        <w:t>chi tiền giườ</w:t>
      </w:r>
      <w:r w:rsidR="0008712B">
        <w:rPr>
          <w:rStyle w:val="fontstyle01"/>
          <w:rFonts w:ascii="Times New Roman" w:hAnsi="Times New Roman" w:cs="Times New Roman"/>
          <w:color w:val="auto"/>
        </w:rPr>
        <w:t>ng.</w:t>
      </w:r>
    </w:p>
    <w:p w14:paraId="14F6B792" w14:textId="4BB3582D" w:rsidR="00BC2FFD" w:rsidRDefault="00B11208" w:rsidP="00437AC7">
      <w:pPr>
        <w:spacing w:after="0" w:line="240" w:lineRule="auto"/>
        <w:ind w:left="567"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w:t>
      </w:r>
      <w:r w:rsidR="00BC2FFD" w:rsidRPr="00EF6533">
        <w:rPr>
          <w:rStyle w:val="fontstyle01"/>
          <w:rFonts w:ascii="Times New Roman" w:hAnsi="Times New Roman" w:cs="Times New Roman"/>
          <w:color w:val="auto"/>
        </w:rPr>
        <w:t xml:space="preserve"> </w:t>
      </w:r>
      <w:r w:rsidR="00BC2FFD">
        <w:rPr>
          <w:rStyle w:val="fontstyle01"/>
          <w:rFonts w:ascii="Times New Roman" w:hAnsi="Times New Roman" w:cs="Times New Roman"/>
          <w:color w:val="auto"/>
        </w:rPr>
        <w:t>Chi x</w:t>
      </w:r>
      <w:r w:rsidR="00BC2FFD" w:rsidRPr="00EF6533">
        <w:rPr>
          <w:rStyle w:val="fontstyle01"/>
          <w:rFonts w:ascii="Times New Roman" w:hAnsi="Times New Roman" w:cs="Times New Roman"/>
          <w:color w:val="auto"/>
        </w:rPr>
        <w:t>ét nghiệm</w:t>
      </w:r>
    </w:p>
    <w:p w14:paraId="248F864C" w14:textId="77777777" w:rsidR="00DC6584" w:rsidRDefault="00BC2FFD" w:rsidP="004E1532">
      <w:pPr>
        <w:spacing w:after="0" w:line="240" w:lineRule="auto"/>
        <w:ind w:left="567"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Bình quân </w:t>
      </w:r>
      <w:r w:rsidRPr="00833DA8">
        <w:rPr>
          <w:rStyle w:val="fontstyle01"/>
          <w:rFonts w:ascii="Times New Roman" w:hAnsi="Times New Roman" w:cs="Times New Roman"/>
          <w:color w:val="FF0000"/>
        </w:rPr>
        <w:t>{</w:t>
      </w:r>
      <w:r w:rsidR="009124DA">
        <w:rPr>
          <w:rStyle w:val="fontstyle01"/>
          <w:rFonts w:ascii="Times New Roman" w:hAnsi="Times New Roman" w:cs="Times New Roman"/>
          <w:color w:val="FF0000"/>
        </w:rPr>
        <w:t>t</w:t>
      </w:r>
      <w:r w:rsidRPr="00833DA8">
        <w:rPr>
          <w:rStyle w:val="fontstyle01"/>
          <w:rFonts w:ascii="Times New Roman" w:hAnsi="Times New Roman" w:cs="Times New Roman"/>
          <w:color w:val="FF0000"/>
        </w:rPr>
        <w:t xml:space="preserve">40} </w:t>
      </w:r>
      <w:r>
        <w:rPr>
          <w:rStyle w:val="fontstyle01"/>
          <w:rFonts w:ascii="Times New Roman" w:hAnsi="Times New Roman" w:cs="Times New Roman"/>
          <w:color w:val="auto"/>
        </w:rPr>
        <w:t>đồng/lượt KCB.</w:t>
      </w:r>
      <w:r w:rsidRPr="00EF6533">
        <w:rPr>
          <w:rStyle w:val="fontstyle01"/>
          <w:rFonts w:ascii="Times New Roman" w:hAnsi="Times New Roman" w:cs="Times New Roman"/>
          <w:color w:val="auto"/>
        </w:rPr>
        <w:t xml:space="preserve"> </w:t>
      </w:r>
      <w:r>
        <w:rPr>
          <w:rStyle w:val="fontstyle01"/>
          <w:rFonts w:ascii="Times New Roman" w:hAnsi="Times New Roman" w:cs="Times New Roman"/>
          <w:color w:val="auto"/>
        </w:rPr>
        <w:t xml:space="preserve">So kỳ trước: số tương đối </w:t>
      </w:r>
      <w:r w:rsidRPr="00573254">
        <w:rPr>
          <w:rStyle w:val="fontstyle01"/>
          <w:rFonts w:ascii="Times New Roman" w:hAnsi="Times New Roman" w:cs="Times New Roman"/>
          <w:color w:val="FF0000"/>
        </w:rPr>
        <w:t>{</w:t>
      </w:r>
      <w:r w:rsidR="009124DA">
        <w:rPr>
          <w:rStyle w:val="fontstyle01"/>
          <w:rFonts w:ascii="Times New Roman" w:hAnsi="Times New Roman" w:cs="Times New Roman"/>
          <w:color w:val="FF0000"/>
        </w:rPr>
        <w:t>t</w:t>
      </w:r>
      <w:r w:rsidRPr="00573254">
        <w:rPr>
          <w:rStyle w:val="fontstyle01"/>
          <w:rFonts w:ascii="Times New Roman" w:hAnsi="Times New Roman" w:cs="Times New Roman"/>
          <w:color w:val="FF0000"/>
        </w:rPr>
        <w:t>41}</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w:t>
      </w:r>
      <w:r w:rsidR="009124DA">
        <w:rPr>
          <w:rStyle w:val="fontstyle01"/>
          <w:rFonts w:ascii="Times New Roman" w:hAnsi="Times New Roman" w:cs="Times New Roman"/>
          <w:color w:val="FF0000"/>
        </w:rPr>
        <w:t>t</w:t>
      </w:r>
      <w:r w:rsidRPr="00573254">
        <w:rPr>
          <w:rStyle w:val="fontstyle01"/>
          <w:rFonts w:ascii="Times New Roman" w:hAnsi="Times New Roman" w:cs="Times New Roman"/>
          <w:color w:val="FF0000"/>
        </w:rPr>
        <w:t>42}</w:t>
      </w:r>
      <w:r w:rsidRPr="00573254">
        <w:rPr>
          <w:rStyle w:val="fontstyle01"/>
          <w:rFonts w:ascii="Times New Roman" w:hAnsi="Times New Roman" w:cs="Times New Roman"/>
          <w:color w:val="auto"/>
        </w:rPr>
        <w:t>.</w:t>
      </w:r>
    </w:p>
    <w:p w14:paraId="3F532BC7" w14:textId="4F81FC60" w:rsidR="00BC2FFD" w:rsidRPr="00833DA8" w:rsidRDefault="00DC6584" w:rsidP="004E1532">
      <w:pPr>
        <w:spacing w:after="0" w:line="240" w:lineRule="auto"/>
        <w:ind w:left="567" w:firstLine="567"/>
        <w:jc w:val="both"/>
        <w:rPr>
          <w:rStyle w:val="fontstyle01"/>
          <w:rFonts w:ascii="Times New Roman" w:hAnsi="Times New Roman" w:cs="Times New Roman"/>
          <w:i/>
          <w:color w:val="FF0000"/>
          <w:sz w:val="22"/>
        </w:rPr>
      </w:pPr>
      <w:r>
        <w:rPr>
          <w:rStyle w:val="fontstyle01"/>
          <w:rFonts w:ascii="Times New Roman" w:hAnsi="Times New Roman" w:cs="Times New Roman"/>
          <w:color w:val="auto"/>
        </w:rPr>
        <w:t xml:space="preserve">+ </w:t>
      </w:r>
      <w:r w:rsidR="00BC2FFD">
        <w:rPr>
          <w:rStyle w:val="fontstyle01"/>
          <w:rFonts w:ascii="Times New Roman" w:hAnsi="Times New Roman" w:cs="Times New Roman"/>
          <w:color w:val="auto"/>
        </w:rPr>
        <w:t xml:space="preserve">Chỉ định xét nghiệm: </w:t>
      </w:r>
      <w:r w:rsidR="00BC2FFD" w:rsidRPr="003F3C76">
        <w:rPr>
          <w:rStyle w:val="fontstyle01"/>
          <w:rFonts w:ascii="Times New Roman" w:hAnsi="Times New Roman" w:cs="Times New Roman"/>
          <w:color w:val="FF0000"/>
        </w:rPr>
        <w:t>{</w:t>
      </w:r>
      <w:r w:rsidR="001C3569">
        <w:rPr>
          <w:rStyle w:val="fontstyle01"/>
          <w:rFonts w:ascii="Times New Roman" w:hAnsi="Times New Roman" w:cs="Times New Roman"/>
          <w:color w:val="FF0000"/>
        </w:rPr>
        <w:t>t</w:t>
      </w:r>
      <w:r w:rsidR="00BC2FFD" w:rsidRPr="003F3C76">
        <w:rPr>
          <w:rStyle w:val="fontstyle01"/>
          <w:rFonts w:ascii="Times New Roman" w:hAnsi="Times New Roman" w:cs="Times New Roman"/>
          <w:color w:val="FF0000"/>
        </w:rPr>
        <w:t>61}</w:t>
      </w:r>
      <w:r w:rsidR="00BC2FFD" w:rsidRPr="003F3C76">
        <w:rPr>
          <w:rStyle w:val="fontstyle01"/>
          <w:rFonts w:ascii="Times New Roman" w:hAnsi="Times New Roman" w:cs="Times New Roman"/>
          <w:color w:val="auto"/>
        </w:rPr>
        <w:t>/</w:t>
      </w:r>
      <w:r w:rsidR="00BC2FFD">
        <w:rPr>
          <w:rStyle w:val="fontstyle01"/>
          <w:rFonts w:ascii="Times New Roman" w:hAnsi="Times New Roman" w:cs="Times New Roman"/>
          <w:color w:val="auto"/>
        </w:rPr>
        <w:t xml:space="preserve">100 bệnh nhân. So kỳ trước: số tương đối </w:t>
      </w:r>
      <w:r w:rsidR="00BC2FFD" w:rsidRPr="003F3C76">
        <w:rPr>
          <w:rStyle w:val="fontstyle01"/>
          <w:rFonts w:ascii="Times New Roman" w:hAnsi="Times New Roman" w:cs="Times New Roman"/>
          <w:color w:val="FF0000"/>
        </w:rPr>
        <w:t>{</w:t>
      </w:r>
      <w:r w:rsidR="001C3569">
        <w:rPr>
          <w:rStyle w:val="fontstyle01"/>
          <w:rFonts w:ascii="Times New Roman" w:hAnsi="Times New Roman" w:cs="Times New Roman"/>
          <w:color w:val="FF0000"/>
        </w:rPr>
        <w:t>t</w:t>
      </w:r>
      <w:r w:rsidR="00BC2FFD" w:rsidRPr="003F3C76">
        <w:rPr>
          <w:rStyle w:val="fontstyle01"/>
          <w:rFonts w:ascii="Times New Roman" w:hAnsi="Times New Roman" w:cs="Times New Roman"/>
          <w:color w:val="FF0000"/>
        </w:rPr>
        <w:t>62}</w:t>
      </w:r>
      <w:r w:rsidR="00BC2FFD" w:rsidRPr="00EE7645">
        <w:rPr>
          <w:rStyle w:val="fontstyle01"/>
          <w:rFonts w:ascii="Times New Roman" w:hAnsi="Times New Roman" w:cs="Times New Roman"/>
          <w:color w:val="auto"/>
        </w:rPr>
        <w:t xml:space="preserve">, số tuyệt đối </w:t>
      </w:r>
      <w:r w:rsidR="00BC2FFD">
        <w:rPr>
          <w:rStyle w:val="fontstyle01"/>
          <w:rFonts w:ascii="Times New Roman" w:hAnsi="Times New Roman" w:cs="Times New Roman"/>
          <w:color w:val="FF0000"/>
        </w:rPr>
        <w:t>{</w:t>
      </w:r>
      <w:r w:rsidR="001C3569">
        <w:rPr>
          <w:rStyle w:val="fontstyle01"/>
          <w:rFonts w:ascii="Times New Roman" w:hAnsi="Times New Roman" w:cs="Times New Roman"/>
          <w:color w:val="FF0000"/>
        </w:rPr>
        <w:t>t</w:t>
      </w:r>
      <w:r w:rsidR="00BC2FFD">
        <w:rPr>
          <w:rStyle w:val="fontstyle01"/>
          <w:rFonts w:ascii="Times New Roman" w:hAnsi="Times New Roman" w:cs="Times New Roman"/>
          <w:color w:val="FF0000"/>
        </w:rPr>
        <w:t>63}</w:t>
      </w:r>
      <w:r w:rsidR="00BC2FFD" w:rsidRPr="00EE7645">
        <w:rPr>
          <w:rStyle w:val="fontstyle01"/>
          <w:rFonts w:ascii="Times New Roman" w:hAnsi="Times New Roman" w:cs="Times New Roman"/>
          <w:color w:val="auto"/>
        </w:rPr>
        <w:t>.</w:t>
      </w:r>
    </w:p>
    <w:p w14:paraId="01713CAF" w14:textId="17D95577" w:rsidR="00BC2FFD" w:rsidRDefault="00386060" w:rsidP="00437AC7">
      <w:pPr>
        <w:spacing w:after="0" w:line="240" w:lineRule="auto"/>
        <w:ind w:left="567"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w:t>
      </w:r>
      <w:r w:rsidR="00BC2FFD" w:rsidRPr="00EF6533">
        <w:rPr>
          <w:rStyle w:val="fontstyle01"/>
          <w:rFonts w:ascii="Times New Roman" w:hAnsi="Times New Roman" w:cs="Times New Roman"/>
          <w:color w:val="auto"/>
        </w:rPr>
        <w:t xml:space="preserve"> </w:t>
      </w:r>
      <w:r w:rsidR="00BC2FFD">
        <w:rPr>
          <w:rFonts w:ascii="Times New Roman" w:hAnsi="Times New Roman" w:cs="Times New Roman"/>
          <w:sz w:val="28"/>
          <w:szCs w:val="28"/>
        </w:rPr>
        <w:t>Chi</w:t>
      </w:r>
      <w:r w:rsidR="00BC2FFD" w:rsidRPr="00F5289C">
        <w:rPr>
          <w:rFonts w:ascii="Times New Roman" w:hAnsi="Times New Roman" w:cs="Times New Roman"/>
          <w:sz w:val="28"/>
          <w:szCs w:val="28"/>
        </w:rPr>
        <w:t xml:space="preserve"> </w:t>
      </w:r>
      <w:r w:rsidR="00BC2FFD">
        <w:rPr>
          <w:rFonts w:ascii="Times New Roman" w:hAnsi="Times New Roman" w:cs="Times New Roman"/>
          <w:sz w:val="28"/>
          <w:szCs w:val="28"/>
        </w:rPr>
        <w:t>chẩn đoán hình ảnh</w:t>
      </w:r>
      <w:r w:rsidR="0044319D">
        <w:rPr>
          <w:rFonts w:ascii="Times New Roman" w:hAnsi="Times New Roman" w:cs="Times New Roman"/>
          <w:sz w:val="28"/>
          <w:szCs w:val="28"/>
        </w:rPr>
        <w:t xml:space="preserve">: </w:t>
      </w:r>
      <w:r w:rsidR="00BC2FFD">
        <w:rPr>
          <w:rFonts w:ascii="Times New Roman" w:hAnsi="Times New Roman" w:cs="Times New Roman"/>
          <w:sz w:val="28"/>
          <w:szCs w:val="28"/>
        </w:rPr>
        <w:t xml:space="preserve">Bình quân </w:t>
      </w:r>
      <w:r w:rsidR="00BC2FFD" w:rsidRPr="008374E1">
        <w:rPr>
          <w:rFonts w:ascii="Times New Roman" w:hAnsi="Times New Roman" w:cs="Times New Roman"/>
          <w:color w:val="FF0000"/>
          <w:sz w:val="28"/>
          <w:szCs w:val="28"/>
        </w:rPr>
        <w:t>{</w:t>
      </w:r>
      <w:r w:rsidR="00C632BC">
        <w:rPr>
          <w:rFonts w:ascii="Times New Roman" w:hAnsi="Times New Roman" w:cs="Times New Roman"/>
          <w:color w:val="FF0000"/>
          <w:sz w:val="28"/>
          <w:szCs w:val="28"/>
        </w:rPr>
        <w:t>t</w:t>
      </w:r>
      <w:r w:rsidR="00BC2FFD" w:rsidRPr="008374E1">
        <w:rPr>
          <w:rFonts w:ascii="Times New Roman" w:hAnsi="Times New Roman" w:cs="Times New Roman"/>
          <w:color w:val="FF0000"/>
          <w:sz w:val="28"/>
          <w:szCs w:val="28"/>
        </w:rPr>
        <w:t xml:space="preserve">43} </w:t>
      </w:r>
      <w:r w:rsidR="00BC2FFD">
        <w:rPr>
          <w:rFonts w:ascii="Times New Roman" w:hAnsi="Times New Roman" w:cs="Times New Roman"/>
          <w:sz w:val="28"/>
          <w:szCs w:val="28"/>
        </w:rPr>
        <w:t xml:space="preserve">đồng/lượt KCB. So kỳ trước: </w:t>
      </w:r>
      <w:r w:rsidR="00BC2FFD">
        <w:rPr>
          <w:rStyle w:val="fontstyle01"/>
          <w:rFonts w:ascii="Times New Roman" w:hAnsi="Times New Roman" w:cs="Times New Roman"/>
          <w:color w:val="auto"/>
        </w:rPr>
        <w:t xml:space="preserve">số tương đối </w:t>
      </w:r>
      <w:r w:rsidR="00BC2FFD">
        <w:rPr>
          <w:rStyle w:val="fontstyle01"/>
          <w:rFonts w:ascii="Times New Roman" w:hAnsi="Times New Roman" w:cs="Times New Roman"/>
          <w:color w:val="FF0000"/>
        </w:rPr>
        <w:t>{</w:t>
      </w:r>
      <w:r w:rsidR="00C632BC">
        <w:rPr>
          <w:rStyle w:val="fontstyle01"/>
          <w:rFonts w:ascii="Times New Roman" w:hAnsi="Times New Roman" w:cs="Times New Roman"/>
          <w:color w:val="FF0000"/>
        </w:rPr>
        <w:t>t</w:t>
      </w:r>
      <w:r w:rsidR="00BC2FFD">
        <w:rPr>
          <w:rStyle w:val="fontstyle01"/>
          <w:rFonts w:ascii="Times New Roman" w:hAnsi="Times New Roman" w:cs="Times New Roman"/>
          <w:color w:val="FF0000"/>
        </w:rPr>
        <w:t>44}</w:t>
      </w:r>
      <w:r w:rsidR="00BC2FFD">
        <w:rPr>
          <w:rStyle w:val="fontstyle01"/>
          <w:rFonts w:ascii="Times New Roman" w:hAnsi="Times New Roman" w:cs="Times New Roman"/>
          <w:color w:val="auto"/>
        </w:rPr>
        <w:t>, s</w:t>
      </w:r>
      <w:r w:rsidR="00BC2FFD" w:rsidRPr="00EF6533">
        <w:rPr>
          <w:rStyle w:val="fontstyle01"/>
          <w:rFonts w:ascii="Times New Roman" w:hAnsi="Times New Roman" w:cs="Times New Roman"/>
          <w:color w:val="auto"/>
        </w:rPr>
        <w:t>ố tuyệt đố</w:t>
      </w:r>
      <w:r w:rsidR="00BC2FFD">
        <w:rPr>
          <w:rStyle w:val="fontstyle01"/>
          <w:rFonts w:ascii="Times New Roman" w:hAnsi="Times New Roman" w:cs="Times New Roman"/>
          <w:color w:val="auto"/>
        </w:rPr>
        <w:t xml:space="preserve">i </w:t>
      </w:r>
      <w:r w:rsidR="00BC2FFD">
        <w:rPr>
          <w:rStyle w:val="fontstyle01"/>
          <w:rFonts w:ascii="Times New Roman" w:hAnsi="Times New Roman" w:cs="Times New Roman"/>
          <w:color w:val="FF0000"/>
        </w:rPr>
        <w:t>{</w:t>
      </w:r>
      <w:r w:rsidR="00C632BC">
        <w:rPr>
          <w:rStyle w:val="fontstyle01"/>
          <w:rFonts w:ascii="Times New Roman" w:hAnsi="Times New Roman" w:cs="Times New Roman"/>
          <w:color w:val="FF0000"/>
        </w:rPr>
        <w:t>t</w:t>
      </w:r>
      <w:r w:rsidR="00BC2FFD">
        <w:rPr>
          <w:rStyle w:val="fontstyle01"/>
          <w:rFonts w:ascii="Times New Roman" w:hAnsi="Times New Roman" w:cs="Times New Roman"/>
          <w:color w:val="FF0000"/>
        </w:rPr>
        <w:t>45}</w:t>
      </w:r>
      <w:r w:rsidR="00BC2FFD" w:rsidRPr="00573254">
        <w:rPr>
          <w:rStyle w:val="fontstyle01"/>
          <w:rFonts w:ascii="Times New Roman" w:hAnsi="Times New Roman" w:cs="Times New Roman"/>
          <w:color w:val="auto"/>
        </w:rPr>
        <w:t>.</w:t>
      </w:r>
    </w:p>
    <w:p w14:paraId="7031C556" w14:textId="4F9DE979" w:rsidR="00BC2FFD" w:rsidRPr="00833DA8" w:rsidRDefault="00E37F5D" w:rsidP="00437AC7">
      <w:pPr>
        <w:spacing w:after="0" w:line="240" w:lineRule="auto"/>
        <w:ind w:left="567" w:firstLine="567"/>
        <w:jc w:val="both"/>
        <w:rPr>
          <w:rStyle w:val="fontstyle01"/>
          <w:rFonts w:ascii="Times New Roman" w:hAnsi="Times New Roman" w:cs="Times New Roman"/>
          <w:i/>
          <w:color w:val="FF0000"/>
          <w:sz w:val="22"/>
        </w:rPr>
      </w:pPr>
      <w:r>
        <w:rPr>
          <w:rStyle w:val="fontstyle01"/>
          <w:rFonts w:ascii="Times New Roman" w:hAnsi="Times New Roman" w:cs="Times New Roman"/>
          <w:color w:val="auto"/>
        </w:rPr>
        <w:lastRenderedPageBreak/>
        <w:t xml:space="preserve">+ </w:t>
      </w:r>
      <w:r w:rsidR="00BC2FFD">
        <w:rPr>
          <w:rStyle w:val="fontstyle01"/>
          <w:rFonts w:ascii="Times New Roman" w:hAnsi="Times New Roman" w:cs="Times New Roman"/>
          <w:color w:val="auto"/>
        </w:rPr>
        <w:t xml:space="preserve">Chỉ định CĐHA: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64}</w:t>
      </w:r>
      <w:r w:rsidR="00BC2FFD" w:rsidRPr="003F3C76">
        <w:rPr>
          <w:rStyle w:val="fontstyle01"/>
          <w:rFonts w:ascii="Times New Roman" w:hAnsi="Times New Roman" w:cs="Times New Roman"/>
          <w:color w:val="auto"/>
        </w:rPr>
        <w:t>/</w:t>
      </w:r>
      <w:r w:rsidR="00BC2FFD">
        <w:rPr>
          <w:rStyle w:val="fontstyle01"/>
          <w:rFonts w:ascii="Times New Roman" w:hAnsi="Times New Roman" w:cs="Times New Roman"/>
          <w:color w:val="auto"/>
        </w:rPr>
        <w:t xml:space="preserve">100 bệnh nhân. So kỳ trước: số tương đối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65}</w:t>
      </w:r>
      <w:r w:rsidR="00BC2FFD" w:rsidRPr="00EE7645">
        <w:rPr>
          <w:rStyle w:val="fontstyle01"/>
          <w:rFonts w:ascii="Times New Roman" w:hAnsi="Times New Roman" w:cs="Times New Roman"/>
          <w:color w:val="auto"/>
        </w:rPr>
        <w:t xml:space="preserve">, số tuyệt đối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66}</w:t>
      </w:r>
      <w:r w:rsidR="00BC2FFD" w:rsidRPr="00EE7645">
        <w:rPr>
          <w:rStyle w:val="fontstyle01"/>
          <w:rFonts w:ascii="Times New Roman" w:hAnsi="Times New Roman" w:cs="Times New Roman"/>
          <w:color w:val="auto"/>
        </w:rPr>
        <w:t>.</w:t>
      </w:r>
    </w:p>
    <w:p w14:paraId="194C52B1" w14:textId="38E3292B" w:rsidR="00BC2FFD" w:rsidRPr="00833DA8" w:rsidRDefault="00A45C2A" w:rsidP="00437AC7">
      <w:pPr>
        <w:spacing w:after="0" w:line="240" w:lineRule="auto"/>
        <w:ind w:left="567" w:firstLine="567"/>
        <w:jc w:val="both"/>
        <w:rPr>
          <w:rStyle w:val="fontstyle01"/>
          <w:rFonts w:ascii="Times New Roman" w:hAnsi="Times New Roman" w:cs="Times New Roman"/>
          <w:i/>
          <w:color w:val="FF0000"/>
          <w:sz w:val="22"/>
        </w:rPr>
      </w:pPr>
      <w:r>
        <w:rPr>
          <w:rStyle w:val="fontstyle01"/>
          <w:rFonts w:ascii="Times New Roman" w:hAnsi="Times New Roman" w:cs="Times New Roman"/>
          <w:color w:val="auto"/>
        </w:rPr>
        <w:t>+</w:t>
      </w:r>
      <w:r w:rsidR="00BC2FFD" w:rsidRPr="00EF6533">
        <w:rPr>
          <w:rStyle w:val="fontstyle01"/>
          <w:rFonts w:ascii="Times New Roman" w:hAnsi="Times New Roman" w:cs="Times New Roman"/>
          <w:color w:val="auto"/>
        </w:rPr>
        <w:t xml:space="preserve"> </w:t>
      </w:r>
      <w:r w:rsidR="00BC2FFD">
        <w:rPr>
          <w:rStyle w:val="fontstyle01"/>
          <w:rFonts w:ascii="Times New Roman" w:hAnsi="Times New Roman" w:cs="Times New Roman"/>
          <w:color w:val="auto"/>
        </w:rPr>
        <w:t>Chi t</w:t>
      </w:r>
      <w:r w:rsidR="00BC2FFD" w:rsidRPr="00EF6533">
        <w:rPr>
          <w:rStyle w:val="fontstyle01"/>
          <w:rFonts w:ascii="Times New Roman" w:hAnsi="Times New Roman" w:cs="Times New Roman"/>
          <w:color w:val="auto"/>
        </w:rPr>
        <w:t>huốc</w:t>
      </w:r>
      <w:r w:rsidR="00841FB1">
        <w:rPr>
          <w:rStyle w:val="fontstyle01"/>
          <w:rFonts w:ascii="Times New Roman" w:hAnsi="Times New Roman" w:cs="Times New Roman"/>
          <w:color w:val="auto"/>
        </w:rPr>
        <w:t xml:space="preserve">: </w:t>
      </w:r>
      <w:r w:rsidR="00BC2FFD">
        <w:rPr>
          <w:rFonts w:ascii="Times New Roman" w:hAnsi="Times New Roman" w:cs="Times New Roman"/>
          <w:sz w:val="28"/>
          <w:szCs w:val="28"/>
        </w:rPr>
        <w:t xml:space="preserve">Bình quân </w:t>
      </w:r>
      <w:r w:rsidR="00BC2FFD">
        <w:rPr>
          <w:rFonts w:ascii="Times New Roman" w:hAnsi="Times New Roman" w:cs="Times New Roman"/>
          <w:color w:val="FF0000"/>
          <w:sz w:val="28"/>
          <w:szCs w:val="28"/>
        </w:rPr>
        <w:t>{</w:t>
      </w:r>
      <w:r w:rsidR="00E01C91">
        <w:rPr>
          <w:rFonts w:ascii="Times New Roman" w:hAnsi="Times New Roman" w:cs="Times New Roman"/>
          <w:color w:val="FF0000"/>
          <w:sz w:val="28"/>
          <w:szCs w:val="28"/>
        </w:rPr>
        <w:t>t</w:t>
      </w:r>
      <w:r w:rsidR="00BC2FFD">
        <w:rPr>
          <w:rFonts w:ascii="Times New Roman" w:hAnsi="Times New Roman" w:cs="Times New Roman"/>
          <w:color w:val="FF0000"/>
          <w:sz w:val="28"/>
          <w:szCs w:val="28"/>
        </w:rPr>
        <w:t>46}</w:t>
      </w:r>
      <w:r w:rsidR="00BC2FFD" w:rsidRPr="008374E1">
        <w:rPr>
          <w:rFonts w:ascii="Times New Roman" w:hAnsi="Times New Roman" w:cs="Times New Roman"/>
          <w:color w:val="FF0000"/>
          <w:sz w:val="28"/>
          <w:szCs w:val="28"/>
        </w:rPr>
        <w:t xml:space="preserve"> </w:t>
      </w:r>
      <w:r w:rsidR="00BC2FFD">
        <w:rPr>
          <w:rFonts w:ascii="Times New Roman" w:hAnsi="Times New Roman" w:cs="Times New Roman"/>
          <w:sz w:val="28"/>
          <w:szCs w:val="28"/>
        </w:rPr>
        <w:t xml:space="preserve">đồng/lượt KCB. So kỳ trước: </w:t>
      </w:r>
      <w:r w:rsidR="00BC2FFD">
        <w:rPr>
          <w:rStyle w:val="fontstyle01"/>
          <w:rFonts w:ascii="Times New Roman" w:hAnsi="Times New Roman" w:cs="Times New Roman"/>
          <w:color w:val="auto"/>
        </w:rPr>
        <w:t xml:space="preserve">số tương đối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47}</w:t>
      </w:r>
      <w:r w:rsidR="00BC2FFD">
        <w:rPr>
          <w:rStyle w:val="fontstyle01"/>
          <w:rFonts w:ascii="Times New Roman" w:hAnsi="Times New Roman" w:cs="Times New Roman"/>
          <w:color w:val="auto"/>
        </w:rPr>
        <w:t>, s</w:t>
      </w:r>
      <w:r w:rsidR="00BC2FFD" w:rsidRPr="00EF6533">
        <w:rPr>
          <w:rStyle w:val="fontstyle01"/>
          <w:rFonts w:ascii="Times New Roman" w:hAnsi="Times New Roman" w:cs="Times New Roman"/>
          <w:color w:val="auto"/>
        </w:rPr>
        <w:t>ố tuyệt đố</w:t>
      </w:r>
      <w:r w:rsidR="00BC2FFD">
        <w:rPr>
          <w:rStyle w:val="fontstyle01"/>
          <w:rFonts w:ascii="Times New Roman" w:hAnsi="Times New Roman" w:cs="Times New Roman"/>
          <w:color w:val="auto"/>
        </w:rPr>
        <w:t xml:space="preserve">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48}</w:t>
      </w:r>
      <w:r w:rsidR="00BC2FFD" w:rsidRPr="00573254">
        <w:rPr>
          <w:rStyle w:val="fontstyle01"/>
          <w:rFonts w:ascii="Times New Roman" w:hAnsi="Times New Roman" w:cs="Times New Roman"/>
          <w:color w:val="auto"/>
        </w:rPr>
        <w:t>.</w:t>
      </w:r>
    </w:p>
    <w:p w14:paraId="5CD652AC" w14:textId="00A61A3E" w:rsidR="00BC2FFD" w:rsidRPr="00833DA8" w:rsidRDefault="00B76F61" w:rsidP="00437AC7">
      <w:pPr>
        <w:spacing w:after="0" w:line="240" w:lineRule="auto"/>
        <w:ind w:left="567" w:firstLine="567"/>
        <w:jc w:val="both"/>
        <w:rPr>
          <w:rStyle w:val="fontstyle01"/>
          <w:rFonts w:ascii="Times New Roman" w:hAnsi="Times New Roman" w:cs="Times New Roman"/>
          <w:i/>
          <w:color w:val="FF0000"/>
          <w:sz w:val="22"/>
        </w:rPr>
      </w:pPr>
      <w:r>
        <w:rPr>
          <w:rStyle w:val="fontstyle01"/>
          <w:rFonts w:ascii="Times New Roman" w:hAnsi="Times New Roman" w:cs="Times New Roman"/>
          <w:color w:val="auto"/>
        </w:rPr>
        <w:t>+</w:t>
      </w:r>
      <w:r w:rsidR="00BC2FFD" w:rsidRPr="00EF6533">
        <w:rPr>
          <w:rStyle w:val="fontstyle01"/>
          <w:rFonts w:ascii="Times New Roman" w:hAnsi="Times New Roman" w:cs="Times New Roman"/>
          <w:color w:val="auto"/>
        </w:rPr>
        <w:t xml:space="preserve"> </w:t>
      </w:r>
      <w:r w:rsidR="00BC2FFD">
        <w:rPr>
          <w:rStyle w:val="fontstyle01"/>
          <w:rFonts w:ascii="Times New Roman" w:hAnsi="Times New Roman" w:cs="Times New Roman"/>
          <w:color w:val="auto"/>
        </w:rPr>
        <w:t>Chi phẫu thuật</w:t>
      </w:r>
      <w:r w:rsidR="00B85F62">
        <w:rPr>
          <w:rStyle w:val="fontstyle01"/>
          <w:rFonts w:ascii="Times New Roman" w:hAnsi="Times New Roman" w:cs="Times New Roman"/>
          <w:color w:val="auto"/>
        </w:rPr>
        <w:t xml:space="preserve">: </w:t>
      </w:r>
      <w:r w:rsidR="00BC2FFD">
        <w:rPr>
          <w:rFonts w:ascii="Times New Roman" w:hAnsi="Times New Roman" w:cs="Times New Roman"/>
          <w:sz w:val="28"/>
          <w:szCs w:val="28"/>
        </w:rPr>
        <w:t xml:space="preserve">Bình quân </w:t>
      </w:r>
      <w:r w:rsidR="00BC2FFD">
        <w:rPr>
          <w:rFonts w:ascii="Times New Roman" w:hAnsi="Times New Roman" w:cs="Times New Roman"/>
          <w:color w:val="FF0000"/>
          <w:sz w:val="28"/>
          <w:szCs w:val="28"/>
        </w:rPr>
        <w:t>{</w:t>
      </w:r>
      <w:r w:rsidR="00E01C91">
        <w:rPr>
          <w:rFonts w:ascii="Times New Roman" w:hAnsi="Times New Roman" w:cs="Times New Roman"/>
          <w:color w:val="FF0000"/>
          <w:sz w:val="28"/>
          <w:szCs w:val="28"/>
        </w:rPr>
        <w:t>t</w:t>
      </w:r>
      <w:r w:rsidR="00BC2FFD">
        <w:rPr>
          <w:rFonts w:ascii="Times New Roman" w:hAnsi="Times New Roman" w:cs="Times New Roman"/>
          <w:color w:val="FF0000"/>
          <w:sz w:val="28"/>
          <w:szCs w:val="28"/>
        </w:rPr>
        <w:t>49}</w:t>
      </w:r>
      <w:r w:rsidR="00BC2FFD" w:rsidRPr="008374E1">
        <w:rPr>
          <w:rFonts w:ascii="Times New Roman" w:hAnsi="Times New Roman" w:cs="Times New Roman"/>
          <w:color w:val="FF0000"/>
          <w:sz w:val="28"/>
          <w:szCs w:val="28"/>
        </w:rPr>
        <w:t xml:space="preserve"> </w:t>
      </w:r>
      <w:r w:rsidR="00BC2FFD">
        <w:rPr>
          <w:rFonts w:ascii="Times New Roman" w:hAnsi="Times New Roman" w:cs="Times New Roman"/>
          <w:sz w:val="28"/>
          <w:szCs w:val="28"/>
        </w:rPr>
        <w:t xml:space="preserve">đồng/lượt KCB. So kỳ trước: </w:t>
      </w:r>
      <w:r w:rsidR="00BC2FFD">
        <w:rPr>
          <w:rStyle w:val="fontstyle01"/>
          <w:rFonts w:ascii="Times New Roman" w:hAnsi="Times New Roman" w:cs="Times New Roman"/>
          <w:color w:val="auto"/>
        </w:rPr>
        <w:t xml:space="preserve">số tương đối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50}</w:t>
      </w:r>
      <w:r w:rsidR="00BC2FFD">
        <w:rPr>
          <w:rStyle w:val="fontstyle01"/>
          <w:rFonts w:ascii="Times New Roman" w:hAnsi="Times New Roman" w:cs="Times New Roman"/>
          <w:color w:val="auto"/>
        </w:rPr>
        <w:t>, s</w:t>
      </w:r>
      <w:r w:rsidR="00BC2FFD" w:rsidRPr="00EF6533">
        <w:rPr>
          <w:rStyle w:val="fontstyle01"/>
          <w:rFonts w:ascii="Times New Roman" w:hAnsi="Times New Roman" w:cs="Times New Roman"/>
          <w:color w:val="auto"/>
        </w:rPr>
        <w:t>ố tuyệt đố</w:t>
      </w:r>
      <w:r w:rsidR="00BC2FFD">
        <w:rPr>
          <w:rStyle w:val="fontstyle01"/>
          <w:rFonts w:ascii="Times New Roman" w:hAnsi="Times New Roman" w:cs="Times New Roman"/>
          <w:color w:val="auto"/>
        </w:rPr>
        <w:t xml:space="preserve">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51}</w:t>
      </w:r>
      <w:r w:rsidR="00BC2FFD" w:rsidRPr="00573254">
        <w:rPr>
          <w:rStyle w:val="fontstyle01"/>
          <w:rFonts w:ascii="Times New Roman" w:hAnsi="Times New Roman" w:cs="Times New Roman"/>
          <w:color w:val="auto"/>
        </w:rPr>
        <w:t>.</w:t>
      </w:r>
      <w:r w:rsidR="00A31173">
        <w:rPr>
          <w:rStyle w:val="fontstyle01"/>
          <w:rFonts w:ascii="Times New Roman" w:hAnsi="Times New Roman" w:cs="Times New Roman"/>
          <w:color w:val="auto"/>
        </w:rPr>
        <w:t xml:space="preserve"> </w:t>
      </w:r>
      <w:r w:rsidR="00BC2FFD">
        <w:rPr>
          <w:rStyle w:val="fontstyle01"/>
          <w:rFonts w:ascii="Times New Roman" w:hAnsi="Times New Roman" w:cs="Times New Roman"/>
          <w:color w:val="auto"/>
        </w:rPr>
        <w:t>Chi thủ thuật</w:t>
      </w:r>
      <w:r w:rsidR="00FB40B8">
        <w:rPr>
          <w:rStyle w:val="fontstyle01"/>
          <w:rFonts w:ascii="Times New Roman" w:hAnsi="Times New Roman" w:cs="Times New Roman"/>
          <w:color w:val="auto"/>
        </w:rPr>
        <w:t xml:space="preserve">: </w:t>
      </w:r>
      <w:r w:rsidR="00BC2FFD">
        <w:rPr>
          <w:rFonts w:ascii="Times New Roman" w:hAnsi="Times New Roman" w:cs="Times New Roman"/>
          <w:sz w:val="28"/>
          <w:szCs w:val="28"/>
        </w:rPr>
        <w:t xml:space="preserve">Bình quân </w:t>
      </w:r>
      <w:r w:rsidR="00BC2FFD">
        <w:rPr>
          <w:rFonts w:ascii="Times New Roman" w:hAnsi="Times New Roman" w:cs="Times New Roman"/>
          <w:color w:val="FF0000"/>
          <w:sz w:val="28"/>
          <w:szCs w:val="28"/>
        </w:rPr>
        <w:t>{</w:t>
      </w:r>
      <w:r w:rsidR="00E01C91">
        <w:rPr>
          <w:rFonts w:ascii="Times New Roman" w:hAnsi="Times New Roman" w:cs="Times New Roman"/>
          <w:color w:val="FF0000"/>
          <w:sz w:val="28"/>
          <w:szCs w:val="28"/>
        </w:rPr>
        <w:t>t</w:t>
      </w:r>
      <w:r w:rsidR="00BC2FFD">
        <w:rPr>
          <w:rFonts w:ascii="Times New Roman" w:hAnsi="Times New Roman" w:cs="Times New Roman"/>
          <w:color w:val="FF0000"/>
          <w:sz w:val="28"/>
          <w:szCs w:val="28"/>
        </w:rPr>
        <w:t>52}</w:t>
      </w:r>
      <w:r w:rsidR="00BC2FFD" w:rsidRPr="008374E1">
        <w:rPr>
          <w:rFonts w:ascii="Times New Roman" w:hAnsi="Times New Roman" w:cs="Times New Roman"/>
          <w:color w:val="FF0000"/>
          <w:sz w:val="28"/>
          <w:szCs w:val="28"/>
        </w:rPr>
        <w:t xml:space="preserve"> </w:t>
      </w:r>
      <w:r w:rsidR="00BC2FFD">
        <w:rPr>
          <w:rFonts w:ascii="Times New Roman" w:hAnsi="Times New Roman" w:cs="Times New Roman"/>
          <w:sz w:val="28"/>
          <w:szCs w:val="28"/>
        </w:rPr>
        <w:t xml:space="preserve">đồng/lượt KCB. So kỳ trước: </w:t>
      </w:r>
      <w:r w:rsidR="00BC2FFD">
        <w:rPr>
          <w:rStyle w:val="fontstyle01"/>
          <w:rFonts w:ascii="Times New Roman" w:hAnsi="Times New Roman" w:cs="Times New Roman"/>
          <w:color w:val="auto"/>
        </w:rPr>
        <w:t xml:space="preserve">số tương đối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53}</w:t>
      </w:r>
      <w:r w:rsidR="00BC2FFD">
        <w:rPr>
          <w:rStyle w:val="fontstyle01"/>
          <w:rFonts w:ascii="Times New Roman" w:hAnsi="Times New Roman" w:cs="Times New Roman"/>
          <w:color w:val="auto"/>
        </w:rPr>
        <w:t>, s</w:t>
      </w:r>
      <w:r w:rsidR="00BC2FFD" w:rsidRPr="00EF6533">
        <w:rPr>
          <w:rStyle w:val="fontstyle01"/>
          <w:rFonts w:ascii="Times New Roman" w:hAnsi="Times New Roman" w:cs="Times New Roman"/>
          <w:color w:val="auto"/>
        </w:rPr>
        <w:t>ố tuyệt đố</w:t>
      </w:r>
      <w:r w:rsidR="00BC2FFD">
        <w:rPr>
          <w:rStyle w:val="fontstyle01"/>
          <w:rFonts w:ascii="Times New Roman" w:hAnsi="Times New Roman" w:cs="Times New Roman"/>
          <w:color w:val="auto"/>
        </w:rPr>
        <w:t xml:space="preserve">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54}</w:t>
      </w:r>
      <w:r w:rsidR="00BC2FFD" w:rsidRPr="00573254">
        <w:rPr>
          <w:rStyle w:val="fontstyle01"/>
          <w:rFonts w:ascii="Times New Roman" w:hAnsi="Times New Roman" w:cs="Times New Roman"/>
          <w:color w:val="auto"/>
        </w:rPr>
        <w:t>.</w:t>
      </w:r>
    </w:p>
    <w:p w14:paraId="7FF6EC3A" w14:textId="3D0EDECD" w:rsidR="00BC2FFD" w:rsidRPr="00833DA8" w:rsidRDefault="005B3585" w:rsidP="00437AC7">
      <w:pPr>
        <w:spacing w:after="0" w:line="240" w:lineRule="auto"/>
        <w:ind w:left="567" w:firstLine="567"/>
        <w:jc w:val="both"/>
        <w:rPr>
          <w:rStyle w:val="fontstyle01"/>
          <w:rFonts w:ascii="Times New Roman" w:hAnsi="Times New Roman" w:cs="Times New Roman"/>
          <w:i/>
          <w:color w:val="FF0000"/>
          <w:sz w:val="22"/>
        </w:rPr>
      </w:pPr>
      <w:r>
        <w:rPr>
          <w:rStyle w:val="fontstyle01"/>
          <w:rFonts w:ascii="Times New Roman" w:hAnsi="Times New Roman" w:cs="Times New Roman"/>
          <w:color w:val="auto"/>
        </w:rPr>
        <w:t>+</w:t>
      </w:r>
      <w:r w:rsidR="00BC2FFD" w:rsidRPr="00EF6533">
        <w:rPr>
          <w:rStyle w:val="fontstyle01"/>
          <w:rFonts w:ascii="Times New Roman" w:hAnsi="Times New Roman" w:cs="Times New Roman"/>
          <w:color w:val="auto"/>
        </w:rPr>
        <w:t xml:space="preserve"> </w:t>
      </w:r>
      <w:r w:rsidR="00BC2FFD">
        <w:rPr>
          <w:rStyle w:val="fontstyle01"/>
          <w:rFonts w:ascii="Times New Roman" w:hAnsi="Times New Roman" w:cs="Times New Roman"/>
          <w:color w:val="auto"/>
        </w:rPr>
        <w:t>Chi vật tư y tế</w:t>
      </w:r>
      <w:r w:rsidR="00D83DFC">
        <w:rPr>
          <w:rStyle w:val="fontstyle01"/>
          <w:rFonts w:ascii="Times New Roman" w:hAnsi="Times New Roman" w:cs="Times New Roman"/>
          <w:color w:val="auto"/>
        </w:rPr>
        <w:t>:</w:t>
      </w:r>
      <w:r w:rsidR="00110C38">
        <w:rPr>
          <w:rStyle w:val="fontstyle01"/>
          <w:rFonts w:ascii="Times New Roman" w:hAnsi="Times New Roman" w:cs="Times New Roman"/>
          <w:color w:val="auto"/>
        </w:rPr>
        <w:t xml:space="preserve"> </w:t>
      </w:r>
      <w:r w:rsidR="00BC2FFD">
        <w:rPr>
          <w:rFonts w:ascii="Times New Roman" w:hAnsi="Times New Roman" w:cs="Times New Roman"/>
          <w:sz w:val="28"/>
          <w:szCs w:val="28"/>
        </w:rPr>
        <w:t xml:space="preserve">Bình quân </w:t>
      </w:r>
      <w:r w:rsidR="00BC2FFD">
        <w:rPr>
          <w:rFonts w:ascii="Times New Roman" w:hAnsi="Times New Roman" w:cs="Times New Roman"/>
          <w:color w:val="FF0000"/>
          <w:sz w:val="28"/>
          <w:szCs w:val="28"/>
        </w:rPr>
        <w:t>{</w:t>
      </w:r>
      <w:r w:rsidR="00E01C91">
        <w:rPr>
          <w:rFonts w:ascii="Times New Roman" w:hAnsi="Times New Roman" w:cs="Times New Roman"/>
          <w:color w:val="FF0000"/>
          <w:sz w:val="28"/>
          <w:szCs w:val="28"/>
        </w:rPr>
        <w:t>t</w:t>
      </w:r>
      <w:r w:rsidR="00BC2FFD">
        <w:rPr>
          <w:rFonts w:ascii="Times New Roman" w:hAnsi="Times New Roman" w:cs="Times New Roman"/>
          <w:color w:val="FF0000"/>
          <w:sz w:val="28"/>
          <w:szCs w:val="28"/>
        </w:rPr>
        <w:t>55}</w:t>
      </w:r>
      <w:r w:rsidR="00BC2FFD" w:rsidRPr="008374E1">
        <w:rPr>
          <w:rFonts w:ascii="Times New Roman" w:hAnsi="Times New Roman" w:cs="Times New Roman"/>
          <w:color w:val="FF0000"/>
          <w:sz w:val="28"/>
          <w:szCs w:val="28"/>
        </w:rPr>
        <w:t xml:space="preserve"> </w:t>
      </w:r>
      <w:r w:rsidR="00BC2FFD">
        <w:rPr>
          <w:rFonts w:ascii="Times New Roman" w:hAnsi="Times New Roman" w:cs="Times New Roman"/>
          <w:sz w:val="28"/>
          <w:szCs w:val="28"/>
        </w:rPr>
        <w:t xml:space="preserve">đồng/lượt KCB. So kỳ trước: </w:t>
      </w:r>
      <w:r w:rsidR="00BC2FFD">
        <w:rPr>
          <w:rStyle w:val="fontstyle01"/>
          <w:rFonts w:ascii="Times New Roman" w:hAnsi="Times New Roman" w:cs="Times New Roman"/>
          <w:color w:val="auto"/>
        </w:rPr>
        <w:t xml:space="preserve">số tương đối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56}</w:t>
      </w:r>
      <w:r w:rsidR="00BC2FFD">
        <w:rPr>
          <w:rStyle w:val="fontstyle01"/>
          <w:rFonts w:ascii="Times New Roman" w:hAnsi="Times New Roman" w:cs="Times New Roman"/>
          <w:color w:val="auto"/>
        </w:rPr>
        <w:t>, s</w:t>
      </w:r>
      <w:r w:rsidR="00BC2FFD" w:rsidRPr="00EF6533">
        <w:rPr>
          <w:rStyle w:val="fontstyle01"/>
          <w:rFonts w:ascii="Times New Roman" w:hAnsi="Times New Roman" w:cs="Times New Roman"/>
          <w:color w:val="auto"/>
        </w:rPr>
        <w:t>ố tuyệt đố</w:t>
      </w:r>
      <w:r w:rsidR="00BC2FFD">
        <w:rPr>
          <w:rStyle w:val="fontstyle01"/>
          <w:rFonts w:ascii="Times New Roman" w:hAnsi="Times New Roman" w:cs="Times New Roman"/>
          <w:color w:val="auto"/>
        </w:rPr>
        <w:t xml:space="preserve">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57}</w:t>
      </w:r>
      <w:r w:rsidR="00BC2FFD" w:rsidRPr="00573254">
        <w:rPr>
          <w:rStyle w:val="fontstyle01"/>
          <w:rFonts w:ascii="Times New Roman" w:hAnsi="Times New Roman" w:cs="Times New Roman"/>
          <w:color w:val="auto"/>
        </w:rPr>
        <w:t>.</w:t>
      </w:r>
    </w:p>
    <w:p w14:paraId="1C2D67E0" w14:textId="34D846E3" w:rsidR="00BC2FFD" w:rsidRDefault="002F5020" w:rsidP="00BE61C3">
      <w:pPr>
        <w:spacing w:after="0" w:line="240" w:lineRule="auto"/>
        <w:ind w:left="567"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w:t>
      </w:r>
      <w:r w:rsidR="00BC2FFD" w:rsidRPr="00EF6533">
        <w:rPr>
          <w:rStyle w:val="fontstyle01"/>
          <w:rFonts w:ascii="Times New Roman" w:hAnsi="Times New Roman" w:cs="Times New Roman"/>
          <w:color w:val="auto"/>
        </w:rPr>
        <w:t xml:space="preserve"> </w:t>
      </w:r>
      <w:r w:rsidR="00BC2FFD">
        <w:rPr>
          <w:rStyle w:val="fontstyle01"/>
          <w:rFonts w:ascii="Times New Roman" w:hAnsi="Times New Roman" w:cs="Times New Roman"/>
          <w:color w:val="auto"/>
        </w:rPr>
        <w:t>Chi t</w:t>
      </w:r>
      <w:r w:rsidR="00BC2FFD" w:rsidRPr="00EF6533">
        <w:rPr>
          <w:rStyle w:val="fontstyle01"/>
          <w:rFonts w:ascii="Times New Roman" w:hAnsi="Times New Roman" w:cs="Times New Roman"/>
          <w:color w:val="auto"/>
        </w:rPr>
        <w:t>iền giường</w:t>
      </w:r>
      <w:r w:rsidR="00BE61C3">
        <w:rPr>
          <w:rStyle w:val="fontstyle01"/>
          <w:rFonts w:ascii="Times New Roman" w:hAnsi="Times New Roman" w:cs="Times New Roman"/>
          <w:color w:val="auto"/>
        </w:rPr>
        <w:t xml:space="preserve">: </w:t>
      </w:r>
      <w:r w:rsidR="00BC2FFD">
        <w:rPr>
          <w:rFonts w:ascii="Times New Roman" w:hAnsi="Times New Roman" w:cs="Times New Roman"/>
          <w:sz w:val="28"/>
          <w:szCs w:val="28"/>
        </w:rPr>
        <w:t xml:space="preserve">Bình quân </w:t>
      </w:r>
      <w:r w:rsidR="00BC2FFD">
        <w:rPr>
          <w:rFonts w:ascii="Times New Roman" w:hAnsi="Times New Roman" w:cs="Times New Roman"/>
          <w:color w:val="FF0000"/>
          <w:sz w:val="28"/>
          <w:szCs w:val="28"/>
        </w:rPr>
        <w:t>{</w:t>
      </w:r>
      <w:r w:rsidR="00E01C91">
        <w:rPr>
          <w:rFonts w:ascii="Times New Roman" w:hAnsi="Times New Roman" w:cs="Times New Roman"/>
          <w:color w:val="FF0000"/>
          <w:sz w:val="28"/>
          <w:szCs w:val="28"/>
        </w:rPr>
        <w:t>t</w:t>
      </w:r>
      <w:r w:rsidR="00BC2FFD">
        <w:rPr>
          <w:rFonts w:ascii="Times New Roman" w:hAnsi="Times New Roman" w:cs="Times New Roman"/>
          <w:color w:val="FF0000"/>
          <w:sz w:val="28"/>
          <w:szCs w:val="28"/>
        </w:rPr>
        <w:t>58}</w:t>
      </w:r>
      <w:r w:rsidR="00BC2FFD" w:rsidRPr="008374E1">
        <w:rPr>
          <w:rFonts w:ascii="Times New Roman" w:hAnsi="Times New Roman" w:cs="Times New Roman"/>
          <w:color w:val="FF0000"/>
          <w:sz w:val="28"/>
          <w:szCs w:val="28"/>
        </w:rPr>
        <w:t xml:space="preserve"> </w:t>
      </w:r>
      <w:r w:rsidR="00BC2FFD">
        <w:rPr>
          <w:rFonts w:ascii="Times New Roman" w:hAnsi="Times New Roman" w:cs="Times New Roman"/>
          <w:sz w:val="28"/>
          <w:szCs w:val="28"/>
        </w:rPr>
        <w:t xml:space="preserve">đồng/lượt KCB. So kỳ trước: </w:t>
      </w:r>
      <w:r w:rsidR="00BC2FFD">
        <w:rPr>
          <w:rStyle w:val="fontstyle01"/>
          <w:rFonts w:ascii="Times New Roman" w:hAnsi="Times New Roman" w:cs="Times New Roman"/>
          <w:color w:val="auto"/>
        </w:rPr>
        <w:t xml:space="preserve">số tương đối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59}</w:t>
      </w:r>
      <w:r w:rsidR="00BC2FFD">
        <w:rPr>
          <w:rStyle w:val="fontstyle01"/>
          <w:rFonts w:ascii="Times New Roman" w:hAnsi="Times New Roman" w:cs="Times New Roman"/>
          <w:color w:val="auto"/>
        </w:rPr>
        <w:t>, s</w:t>
      </w:r>
      <w:r w:rsidR="00BC2FFD" w:rsidRPr="00EF6533">
        <w:rPr>
          <w:rStyle w:val="fontstyle01"/>
          <w:rFonts w:ascii="Times New Roman" w:hAnsi="Times New Roman" w:cs="Times New Roman"/>
          <w:color w:val="auto"/>
        </w:rPr>
        <w:t>ố tuyệt đố</w:t>
      </w:r>
      <w:r w:rsidR="00BC2FFD">
        <w:rPr>
          <w:rStyle w:val="fontstyle01"/>
          <w:rFonts w:ascii="Times New Roman" w:hAnsi="Times New Roman" w:cs="Times New Roman"/>
          <w:color w:val="auto"/>
        </w:rPr>
        <w:t xml:space="preserve">i </w:t>
      </w:r>
      <w:r w:rsidR="00BC2FFD">
        <w:rPr>
          <w:rStyle w:val="fontstyle01"/>
          <w:rFonts w:ascii="Times New Roman" w:hAnsi="Times New Roman" w:cs="Times New Roman"/>
          <w:color w:val="FF0000"/>
        </w:rPr>
        <w:t>{</w:t>
      </w:r>
      <w:r w:rsidR="00E01C91">
        <w:rPr>
          <w:rStyle w:val="fontstyle01"/>
          <w:rFonts w:ascii="Times New Roman" w:hAnsi="Times New Roman" w:cs="Times New Roman"/>
          <w:color w:val="FF0000"/>
        </w:rPr>
        <w:t>t</w:t>
      </w:r>
      <w:r w:rsidR="00BC2FFD">
        <w:rPr>
          <w:rStyle w:val="fontstyle01"/>
          <w:rFonts w:ascii="Times New Roman" w:hAnsi="Times New Roman" w:cs="Times New Roman"/>
          <w:color w:val="FF0000"/>
        </w:rPr>
        <w:t>60}</w:t>
      </w:r>
      <w:r w:rsidR="00BC2FFD" w:rsidRPr="00573254">
        <w:rPr>
          <w:rStyle w:val="fontstyle01"/>
          <w:rFonts w:ascii="Times New Roman" w:hAnsi="Times New Roman" w:cs="Times New Roman"/>
          <w:color w:val="auto"/>
        </w:rPr>
        <w:t>.</w:t>
      </w:r>
    </w:p>
    <w:p w14:paraId="111F2180" w14:textId="53A85731" w:rsidR="0008712B" w:rsidRDefault="009268AE" w:rsidP="00CF02FC">
      <w:pPr>
        <w:spacing w:after="0" w:line="340" w:lineRule="exact"/>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a)</w:t>
      </w:r>
      <w:r w:rsidR="0008712B">
        <w:rPr>
          <w:rStyle w:val="fontstyle01"/>
          <w:rFonts w:ascii="Times New Roman" w:hAnsi="Times New Roman" w:cs="Times New Roman"/>
          <w:color w:val="auto"/>
        </w:rPr>
        <w:t xml:space="preserve"> Tỉnh so với vùng và toàn quốc chỉ số lũy kế từ đầu năm đến tháng báo cáo xem P</w:t>
      </w:r>
      <w:r w:rsidR="00050C1A">
        <w:rPr>
          <w:rStyle w:val="fontstyle01"/>
          <w:rFonts w:ascii="Times New Roman" w:hAnsi="Times New Roman" w:cs="Times New Roman"/>
          <w:color w:val="auto"/>
        </w:rPr>
        <w:t xml:space="preserve">hụ lục </w:t>
      </w:r>
      <w:r w:rsidR="007B0A8F">
        <w:rPr>
          <w:rStyle w:val="fontstyle01"/>
          <w:rFonts w:ascii="Times New Roman" w:hAnsi="Times New Roman" w:cs="Times New Roman"/>
          <w:color w:val="auto"/>
        </w:rPr>
        <w:t>04a</w:t>
      </w:r>
      <w:r w:rsidR="0008712B">
        <w:rPr>
          <w:rStyle w:val="fontstyle01"/>
          <w:rFonts w:ascii="Times New Roman" w:hAnsi="Times New Roman" w:cs="Times New Roman"/>
          <w:color w:val="auto"/>
        </w:rPr>
        <w:t xml:space="preserve"> kèm theo.</w:t>
      </w:r>
      <w:r w:rsidR="00B24C27">
        <w:rPr>
          <w:rStyle w:val="fontstyle01"/>
          <w:rFonts w:ascii="Times New Roman" w:hAnsi="Times New Roman" w:cs="Times New Roman"/>
          <w:color w:val="auto"/>
        </w:rPr>
        <w:t xml:space="preserve"> </w:t>
      </w:r>
    </w:p>
    <w:p w14:paraId="2D6FDCBF" w14:textId="17D2369F" w:rsidR="002218C7" w:rsidRPr="0008712B" w:rsidRDefault="0008712B" w:rsidP="00CF02FC">
      <w:pPr>
        <w:spacing w:after="0" w:line="340" w:lineRule="exact"/>
        <w:ind w:firstLine="567"/>
        <w:jc w:val="both"/>
        <w:rPr>
          <w:rStyle w:val="fontstyle01"/>
          <w:rFonts w:ascii="Times New Roman" w:hAnsi="Times New Roman" w:cs="Times New Roman"/>
          <w:i/>
          <w:color w:val="auto"/>
          <w:sz w:val="24"/>
        </w:rPr>
      </w:pPr>
      <w:r w:rsidRPr="00C426FB">
        <w:rPr>
          <w:rStyle w:val="fontstyle01"/>
          <w:rFonts w:ascii="Times New Roman" w:hAnsi="Times New Roman" w:cs="Times New Roman"/>
          <w:i/>
          <w:color w:val="auto"/>
          <w:sz w:val="24"/>
        </w:rPr>
        <w:t xml:space="preserve">Cách lấy dữ liệu: </w:t>
      </w:r>
      <w:r w:rsidR="00B24C27" w:rsidRPr="0008712B">
        <w:rPr>
          <w:rStyle w:val="fontstyle01"/>
          <w:rFonts w:ascii="Times New Roman" w:hAnsi="Times New Roman" w:cs="Times New Roman"/>
          <w:i/>
          <w:color w:val="auto"/>
          <w:sz w:val="24"/>
        </w:rPr>
        <w:t>Nguồn dữ liệu B04</w:t>
      </w:r>
      <w:r w:rsidR="00B83D1D">
        <w:rPr>
          <w:rStyle w:val="fontstyle01"/>
          <w:rFonts w:ascii="Times New Roman" w:hAnsi="Times New Roman" w:cs="Times New Roman"/>
          <w:i/>
          <w:color w:val="auto"/>
          <w:sz w:val="24"/>
        </w:rPr>
        <w:t>-</w:t>
      </w:r>
      <w:r w:rsidR="00B24C27" w:rsidRPr="0008712B">
        <w:rPr>
          <w:rStyle w:val="fontstyle01"/>
          <w:rFonts w:ascii="Times New Roman" w:hAnsi="Times New Roman" w:cs="Times New Roman"/>
          <w:i/>
          <w:color w:val="auto"/>
          <w:sz w:val="24"/>
        </w:rPr>
        <w:t>00 từ tháng 1 đế</w:t>
      </w:r>
      <w:r w:rsidRPr="0008712B">
        <w:rPr>
          <w:rStyle w:val="fontstyle01"/>
          <w:rFonts w:ascii="Times New Roman" w:hAnsi="Times New Roman" w:cs="Times New Roman"/>
          <w:i/>
          <w:color w:val="auto"/>
          <w:sz w:val="24"/>
        </w:rPr>
        <w:t xml:space="preserve">n tháng báo cáo. Giống như </w:t>
      </w:r>
      <w:r w:rsidR="002218C7" w:rsidRPr="0008712B">
        <w:rPr>
          <w:rStyle w:val="fontstyle01"/>
          <w:rFonts w:ascii="Times New Roman" w:hAnsi="Times New Roman" w:cs="Times New Roman"/>
          <w:i/>
          <w:color w:val="auto"/>
          <w:sz w:val="24"/>
        </w:rPr>
        <w:t xml:space="preserve">Phụ lục </w:t>
      </w:r>
      <w:r w:rsidRPr="0008712B">
        <w:rPr>
          <w:rStyle w:val="fontstyle01"/>
          <w:rFonts w:ascii="Times New Roman" w:hAnsi="Times New Roman" w:cs="Times New Roman"/>
          <w:i/>
          <w:color w:val="auto"/>
          <w:sz w:val="24"/>
        </w:rPr>
        <w:t>2</w:t>
      </w:r>
      <w:r w:rsidR="00AE3B0A" w:rsidRPr="0008712B">
        <w:rPr>
          <w:rStyle w:val="fontstyle01"/>
          <w:rFonts w:ascii="Times New Roman" w:hAnsi="Times New Roman" w:cs="Times New Roman"/>
          <w:i/>
          <w:color w:val="auto"/>
          <w:sz w:val="24"/>
        </w:rPr>
        <w:t xml:space="preserve"> </w:t>
      </w:r>
      <w:r w:rsidR="002218C7" w:rsidRPr="0008712B">
        <w:rPr>
          <w:rStyle w:val="fontstyle01"/>
          <w:rFonts w:ascii="Times New Roman" w:hAnsi="Times New Roman" w:cs="Times New Roman"/>
          <w:i/>
          <w:color w:val="auto"/>
          <w:sz w:val="24"/>
        </w:rPr>
        <w:t>của báo cáo tuầ</w:t>
      </w:r>
      <w:r w:rsidR="007B0A8F">
        <w:rPr>
          <w:rStyle w:val="fontstyle01"/>
          <w:rFonts w:ascii="Times New Roman" w:hAnsi="Times New Roman" w:cs="Times New Roman"/>
          <w:i/>
          <w:color w:val="auto"/>
          <w:sz w:val="24"/>
        </w:rPr>
        <w:t>n.</w:t>
      </w:r>
    </w:p>
    <w:p w14:paraId="313014BE" w14:textId="501A4D68" w:rsidR="00F16E23" w:rsidRPr="00121DCE" w:rsidRDefault="009268AE" w:rsidP="00CF02FC">
      <w:pPr>
        <w:spacing w:after="0" w:line="340" w:lineRule="exact"/>
        <w:ind w:firstLine="567"/>
        <w:jc w:val="both"/>
        <w:rPr>
          <w:rStyle w:val="fontstyle01"/>
          <w:rFonts w:ascii="Times New Roman" w:hAnsi="Times New Roman" w:cs="Times New Roman"/>
          <w:color w:val="FF0000"/>
          <w:highlight w:val="yellow"/>
        </w:rPr>
      </w:pPr>
      <w:r w:rsidRPr="00121DCE">
        <w:rPr>
          <w:rStyle w:val="fontstyle01"/>
          <w:rFonts w:ascii="Times New Roman" w:hAnsi="Times New Roman" w:cs="Times New Roman"/>
          <w:color w:val="auto"/>
          <w:highlight w:val="yellow"/>
        </w:rPr>
        <w:t xml:space="preserve">b) </w:t>
      </w:r>
      <w:r w:rsidR="0008712B" w:rsidRPr="00121DCE">
        <w:rPr>
          <w:rStyle w:val="fontstyle01"/>
          <w:rFonts w:ascii="Times New Roman" w:hAnsi="Times New Roman" w:cs="Times New Roman"/>
          <w:color w:val="auto"/>
          <w:highlight w:val="yellow"/>
        </w:rPr>
        <w:t>Từng CSKCB chỉ số phát sinh trong tháng báo cáo xem Phụ lục</w:t>
      </w:r>
      <w:r w:rsidR="007B0A8F" w:rsidRPr="00121DCE">
        <w:rPr>
          <w:rStyle w:val="fontstyle01"/>
          <w:rFonts w:ascii="Times New Roman" w:hAnsi="Times New Roman" w:cs="Times New Roman"/>
          <w:color w:val="auto"/>
          <w:highlight w:val="yellow"/>
        </w:rPr>
        <w:t xml:space="preserve"> 04b</w:t>
      </w:r>
      <w:r w:rsidR="0008712B" w:rsidRPr="00121DCE">
        <w:rPr>
          <w:rStyle w:val="fontstyle01"/>
          <w:rFonts w:ascii="Times New Roman" w:hAnsi="Times New Roman" w:cs="Times New Roman"/>
          <w:color w:val="auto"/>
          <w:highlight w:val="yellow"/>
        </w:rPr>
        <w:t xml:space="preserve"> kèm theo.</w:t>
      </w:r>
    </w:p>
    <w:p w14:paraId="666A3EAA" w14:textId="70809FE9" w:rsidR="00463001" w:rsidRDefault="0008712B" w:rsidP="0008712B">
      <w:pPr>
        <w:spacing w:after="0" w:line="340" w:lineRule="exact"/>
        <w:ind w:firstLine="567"/>
        <w:jc w:val="both"/>
        <w:rPr>
          <w:rStyle w:val="fontstyle01"/>
          <w:rFonts w:ascii="Times New Roman" w:hAnsi="Times New Roman" w:cs="Times New Roman"/>
          <w:i/>
          <w:color w:val="auto"/>
          <w:highlight w:val="yellow"/>
        </w:rPr>
      </w:pPr>
      <w:r w:rsidRPr="00463001">
        <w:rPr>
          <w:rStyle w:val="fontstyle01"/>
          <w:rFonts w:ascii="Times New Roman" w:hAnsi="Times New Roman" w:cs="Times New Roman"/>
          <w:i/>
          <w:color w:val="auto"/>
          <w:highlight w:val="yellow"/>
        </w:rPr>
        <w:t>Cách lấy dữ liệu: Nguồn dữ liệu B04</w:t>
      </w:r>
      <w:r w:rsidR="00F8316D" w:rsidRPr="00463001">
        <w:rPr>
          <w:rStyle w:val="fontstyle01"/>
          <w:rFonts w:ascii="Times New Roman" w:hAnsi="Times New Roman" w:cs="Times New Roman"/>
          <w:i/>
          <w:color w:val="auto"/>
          <w:highlight w:val="yellow"/>
        </w:rPr>
        <w:t>-</w:t>
      </w:r>
      <w:r w:rsidRPr="00463001">
        <w:rPr>
          <w:rStyle w:val="fontstyle01"/>
          <w:rFonts w:ascii="Times New Roman" w:hAnsi="Times New Roman" w:cs="Times New Roman"/>
          <w:i/>
          <w:color w:val="auto"/>
          <w:highlight w:val="yellow"/>
        </w:rPr>
        <w:t>10 của tháng báo cáo</w:t>
      </w:r>
      <w:r w:rsidR="00463001">
        <w:rPr>
          <w:rStyle w:val="fontstyle01"/>
          <w:rFonts w:ascii="Times New Roman" w:hAnsi="Times New Roman" w:cs="Times New Roman"/>
          <w:i/>
          <w:color w:val="auto"/>
          <w:highlight w:val="yellow"/>
        </w:rPr>
        <w:t xml:space="preserve"> và B04-10 tháng trước. </w:t>
      </w:r>
      <w:bookmarkStart w:id="1" w:name="_GoBack"/>
      <w:bookmarkEnd w:id="1"/>
    </w:p>
    <w:p w14:paraId="48ACB4F7" w14:textId="77777777" w:rsidR="00463001" w:rsidRDefault="00463001" w:rsidP="0008712B">
      <w:pPr>
        <w:spacing w:after="0" w:line="340" w:lineRule="exact"/>
        <w:ind w:firstLine="567"/>
        <w:jc w:val="both"/>
        <w:rPr>
          <w:rStyle w:val="fontstyle01"/>
          <w:rFonts w:ascii="Times New Roman" w:hAnsi="Times New Roman" w:cs="Times New Roman"/>
          <w:i/>
          <w:color w:val="auto"/>
          <w:highlight w:val="yellow"/>
        </w:rPr>
      </w:pPr>
      <w:r>
        <w:rPr>
          <w:rStyle w:val="fontstyle01"/>
          <w:rFonts w:ascii="Times New Roman" w:hAnsi="Times New Roman" w:cs="Times New Roman"/>
          <w:i/>
          <w:color w:val="auto"/>
          <w:highlight w:val="yellow"/>
        </w:rPr>
        <w:t>Mục đích: để</w:t>
      </w:r>
      <w:r w:rsidRPr="00463001">
        <w:rPr>
          <w:rStyle w:val="fontstyle01"/>
          <w:rFonts w:ascii="Times New Roman" w:hAnsi="Times New Roman" w:cs="Times New Roman"/>
          <w:i/>
          <w:color w:val="auto"/>
          <w:highlight w:val="yellow"/>
        </w:rPr>
        <w:t xml:space="preserve"> so sánh với tháng trước</w:t>
      </w:r>
      <w:r>
        <w:rPr>
          <w:rStyle w:val="fontstyle01"/>
          <w:rFonts w:ascii="Times New Roman" w:hAnsi="Times New Roman" w:cs="Times New Roman"/>
          <w:i/>
          <w:color w:val="auto"/>
          <w:highlight w:val="yellow"/>
        </w:rPr>
        <w:t xml:space="preserve"> các chi số tăng/giảm 7 chỉ số bình quân đó là: XN, CĐHA, Thuốc, PTTT, VTYT, Giường, Ngày thanh toán. </w:t>
      </w:r>
    </w:p>
    <w:p w14:paraId="115B23FF" w14:textId="1ED3B8D7" w:rsidR="00463001" w:rsidRDefault="00463001" w:rsidP="00463001">
      <w:pPr>
        <w:spacing w:after="0" w:line="340" w:lineRule="exact"/>
        <w:ind w:firstLine="567"/>
        <w:jc w:val="center"/>
        <w:rPr>
          <w:rStyle w:val="fontstyle01"/>
          <w:rFonts w:ascii="Times New Roman" w:hAnsi="Times New Roman" w:cs="Times New Roman"/>
          <w:i/>
          <w:color w:val="auto"/>
          <w:highlight w:val="yellow"/>
        </w:rPr>
      </w:pPr>
      <w:r>
        <w:rPr>
          <w:rStyle w:val="fontstyle01"/>
          <w:rFonts w:ascii="Times New Roman" w:hAnsi="Times New Roman" w:cs="Times New Roman"/>
          <w:i/>
          <w:color w:val="auto"/>
          <w:highlight w:val="yellow"/>
        </w:rPr>
        <w:t>( chi tiêt tại file excel 04B)</w:t>
      </w:r>
    </w:p>
    <w:p w14:paraId="41622397" w14:textId="2A196B39" w:rsidR="00200A8F" w:rsidRPr="00964796" w:rsidRDefault="00200A8F" w:rsidP="00451A4C">
      <w:pPr>
        <w:spacing w:after="0" w:line="340" w:lineRule="exact"/>
        <w:ind w:firstLine="567"/>
        <w:jc w:val="both"/>
        <w:rPr>
          <w:rStyle w:val="fontstyle01"/>
          <w:rFonts w:ascii="Times New Roman" w:hAnsi="Times New Roman" w:cs="Times New Roman"/>
          <w:color w:val="auto"/>
          <w:sz w:val="26"/>
        </w:rPr>
      </w:pPr>
    </w:p>
    <w:p w14:paraId="1FFFCF3C" w14:textId="090AD126" w:rsidR="00B36D61" w:rsidRPr="001F20E5" w:rsidRDefault="0065555C" w:rsidP="00451A4C">
      <w:pPr>
        <w:spacing w:after="0" w:line="340" w:lineRule="exact"/>
        <w:ind w:firstLine="567"/>
        <w:jc w:val="both"/>
        <w:rPr>
          <w:rFonts w:ascii="Times New Roman" w:hAnsi="Times New Roman" w:cs="Times New Roman"/>
          <w:b/>
          <w:iCs/>
          <w:sz w:val="28"/>
          <w:szCs w:val="28"/>
        </w:rPr>
      </w:pPr>
      <w:r w:rsidRPr="001F20E5">
        <w:rPr>
          <w:rFonts w:ascii="Times New Roman" w:hAnsi="Times New Roman" w:cs="Times New Roman"/>
          <w:b/>
          <w:iCs/>
          <w:sz w:val="28"/>
          <w:szCs w:val="28"/>
        </w:rPr>
        <w:t>3</w:t>
      </w:r>
      <w:r w:rsidR="0086747B">
        <w:rPr>
          <w:rFonts w:ascii="Times New Roman" w:hAnsi="Times New Roman" w:cs="Times New Roman"/>
          <w:b/>
          <w:iCs/>
          <w:sz w:val="28"/>
          <w:szCs w:val="28"/>
        </w:rPr>
        <w:t>. Công tác</w:t>
      </w:r>
      <w:r w:rsidR="00B36D61" w:rsidRPr="001F20E5">
        <w:rPr>
          <w:rFonts w:ascii="Times New Roman" w:hAnsi="Times New Roman" w:cs="Times New Roman"/>
          <w:b/>
          <w:iCs/>
          <w:sz w:val="28"/>
          <w:szCs w:val="28"/>
        </w:rPr>
        <w:t xml:space="preserve"> </w:t>
      </w:r>
      <w:r w:rsidR="0086747B">
        <w:rPr>
          <w:rFonts w:ascii="Times New Roman" w:hAnsi="Times New Roman" w:cs="Times New Roman"/>
          <w:b/>
          <w:iCs/>
          <w:sz w:val="28"/>
          <w:szCs w:val="28"/>
        </w:rPr>
        <w:t>đ</w:t>
      </w:r>
      <w:r w:rsidR="00B36D61" w:rsidRPr="001F20E5">
        <w:rPr>
          <w:rFonts w:ascii="Times New Roman" w:hAnsi="Times New Roman" w:cs="Times New Roman"/>
          <w:b/>
          <w:iCs/>
          <w:sz w:val="28"/>
          <w:szCs w:val="28"/>
        </w:rPr>
        <w:t>ấu thầu thuốc</w:t>
      </w:r>
    </w:p>
    <w:p w14:paraId="38A91193" w14:textId="52F59B30" w:rsidR="00520442" w:rsidRPr="00964796" w:rsidRDefault="00520442" w:rsidP="00520442">
      <w:pPr>
        <w:spacing w:after="0" w:line="340" w:lineRule="exact"/>
        <w:ind w:firstLine="567"/>
        <w:jc w:val="both"/>
        <w:rPr>
          <w:rStyle w:val="fontstyle01"/>
          <w:rFonts w:ascii="Times New Roman" w:hAnsi="Times New Roman" w:cs="Times New Roman"/>
          <w:color w:val="auto"/>
          <w:sz w:val="26"/>
        </w:rPr>
      </w:pPr>
    </w:p>
    <w:p w14:paraId="73AB7C4B" w14:textId="12ABB525" w:rsidR="006C7798" w:rsidRPr="001F20E5" w:rsidRDefault="0065555C" w:rsidP="00451A4C">
      <w:pPr>
        <w:spacing w:after="0" w:line="340" w:lineRule="exact"/>
        <w:ind w:firstLine="567"/>
        <w:jc w:val="both"/>
        <w:rPr>
          <w:rFonts w:ascii="Times New Roman" w:eastAsia="Calibri" w:hAnsi="Times New Roman" w:cs="Times New Roman"/>
          <w:sz w:val="28"/>
          <w:szCs w:val="28"/>
        </w:rPr>
      </w:pPr>
      <w:r w:rsidRPr="001F20E5">
        <w:rPr>
          <w:rFonts w:ascii="Times New Roman" w:eastAsia="Calibri" w:hAnsi="Times New Roman" w:cs="Times New Roman"/>
          <w:b/>
          <w:sz w:val="28"/>
          <w:szCs w:val="28"/>
        </w:rPr>
        <w:t>4.</w:t>
      </w:r>
      <w:r w:rsidR="009F42B8" w:rsidRPr="001F20E5">
        <w:rPr>
          <w:rFonts w:ascii="Times New Roman" w:eastAsia="Calibri" w:hAnsi="Times New Roman" w:cs="Times New Roman"/>
          <w:b/>
          <w:sz w:val="28"/>
          <w:szCs w:val="28"/>
        </w:rPr>
        <w:t xml:space="preserve"> </w:t>
      </w:r>
      <w:r w:rsidR="00776B82">
        <w:rPr>
          <w:rFonts w:ascii="Times New Roman" w:eastAsia="Calibri" w:hAnsi="Times New Roman" w:cs="Times New Roman"/>
          <w:b/>
          <w:sz w:val="28"/>
          <w:szCs w:val="28"/>
        </w:rPr>
        <w:t>Công tác q</w:t>
      </w:r>
      <w:r w:rsidR="006C7798" w:rsidRPr="001F20E5">
        <w:rPr>
          <w:rFonts w:ascii="Times New Roman" w:eastAsia="Calibri" w:hAnsi="Times New Roman" w:cs="Times New Roman"/>
          <w:b/>
          <w:sz w:val="28"/>
          <w:szCs w:val="28"/>
        </w:rPr>
        <w:t>uyết toán chi KCB BHYT</w:t>
      </w:r>
    </w:p>
    <w:p w14:paraId="21FD2BFD" w14:textId="47E6DEA9" w:rsidR="00520442" w:rsidRPr="00964796" w:rsidRDefault="00520442" w:rsidP="00520442">
      <w:pPr>
        <w:spacing w:after="0" w:line="340" w:lineRule="exact"/>
        <w:ind w:firstLine="567"/>
        <w:jc w:val="both"/>
        <w:rPr>
          <w:rStyle w:val="fontstyle01"/>
          <w:rFonts w:ascii="Times New Roman" w:hAnsi="Times New Roman" w:cs="Times New Roman"/>
          <w:color w:val="auto"/>
          <w:sz w:val="26"/>
        </w:rPr>
      </w:pPr>
    </w:p>
    <w:p w14:paraId="1851C241" w14:textId="4AB4AC73" w:rsidR="006C7798" w:rsidRPr="001F20E5" w:rsidRDefault="0065555C" w:rsidP="00451A4C">
      <w:pPr>
        <w:spacing w:after="0" w:line="340" w:lineRule="exact"/>
        <w:ind w:firstLine="567"/>
        <w:jc w:val="both"/>
        <w:rPr>
          <w:rFonts w:ascii="Times New Roman" w:hAnsi="Times New Roman" w:cs="Times New Roman"/>
          <w:iCs/>
          <w:sz w:val="28"/>
          <w:szCs w:val="28"/>
        </w:rPr>
      </w:pPr>
      <w:r w:rsidRPr="001F20E5">
        <w:rPr>
          <w:rFonts w:ascii="Times New Roman" w:hAnsi="Times New Roman" w:cs="Times New Roman"/>
          <w:b/>
          <w:iCs/>
          <w:sz w:val="28"/>
          <w:szCs w:val="28"/>
        </w:rPr>
        <w:t>5.</w:t>
      </w:r>
      <w:r w:rsidR="006C7798" w:rsidRPr="001F20E5">
        <w:rPr>
          <w:rFonts w:ascii="Times New Roman" w:hAnsi="Times New Roman" w:cs="Times New Roman"/>
          <w:b/>
          <w:iCs/>
          <w:sz w:val="28"/>
          <w:szCs w:val="28"/>
        </w:rPr>
        <w:t xml:space="preserve"> Công tác khác</w:t>
      </w:r>
      <w:r w:rsidR="006C7798" w:rsidRPr="001F20E5">
        <w:rPr>
          <w:rFonts w:ascii="Times New Roman" w:hAnsi="Times New Roman" w:cs="Times New Roman"/>
          <w:iCs/>
          <w:sz w:val="28"/>
          <w:szCs w:val="28"/>
        </w:rPr>
        <w:t xml:space="preserve"> </w:t>
      </w:r>
    </w:p>
    <w:p w14:paraId="088D5C4F" w14:textId="6F35764F" w:rsidR="00520442" w:rsidRPr="00964796" w:rsidRDefault="00520442" w:rsidP="00520442">
      <w:pPr>
        <w:spacing w:after="0" w:line="340" w:lineRule="exact"/>
        <w:ind w:firstLine="567"/>
        <w:jc w:val="both"/>
        <w:rPr>
          <w:rStyle w:val="fontstyle01"/>
          <w:rFonts w:ascii="Times New Roman" w:hAnsi="Times New Roman" w:cs="Times New Roman"/>
          <w:color w:val="auto"/>
          <w:sz w:val="26"/>
        </w:rPr>
      </w:pPr>
    </w:p>
    <w:p w14:paraId="2187C50A" w14:textId="77777777" w:rsidR="006C7798" w:rsidRPr="001F20E5" w:rsidRDefault="006C7798" w:rsidP="006C7798">
      <w:pPr>
        <w:spacing w:after="0" w:line="340" w:lineRule="exact"/>
        <w:ind w:firstLine="567"/>
        <w:jc w:val="both"/>
        <w:rPr>
          <w:rStyle w:val="fontstyle01"/>
          <w:rFonts w:ascii="Times New Roman" w:hAnsi="Times New Roman" w:cs="Times New Roman"/>
          <w:b/>
          <w:color w:val="auto"/>
        </w:rPr>
      </w:pPr>
      <w:r w:rsidRPr="001F20E5">
        <w:rPr>
          <w:rStyle w:val="fontstyle01"/>
          <w:rFonts w:ascii="Times New Roman" w:hAnsi="Times New Roman" w:cs="Times New Roman"/>
          <w:b/>
          <w:color w:val="auto"/>
        </w:rPr>
        <w:t>II. Phương hướng công tác tháng sau</w:t>
      </w:r>
    </w:p>
    <w:bookmarkEnd w:id="0"/>
    <w:p w14:paraId="321AFC8C" w14:textId="716DD425" w:rsidR="00520442" w:rsidRPr="00964796" w:rsidRDefault="00520442" w:rsidP="00520442">
      <w:pPr>
        <w:spacing w:after="0" w:line="340" w:lineRule="exact"/>
        <w:ind w:firstLine="567"/>
        <w:jc w:val="both"/>
        <w:rPr>
          <w:rStyle w:val="fontstyle01"/>
          <w:rFonts w:ascii="Times New Roman" w:hAnsi="Times New Roman" w:cs="Times New Roman"/>
          <w:color w:val="auto"/>
          <w:sz w:val="26"/>
        </w:rPr>
      </w:pPr>
    </w:p>
    <w:p w14:paraId="246453D8" w14:textId="626E756F" w:rsidR="00FD6175" w:rsidRPr="001F20E5" w:rsidRDefault="00FC7E2B" w:rsidP="006C7798">
      <w:pPr>
        <w:spacing w:after="0" w:line="340" w:lineRule="exact"/>
        <w:ind w:firstLine="567"/>
        <w:jc w:val="both"/>
        <w:rPr>
          <w:rFonts w:ascii="Times New Roman" w:hAnsi="Times New Roman" w:cs="Times New Roman"/>
          <w:b/>
          <w:sz w:val="28"/>
          <w:szCs w:val="28"/>
        </w:rPr>
      </w:pPr>
      <w:r w:rsidRPr="001F20E5">
        <w:rPr>
          <w:rFonts w:ascii="Times New Roman" w:hAnsi="Times New Roman" w:cs="Times New Roman"/>
          <w:b/>
          <w:sz w:val="28"/>
          <w:szCs w:val="28"/>
        </w:rPr>
        <w:t>III. Khó khăn, vướng mắc</w:t>
      </w:r>
      <w:r w:rsidR="001878B4" w:rsidRPr="001F20E5">
        <w:rPr>
          <w:rFonts w:ascii="Times New Roman" w:hAnsi="Times New Roman" w:cs="Times New Roman"/>
          <w:b/>
          <w:sz w:val="28"/>
          <w:szCs w:val="28"/>
        </w:rPr>
        <w:t>, đề xuất</w:t>
      </w:r>
      <w:r w:rsidRPr="001F20E5">
        <w:rPr>
          <w:rFonts w:ascii="Times New Roman" w:hAnsi="Times New Roman" w:cs="Times New Roman"/>
          <w:b/>
          <w:sz w:val="28"/>
          <w:szCs w:val="28"/>
        </w:rPr>
        <w:t xml:space="preserve"> (nếu có)</w:t>
      </w:r>
    </w:p>
    <w:p w14:paraId="50574307" w14:textId="08D51866" w:rsidR="00520442" w:rsidRPr="00964796" w:rsidRDefault="00520442" w:rsidP="00520442">
      <w:pPr>
        <w:spacing w:after="0" w:line="340" w:lineRule="exact"/>
        <w:ind w:firstLine="567"/>
        <w:jc w:val="both"/>
        <w:rPr>
          <w:rStyle w:val="fontstyle01"/>
          <w:rFonts w:ascii="Times New Roman" w:hAnsi="Times New Roman" w:cs="Times New Roman"/>
          <w:color w:val="auto"/>
          <w:sz w:val="26"/>
        </w:rPr>
      </w:pPr>
    </w:p>
    <w:p w14:paraId="71F7637E" w14:textId="77777777" w:rsidR="00FA459E" w:rsidRDefault="00FA459E" w:rsidP="000C71E0">
      <w:pPr>
        <w:spacing w:after="0" w:line="240" w:lineRule="auto"/>
        <w:ind w:firstLine="709"/>
        <w:jc w:val="both"/>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857"/>
      </w:tblGrid>
      <w:tr w:rsidR="00026703" w14:paraId="0CD4E5D5" w14:textId="77777777" w:rsidTr="00026703">
        <w:tc>
          <w:tcPr>
            <w:tcW w:w="4856" w:type="dxa"/>
          </w:tcPr>
          <w:p w14:paraId="242ADA56" w14:textId="73DB0CA0" w:rsidR="00026703" w:rsidRDefault="00026703" w:rsidP="00026703">
            <w:pPr>
              <w:jc w:val="both"/>
              <w:rPr>
                <w:rFonts w:ascii="Times New Roman" w:hAnsi="Times New Roman" w:cs="Times New Roman"/>
                <w:i/>
                <w:sz w:val="24"/>
                <w:szCs w:val="24"/>
              </w:rPr>
            </w:pPr>
            <w:r w:rsidRPr="001317F9">
              <w:rPr>
                <w:rFonts w:ascii="Times New Roman" w:hAnsi="Times New Roman" w:cs="Times New Roman"/>
                <w:sz w:val="24"/>
                <w:szCs w:val="24"/>
              </w:rPr>
              <w:t>Nơi nhận:</w:t>
            </w:r>
          </w:p>
          <w:p w14:paraId="63D98CD6" w14:textId="1B06EDBC" w:rsidR="00026703" w:rsidRDefault="00026703" w:rsidP="00026703">
            <w:pPr>
              <w:jc w:val="both"/>
              <w:rPr>
                <w:rFonts w:ascii="Times New Roman" w:hAnsi="Times New Roman" w:cs="Times New Roman"/>
                <w:i/>
                <w:sz w:val="24"/>
                <w:szCs w:val="24"/>
              </w:rPr>
            </w:pPr>
            <w:r>
              <w:rPr>
                <w:rFonts w:ascii="Times New Roman" w:hAnsi="Times New Roman" w:cs="Times New Roman"/>
                <w:i/>
                <w:sz w:val="24"/>
                <w:szCs w:val="24"/>
              </w:rPr>
              <w:t>- Giám đốc, PGĐ phụ trách (bc);</w:t>
            </w:r>
          </w:p>
          <w:p w14:paraId="2BFCE22F" w14:textId="27AB657A" w:rsidR="00026703" w:rsidRDefault="00026703" w:rsidP="00026703">
            <w:pPr>
              <w:jc w:val="both"/>
              <w:rPr>
                <w:rFonts w:ascii="Times New Roman" w:hAnsi="Times New Roman" w:cs="Times New Roman"/>
                <w:i/>
                <w:sz w:val="24"/>
                <w:szCs w:val="24"/>
              </w:rPr>
            </w:pPr>
            <w:r>
              <w:rPr>
                <w:rFonts w:ascii="Times New Roman" w:hAnsi="Times New Roman" w:cs="Times New Roman"/>
                <w:i/>
                <w:sz w:val="24"/>
                <w:szCs w:val="24"/>
              </w:rPr>
              <w:t>- TP, các PTP GĐBHYT;</w:t>
            </w:r>
          </w:p>
          <w:p w14:paraId="1F7DE2E4" w14:textId="77777777" w:rsidR="00026703" w:rsidRDefault="00026703" w:rsidP="00026703">
            <w:pPr>
              <w:jc w:val="both"/>
              <w:rPr>
                <w:rFonts w:ascii="Times New Roman" w:hAnsi="Times New Roman" w:cs="Times New Roman"/>
                <w:i/>
                <w:sz w:val="24"/>
                <w:szCs w:val="24"/>
              </w:rPr>
            </w:pPr>
            <w:r>
              <w:rPr>
                <w:rFonts w:ascii="Times New Roman" w:hAnsi="Times New Roman" w:cs="Times New Roman"/>
                <w:i/>
                <w:sz w:val="24"/>
                <w:szCs w:val="24"/>
              </w:rPr>
              <w:t>- Các tổ trưởng;</w:t>
            </w:r>
          </w:p>
          <w:p w14:paraId="3B76190C" w14:textId="7AF25BF2" w:rsidR="00026703" w:rsidRPr="00DC4C79" w:rsidRDefault="00026703" w:rsidP="00026703">
            <w:pPr>
              <w:jc w:val="both"/>
              <w:rPr>
                <w:rFonts w:ascii="Times New Roman" w:hAnsi="Times New Roman" w:cs="Times New Roman"/>
                <w:i/>
                <w:sz w:val="24"/>
                <w:szCs w:val="24"/>
              </w:rPr>
            </w:pPr>
            <w:r>
              <w:rPr>
                <w:rFonts w:ascii="Times New Roman" w:hAnsi="Times New Roman" w:cs="Times New Roman"/>
                <w:i/>
                <w:sz w:val="24"/>
                <w:szCs w:val="24"/>
              </w:rPr>
              <w:t xml:space="preserve">- Lưu </w:t>
            </w:r>
            <w:r w:rsidR="00C96D76">
              <w:rPr>
                <w:rFonts w:ascii="Times New Roman" w:hAnsi="Times New Roman" w:cs="Times New Roman"/>
                <w:i/>
                <w:sz w:val="24"/>
                <w:szCs w:val="24"/>
              </w:rPr>
              <w:t>Tổ tổng hợp</w:t>
            </w:r>
            <w:r>
              <w:rPr>
                <w:rFonts w:ascii="Times New Roman" w:hAnsi="Times New Roman" w:cs="Times New Roman"/>
                <w:i/>
                <w:sz w:val="24"/>
                <w:szCs w:val="24"/>
              </w:rPr>
              <w:t>./.</w:t>
            </w:r>
          </w:p>
          <w:p w14:paraId="18C81C33" w14:textId="31CDE78E" w:rsidR="00026703" w:rsidRDefault="00026703" w:rsidP="00DC4C79">
            <w:pPr>
              <w:jc w:val="both"/>
              <w:rPr>
                <w:rFonts w:ascii="Times New Roman" w:hAnsi="Times New Roman" w:cs="Times New Roman"/>
                <w:sz w:val="24"/>
                <w:szCs w:val="24"/>
              </w:rPr>
            </w:pPr>
          </w:p>
        </w:tc>
        <w:tc>
          <w:tcPr>
            <w:tcW w:w="4857" w:type="dxa"/>
          </w:tcPr>
          <w:p w14:paraId="4FEE8799" w14:textId="14F15B74" w:rsidR="00026703" w:rsidRDefault="00026703" w:rsidP="00026703">
            <w:pPr>
              <w:jc w:val="center"/>
              <w:rPr>
                <w:rFonts w:ascii="Times New Roman" w:hAnsi="Times New Roman" w:cs="Times New Roman"/>
                <w:sz w:val="24"/>
                <w:szCs w:val="24"/>
              </w:rPr>
            </w:pPr>
            <w:r>
              <w:rPr>
                <w:rFonts w:ascii="Times New Roman" w:hAnsi="Times New Roman" w:cs="Times New Roman"/>
                <w:sz w:val="24"/>
                <w:szCs w:val="24"/>
              </w:rPr>
              <w:t>TRƯỞNG PHÒNG</w:t>
            </w:r>
          </w:p>
        </w:tc>
      </w:tr>
    </w:tbl>
    <w:p w14:paraId="522118DA" w14:textId="77777777" w:rsidR="00026703" w:rsidRDefault="00026703" w:rsidP="00DC4C79">
      <w:pPr>
        <w:spacing w:after="0" w:line="240" w:lineRule="auto"/>
        <w:jc w:val="both"/>
        <w:rPr>
          <w:rFonts w:ascii="Times New Roman" w:hAnsi="Times New Roman" w:cs="Times New Roman"/>
          <w:sz w:val="24"/>
          <w:szCs w:val="24"/>
        </w:rPr>
      </w:pPr>
    </w:p>
    <w:p w14:paraId="717B13AB" w14:textId="4D1E0D4F" w:rsidR="00DC4C79" w:rsidRPr="001317F9" w:rsidRDefault="00DC4C79" w:rsidP="00DC4C79">
      <w:pPr>
        <w:spacing w:after="0" w:line="240" w:lineRule="auto"/>
        <w:jc w:val="both"/>
        <w:rPr>
          <w:rFonts w:ascii="Times New Roman" w:hAnsi="Times New Roman" w:cs="Times New Roman"/>
          <w:sz w:val="24"/>
          <w:szCs w:val="24"/>
        </w:rPr>
      </w:pPr>
    </w:p>
    <w:sectPr w:rsidR="00DC4C79" w:rsidRPr="001317F9" w:rsidSect="0086747B">
      <w:footerReference w:type="default" r:id="rId8"/>
      <w:pgSz w:w="11906" w:h="16838" w:code="9"/>
      <w:pgMar w:top="1134" w:right="851" w:bottom="1134" w:left="1418" w:header="70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773F9" w14:textId="77777777" w:rsidR="0001310F" w:rsidRDefault="0001310F" w:rsidP="005A5F26">
      <w:pPr>
        <w:spacing w:after="0" w:line="240" w:lineRule="auto"/>
      </w:pPr>
      <w:r>
        <w:separator/>
      </w:r>
    </w:p>
  </w:endnote>
  <w:endnote w:type="continuationSeparator" w:id="0">
    <w:p w14:paraId="4DE97DD4" w14:textId="77777777" w:rsidR="0001310F" w:rsidRDefault="0001310F" w:rsidP="005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975893"/>
      <w:docPartObj>
        <w:docPartGallery w:val="Page Numbers (Bottom of Page)"/>
        <w:docPartUnique/>
      </w:docPartObj>
    </w:sdtPr>
    <w:sdtEndPr/>
    <w:sdtContent>
      <w:p w14:paraId="3CC92616" w14:textId="77777777" w:rsidR="00EB0864" w:rsidRPr="00106F24" w:rsidRDefault="00EB0864">
        <w:pPr>
          <w:pStyle w:val="Footer"/>
          <w:jc w:val="center"/>
          <w:rPr>
            <w:rFonts w:ascii="Times New Roman" w:hAnsi="Times New Roman" w:cs="Times New Roman"/>
            <w:sz w:val="24"/>
            <w:szCs w:val="24"/>
          </w:rPr>
        </w:pPr>
        <w:r w:rsidRPr="00106F24">
          <w:rPr>
            <w:rFonts w:ascii="Times New Roman" w:hAnsi="Times New Roman" w:cs="Times New Roman"/>
            <w:sz w:val="24"/>
            <w:szCs w:val="24"/>
          </w:rPr>
          <w:fldChar w:fldCharType="begin"/>
        </w:r>
        <w:r w:rsidRPr="00106F24">
          <w:rPr>
            <w:rFonts w:ascii="Times New Roman" w:hAnsi="Times New Roman" w:cs="Times New Roman"/>
            <w:sz w:val="24"/>
            <w:szCs w:val="24"/>
          </w:rPr>
          <w:instrText xml:space="preserve"> PAGE   \* MERGEFORMAT </w:instrText>
        </w:r>
        <w:r w:rsidRPr="00106F24">
          <w:rPr>
            <w:rFonts w:ascii="Times New Roman" w:hAnsi="Times New Roman" w:cs="Times New Roman"/>
            <w:sz w:val="24"/>
            <w:szCs w:val="24"/>
          </w:rPr>
          <w:fldChar w:fldCharType="separate"/>
        </w:r>
        <w:r w:rsidR="003C3864">
          <w:rPr>
            <w:rFonts w:ascii="Times New Roman" w:hAnsi="Times New Roman" w:cs="Times New Roman"/>
            <w:noProof/>
            <w:sz w:val="24"/>
            <w:szCs w:val="24"/>
          </w:rPr>
          <w:t>3</w:t>
        </w:r>
        <w:r w:rsidRPr="00106F24">
          <w:rPr>
            <w:rFonts w:ascii="Times New Roman" w:hAnsi="Times New Roman" w:cs="Times New Roman"/>
            <w:noProof/>
            <w:sz w:val="24"/>
            <w:szCs w:val="24"/>
          </w:rPr>
          <w:fldChar w:fldCharType="end"/>
        </w:r>
      </w:p>
    </w:sdtContent>
  </w:sdt>
  <w:p w14:paraId="0BC6EA8B" w14:textId="77777777" w:rsidR="00EB0864" w:rsidRDefault="00EB0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919F5" w14:textId="77777777" w:rsidR="0001310F" w:rsidRDefault="0001310F" w:rsidP="005A5F26">
      <w:pPr>
        <w:spacing w:after="0" w:line="240" w:lineRule="auto"/>
      </w:pPr>
      <w:r>
        <w:separator/>
      </w:r>
    </w:p>
  </w:footnote>
  <w:footnote w:type="continuationSeparator" w:id="0">
    <w:p w14:paraId="1F163A08" w14:textId="77777777" w:rsidR="0001310F" w:rsidRDefault="0001310F" w:rsidP="005A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A571C"/>
    <w:multiLevelType w:val="hybridMultilevel"/>
    <w:tmpl w:val="B54A6FBC"/>
    <w:lvl w:ilvl="0" w:tplc="F86CD0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31092C"/>
    <w:multiLevelType w:val="hybridMultilevel"/>
    <w:tmpl w:val="4E044088"/>
    <w:lvl w:ilvl="0" w:tplc="E1DEA8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70330F"/>
    <w:multiLevelType w:val="hybridMultilevel"/>
    <w:tmpl w:val="053290B0"/>
    <w:lvl w:ilvl="0" w:tplc="130AA7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7D58"/>
    <w:rsid w:val="0000090A"/>
    <w:rsid w:val="00002A01"/>
    <w:rsid w:val="000039BF"/>
    <w:rsid w:val="00011459"/>
    <w:rsid w:val="00011EF9"/>
    <w:rsid w:val="0001200B"/>
    <w:rsid w:val="000122A0"/>
    <w:rsid w:val="0001310F"/>
    <w:rsid w:val="00013A27"/>
    <w:rsid w:val="00015491"/>
    <w:rsid w:val="00015B43"/>
    <w:rsid w:val="00016DE0"/>
    <w:rsid w:val="000172C0"/>
    <w:rsid w:val="000179E9"/>
    <w:rsid w:val="00020EBE"/>
    <w:rsid w:val="0002249A"/>
    <w:rsid w:val="0002323E"/>
    <w:rsid w:val="0002495B"/>
    <w:rsid w:val="000254EB"/>
    <w:rsid w:val="00026703"/>
    <w:rsid w:val="00027E97"/>
    <w:rsid w:val="000306F7"/>
    <w:rsid w:val="000313C1"/>
    <w:rsid w:val="000316B0"/>
    <w:rsid w:val="00031B6F"/>
    <w:rsid w:val="00033ACD"/>
    <w:rsid w:val="00035837"/>
    <w:rsid w:val="00036315"/>
    <w:rsid w:val="00037B48"/>
    <w:rsid w:val="00042C8F"/>
    <w:rsid w:val="00043D75"/>
    <w:rsid w:val="00050C1A"/>
    <w:rsid w:val="00051C93"/>
    <w:rsid w:val="000520E5"/>
    <w:rsid w:val="00054206"/>
    <w:rsid w:val="00054AC2"/>
    <w:rsid w:val="00054C8E"/>
    <w:rsid w:val="0006261F"/>
    <w:rsid w:val="000629DB"/>
    <w:rsid w:val="00063A84"/>
    <w:rsid w:val="000641C6"/>
    <w:rsid w:val="00064A83"/>
    <w:rsid w:val="00064AA1"/>
    <w:rsid w:val="00065747"/>
    <w:rsid w:val="0006633B"/>
    <w:rsid w:val="000668E8"/>
    <w:rsid w:val="00067896"/>
    <w:rsid w:val="000736C9"/>
    <w:rsid w:val="00073B5E"/>
    <w:rsid w:val="00074536"/>
    <w:rsid w:val="00074AB1"/>
    <w:rsid w:val="00080214"/>
    <w:rsid w:val="00082AD5"/>
    <w:rsid w:val="00085A6A"/>
    <w:rsid w:val="000870A5"/>
    <w:rsid w:val="0008712B"/>
    <w:rsid w:val="00091BBB"/>
    <w:rsid w:val="00091D49"/>
    <w:rsid w:val="00093690"/>
    <w:rsid w:val="00093C58"/>
    <w:rsid w:val="0009427F"/>
    <w:rsid w:val="0009474E"/>
    <w:rsid w:val="00094DAB"/>
    <w:rsid w:val="00094E6D"/>
    <w:rsid w:val="000963F3"/>
    <w:rsid w:val="000A2F03"/>
    <w:rsid w:val="000A31CD"/>
    <w:rsid w:val="000A5352"/>
    <w:rsid w:val="000A6090"/>
    <w:rsid w:val="000B1184"/>
    <w:rsid w:val="000B3FE7"/>
    <w:rsid w:val="000B5D56"/>
    <w:rsid w:val="000B5EE2"/>
    <w:rsid w:val="000B72D8"/>
    <w:rsid w:val="000B73BB"/>
    <w:rsid w:val="000C3585"/>
    <w:rsid w:val="000C453C"/>
    <w:rsid w:val="000C69BA"/>
    <w:rsid w:val="000C71E0"/>
    <w:rsid w:val="000D15CF"/>
    <w:rsid w:val="000D351E"/>
    <w:rsid w:val="000D37C9"/>
    <w:rsid w:val="000D65BA"/>
    <w:rsid w:val="000D7B45"/>
    <w:rsid w:val="000D7F75"/>
    <w:rsid w:val="000E03B4"/>
    <w:rsid w:val="000E3A36"/>
    <w:rsid w:val="000E4486"/>
    <w:rsid w:val="000E4C0C"/>
    <w:rsid w:val="000E5104"/>
    <w:rsid w:val="000E59AD"/>
    <w:rsid w:val="000E6578"/>
    <w:rsid w:val="000F10A5"/>
    <w:rsid w:val="000F1EE7"/>
    <w:rsid w:val="000F231F"/>
    <w:rsid w:val="000F27A7"/>
    <w:rsid w:val="000F27C0"/>
    <w:rsid w:val="000F2E49"/>
    <w:rsid w:val="000F3A03"/>
    <w:rsid w:val="000F67CD"/>
    <w:rsid w:val="000F6B2B"/>
    <w:rsid w:val="000F7279"/>
    <w:rsid w:val="000F7ABB"/>
    <w:rsid w:val="00101277"/>
    <w:rsid w:val="00103AD7"/>
    <w:rsid w:val="00103ED3"/>
    <w:rsid w:val="0010427C"/>
    <w:rsid w:val="00104624"/>
    <w:rsid w:val="00106F24"/>
    <w:rsid w:val="00110C38"/>
    <w:rsid w:val="001120AB"/>
    <w:rsid w:val="001130AC"/>
    <w:rsid w:val="001132C6"/>
    <w:rsid w:val="00113EF6"/>
    <w:rsid w:val="001145B9"/>
    <w:rsid w:val="00115725"/>
    <w:rsid w:val="00117F2D"/>
    <w:rsid w:val="00120DD0"/>
    <w:rsid w:val="00120E05"/>
    <w:rsid w:val="00121DCE"/>
    <w:rsid w:val="00122BAF"/>
    <w:rsid w:val="001235D7"/>
    <w:rsid w:val="001248BC"/>
    <w:rsid w:val="001251E2"/>
    <w:rsid w:val="00125850"/>
    <w:rsid w:val="00127DAB"/>
    <w:rsid w:val="001317F9"/>
    <w:rsid w:val="0013293B"/>
    <w:rsid w:val="00133F2B"/>
    <w:rsid w:val="00134A48"/>
    <w:rsid w:val="00134F1B"/>
    <w:rsid w:val="001377DA"/>
    <w:rsid w:val="00137AB8"/>
    <w:rsid w:val="001409C0"/>
    <w:rsid w:val="00140C81"/>
    <w:rsid w:val="0014166C"/>
    <w:rsid w:val="0014396B"/>
    <w:rsid w:val="00145922"/>
    <w:rsid w:val="001530A2"/>
    <w:rsid w:val="001548FF"/>
    <w:rsid w:val="001555BE"/>
    <w:rsid w:val="00155D84"/>
    <w:rsid w:val="00155DA5"/>
    <w:rsid w:val="00161E47"/>
    <w:rsid w:val="00161FA3"/>
    <w:rsid w:val="001625B2"/>
    <w:rsid w:val="001630CB"/>
    <w:rsid w:val="001648FD"/>
    <w:rsid w:val="00166DCA"/>
    <w:rsid w:val="00170799"/>
    <w:rsid w:val="001729D7"/>
    <w:rsid w:val="00172B19"/>
    <w:rsid w:val="00175385"/>
    <w:rsid w:val="00176556"/>
    <w:rsid w:val="00180224"/>
    <w:rsid w:val="00180E9C"/>
    <w:rsid w:val="00182EE7"/>
    <w:rsid w:val="00184639"/>
    <w:rsid w:val="00185C8D"/>
    <w:rsid w:val="00185F15"/>
    <w:rsid w:val="00186F32"/>
    <w:rsid w:val="001878B4"/>
    <w:rsid w:val="001913D3"/>
    <w:rsid w:val="00191F5F"/>
    <w:rsid w:val="001924C0"/>
    <w:rsid w:val="0019289D"/>
    <w:rsid w:val="00192CAC"/>
    <w:rsid w:val="0019319A"/>
    <w:rsid w:val="0019350C"/>
    <w:rsid w:val="00194169"/>
    <w:rsid w:val="0019417E"/>
    <w:rsid w:val="00194C67"/>
    <w:rsid w:val="00195476"/>
    <w:rsid w:val="00195ACD"/>
    <w:rsid w:val="0019695F"/>
    <w:rsid w:val="001A13AE"/>
    <w:rsid w:val="001A19DA"/>
    <w:rsid w:val="001A1AD1"/>
    <w:rsid w:val="001A1C21"/>
    <w:rsid w:val="001A20B6"/>
    <w:rsid w:val="001A2FE1"/>
    <w:rsid w:val="001A55A0"/>
    <w:rsid w:val="001A5AB0"/>
    <w:rsid w:val="001A5DAD"/>
    <w:rsid w:val="001A6AE2"/>
    <w:rsid w:val="001B22EB"/>
    <w:rsid w:val="001B3380"/>
    <w:rsid w:val="001B44F7"/>
    <w:rsid w:val="001B4BB5"/>
    <w:rsid w:val="001C2CE8"/>
    <w:rsid w:val="001C3569"/>
    <w:rsid w:val="001C4A17"/>
    <w:rsid w:val="001D213B"/>
    <w:rsid w:val="001D6DC9"/>
    <w:rsid w:val="001E015A"/>
    <w:rsid w:val="001E1F4D"/>
    <w:rsid w:val="001E684A"/>
    <w:rsid w:val="001E72DA"/>
    <w:rsid w:val="001F20E5"/>
    <w:rsid w:val="001F23D1"/>
    <w:rsid w:val="001F38FC"/>
    <w:rsid w:val="001F456C"/>
    <w:rsid w:val="00200A8F"/>
    <w:rsid w:val="00201D3E"/>
    <w:rsid w:val="00204B02"/>
    <w:rsid w:val="002066F7"/>
    <w:rsid w:val="00211068"/>
    <w:rsid w:val="0021130E"/>
    <w:rsid w:val="002153EE"/>
    <w:rsid w:val="00215745"/>
    <w:rsid w:val="00217FDF"/>
    <w:rsid w:val="00220BCC"/>
    <w:rsid w:val="00221079"/>
    <w:rsid w:val="002218C7"/>
    <w:rsid w:val="002224A0"/>
    <w:rsid w:val="00222758"/>
    <w:rsid w:val="002230EC"/>
    <w:rsid w:val="00225D9D"/>
    <w:rsid w:val="0022633C"/>
    <w:rsid w:val="002273C8"/>
    <w:rsid w:val="00227BC3"/>
    <w:rsid w:val="002300A2"/>
    <w:rsid w:val="002303EB"/>
    <w:rsid w:val="002313FA"/>
    <w:rsid w:val="002314D6"/>
    <w:rsid w:val="002322DD"/>
    <w:rsid w:val="00233444"/>
    <w:rsid w:val="00233AF9"/>
    <w:rsid w:val="00240C50"/>
    <w:rsid w:val="00241408"/>
    <w:rsid w:val="0024378E"/>
    <w:rsid w:val="002456F8"/>
    <w:rsid w:val="0024732B"/>
    <w:rsid w:val="002506DC"/>
    <w:rsid w:val="00252678"/>
    <w:rsid w:val="002539AA"/>
    <w:rsid w:val="002567EB"/>
    <w:rsid w:val="00256825"/>
    <w:rsid w:val="002573F7"/>
    <w:rsid w:val="00261184"/>
    <w:rsid w:val="00263B3C"/>
    <w:rsid w:val="0026419D"/>
    <w:rsid w:val="0026448E"/>
    <w:rsid w:val="00264662"/>
    <w:rsid w:val="002708D2"/>
    <w:rsid w:val="00270B26"/>
    <w:rsid w:val="00271222"/>
    <w:rsid w:val="00272FEF"/>
    <w:rsid w:val="00273FD4"/>
    <w:rsid w:val="00274553"/>
    <w:rsid w:val="002747C2"/>
    <w:rsid w:val="002762CA"/>
    <w:rsid w:val="002812FD"/>
    <w:rsid w:val="00281C2C"/>
    <w:rsid w:val="002837FF"/>
    <w:rsid w:val="00283956"/>
    <w:rsid w:val="002850E2"/>
    <w:rsid w:val="0028553B"/>
    <w:rsid w:val="002875E5"/>
    <w:rsid w:val="00290217"/>
    <w:rsid w:val="00291059"/>
    <w:rsid w:val="0029393A"/>
    <w:rsid w:val="002977D5"/>
    <w:rsid w:val="00297D41"/>
    <w:rsid w:val="002A00BC"/>
    <w:rsid w:val="002A3B87"/>
    <w:rsid w:val="002A4E38"/>
    <w:rsid w:val="002A5CA6"/>
    <w:rsid w:val="002A7B20"/>
    <w:rsid w:val="002B3CFB"/>
    <w:rsid w:val="002B5006"/>
    <w:rsid w:val="002B5339"/>
    <w:rsid w:val="002B55C3"/>
    <w:rsid w:val="002B5C19"/>
    <w:rsid w:val="002B7FBB"/>
    <w:rsid w:val="002C0F7F"/>
    <w:rsid w:val="002C2443"/>
    <w:rsid w:val="002C36BF"/>
    <w:rsid w:val="002C7BEF"/>
    <w:rsid w:val="002D01CC"/>
    <w:rsid w:val="002D024E"/>
    <w:rsid w:val="002D1D83"/>
    <w:rsid w:val="002D2853"/>
    <w:rsid w:val="002D3E2B"/>
    <w:rsid w:val="002D43DF"/>
    <w:rsid w:val="002D570E"/>
    <w:rsid w:val="002D679D"/>
    <w:rsid w:val="002D6877"/>
    <w:rsid w:val="002D6E9A"/>
    <w:rsid w:val="002E1243"/>
    <w:rsid w:val="002E1541"/>
    <w:rsid w:val="002E1CF2"/>
    <w:rsid w:val="002E21B3"/>
    <w:rsid w:val="002E7F96"/>
    <w:rsid w:val="002F1348"/>
    <w:rsid w:val="002F1E1D"/>
    <w:rsid w:val="002F4055"/>
    <w:rsid w:val="002F5020"/>
    <w:rsid w:val="002F7331"/>
    <w:rsid w:val="002F7653"/>
    <w:rsid w:val="00300B24"/>
    <w:rsid w:val="0030199E"/>
    <w:rsid w:val="003020E6"/>
    <w:rsid w:val="00304455"/>
    <w:rsid w:val="00304E95"/>
    <w:rsid w:val="00307277"/>
    <w:rsid w:val="00315B38"/>
    <w:rsid w:val="003217C4"/>
    <w:rsid w:val="00321A2F"/>
    <w:rsid w:val="00323FEE"/>
    <w:rsid w:val="003267C1"/>
    <w:rsid w:val="00327B0B"/>
    <w:rsid w:val="0033092D"/>
    <w:rsid w:val="00333B8D"/>
    <w:rsid w:val="00340277"/>
    <w:rsid w:val="00340835"/>
    <w:rsid w:val="00342EEA"/>
    <w:rsid w:val="003441D8"/>
    <w:rsid w:val="00345D6C"/>
    <w:rsid w:val="00345F4A"/>
    <w:rsid w:val="00346D99"/>
    <w:rsid w:val="00347DFF"/>
    <w:rsid w:val="00353E75"/>
    <w:rsid w:val="00354EEF"/>
    <w:rsid w:val="003567E1"/>
    <w:rsid w:val="00356AB7"/>
    <w:rsid w:val="003576EC"/>
    <w:rsid w:val="0036225C"/>
    <w:rsid w:val="0036305E"/>
    <w:rsid w:val="00364022"/>
    <w:rsid w:val="00364E18"/>
    <w:rsid w:val="0036535A"/>
    <w:rsid w:val="00366DBD"/>
    <w:rsid w:val="0037027F"/>
    <w:rsid w:val="00371176"/>
    <w:rsid w:val="0037399F"/>
    <w:rsid w:val="00376620"/>
    <w:rsid w:val="003776C0"/>
    <w:rsid w:val="00382C97"/>
    <w:rsid w:val="00383C10"/>
    <w:rsid w:val="00384579"/>
    <w:rsid w:val="00386060"/>
    <w:rsid w:val="00386C8A"/>
    <w:rsid w:val="0039003C"/>
    <w:rsid w:val="00392066"/>
    <w:rsid w:val="00394B21"/>
    <w:rsid w:val="003961CF"/>
    <w:rsid w:val="00396239"/>
    <w:rsid w:val="00396DD7"/>
    <w:rsid w:val="003975B1"/>
    <w:rsid w:val="003A0E85"/>
    <w:rsid w:val="003A2FB4"/>
    <w:rsid w:val="003A33DB"/>
    <w:rsid w:val="003A3ADF"/>
    <w:rsid w:val="003A77BA"/>
    <w:rsid w:val="003B0430"/>
    <w:rsid w:val="003B14EF"/>
    <w:rsid w:val="003B157B"/>
    <w:rsid w:val="003B7E0C"/>
    <w:rsid w:val="003C01D3"/>
    <w:rsid w:val="003C23B6"/>
    <w:rsid w:val="003C3864"/>
    <w:rsid w:val="003C407E"/>
    <w:rsid w:val="003D3466"/>
    <w:rsid w:val="003D437E"/>
    <w:rsid w:val="003D4500"/>
    <w:rsid w:val="003D4505"/>
    <w:rsid w:val="003E09AE"/>
    <w:rsid w:val="003E0A47"/>
    <w:rsid w:val="003E5C2A"/>
    <w:rsid w:val="003E67CB"/>
    <w:rsid w:val="003F0A6F"/>
    <w:rsid w:val="003F0D61"/>
    <w:rsid w:val="003F104E"/>
    <w:rsid w:val="003F335A"/>
    <w:rsid w:val="003F3982"/>
    <w:rsid w:val="003F3A7C"/>
    <w:rsid w:val="003F3BE4"/>
    <w:rsid w:val="003F3C76"/>
    <w:rsid w:val="003F3E60"/>
    <w:rsid w:val="003F408F"/>
    <w:rsid w:val="003F5D15"/>
    <w:rsid w:val="00400A7F"/>
    <w:rsid w:val="004015B2"/>
    <w:rsid w:val="0040204A"/>
    <w:rsid w:val="00402A82"/>
    <w:rsid w:val="0040353A"/>
    <w:rsid w:val="004040DB"/>
    <w:rsid w:val="00406252"/>
    <w:rsid w:val="00406942"/>
    <w:rsid w:val="00406CA7"/>
    <w:rsid w:val="00407B46"/>
    <w:rsid w:val="004118F1"/>
    <w:rsid w:val="00415127"/>
    <w:rsid w:val="004157DD"/>
    <w:rsid w:val="00417208"/>
    <w:rsid w:val="00421002"/>
    <w:rsid w:val="0042104C"/>
    <w:rsid w:val="00421A6A"/>
    <w:rsid w:val="004236A2"/>
    <w:rsid w:val="004245EE"/>
    <w:rsid w:val="00425015"/>
    <w:rsid w:val="0042617C"/>
    <w:rsid w:val="00434A75"/>
    <w:rsid w:val="00436C40"/>
    <w:rsid w:val="00437354"/>
    <w:rsid w:val="00437AC7"/>
    <w:rsid w:val="00440A7A"/>
    <w:rsid w:val="00441334"/>
    <w:rsid w:val="004419E9"/>
    <w:rsid w:val="0044319D"/>
    <w:rsid w:val="00447E8B"/>
    <w:rsid w:val="0045014E"/>
    <w:rsid w:val="004503C8"/>
    <w:rsid w:val="00450EBC"/>
    <w:rsid w:val="00451A4C"/>
    <w:rsid w:val="00453662"/>
    <w:rsid w:val="00453B8C"/>
    <w:rsid w:val="00454308"/>
    <w:rsid w:val="004553D9"/>
    <w:rsid w:val="00455FAB"/>
    <w:rsid w:val="004562B3"/>
    <w:rsid w:val="00456ED2"/>
    <w:rsid w:val="00456F12"/>
    <w:rsid w:val="00457138"/>
    <w:rsid w:val="004604D3"/>
    <w:rsid w:val="00460D59"/>
    <w:rsid w:val="0046162C"/>
    <w:rsid w:val="00461BE0"/>
    <w:rsid w:val="004621F0"/>
    <w:rsid w:val="00462D0F"/>
    <w:rsid w:val="00463001"/>
    <w:rsid w:val="00463103"/>
    <w:rsid w:val="00463BE4"/>
    <w:rsid w:val="004652E6"/>
    <w:rsid w:val="00467FAF"/>
    <w:rsid w:val="004700B5"/>
    <w:rsid w:val="004700D5"/>
    <w:rsid w:val="0047198F"/>
    <w:rsid w:val="00473F2C"/>
    <w:rsid w:val="0047409B"/>
    <w:rsid w:val="00475AB4"/>
    <w:rsid w:val="00475E8A"/>
    <w:rsid w:val="00477CDD"/>
    <w:rsid w:val="00480B71"/>
    <w:rsid w:val="004856BB"/>
    <w:rsid w:val="004859F3"/>
    <w:rsid w:val="00486CD0"/>
    <w:rsid w:val="004879E8"/>
    <w:rsid w:val="00491F24"/>
    <w:rsid w:val="004926BD"/>
    <w:rsid w:val="00492955"/>
    <w:rsid w:val="00497D68"/>
    <w:rsid w:val="004A10DF"/>
    <w:rsid w:val="004A36D7"/>
    <w:rsid w:val="004A57ED"/>
    <w:rsid w:val="004A7F2D"/>
    <w:rsid w:val="004B0C06"/>
    <w:rsid w:val="004B4553"/>
    <w:rsid w:val="004B5676"/>
    <w:rsid w:val="004B6BDD"/>
    <w:rsid w:val="004B793C"/>
    <w:rsid w:val="004C079A"/>
    <w:rsid w:val="004C24F0"/>
    <w:rsid w:val="004C2949"/>
    <w:rsid w:val="004C4E63"/>
    <w:rsid w:val="004C58AA"/>
    <w:rsid w:val="004D0304"/>
    <w:rsid w:val="004D064D"/>
    <w:rsid w:val="004D067D"/>
    <w:rsid w:val="004D0C5E"/>
    <w:rsid w:val="004D0E03"/>
    <w:rsid w:val="004D105E"/>
    <w:rsid w:val="004D13D0"/>
    <w:rsid w:val="004D1E62"/>
    <w:rsid w:val="004D1F98"/>
    <w:rsid w:val="004D2E48"/>
    <w:rsid w:val="004D45B6"/>
    <w:rsid w:val="004D5B8E"/>
    <w:rsid w:val="004D6DFA"/>
    <w:rsid w:val="004E1532"/>
    <w:rsid w:val="004E15D8"/>
    <w:rsid w:val="004E1BA6"/>
    <w:rsid w:val="004E1EA0"/>
    <w:rsid w:val="004E2B13"/>
    <w:rsid w:val="004E4106"/>
    <w:rsid w:val="004E4D86"/>
    <w:rsid w:val="004E5FB3"/>
    <w:rsid w:val="004E6DF0"/>
    <w:rsid w:val="004E6DF6"/>
    <w:rsid w:val="004E7143"/>
    <w:rsid w:val="004F0059"/>
    <w:rsid w:val="004F1B2C"/>
    <w:rsid w:val="004F702A"/>
    <w:rsid w:val="004F7592"/>
    <w:rsid w:val="00503859"/>
    <w:rsid w:val="00505607"/>
    <w:rsid w:val="00506D47"/>
    <w:rsid w:val="00512DC1"/>
    <w:rsid w:val="005148F1"/>
    <w:rsid w:val="00514A61"/>
    <w:rsid w:val="0051657F"/>
    <w:rsid w:val="00520442"/>
    <w:rsid w:val="005224A4"/>
    <w:rsid w:val="00523FB3"/>
    <w:rsid w:val="005310F7"/>
    <w:rsid w:val="00531CE9"/>
    <w:rsid w:val="0053386D"/>
    <w:rsid w:val="00534A52"/>
    <w:rsid w:val="00535206"/>
    <w:rsid w:val="005356C6"/>
    <w:rsid w:val="00535F7F"/>
    <w:rsid w:val="00536A68"/>
    <w:rsid w:val="00537046"/>
    <w:rsid w:val="005379B3"/>
    <w:rsid w:val="00540343"/>
    <w:rsid w:val="00541EB4"/>
    <w:rsid w:val="00542E2A"/>
    <w:rsid w:val="00545593"/>
    <w:rsid w:val="0054646F"/>
    <w:rsid w:val="0055034F"/>
    <w:rsid w:val="00551049"/>
    <w:rsid w:val="00551667"/>
    <w:rsid w:val="005520DB"/>
    <w:rsid w:val="005522ED"/>
    <w:rsid w:val="0055303B"/>
    <w:rsid w:val="0055583D"/>
    <w:rsid w:val="005561C6"/>
    <w:rsid w:val="00556D3A"/>
    <w:rsid w:val="00557A4B"/>
    <w:rsid w:val="00563DAB"/>
    <w:rsid w:val="00564839"/>
    <w:rsid w:val="00564D60"/>
    <w:rsid w:val="00565F17"/>
    <w:rsid w:val="00567C85"/>
    <w:rsid w:val="00567D8B"/>
    <w:rsid w:val="005703A9"/>
    <w:rsid w:val="00570A9A"/>
    <w:rsid w:val="005711C9"/>
    <w:rsid w:val="00571983"/>
    <w:rsid w:val="00572BB9"/>
    <w:rsid w:val="00573254"/>
    <w:rsid w:val="005737FB"/>
    <w:rsid w:val="00577684"/>
    <w:rsid w:val="00581FE9"/>
    <w:rsid w:val="00582311"/>
    <w:rsid w:val="0058334D"/>
    <w:rsid w:val="00584082"/>
    <w:rsid w:val="00585BAB"/>
    <w:rsid w:val="00590B91"/>
    <w:rsid w:val="00591E05"/>
    <w:rsid w:val="005931D5"/>
    <w:rsid w:val="005938BA"/>
    <w:rsid w:val="00595CB6"/>
    <w:rsid w:val="00596058"/>
    <w:rsid w:val="005963B6"/>
    <w:rsid w:val="005A3925"/>
    <w:rsid w:val="005A5E98"/>
    <w:rsid w:val="005A5F26"/>
    <w:rsid w:val="005A67C3"/>
    <w:rsid w:val="005A7749"/>
    <w:rsid w:val="005B0F67"/>
    <w:rsid w:val="005B111F"/>
    <w:rsid w:val="005B1470"/>
    <w:rsid w:val="005B19EA"/>
    <w:rsid w:val="005B3585"/>
    <w:rsid w:val="005B3953"/>
    <w:rsid w:val="005B4A8F"/>
    <w:rsid w:val="005B4B55"/>
    <w:rsid w:val="005B638E"/>
    <w:rsid w:val="005C100D"/>
    <w:rsid w:val="005C3B49"/>
    <w:rsid w:val="005C51C2"/>
    <w:rsid w:val="005C5DB7"/>
    <w:rsid w:val="005C73A7"/>
    <w:rsid w:val="005C7551"/>
    <w:rsid w:val="005C7593"/>
    <w:rsid w:val="005C7961"/>
    <w:rsid w:val="005D06AF"/>
    <w:rsid w:val="005D1B9D"/>
    <w:rsid w:val="005D5ED6"/>
    <w:rsid w:val="005D77DC"/>
    <w:rsid w:val="005D7877"/>
    <w:rsid w:val="005E0A1C"/>
    <w:rsid w:val="005E39D4"/>
    <w:rsid w:val="005E68AC"/>
    <w:rsid w:val="005E6FF6"/>
    <w:rsid w:val="005F0F65"/>
    <w:rsid w:val="005F1DF8"/>
    <w:rsid w:val="005F1E49"/>
    <w:rsid w:val="005F1E77"/>
    <w:rsid w:val="005F5C4A"/>
    <w:rsid w:val="00600CAB"/>
    <w:rsid w:val="006022B7"/>
    <w:rsid w:val="00602CFF"/>
    <w:rsid w:val="006045FF"/>
    <w:rsid w:val="0060656F"/>
    <w:rsid w:val="00613DF8"/>
    <w:rsid w:val="0061430D"/>
    <w:rsid w:val="00615C78"/>
    <w:rsid w:val="006165C6"/>
    <w:rsid w:val="00617938"/>
    <w:rsid w:val="00617CD5"/>
    <w:rsid w:val="00622B6F"/>
    <w:rsid w:val="00625189"/>
    <w:rsid w:val="00626F24"/>
    <w:rsid w:val="006311DD"/>
    <w:rsid w:val="00633416"/>
    <w:rsid w:val="00634632"/>
    <w:rsid w:val="00634ACF"/>
    <w:rsid w:val="00634F12"/>
    <w:rsid w:val="006421E1"/>
    <w:rsid w:val="00642345"/>
    <w:rsid w:val="00642928"/>
    <w:rsid w:val="006439B1"/>
    <w:rsid w:val="0064420B"/>
    <w:rsid w:val="0064643B"/>
    <w:rsid w:val="00646C23"/>
    <w:rsid w:val="0065022A"/>
    <w:rsid w:val="00650858"/>
    <w:rsid w:val="006508B4"/>
    <w:rsid w:val="006508C4"/>
    <w:rsid w:val="00652275"/>
    <w:rsid w:val="006530C8"/>
    <w:rsid w:val="0065555C"/>
    <w:rsid w:val="00656490"/>
    <w:rsid w:val="00657B94"/>
    <w:rsid w:val="00657E28"/>
    <w:rsid w:val="00660675"/>
    <w:rsid w:val="006609DA"/>
    <w:rsid w:val="00660C42"/>
    <w:rsid w:val="0066104F"/>
    <w:rsid w:val="006611E4"/>
    <w:rsid w:val="0066390E"/>
    <w:rsid w:val="00665F46"/>
    <w:rsid w:val="006661E9"/>
    <w:rsid w:val="00667383"/>
    <w:rsid w:val="006722E5"/>
    <w:rsid w:val="00673929"/>
    <w:rsid w:val="00674424"/>
    <w:rsid w:val="00675061"/>
    <w:rsid w:val="00676B37"/>
    <w:rsid w:val="00677DB4"/>
    <w:rsid w:val="00677F88"/>
    <w:rsid w:val="006803FB"/>
    <w:rsid w:val="00680FF9"/>
    <w:rsid w:val="006856C2"/>
    <w:rsid w:val="00687016"/>
    <w:rsid w:val="00687146"/>
    <w:rsid w:val="00693F1D"/>
    <w:rsid w:val="006947F5"/>
    <w:rsid w:val="0069524E"/>
    <w:rsid w:val="006967DC"/>
    <w:rsid w:val="006A1E11"/>
    <w:rsid w:val="006A2A6D"/>
    <w:rsid w:val="006A2AEC"/>
    <w:rsid w:val="006A3BA0"/>
    <w:rsid w:val="006A4CA9"/>
    <w:rsid w:val="006A6706"/>
    <w:rsid w:val="006A6CBF"/>
    <w:rsid w:val="006B0EE3"/>
    <w:rsid w:val="006B157C"/>
    <w:rsid w:val="006B2C37"/>
    <w:rsid w:val="006B4FC0"/>
    <w:rsid w:val="006C1469"/>
    <w:rsid w:val="006C47AA"/>
    <w:rsid w:val="006C552B"/>
    <w:rsid w:val="006C72C1"/>
    <w:rsid w:val="006C7798"/>
    <w:rsid w:val="006D0A55"/>
    <w:rsid w:val="006D1E65"/>
    <w:rsid w:val="006D6D17"/>
    <w:rsid w:val="006D73DE"/>
    <w:rsid w:val="006D7865"/>
    <w:rsid w:val="006E0D09"/>
    <w:rsid w:val="006E2F0F"/>
    <w:rsid w:val="006E5CAB"/>
    <w:rsid w:val="006E779C"/>
    <w:rsid w:val="006F18BC"/>
    <w:rsid w:val="006F4232"/>
    <w:rsid w:val="006F68A1"/>
    <w:rsid w:val="00701976"/>
    <w:rsid w:val="007025B2"/>
    <w:rsid w:val="00703C08"/>
    <w:rsid w:val="007044A5"/>
    <w:rsid w:val="00706D1D"/>
    <w:rsid w:val="00706D6E"/>
    <w:rsid w:val="00707A68"/>
    <w:rsid w:val="007125AE"/>
    <w:rsid w:val="0071351B"/>
    <w:rsid w:val="00714102"/>
    <w:rsid w:val="00715501"/>
    <w:rsid w:val="00717C20"/>
    <w:rsid w:val="00717FE1"/>
    <w:rsid w:val="007234EE"/>
    <w:rsid w:val="00724625"/>
    <w:rsid w:val="00724B0A"/>
    <w:rsid w:val="00724F3A"/>
    <w:rsid w:val="0072521E"/>
    <w:rsid w:val="0072545B"/>
    <w:rsid w:val="0072599B"/>
    <w:rsid w:val="00727274"/>
    <w:rsid w:val="0073006A"/>
    <w:rsid w:val="007301F7"/>
    <w:rsid w:val="007309A3"/>
    <w:rsid w:val="007356A8"/>
    <w:rsid w:val="00735E84"/>
    <w:rsid w:val="00737D29"/>
    <w:rsid w:val="007412DB"/>
    <w:rsid w:val="00741785"/>
    <w:rsid w:val="007419F0"/>
    <w:rsid w:val="007421E8"/>
    <w:rsid w:val="0074532F"/>
    <w:rsid w:val="007544D6"/>
    <w:rsid w:val="007551AB"/>
    <w:rsid w:val="00755382"/>
    <w:rsid w:val="0075553D"/>
    <w:rsid w:val="0075711E"/>
    <w:rsid w:val="00757583"/>
    <w:rsid w:val="00760F8B"/>
    <w:rsid w:val="007640FF"/>
    <w:rsid w:val="00764911"/>
    <w:rsid w:val="0076506B"/>
    <w:rsid w:val="00765B5C"/>
    <w:rsid w:val="00766350"/>
    <w:rsid w:val="007715A9"/>
    <w:rsid w:val="00771B64"/>
    <w:rsid w:val="0077204C"/>
    <w:rsid w:val="007742F6"/>
    <w:rsid w:val="00775C48"/>
    <w:rsid w:val="00775DC3"/>
    <w:rsid w:val="00776B82"/>
    <w:rsid w:val="0077719C"/>
    <w:rsid w:val="00777659"/>
    <w:rsid w:val="00777B5E"/>
    <w:rsid w:val="007808F3"/>
    <w:rsid w:val="00780E5D"/>
    <w:rsid w:val="00782168"/>
    <w:rsid w:val="00783FA2"/>
    <w:rsid w:val="007843AA"/>
    <w:rsid w:val="00786354"/>
    <w:rsid w:val="00787C2C"/>
    <w:rsid w:val="00787CCD"/>
    <w:rsid w:val="007901E5"/>
    <w:rsid w:val="00790C2B"/>
    <w:rsid w:val="00790C34"/>
    <w:rsid w:val="007914F2"/>
    <w:rsid w:val="00792367"/>
    <w:rsid w:val="00793381"/>
    <w:rsid w:val="007945FE"/>
    <w:rsid w:val="00794B64"/>
    <w:rsid w:val="007979EC"/>
    <w:rsid w:val="007A18B3"/>
    <w:rsid w:val="007A5982"/>
    <w:rsid w:val="007A70D8"/>
    <w:rsid w:val="007A7A2D"/>
    <w:rsid w:val="007B09A1"/>
    <w:rsid w:val="007B0A8F"/>
    <w:rsid w:val="007B1D4A"/>
    <w:rsid w:val="007B35A7"/>
    <w:rsid w:val="007B4241"/>
    <w:rsid w:val="007B4C5E"/>
    <w:rsid w:val="007B4D2B"/>
    <w:rsid w:val="007B7D61"/>
    <w:rsid w:val="007C0138"/>
    <w:rsid w:val="007C2445"/>
    <w:rsid w:val="007C2D61"/>
    <w:rsid w:val="007C392D"/>
    <w:rsid w:val="007C4B9A"/>
    <w:rsid w:val="007C5B80"/>
    <w:rsid w:val="007D0CCF"/>
    <w:rsid w:val="007D3803"/>
    <w:rsid w:val="007D507C"/>
    <w:rsid w:val="007D6319"/>
    <w:rsid w:val="007E085A"/>
    <w:rsid w:val="007E0974"/>
    <w:rsid w:val="007E22E5"/>
    <w:rsid w:val="007E2E63"/>
    <w:rsid w:val="007E2FC9"/>
    <w:rsid w:val="007E753A"/>
    <w:rsid w:val="007F2DAE"/>
    <w:rsid w:val="007F4322"/>
    <w:rsid w:val="007F4740"/>
    <w:rsid w:val="007F5405"/>
    <w:rsid w:val="007F5669"/>
    <w:rsid w:val="007F598C"/>
    <w:rsid w:val="007F6BDD"/>
    <w:rsid w:val="007F72D2"/>
    <w:rsid w:val="007F7AEA"/>
    <w:rsid w:val="007F7EF8"/>
    <w:rsid w:val="00800F21"/>
    <w:rsid w:val="008037E4"/>
    <w:rsid w:val="00806E2D"/>
    <w:rsid w:val="008109CF"/>
    <w:rsid w:val="00811554"/>
    <w:rsid w:val="00812144"/>
    <w:rsid w:val="00812344"/>
    <w:rsid w:val="00812B70"/>
    <w:rsid w:val="008144F4"/>
    <w:rsid w:val="00816DF0"/>
    <w:rsid w:val="00817968"/>
    <w:rsid w:val="00821042"/>
    <w:rsid w:val="008210A2"/>
    <w:rsid w:val="008222DC"/>
    <w:rsid w:val="00822E7D"/>
    <w:rsid w:val="00826077"/>
    <w:rsid w:val="00826C0A"/>
    <w:rsid w:val="00826E8A"/>
    <w:rsid w:val="008272CF"/>
    <w:rsid w:val="00830F45"/>
    <w:rsid w:val="00831B66"/>
    <w:rsid w:val="00831CA4"/>
    <w:rsid w:val="0083215F"/>
    <w:rsid w:val="00833698"/>
    <w:rsid w:val="00833DA8"/>
    <w:rsid w:val="00834AC6"/>
    <w:rsid w:val="00834CD4"/>
    <w:rsid w:val="0083560A"/>
    <w:rsid w:val="0083594F"/>
    <w:rsid w:val="008374E1"/>
    <w:rsid w:val="00841FB1"/>
    <w:rsid w:val="0084318D"/>
    <w:rsid w:val="00845C1C"/>
    <w:rsid w:val="0084698B"/>
    <w:rsid w:val="008469A2"/>
    <w:rsid w:val="00850586"/>
    <w:rsid w:val="00851F83"/>
    <w:rsid w:val="00852F65"/>
    <w:rsid w:val="00854364"/>
    <w:rsid w:val="00854DC5"/>
    <w:rsid w:val="008574CD"/>
    <w:rsid w:val="00857767"/>
    <w:rsid w:val="00860DD5"/>
    <w:rsid w:val="00863A4F"/>
    <w:rsid w:val="00864FFE"/>
    <w:rsid w:val="00865CC5"/>
    <w:rsid w:val="00866176"/>
    <w:rsid w:val="00867299"/>
    <w:rsid w:val="0086747B"/>
    <w:rsid w:val="00870ADE"/>
    <w:rsid w:val="008711D4"/>
    <w:rsid w:val="00871893"/>
    <w:rsid w:val="00871B18"/>
    <w:rsid w:val="00871E78"/>
    <w:rsid w:val="008731AC"/>
    <w:rsid w:val="008756A0"/>
    <w:rsid w:val="00876B7C"/>
    <w:rsid w:val="008808C8"/>
    <w:rsid w:val="00882A36"/>
    <w:rsid w:val="00884151"/>
    <w:rsid w:val="00886645"/>
    <w:rsid w:val="00887336"/>
    <w:rsid w:val="00892455"/>
    <w:rsid w:val="008930CC"/>
    <w:rsid w:val="00894242"/>
    <w:rsid w:val="008973C9"/>
    <w:rsid w:val="008A0563"/>
    <w:rsid w:val="008A0A3C"/>
    <w:rsid w:val="008A1A74"/>
    <w:rsid w:val="008A2A0F"/>
    <w:rsid w:val="008A2EDB"/>
    <w:rsid w:val="008A3F00"/>
    <w:rsid w:val="008A4275"/>
    <w:rsid w:val="008A4628"/>
    <w:rsid w:val="008A6A21"/>
    <w:rsid w:val="008A7D8F"/>
    <w:rsid w:val="008B0B5A"/>
    <w:rsid w:val="008B15A6"/>
    <w:rsid w:val="008B259B"/>
    <w:rsid w:val="008B2A80"/>
    <w:rsid w:val="008B489E"/>
    <w:rsid w:val="008B5BD0"/>
    <w:rsid w:val="008B6A83"/>
    <w:rsid w:val="008B78D2"/>
    <w:rsid w:val="008C4F9C"/>
    <w:rsid w:val="008C586C"/>
    <w:rsid w:val="008C696D"/>
    <w:rsid w:val="008C79E3"/>
    <w:rsid w:val="008D0317"/>
    <w:rsid w:val="008D2ADB"/>
    <w:rsid w:val="008D3D5E"/>
    <w:rsid w:val="008D4066"/>
    <w:rsid w:val="008D4319"/>
    <w:rsid w:val="008D5EC3"/>
    <w:rsid w:val="008D6D14"/>
    <w:rsid w:val="008E313B"/>
    <w:rsid w:val="008E33BB"/>
    <w:rsid w:val="008E55CF"/>
    <w:rsid w:val="008E5938"/>
    <w:rsid w:val="008E61FB"/>
    <w:rsid w:val="008F2B71"/>
    <w:rsid w:val="008F33BE"/>
    <w:rsid w:val="008F5750"/>
    <w:rsid w:val="008F6187"/>
    <w:rsid w:val="008F6929"/>
    <w:rsid w:val="008F6DBD"/>
    <w:rsid w:val="008F7F6B"/>
    <w:rsid w:val="009008C9"/>
    <w:rsid w:val="00901655"/>
    <w:rsid w:val="00902623"/>
    <w:rsid w:val="0090450B"/>
    <w:rsid w:val="00904DF3"/>
    <w:rsid w:val="0090597C"/>
    <w:rsid w:val="00905E62"/>
    <w:rsid w:val="00911E72"/>
    <w:rsid w:val="009124DA"/>
    <w:rsid w:val="00913911"/>
    <w:rsid w:val="009154E1"/>
    <w:rsid w:val="00917380"/>
    <w:rsid w:val="00917F17"/>
    <w:rsid w:val="00920865"/>
    <w:rsid w:val="009239FD"/>
    <w:rsid w:val="00924CC8"/>
    <w:rsid w:val="00925267"/>
    <w:rsid w:val="00925595"/>
    <w:rsid w:val="009268AE"/>
    <w:rsid w:val="00927113"/>
    <w:rsid w:val="009277C5"/>
    <w:rsid w:val="00930FAD"/>
    <w:rsid w:val="009312B7"/>
    <w:rsid w:val="0093397F"/>
    <w:rsid w:val="00933D4F"/>
    <w:rsid w:val="00936D7C"/>
    <w:rsid w:val="0093700D"/>
    <w:rsid w:val="00940049"/>
    <w:rsid w:val="00940DA4"/>
    <w:rsid w:val="00943892"/>
    <w:rsid w:val="009440EB"/>
    <w:rsid w:val="00945F76"/>
    <w:rsid w:val="00947DF5"/>
    <w:rsid w:val="00950BCB"/>
    <w:rsid w:val="009526DC"/>
    <w:rsid w:val="0095349E"/>
    <w:rsid w:val="009557A4"/>
    <w:rsid w:val="0095619B"/>
    <w:rsid w:val="009575F7"/>
    <w:rsid w:val="00960744"/>
    <w:rsid w:val="00961C93"/>
    <w:rsid w:val="00963DC6"/>
    <w:rsid w:val="00964796"/>
    <w:rsid w:val="00965A11"/>
    <w:rsid w:val="00967BCA"/>
    <w:rsid w:val="00971059"/>
    <w:rsid w:val="009711FC"/>
    <w:rsid w:val="00971CC5"/>
    <w:rsid w:val="00971E30"/>
    <w:rsid w:val="00972AA5"/>
    <w:rsid w:val="00972BDF"/>
    <w:rsid w:val="009733D6"/>
    <w:rsid w:val="0097716E"/>
    <w:rsid w:val="00977567"/>
    <w:rsid w:val="00977DF3"/>
    <w:rsid w:val="009806E2"/>
    <w:rsid w:val="009808EA"/>
    <w:rsid w:val="009809B9"/>
    <w:rsid w:val="009818E8"/>
    <w:rsid w:val="00981AB0"/>
    <w:rsid w:val="00982867"/>
    <w:rsid w:val="00983655"/>
    <w:rsid w:val="00983A60"/>
    <w:rsid w:val="00984897"/>
    <w:rsid w:val="009873BE"/>
    <w:rsid w:val="009878DA"/>
    <w:rsid w:val="00990C8D"/>
    <w:rsid w:val="00991182"/>
    <w:rsid w:val="00991935"/>
    <w:rsid w:val="009936BE"/>
    <w:rsid w:val="009948D3"/>
    <w:rsid w:val="00995876"/>
    <w:rsid w:val="009A037D"/>
    <w:rsid w:val="009A15C2"/>
    <w:rsid w:val="009A19DC"/>
    <w:rsid w:val="009A2DBB"/>
    <w:rsid w:val="009A52A9"/>
    <w:rsid w:val="009A59F8"/>
    <w:rsid w:val="009A7DD8"/>
    <w:rsid w:val="009B0328"/>
    <w:rsid w:val="009B0B70"/>
    <w:rsid w:val="009B29CA"/>
    <w:rsid w:val="009B3CDC"/>
    <w:rsid w:val="009B3ED1"/>
    <w:rsid w:val="009B4818"/>
    <w:rsid w:val="009B5D3F"/>
    <w:rsid w:val="009B683D"/>
    <w:rsid w:val="009B7D2E"/>
    <w:rsid w:val="009C17DB"/>
    <w:rsid w:val="009C28DA"/>
    <w:rsid w:val="009C463F"/>
    <w:rsid w:val="009C58FE"/>
    <w:rsid w:val="009C70C8"/>
    <w:rsid w:val="009D054B"/>
    <w:rsid w:val="009D265E"/>
    <w:rsid w:val="009D4C01"/>
    <w:rsid w:val="009D63E5"/>
    <w:rsid w:val="009E0E2A"/>
    <w:rsid w:val="009E58A4"/>
    <w:rsid w:val="009E73B3"/>
    <w:rsid w:val="009E7F96"/>
    <w:rsid w:val="009F112B"/>
    <w:rsid w:val="009F1E77"/>
    <w:rsid w:val="009F3FD6"/>
    <w:rsid w:val="009F418B"/>
    <w:rsid w:val="009F42B8"/>
    <w:rsid w:val="00A00109"/>
    <w:rsid w:val="00A03C4E"/>
    <w:rsid w:val="00A048FA"/>
    <w:rsid w:val="00A10F54"/>
    <w:rsid w:val="00A1392C"/>
    <w:rsid w:val="00A1498C"/>
    <w:rsid w:val="00A14C64"/>
    <w:rsid w:val="00A17043"/>
    <w:rsid w:val="00A22984"/>
    <w:rsid w:val="00A24B88"/>
    <w:rsid w:val="00A24CC2"/>
    <w:rsid w:val="00A26E38"/>
    <w:rsid w:val="00A30A4E"/>
    <w:rsid w:val="00A31173"/>
    <w:rsid w:val="00A331DE"/>
    <w:rsid w:val="00A338F9"/>
    <w:rsid w:val="00A33B44"/>
    <w:rsid w:val="00A42099"/>
    <w:rsid w:val="00A427B9"/>
    <w:rsid w:val="00A449DD"/>
    <w:rsid w:val="00A451FF"/>
    <w:rsid w:val="00A45C2A"/>
    <w:rsid w:val="00A5019E"/>
    <w:rsid w:val="00A505AF"/>
    <w:rsid w:val="00A54876"/>
    <w:rsid w:val="00A60672"/>
    <w:rsid w:val="00A62973"/>
    <w:rsid w:val="00A6355B"/>
    <w:rsid w:val="00A65817"/>
    <w:rsid w:val="00A675EC"/>
    <w:rsid w:val="00A67EC2"/>
    <w:rsid w:val="00A71364"/>
    <w:rsid w:val="00A71736"/>
    <w:rsid w:val="00A72784"/>
    <w:rsid w:val="00A72FB5"/>
    <w:rsid w:val="00A75EFD"/>
    <w:rsid w:val="00A75F06"/>
    <w:rsid w:val="00A762A0"/>
    <w:rsid w:val="00A774DA"/>
    <w:rsid w:val="00A7758C"/>
    <w:rsid w:val="00A83554"/>
    <w:rsid w:val="00A85183"/>
    <w:rsid w:val="00A86261"/>
    <w:rsid w:val="00A86FA5"/>
    <w:rsid w:val="00A9235B"/>
    <w:rsid w:val="00A92D36"/>
    <w:rsid w:val="00AA01E2"/>
    <w:rsid w:val="00AA0A3E"/>
    <w:rsid w:val="00AA2AC1"/>
    <w:rsid w:val="00AA3942"/>
    <w:rsid w:val="00AA394F"/>
    <w:rsid w:val="00AA4A34"/>
    <w:rsid w:val="00AA5864"/>
    <w:rsid w:val="00AA6222"/>
    <w:rsid w:val="00AA7ABD"/>
    <w:rsid w:val="00AB4770"/>
    <w:rsid w:val="00AB4A92"/>
    <w:rsid w:val="00AC00F2"/>
    <w:rsid w:val="00AC0295"/>
    <w:rsid w:val="00AC1C79"/>
    <w:rsid w:val="00AC26C5"/>
    <w:rsid w:val="00AC320A"/>
    <w:rsid w:val="00AC5A78"/>
    <w:rsid w:val="00AC5ABC"/>
    <w:rsid w:val="00AD3953"/>
    <w:rsid w:val="00AE2651"/>
    <w:rsid w:val="00AE26B6"/>
    <w:rsid w:val="00AE3B0A"/>
    <w:rsid w:val="00AE3D39"/>
    <w:rsid w:val="00AE3DF8"/>
    <w:rsid w:val="00AE67A8"/>
    <w:rsid w:val="00AE67C1"/>
    <w:rsid w:val="00AE751C"/>
    <w:rsid w:val="00AE7ECA"/>
    <w:rsid w:val="00AE7FF4"/>
    <w:rsid w:val="00AF0288"/>
    <w:rsid w:val="00AF0610"/>
    <w:rsid w:val="00AF1888"/>
    <w:rsid w:val="00AF4A50"/>
    <w:rsid w:val="00AF4F72"/>
    <w:rsid w:val="00AF621B"/>
    <w:rsid w:val="00B00EC4"/>
    <w:rsid w:val="00B014F2"/>
    <w:rsid w:val="00B03C2B"/>
    <w:rsid w:val="00B03EFB"/>
    <w:rsid w:val="00B04478"/>
    <w:rsid w:val="00B057F2"/>
    <w:rsid w:val="00B06B8D"/>
    <w:rsid w:val="00B10453"/>
    <w:rsid w:val="00B1081C"/>
    <w:rsid w:val="00B11208"/>
    <w:rsid w:val="00B120CF"/>
    <w:rsid w:val="00B1565A"/>
    <w:rsid w:val="00B15EAF"/>
    <w:rsid w:val="00B1736B"/>
    <w:rsid w:val="00B17D06"/>
    <w:rsid w:val="00B206DD"/>
    <w:rsid w:val="00B21551"/>
    <w:rsid w:val="00B23E3B"/>
    <w:rsid w:val="00B24C27"/>
    <w:rsid w:val="00B269EB"/>
    <w:rsid w:val="00B2742E"/>
    <w:rsid w:val="00B33491"/>
    <w:rsid w:val="00B35081"/>
    <w:rsid w:val="00B36D61"/>
    <w:rsid w:val="00B41ECE"/>
    <w:rsid w:val="00B445E3"/>
    <w:rsid w:val="00B44B33"/>
    <w:rsid w:val="00B50D40"/>
    <w:rsid w:val="00B53235"/>
    <w:rsid w:val="00B54328"/>
    <w:rsid w:val="00B5435F"/>
    <w:rsid w:val="00B546ED"/>
    <w:rsid w:val="00B55D78"/>
    <w:rsid w:val="00B57A3D"/>
    <w:rsid w:val="00B57E2F"/>
    <w:rsid w:val="00B601BA"/>
    <w:rsid w:val="00B6213B"/>
    <w:rsid w:val="00B6294D"/>
    <w:rsid w:val="00B632E6"/>
    <w:rsid w:val="00B65445"/>
    <w:rsid w:val="00B6549D"/>
    <w:rsid w:val="00B70AF6"/>
    <w:rsid w:val="00B719D4"/>
    <w:rsid w:val="00B71D56"/>
    <w:rsid w:val="00B722E6"/>
    <w:rsid w:val="00B735FB"/>
    <w:rsid w:val="00B73872"/>
    <w:rsid w:val="00B73D99"/>
    <w:rsid w:val="00B73E01"/>
    <w:rsid w:val="00B75E28"/>
    <w:rsid w:val="00B764C1"/>
    <w:rsid w:val="00B76F61"/>
    <w:rsid w:val="00B77FB7"/>
    <w:rsid w:val="00B81159"/>
    <w:rsid w:val="00B826AA"/>
    <w:rsid w:val="00B834F7"/>
    <w:rsid w:val="00B83D1D"/>
    <w:rsid w:val="00B83DD7"/>
    <w:rsid w:val="00B83E31"/>
    <w:rsid w:val="00B85E31"/>
    <w:rsid w:val="00B85F62"/>
    <w:rsid w:val="00B90474"/>
    <w:rsid w:val="00B910B2"/>
    <w:rsid w:val="00B917DE"/>
    <w:rsid w:val="00B93AF5"/>
    <w:rsid w:val="00B93F8D"/>
    <w:rsid w:val="00B951B2"/>
    <w:rsid w:val="00B95EB4"/>
    <w:rsid w:val="00B9682B"/>
    <w:rsid w:val="00B96902"/>
    <w:rsid w:val="00B97455"/>
    <w:rsid w:val="00B97D04"/>
    <w:rsid w:val="00BA0368"/>
    <w:rsid w:val="00BA4636"/>
    <w:rsid w:val="00BA5E27"/>
    <w:rsid w:val="00BB08AC"/>
    <w:rsid w:val="00BB19D5"/>
    <w:rsid w:val="00BB3DAC"/>
    <w:rsid w:val="00BB4498"/>
    <w:rsid w:val="00BB4FF6"/>
    <w:rsid w:val="00BB582A"/>
    <w:rsid w:val="00BC0CE7"/>
    <w:rsid w:val="00BC2C32"/>
    <w:rsid w:val="00BC2FFD"/>
    <w:rsid w:val="00BC3511"/>
    <w:rsid w:val="00BC5179"/>
    <w:rsid w:val="00BC7C35"/>
    <w:rsid w:val="00BD0CBB"/>
    <w:rsid w:val="00BD2608"/>
    <w:rsid w:val="00BD45C8"/>
    <w:rsid w:val="00BD4A80"/>
    <w:rsid w:val="00BD74FD"/>
    <w:rsid w:val="00BE272C"/>
    <w:rsid w:val="00BE61C3"/>
    <w:rsid w:val="00BE646A"/>
    <w:rsid w:val="00BE64E7"/>
    <w:rsid w:val="00BE6573"/>
    <w:rsid w:val="00BE7372"/>
    <w:rsid w:val="00BE7FD1"/>
    <w:rsid w:val="00BF2524"/>
    <w:rsid w:val="00BF2CAE"/>
    <w:rsid w:val="00BF3012"/>
    <w:rsid w:val="00BF33A4"/>
    <w:rsid w:val="00BF3469"/>
    <w:rsid w:val="00BF49F2"/>
    <w:rsid w:val="00BF52AB"/>
    <w:rsid w:val="00BF5450"/>
    <w:rsid w:val="00BF5745"/>
    <w:rsid w:val="00BF71A6"/>
    <w:rsid w:val="00BF7AA0"/>
    <w:rsid w:val="00C01E8E"/>
    <w:rsid w:val="00C02D64"/>
    <w:rsid w:val="00C039C3"/>
    <w:rsid w:val="00C040B9"/>
    <w:rsid w:val="00C06D0C"/>
    <w:rsid w:val="00C0756D"/>
    <w:rsid w:val="00C131C6"/>
    <w:rsid w:val="00C1469A"/>
    <w:rsid w:val="00C16D73"/>
    <w:rsid w:val="00C17C83"/>
    <w:rsid w:val="00C17EDB"/>
    <w:rsid w:val="00C2201D"/>
    <w:rsid w:val="00C22362"/>
    <w:rsid w:val="00C2295D"/>
    <w:rsid w:val="00C22CCB"/>
    <w:rsid w:val="00C22EFB"/>
    <w:rsid w:val="00C2423A"/>
    <w:rsid w:val="00C25CBF"/>
    <w:rsid w:val="00C268D0"/>
    <w:rsid w:val="00C26DA9"/>
    <w:rsid w:val="00C31896"/>
    <w:rsid w:val="00C32131"/>
    <w:rsid w:val="00C33D07"/>
    <w:rsid w:val="00C343A8"/>
    <w:rsid w:val="00C34ACC"/>
    <w:rsid w:val="00C35EB2"/>
    <w:rsid w:val="00C368B6"/>
    <w:rsid w:val="00C4087B"/>
    <w:rsid w:val="00C424E9"/>
    <w:rsid w:val="00C426FB"/>
    <w:rsid w:val="00C4402E"/>
    <w:rsid w:val="00C4537B"/>
    <w:rsid w:val="00C4638B"/>
    <w:rsid w:val="00C506E6"/>
    <w:rsid w:val="00C5132F"/>
    <w:rsid w:val="00C51563"/>
    <w:rsid w:val="00C575DE"/>
    <w:rsid w:val="00C57848"/>
    <w:rsid w:val="00C57963"/>
    <w:rsid w:val="00C60A21"/>
    <w:rsid w:val="00C61340"/>
    <w:rsid w:val="00C632BC"/>
    <w:rsid w:val="00C64844"/>
    <w:rsid w:val="00C65B65"/>
    <w:rsid w:val="00C666C3"/>
    <w:rsid w:val="00C66C0F"/>
    <w:rsid w:val="00C66C71"/>
    <w:rsid w:val="00C6762C"/>
    <w:rsid w:val="00C72082"/>
    <w:rsid w:val="00C74E95"/>
    <w:rsid w:val="00C802BE"/>
    <w:rsid w:val="00C84928"/>
    <w:rsid w:val="00C906F3"/>
    <w:rsid w:val="00C9149D"/>
    <w:rsid w:val="00C96D76"/>
    <w:rsid w:val="00C970B5"/>
    <w:rsid w:val="00C97616"/>
    <w:rsid w:val="00C97689"/>
    <w:rsid w:val="00CA079D"/>
    <w:rsid w:val="00CA207B"/>
    <w:rsid w:val="00CA215B"/>
    <w:rsid w:val="00CA51DD"/>
    <w:rsid w:val="00CA5297"/>
    <w:rsid w:val="00CA5909"/>
    <w:rsid w:val="00CA6070"/>
    <w:rsid w:val="00CA7C52"/>
    <w:rsid w:val="00CB0AFA"/>
    <w:rsid w:val="00CB0B57"/>
    <w:rsid w:val="00CB10C2"/>
    <w:rsid w:val="00CB1938"/>
    <w:rsid w:val="00CB2DBB"/>
    <w:rsid w:val="00CB4B0E"/>
    <w:rsid w:val="00CB5AE8"/>
    <w:rsid w:val="00CC2BCC"/>
    <w:rsid w:val="00CC3866"/>
    <w:rsid w:val="00CC387E"/>
    <w:rsid w:val="00CC5761"/>
    <w:rsid w:val="00CC6F30"/>
    <w:rsid w:val="00CC76BF"/>
    <w:rsid w:val="00CD01BA"/>
    <w:rsid w:val="00CD2D44"/>
    <w:rsid w:val="00CD2E72"/>
    <w:rsid w:val="00CD41D0"/>
    <w:rsid w:val="00CD5DEF"/>
    <w:rsid w:val="00CD7232"/>
    <w:rsid w:val="00CD78C5"/>
    <w:rsid w:val="00CD7A47"/>
    <w:rsid w:val="00CD7C48"/>
    <w:rsid w:val="00CE2F2F"/>
    <w:rsid w:val="00CE4943"/>
    <w:rsid w:val="00CE4FDD"/>
    <w:rsid w:val="00CE79D1"/>
    <w:rsid w:val="00CF02FC"/>
    <w:rsid w:val="00CF2B31"/>
    <w:rsid w:val="00CF2CA5"/>
    <w:rsid w:val="00CF4F55"/>
    <w:rsid w:val="00CF73AB"/>
    <w:rsid w:val="00D00159"/>
    <w:rsid w:val="00D0301C"/>
    <w:rsid w:val="00D0333F"/>
    <w:rsid w:val="00D0353B"/>
    <w:rsid w:val="00D057D6"/>
    <w:rsid w:val="00D0734D"/>
    <w:rsid w:val="00D110D4"/>
    <w:rsid w:val="00D12C96"/>
    <w:rsid w:val="00D13154"/>
    <w:rsid w:val="00D14208"/>
    <w:rsid w:val="00D14F14"/>
    <w:rsid w:val="00D224B0"/>
    <w:rsid w:val="00D23E20"/>
    <w:rsid w:val="00D251FC"/>
    <w:rsid w:val="00D2680C"/>
    <w:rsid w:val="00D31101"/>
    <w:rsid w:val="00D32482"/>
    <w:rsid w:val="00D32F7A"/>
    <w:rsid w:val="00D3395F"/>
    <w:rsid w:val="00D345F3"/>
    <w:rsid w:val="00D36BF8"/>
    <w:rsid w:val="00D3757C"/>
    <w:rsid w:val="00D4000B"/>
    <w:rsid w:val="00D41BBB"/>
    <w:rsid w:val="00D42E5F"/>
    <w:rsid w:val="00D441D9"/>
    <w:rsid w:val="00D44963"/>
    <w:rsid w:val="00D44AAA"/>
    <w:rsid w:val="00D46DA2"/>
    <w:rsid w:val="00D50B64"/>
    <w:rsid w:val="00D51DBA"/>
    <w:rsid w:val="00D531DD"/>
    <w:rsid w:val="00D566C1"/>
    <w:rsid w:val="00D62D1B"/>
    <w:rsid w:val="00D633BB"/>
    <w:rsid w:val="00D633F2"/>
    <w:rsid w:val="00D63CE0"/>
    <w:rsid w:val="00D63CF0"/>
    <w:rsid w:val="00D64AAF"/>
    <w:rsid w:val="00D672A3"/>
    <w:rsid w:val="00D71CCA"/>
    <w:rsid w:val="00D74B45"/>
    <w:rsid w:val="00D7547E"/>
    <w:rsid w:val="00D75C88"/>
    <w:rsid w:val="00D82D81"/>
    <w:rsid w:val="00D82D9D"/>
    <w:rsid w:val="00D83DFC"/>
    <w:rsid w:val="00D84F4D"/>
    <w:rsid w:val="00D8748C"/>
    <w:rsid w:val="00D9136D"/>
    <w:rsid w:val="00D92FFA"/>
    <w:rsid w:val="00D93416"/>
    <w:rsid w:val="00D9368B"/>
    <w:rsid w:val="00D93C18"/>
    <w:rsid w:val="00D954C8"/>
    <w:rsid w:val="00D96A91"/>
    <w:rsid w:val="00D96E6D"/>
    <w:rsid w:val="00D97C14"/>
    <w:rsid w:val="00DA0645"/>
    <w:rsid w:val="00DA0B45"/>
    <w:rsid w:val="00DA1037"/>
    <w:rsid w:val="00DA16B9"/>
    <w:rsid w:val="00DA2852"/>
    <w:rsid w:val="00DA4385"/>
    <w:rsid w:val="00DA4F51"/>
    <w:rsid w:val="00DA58DB"/>
    <w:rsid w:val="00DA70E3"/>
    <w:rsid w:val="00DA7CB0"/>
    <w:rsid w:val="00DB0261"/>
    <w:rsid w:val="00DB2530"/>
    <w:rsid w:val="00DB2BB9"/>
    <w:rsid w:val="00DB39C1"/>
    <w:rsid w:val="00DB707E"/>
    <w:rsid w:val="00DB7613"/>
    <w:rsid w:val="00DC0173"/>
    <w:rsid w:val="00DC1C67"/>
    <w:rsid w:val="00DC3C05"/>
    <w:rsid w:val="00DC400D"/>
    <w:rsid w:val="00DC47F8"/>
    <w:rsid w:val="00DC4C79"/>
    <w:rsid w:val="00DC63F8"/>
    <w:rsid w:val="00DC6584"/>
    <w:rsid w:val="00DD32A0"/>
    <w:rsid w:val="00DD5974"/>
    <w:rsid w:val="00DD6755"/>
    <w:rsid w:val="00DD73A0"/>
    <w:rsid w:val="00DE1257"/>
    <w:rsid w:val="00DE12D7"/>
    <w:rsid w:val="00DE2889"/>
    <w:rsid w:val="00DE33F4"/>
    <w:rsid w:val="00DE48A0"/>
    <w:rsid w:val="00DE511F"/>
    <w:rsid w:val="00DE7395"/>
    <w:rsid w:val="00DE77BB"/>
    <w:rsid w:val="00DE784A"/>
    <w:rsid w:val="00DF2827"/>
    <w:rsid w:val="00DF2E5E"/>
    <w:rsid w:val="00DF3D77"/>
    <w:rsid w:val="00DF498F"/>
    <w:rsid w:val="00DF6619"/>
    <w:rsid w:val="00E01875"/>
    <w:rsid w:val="00E01C91"/>
    <w:rsid w:val="00E048F6"/>
    <w:rsid w:val="00E056A9"/>
    <w:rsid w:val="00E12328"/>
    <w:rsid w:val="00E12580"/>
    <w:rsid w:val="00E1273D"/>
    <w:rsid w:val="00E1305E"/>
    <w:rsid w:val="00E135F5"/>
    <w:rsid w:val="00E13E31"/>
    <w:rsid w:val="00E14417"/>
    <w:rsid w:val="00E1455F"/>
    <w:rsid w:val="00E157FD"/>
    <w:rsid w:val="00E22490"/>
    <w:rsid w:val="00E226D8"/>
    <w:rsid w:val="00E24CCA"/>
    <w:rsid w:val="00E24EE2"/>
    <w:rsid w:val="00E26AD0"/>
    <w:rsid w:val="00E26CB7"/>
    <w:rsid w:val="00E278A0"/>
    <w:rsid w:val="00E27984"/>
    <w:rsid w:val="00E300FF"/>
    <w:rsid w:val="00E3230F"/>
    <w:rsid w:val="00E36C0F"/>
    <w:rsid w:val="00E37F5D"/>
    <w:rsid w:val="00E40F83"/>
    <w:rsid w:val="00E43D33"/>
    <w:rsid w:val="00E457EF"/>
    <w:rsid w:val="00E45A94"/>
    <w:rsid w:val="00E47187"/>
    <w:rsid w:val="00E4760D"/>
    <w:rsid w:val="00E47942"/>
    <w:rsid w:val="00E47ADC"/>
    <w:rsid w:val="00E47DC4"/>
    <w:rsid w:val="00E5059C"/>
    <w:rsid w:val="00E50C66"/>
    <w:rsid w:val="00E50CBD"/>
    <w:rsid w:val="00E51968"/>
    <w:rsid w:val="00E51B1F"/>
    <w:rsid w:val="00E54396"/>
    <w:rsid w:val="00E54AA9"/>
    <w:rsid w:val="00E562B3"/>
    <w:rsid w:val="00E57940"/>
    <w:rsid w:val="00E60922"/>
    <w:rsid w:val="00E6362A"/>
    <w:rsid w:val="00E63E6E"/>
    <w:rsid w:val="00E64FEF"/>
    <w:rsid w:val="00E66DA0"/>
    <w:rsid w:val="00E73420"/>
    <w:rsid w:val="00E74352"/>
    <w:rsid w:val="00E76A91"/>
    <w:rsid w:val="00E80520"/>
    <w:rsid w:val="00E83911"/>
    <w:rsid w:val="00E83D30"/>
    <w:rsid w:val="00E85EE3"/>
    <w:rsid w:val="00E86160"/>
    <w:rsid w:val="00E8709E"/>
    <w:rsid w:val="00E96963"/>
    <w:rsid w:val="00EA2717"/>
    <w:rsid w:val="00EA2B54"/>
    <w:rsid w:val="00EA3D1E"/>
    <w:rsid w:val="00EA5982"/>
    <w:rsid w:val="00EA63D5"/>
    <w:rsid w:val="00EB04D9"/>
    <w:rsid w:val="00EB0864"/>
    <w:rsid w:val="00EB1E7E"/>
    <w:rsid w:val="00EB3598"/>
    <w:rsid w:val="00EB41A3"/>
    <w:rsid w:val="00EC100B"/>
    <w:rsid w:val="00EC11CE"/>
    <w:rsid w:val="00EC25BC"/>
    <w:rsid w:val="00EC31F4"/>
    <w:rsid w:val="00EC5874"/>
    <w:rsid w:val="00EC5D20"/>
    <w:rsid w:val="00EC6126"/>
    <w:rsid w:val="00EC6281"/>
    <w:rsid w:val="00EC6DA0"/>
    <w:rsid w:val="00ED0BCF"/>
    <w:rsid w:val="00ED0C9E"/>
    <w:rsid w:val="00ED128B"/>
    <w:rsid w:val="00ED2169"/>
    <w:rsid w:val="00ED2B6B"/>
    <w:rsid w:val="00ED4AEB"/>
    <w:rsid w:val="00ED5C23"/>
    <w:rsid w:val="00EE15E0"/>
    <w:rsid w:val="00EE1D0A"/>
    <w:rsid w:val="00EE51CB"/>
    <w:rsid w:val="00EE7645"/>
    <w:rsid w:val="00EF3371"/>
    <w:rsid w:val="00EF38D2"/>
    <w:rsid w:val="00EF54BE"/>
    <w:rsid w:val="00EF6338"/>
    <w:rsid w:val="00EF6533"/>
    <w:rsid w:val="00EF6E6E"/>
    <w:rsid w:val="00F01F50"/>
    <w:rsid w:val="00F02BF9"/>
    <w:rsid w:val="00F03272"/>
    <w:rsid w:val="00F0364F"/>
    <w:rsid w:val="00F03727"/>
    <w:rsid w:val="00F05FF2"/>
    <w:rsid w:val="00F10F98"/>
    <w:rsid w:val="00F11BC9"/>
    <w:rsid w:val="00F12889"/>
    <w:rsid w:val="00F161F0"/>
    <w:rsid w:val="00F16E23"/>
    <w:rsid w:val="00F22857"/>
    <w:rsid w:val="00F259AF"/>
    <w:rsid w:val="00F25FF7"/>
    <w:rsid w:val="00F2624C"/>
    <w:rsid w:val="00F26582"/>
    <w:rsid w:val="00F27723"/>
    <w:rsid w:val="00F31E4E"/>
    <w:rsid w:val="00F336A5"/>
    <w:rsid w:val="00F35354"/>
    <w:rsid w:val="00F36C91"/>
    <w:rsid w:val="00F40D24"/>
    <w:rsid w:val="00F41C1C"/>
    <w:rsid w:val="00F42A21"/>
    <w:rsid w:val="00F42BDC"/>
    <w:rsid w:val="00F43137"/>
    <w:rsid w:val="00F43210"/>
    <w:rsid w:val="00F5093B"/>
    <w:rsid w:val="00F50FF8"/>
    <w:rsid w:val="00F5289C"/>
    <w:rsid w:val="00F537F4"/>
    <w:rsid w:val="00F55642"/>
    <w:rsid w:val="00F55BC9"/>
    <w:rsid w:val="00F55EB5"/>
    <w:rsid w:val="00F57A49"/>
    <w:rsid w:val="00F60BAB"/>
    <w:rsid w:val="00F67DF7"/>
    <w:rsid w:val="00F71D52"/>
    <w:rsid w:val="00F7499D"/>
    <w:rsid w:val="00F74C03"/>
    <w:rsid w:val="00F77D58"/>
    <w:rsid w:val="00F81B92"/>
    <w:rsid w:val="00F8316D"/>
    <w:rsid w:val="00F83ECA"/>
    <w:rsid w:val="00F850C5"/>
    <w:rsid w:val="00F859B1"/>
    <w:rsid w:val="00F8733A"/>
    <w:rsid w:val="00F915B8"/>
    <w:rsid w:val="00F91AFE"/>
    <w:rsid w:val="00F93373"/>
    <w:rsid w:val="00F93AE8"/>
    <w:rsid w:val="00F93D03"/>
    <w:rsid w:val="00F94829"/>
    <w:rsid w:val="00F95BE7"/>
    <w:rsid w:val="00F9779C"/>
    <w:rsid w:val="00F978D9"/>
    <w:rsid w:val="00FA137B"/>
    <w:rsid w:val="00FA263A"/>
    <w:rsid w:val="00FA4296"/>
    <w:rsid w:val="00FA459E"/>
    <w:rsid w:val="00FA6704"/>
    <w:rsid w:val="00FB0B4A"/>
    <w:rsid w:val="00FB2D51"/>
    <w:rsid w:val="00FB40B8"/>
    <w:rsid w:val="00FB6E63"/>
    <w:rsid w:val="00FC32C3"/>
    <w:rsid w:val="00FC5C89"/>
    <w:rsid w:val="00FC6298"/>
    <w:rsid w:val="00FC7E2B"/>
    <w:rsid w:val="00FD16F1"/>
    <w:rsid w:val="00FD37DA"/>
    <w:rsid w:val="00FD4103"/>
    <w:rsid w:val="00FD4B76"/>
    <w:rsid w:val="00FD570C"/>
    <w:rsid w:val="00FD6175"/>
    <w:rsid w:val="00FD6DE5"/>
    <w:rsid w:val="00FD717A"/>
    <w:rsid w:val="00FE1762"/>
    <w:rsid w:val="00FE23CC"/>
    <w:rsid w:val="00FE422C"/>
    <w:rsid w:val="00FF06B3"/>
    <w:rsid w:val="00FF1A17"/>
    <w:rsid w:val="00FF1B63"/>
    <w:rsid w:val="00FF328A"/>
    <w:rsid w:val="00FF4ACC"/>
    <w:rsid w:val="00FF51C4"/>
    <w:rsid w:val="00FF65C5"/>
    <w:rsid w:val="00FF6FB7"/>
    <w:rsid w:val="00FF707B"/>
    <w:rsid w:val="00FF735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2122"/>
  <w15:docId w15:val="{16D1FC17-56B1-4B26-9462-997FD76F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 w:type="character" w:customStyle="1" w:styleId="Heading1Char">
    <w:name w:val="Heading 1 Char"/>
    <w:basedOn w:val="DefaultParagraphFont"/>
    <w:link w:val="Heading1"/>
    <w:uiPriority w:val="9"/>
    <w:rsid w:val="00D142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1703">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46684969">
      <w:bodyDiv w:val="1"/>
      <w:marLeft w:val="0"/>
      <w:marRight w:val="0"/>
      <w:marTop w:val="0"/>
      <w:marBottom w:val="0"/>
      <w:divBdr>
        <w:top w:val="none" w:sz="0" w:space="0" w:color="auto"/>
        <w:left w:val="none" w:sz="0" w:space="0" w:color="auto"/>
        <w:bottom w:val="none" w:sz="0" w:space="0" w:color="auto"/>
        <w:right w:val="none" w:sz="0" w:space="0" w:color="auto"/>
      </w:divBdr>
    </w:div>
    <w:div w:id="95174893">
      <w:bodyDiv w:val="1"/>
      <w:marLeft w:val="0"/>
      <w:marRight w:val="0"/>
      <w:marTop w:val="0"/>
      <w:marBottom w:val="0"/>
      <w:divBdr>
        <w:top w:val="none" w:sz="0" w:space="0" w:color="auto"/>
        <w:left w:val="none" w:sz="0" w:space="0" w:color="auto"/>
        <w:bottom w:val="none" w:sz="0" w:space="0" w:color="auto"/>
        <w:right w:val="none" w:sz="0" w:space="0" w:color="auto"/>
      </w:divBdr>
    </w:div>
    <w:div w:id="95487260">
      <w:bodyDiv w:val="1"/>
      <w:marLeft w:val="0"/>
      <w:marRight w:val="0"/>
      <w:marTop w:val="0"/>
      <w:marBottom w:val="0"/>
      <w:divBdr>
        <w:top w:val="none" w:sz="0" w:space="0" w:color="auto"/>
        <w:left w:val="none" w:sz="0" w:space="0" w:color="auto"/>
        <w:bottom w:val="none" w:sz="0" w:space="0" w:color="auto"/>
        <w:right w:val="none" w:sz="0" w:space="0" w:color="auto"/>
      </w:divBdr>
    </w:div>
    <w:div w:id="147867680">
      <w:bodyDiv w:val="1"/>
      <w:marLeft w:val="0"/>
      <w:marRight w:val="0"/>
      <w:marTop w:val="0"/>
      <w:marBottom w:val="0"/>
      <w:divBdr>
        <w:top w:val="none" w:sz="0" w:space="0" w:color="auto"/>
        <w:left w:val="none" w:sz="0" w:space="0" w:color="auto"/>
        <w:bottom w:val="none" w:sz="0" w:space="0" w:color="auto"/>
        <w:right w:val="none" w:sz="0" w:space="0" w:color="auto"/>
      </w:divBdr>
    </w:div>
    <w:div w:id="228000942">
      <w:bodyDiv w:val="1"/>
      <w:marLeft w:val="0"/>
      <w:marRight w:val="0"/>
      <w:marTop w:val="0"/>
      <w:marBottom w:val="0"/>
      <w:divBdr>
        <w:top w:val="none" w:sz="0" w:space="0" w:color="auto"/>
        <w:left w:val="none" w:sz="0" w:space="0" w:color="auto"/>
        <w:bottom w:val="none" w:sz="0" w:space="0" w:color="auto"/>
        <w:right w:val="none" w:sz="0" w:space="0" w:color="auto"/>
      </w:divBdr>
    </w:div>
    <w:div w:id="308288827">
      <w:bodyDiv w:val="1"/>
      <w:marLeft w:val="0"/>
      <w:marRight w:val="0"/>
      <w:marTop w:val="0"/>
      <w:marBottom w:val="0"/>
      <w:divBdr>
        <w:top w:val="none" w:sz="0" w:space="0" w:color="auto"/>
        <w:left w:val="none" w:sz="0" w:space="0" w:color="auto"/>
        <w:bottom w:val="none" w:sz="0" w:space="0" w:color="auto"/>
        <w:right w:val="none" w:sz="0" w:space="0" w:color="auto"/>
      </w:divBdr>
    </w:div>
    <w:div w:id="329258570">
      <w:bodyDiv w:val="1"/>
      <w:marLeft w:val="0"/>
      <w:marRight w:val="0"/>
      <w:marTop w:val="0"/>
      <w:marBottom w:val="0"/>
      <w:divBdr>
        <w:top w:val="none" w:sz="0" w:space="0" w:color="auto"/>
        <w:left w:val="none" w:sz="0" w:space="0" w:color="auto"/>
        <w:bottom w:val="none" w:sz="0" w:space="0" w:color="auto"/>
        <w:right w:val="none" w:sz="0" w:space="0" w:color="auto"/>
      </w:divBdr>
    </w:div>
    <w:div w:id="362362768">
      <w:bodyDiv w:val="1"/>
      <w:marLeft w:val="0"/>
      <w:marRight w:val="0"/>
      <w:marTop w:val="0"/>
      <w:marBottom w:val="0"/>
      <w:divBdr>
        <w:top w:val="none" w:sz="0" w:space="0" w:color="auto"/>
        <w:left w:val="none" w:sz="0" w:space="0" w:color="auto"/>
        <w:bottom w:val="none" w:sz="0" w:space="0" w:color="auto"/>
        <w:right w:val="none" w:sz="0" w:space="0" w:color="auto"/>
      </w:divBdr>
    </w:div>
    <w:div w:id="414009492">
      <w:bodyDiv w:val="1"/>
      <w:marLeft w:val="0"/>
      <w:marRight w:val="0"/>
      <w:marTop w:val="0"/>
      <w:marBottom w:val="0"/>
      <w:divBdr>
        <w:top w:val="none" w:sz="0" w:space="0" w:color="auto"/>
        <w:left w:val="none" w:sz="0" w:space="0" w:color="auto"/>
        <w:bottom w:val="none" w:sz="0" w:space="0" w:color="auto"/>
        <w:right w:val="none" w:sz="0" w:space="0" w:color="auto"/>
      </w:divBdr>
    </w:div>
    <w:div w:id="457837541">
      <w:bodyDiv w:val="1"/>
      <w:marLeft w:val="0"/>
      <w:marRight w:val="0"/>
      <w:marTop w:val="0"/>
      <w:marBottom w:val="0"/>
      <w:divBdr>
        <w:top w:val="none" w:sz="0" w:space="0" w:color="auto"/>
        <w:left w:val="none" w:sz="0" w:space="0" w:color="auto"/>
        <w:bottom w:val="none" w:sz="0" w:space="0" w:color="auto"/>
        <w:right w:val="none" w:sz="0" w:space="0" w:color="auto"/>
      </w:divBdr>
    </w:div>
    <w:div w:id="542523716">
      <w:bodyDiv w:val="1"/>
      <w:marLeft w:val="0"/>
      <w:marRight w:val="0"/>
      <w:marTop w:val="0"/>
      <w:marBottom w:val="0"/>
      <w:divBdr>
        <w:top w:val="none" w:sz="0" w:space="0" w:color="auto"/>
        <w:left w:val="none" w:sz="0" w:space="0" w:color="auto"/>
        <w:bottom w:val="none" w:sz="0" w:space="0" w:color="auto"/>
        <w:right w:val="none" w:sz="0" w:space="0" w:color="auto"/>
      </w:divBdr>
    </w:div>
    <w:div w:id="573514876">
      <w:bodyDiv w:val="1"/>
      <w:marLeft w:val="0"/>
      <w:marRight w:val="0"/>
      <w:marTop w:val="0"/>
      <w:marBottom w:val="0"/>
      <w:divBdr>
        <w:top w:val="none" w:sz="0" w:space="0" w:color="auto"/>
        <w:left w:val="none" w:sz="0" w:space="0" w:color="auto"/>
        <w:bottom w:val="none" w:sz="0" w:space="0" w:color="auto"/>
        <w:right w:val="none" w:sz="0" w:space="0" w:color="auto"/>
      </w:divBdr>
    </w:div>
    <w:div w:id="601031725">
      <w:bodyDiv w:val="1"/>
      <w:marLeft w:val="0"/>
      <w:marRight w:val="0"/>
      <w:marTop w:val="0"/>
      <w:marBottom w:val="0"/>
      <w:divBdr>
        <w:top w:val="none" w:sz="0" w:space="0" w:color="auto"/>
        <w:left w:val="none" w:sz="0" w:space="0" w:color="auto"/>
        <w:bottom w:val="none" w:sz="0" w:space="0" w:color="auto"/>
        <w:right w:val="none" w:sz="0" w:space="0" w:color="auto"/>
      </w:divBdr>
    </w:div>
    <w:div w:id="607665043">
      <w:bodyDiv w:val="1"/>
      <w:marLeft w:val="0"/>
      <w:marRight w:val="0"/>
      <w:marTop w:val="0"/>
      <w:marBottom w:val="0"/>
      <w:divBdr>
        <w:top w:val="none" w:sz="0" w:space="0" w:color="auto"/>
        <w:left w:val="none" w:sz="0" w:space="0" w:color="auto"/>
        <w:bottom w:val="none" w:sz="0" w:space="0" w:color="auto"/>
        <w:right w:val="none" w:sz="0" w:space="0" w:color="auto"/>
      </w:divBdr>
    </w:div>
    <w:div w:id="636029680">
      <w:bodyDiv w:val="1"/>
      <w:marLeft w:val="0"/>
      <w:marRight w:val="0"/>
      <w:marTop w:val="0"/>
      <w:marBottom w:val="0"/>
      <w:divBdr>
        <w:top w:val="none" w:sz="0" w:space="0" w:color="auto"/>
        <w:left w:val="none" w:sz="0" w:space="0" w:color="auto"/>
        <w:bottom w:val="none" w:sz="0" w:space="0" w:color="auto"/>
        <w:right w:val="none" w:sz="0" w:space="0" w:color="auto"/>
      </w:divBdr>
    </w:div>
    <w:div w:id="658925986">
      <w:bodyDiv w:val="1"/>
      <w:marLeft w:val="0"/>
      <w:marRight w:val="0"/>
      <w:marTop w:val="0"/>
      <w:marBottom w:val="0"/>
      <w:divBdr>
        <w:top w:val="none" w:sz="0" w:space="0" w:color="auto"/>
        <w:left w:val="none" w:sz="0" w:space="0" w:color="auto"/>
        <w:bottom w:val="none" w:sz="0" w:space="0" w:color="auto"/>
        <w:right w:val="none" w:sz="0" w:space="0" w:color="auto"/>
      </w:divBdr>
    </w:div>
    <w:div w:id="659581347">
      <w:bodyDiv w:val="1"/>
      <w:marLeft w:val="0"/>
      <w:marRight w:val="0"/>
      <w:marTop w:val="0"/>
      <w:marBottom w:val="0"/>
      <w:divBdr>
        <w:top w:val="none" w:sz="0" w:space="0" w:color="auto"/>
        <w:left w:val="none" w:sz="0" w:space="0" w:color="auto"/>
        <w:bottom w:val="none" w:sz="0" w:space="0" w:color="auto"/>
        <w:right w:val="none" w:sz="0" w:space="0" w:color="auto"/>
      </w:divBdr>
    </w:div>
    <w:div w:id="681902363">
      <w:bodyDiv w:val="1"/>
      <w:marLeft w:val="0"/>
      <w:marRight w:val="0"/>
      <w:marTop w:val="0"/>
      <w:marBottom w:val="0"/>
      <w:divBdr>
        <w:top w:val="none" w:sz="0" w:space="0" w:color="auto"/>
        <w:left w:val="none" w:sz="0" w:space="0" w:color="auto"/>
        <w:bottom w:val="none" w:sz="0" w:space="0" w:color="auto"/>
        <w:right w:val="none" w:sz="0" w:space="0" w:color="auto"/>
      </w:divBdr>
    </w:div>
    <w:div w:id="696546118">
      <w:bodyDiv w:val="1"/>
      <w:marLeft w:val="0"/>
      <w:marRight w:val="0"/>
      <w:marTop w:val="0"/>
      <w:marBottom w:val="0"/>
      <w:divBdr>
        <w:top w:val="none" w:sz="0" w:space="0" w:color="auto"/>
        <w:left w:val="none" w:sz="0" w:space="0" w:color="auto"/>
        <w:bottom w:val="none" w:sz="0" w:space="0" w:color="auto"/>
        <w:right w:val="none" w:sz="0" w:space="0" w:color="auto"/>
      </w:divBdr>
    </w:div>
    <w:div w:id="729234287">
      <w:bodyDiv w:val="1"/>
      <w:marLeft w:val="0"/>
      <w:marRight w:val="0"/>
      <w:marTop w:val="0"/>
      <w:marBottom w:val="0"/>
      <w:divBdr>
        <w:top w:val="none" w:sz="0" w:space="0" w:color="auto"/>
        <w:left w:val="none" w:sz="0" w:space="0" w:color="auto"/>
        <w:bottom w:val="none" w:sz="0" w:space="0" w:color="auto"/>
        <w:right w:val="none" w:sz="0" w:space="0" w:color="auto"/>
      </w:divBdr>
    </w:div>
    <w:div w:id="749928810">
      <w:bodyDiv w:val="1"/>
      <w:marLeft w:val="0"/>
      <w:marRight w:val="0"/>
      <w:marTop w:val="0"/>
      <w:marBottom w:val="0"/>
      <w:divBdr>
        <w:top w:val="none" w:sz="0" w:space="0" w:color="auto"/>
        <w:left w:val="none" w:sz="0" w:space="0" w:color="auto"/>
        <w:bottom w:val="none" w:sz="0" w:space="0" w:color="auto"/>
        <w:right w:val="none" w:sz="0" w:space="0" w:color="auto"/>
      </w:divBdr>
    </w:div>
    <w:div w:id="753282670">
      <w:bodyDiv w:val="1"/>
      <w:marLeft w:val="0"/>
      <w:marRight w:val="0"/>
      <w:marTop w:val="0"/>
      <w:marBottom w:val="0"/>
      <w:divBdr>
        <w:top w:val="none" w:sz="0" w:space="0" w:color="auto"/>
        <w:left w:val="none" w:sz="0" w:space="0" w:color="auto"/>
        <w:bottom w:val="none" w:sz="0" w:space="0" w:color="auto"/>
        <w:right w:val="none" w:sz="0" w:space="0" w:color="auto"/>
      </w:divBdr>
    </w:div>
    <w:div w:id="817921432">
      <w:bodyDiv w:val="1"/>
      <w:marLeft w:val="0"/>
      <w:marRight w:val="0"/>
      <w:marTop w:val="0"/>
      <w:marBottom w:val="0"/>
      <w:divBdr>
        <w:top w:val="none" w:sz="0" w:space="0" w:color="auto"/>
        <w:left w:val="none" w:sz="0" w:space="0" w:color="auto"/>
        <w:bottom w:val="none" w:sz="0" w:space="0" w:color="auto"/>
        <w:right w:val="none" w:sz="0" w:space="0" w:color="auto"/>
      </w:divBdr>
    </w:div>
    <w:div w:id="818763254">
      <w:bodyDiv w:val="1"/>
      <w:marLeft w:val="0"/>
      <w:marRight w:val="0"/>
      <w:marTop w:val="0"/>
      <w:marBottom w:val="0"/>
      <w:divBdr>
        <w:top w:val="none" w:sz="0" w:space="0" w:color="auto"/>
        <w:left w:val="none" w:sz="0" w:space="0" w:color="auto"/>
        <w:bottom w:val="none" w:sz="0" w:space="0" w:color="auto"/>
        <w:right w:val="none" w:sz="0" w:space="0" w:color="auto"/>
      </w:divBdr>
    </w:div>
    <w:div w:id="885222339">
      <w:bodyDiv w:val="1"/>
      <w:marLeft w:val="0"/>
      <w:marRight w:val="0"/>
      <w:marTop w:val="0"/>
      <w:marBottom w:val="0"/>
      <w:divBdr>
        <w:top w:val="none" w:sz="0" w:space="0" w:color="auto"/>
        <w:left w:val="none" w:sz="0" w:space="0" w:color="auto"/>
        <w:bottom w:val="none" w:sz="0" w:space="0" w:color="auto"/>
        <w:right w:val="none" w:sz="0" w:space="0" w:color="auto"/>
      </w:divBdr>
    </w:div>
    <w:div w:id="965237789">
      <w:bodyDiv w:val="1"/>
      <w:marLeft w:val="0"/>
      <w:marRight w:val="0"/>
      <w:marTop w:val="0"/>
      <w:marBottom w:val="0"/>
      <w:divBdr>
        <w:top w:val="none" w:sz="0" w:space="0" w:color="auto"/>
        <w:left w:val="none" w:sz="0" w:space="0" w:color="auto"/>
        <w:bottom w:val="none" w:sz="0" w:space="0" w:color="auto"/>
        <w:right w:val="none" w:sz="0" w:space="0" w:color="auto"/>
      </w:divBdr>
    </w:div>
    <w:div w:id="1032460493">
      <w:bodyDiv w:val="1"/>
      <w:marLeft w:val="0"/>
      <w:marRight w:val="0"/>
      <w:marTop w:val="0"/>
      <w:marBottom w:val="0"/>
      <w:divBdr>
        <w:top w:val="none" w:sz="0" w:space="0" w:color="auto"/>
        <w:left w:val="none" w:sz="0" w:space="0" w:color="auto"/>
        <w:bottom w:val="none" w:sz="0" w:space="0" w:color="auto"/>
        <w:right w:val="none" w:sz="0" w:space="0" w:color="auto"/>
      </w:divBdr>
    </w:div>
    <w:div w:id="1171261011">
      <w:bodyDiv w:val="1"/>
      <w:marLeft w:val="0"/>
      <w:marRight w:val="0"/>
      <w:marTop w:val="0"/>
      <w:marBottom w:val="0"/>
      <w:divBdr>
        <w:top w:val="none" w:sz="0" w:space="0" w:color="auto"/>
        <w:left w:val="none" w:sz="0" w:space="0" w:color="auto"/>
        <w:bottom w:val="none" w:sz="0" w:space="0" w:color="auto"/>
        <w:right w:val="none" w:sz="0" w:space="0" w:color="auto"/>
      </w:divBdr>
    </w:div>
    <w:div w:id="1181746953">
      <w:bodyDiv w:val="1"/>
      <w:marLeft w:val="0"/>
      <w:marRight w:val="0"/>
      <w:marTop w:val="0"/>
      <w:marBottom w:val="0"/>
      <w:divBdr>
        <w:top w:val="none" w:sz="0" w:space="0" w:color="auto"/>
        <w:left w:val="none" w:sz="0" w:space="0" w:color="auto"/>
        <w:bottom w:val="none" w:sz="0" w:space="0" w:color="auto"/>
        <w:right w:val="none" w:sz="0" w:space="0" w:color="auto"/>
      </w:divBdr>
    </w:div>
    <w:div w:id="1212570210">
      <w:bodyDiv w:val="1"/>
      <w:marLeft w:val="0"/>
      <w:marRight w:val="0"/>
      <w:marTop w:val="0"/>
      <w:marBottom w:val="0"/>
      <w:divBdr>
        <w:top w:val="none" w:sz="0" w:space="0" w:color="auto"/>
        <w:left w:val="none" w:sz="0" w:space="0" w:color="auto"/>
        <w:bottom w:val="none" w:sz="0" w:space="0" w:color="auto"/>
        <w:right w:val="none" w:sz="0" w:space="0" w:color="auto"/>
      </w:divBdr>
    </w:div>
    <w:div w:id="1259606411">
      <w:bodyDiv w:val="1"/>
      <w:marLeft w:val="0"/>
      <w:marRight w:val="0"/>
      <w:marTop w:val="0"/>
      <w:marBottom w:val="0"/>
      <w:divBdr>
        <w:top w:val="none" w:sz="0" w:space="0" w:color="auto"/>
        <w:left w:val="none" w:sz="0" w:space="0" w:color="auto"/>
        <w:bottom w:val="none" w:sz="0" w:space="0" w:color="auto"/>
        <w:right w:val="none" w:sz="0" w:space="0" w:color="auto"/>
      </w:divBdr>
    </w:div>
    <w:div w:id="1299409824">
      <w:bodyDiv w:val="1"/>
      <w:marLeft w:val="0"/>
      <w:marRight w:val="0"/>
      <w:marTop w:val="0"/>
      <w:marBottom w:val="0"/>
      <w:divBdr>
        <w:top w:val="none" w:sz="0" w:space="0" w:color="auto"/>
        <w:left w:val="none" w:sz="0" w:space="0" w:color="auto"/>
        <w:bottom w:val="none" w:sz="0" w:space="0" w:color="auto"/>
        <w:right w:val="none" w:sz="0" w:space="0" w:color="auto"/>
      </w:divBdr>
    </w:div>
    <w:div w:id="1334140723">
      <w:bodyDiv w:val="1"/>
      <w:marLeft w:val="0"/>
      <w:marRight w:val="0"/>
      <w:marTop w:val="0"/>
      <w:marBottom w:val="0"/>
      <w:divBdr>
        <w:top w:val="none" w:sz="0" w:space="0" w:color="auto"/>
        <w:left w:val="none" w:sz="0" w:space="0" w:color="auto"/>
        <w:bottom w:val="none" w:sz="0" w:space="0" w:color="auto"/>
        <w:right w:val="none" w:sz="0" w:space="0" w:color="auto"/>
      </w:divBdr>
    </w:div>
    <w:div w:id="1397168720">
      <w:bodyDiv w:val="1"/>
      <w:marLeft w:val="0"/>
      <w:marRight w:val="0"/>
      <w:marTop w:val="0"/>
      <w:marBottom w:val="0"/>
      <w:divBdr>
        <w:top w:val="none" w:sz="0" w:space="0" w:color="auto"/>
        <w:left w:val="none" w:sz="0" w:space="0" w:color="auto"/>
        <w:bottom w:val="none" w:sz="0" w:space="0" w:color="auto"/>
        <w:right w:val="none" w:sz="0" w:space="0" w:color="auto"/>
      </w:divBdr>
    </w:div>
    <w:div w:id="1427580159">
      <w:bodyDiv w:val="1"/>
      <w:marLeft w:val="0"/>
      <w:marRight w:val="0"/>
      <w:marTop w:val="0"/>
      <w:marBottom w:val="0"/>
      <w:divBdr>
        <w:top w:val="none" w:sz="0" w:space="0" w:color="auto"/>
        <w:left w:val="none" w:sz="0" w:space="0" w:color="auto"/>
        <w:bottom w:val="none" w:sz="0" w:space="0" w:color="auto"/>
        <w:right w:val="none" w:sz="0" w:space="0" w:color="auto"/>
      </w:divBdr>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
    <w:div w:id="1501313168">
      <w:bodyDiv w:val="1"/>
      <w:marLeft w:val="0"/>
      <w:marRight w:val="0"/>
      <w:marTop w:val="0"/>
      <w:marBottom w:val="0"/>
      <w:divBdr>
        <w:top w:val="none" w:sz="0" w:space="0" w:color="auto"/>
        <w:left w:val="none" w:sz="0" w:space="0" w:color="auto"/>
        <w:bottom w:val="none" w:sz="0" w:space="0" w:color="auto"/>
        <w:right w:val="none" w:sz="0" w:space="0" w:color="auto"/>
      </w:divBdr>
    </w:div>
    <w:div w:id="1522938669">
      <w:bodyDiv w:val="1"/>
      <w:marLeft w:val="0"/>
      <w:marRight w:val="0"/>
      <w:marTop w:val="0"/>
      <w:marBottom w:val="0"/>
      <w:divBdr>
        <w:top w:val="none" w:sz="0" w:space="0" w:color="auto"/>
        <w:left w:val="none" w:sz="0" w:space="0" w:color="auto"/>
        <w:bottom w:val="none" w:sz="0" w:space="0" w:color="auto"/>
        <w:right w:val="none" w:sz="0" w:space="0" w:color="auto"/>
      </w:divBdr>
    </w:div>
    <w:div w:id="1618373289">
      <w:bodyDiv w:val="1"/>
      <w:marLeft w:val="0"/>
      <w:marRight w:val="0"/>
      <w:marTop w:val="0"/>
      <w:marBottom w:val="0"/>
      <w:divBdr>
        <w:top w:val="none" w:sz="0" w:space="0" w:color="auto"/>
        <w:left w:val="none" w:sz="0" w:space="0" w:color="auto"/>
        <w:bottom w:val="none" w:sz="0" w:space="0" w:color="auto"/>
        <w:right w:val="none" w:sz="0" w:space="0" w:color="auto"/>
      </w:divBdr>
    </w:div>
    <w:div w:id="1649361229">
      <w:bodyDiv w:val="1"/>
      <w:marLeft w:val="0"/>
      <w:marRight w:val="0"/>
      <w:marTop w:val="0"/>
      <w:marBottom w:val="0"/>
      <w:divBdr>
        <w:top w:val="none" w:sz="0" w:space="0" w:color="auto"/>
        <w:left w:val="none" w:sz="0" w:space="0" w:color="auto"/>
        <w:bottom w:val="none" w:sz="0" w:space="0" w:color="auto"/>
        <w:right w:val="none" w:sz="0" w:space="0" w:color="auto"/>
      </w:divBdr>
    </w:div>
    <w:div w:id="1662999784">
      <w:bodyDiv w:val="1"/>
      <w:marLeft w:val="0"/>
      <w:marRight w:val="0"/>
      <w:marTop w:val="0"/>
      <w:marBottom w:val="0"/>
      <w:divBdr>
        <w:top w:val="none" w:sz="0" w:space="0" w:color="auto"/>
        <w:left w:val="none" w:sz="0" w:space="0" w:color="auto"/>
        <w:bottom w:val="none" w:sz="0" w:space="0" w:color="auto"/>
        <w:right w:val="none" w:sz="0" w:space="0" w:color="auto"/>
      </w:divBdr>
    </w:div>
    <w:div w:id="1671448978">
      <w:bodyDiv w:val="1"/>
      <w:marLeft w:val="0"/>
      <w:marRight w:val="0"/>
      <w:marTop w:val="0"/>
      <w:marBottom w:val="0"/>
      <w:divBdr>
        <w:top w:val="none" w:sz="0" w:space="0" w:color="auto"/>
        <w:left w:val="none" w:sz="0" w:space="0" w:color="auto"/>
        <w:bottom w:val="none" w:sz="0" w:space="0" w:color="auto"/>
        <w:right w:val="none" w:sz="0" w:space="0" w:color="auto"/>
      </w:divBdr>
    </w:div>
    <w:div w:id="1710715100">
      <w:bodyDiv w:val="1"/>
      <w:marLeft w:val="0"/>
      <w:marRight w:val="0"/>
      <w:marTop w:val="0"/>
      <w:marBottom w:val="0"/>
      <w:divBdr>
        <w:top w:val="none" w:sz="0" w:space="0" w:color="auto"/>
        <w:left w:val="none" w:sz="0" w:space="0" w:color="auto"/>
        <w:bottom w:val="none" w:sz="0" w:space="0" w:color="auto"/>
        <w:right w:val="none" w:sz="0" w:space="0" w:color="auto"/>
      </w:divBdr>
    </w:div>
    <w:div w:id="1729495429">
      <w:bodyDiv w:val="1"/>
      <w:marLeft w:val="0"/>
      <w:marRight w:val="0"/>
      <w:marTop w:val="0"/>
      <w:marBottom w:val="0"/>
      <w:divBdr>
        <w:top w:val="none" w:sz="0" w:space="0" w:color="auto"/>
        <w:left w:val="none" w:sz="0" w:space="0" w:color="auto"/>
        <w:bottom w:val="none" w:sz="0" w:space="0" w:color="auto"/>
        <w:right w:val="none" w:sz="0" w:space="0" w:color="auto"/>
      </w:divBdr>
    </w:div>
    <w:div w:id="1793864797">
      <w:bodyDiv w:val="1"/>
      <w:marLeft w:val="0"/>
      <w:marRight w:val="0"/>
      <w:marTop w:val="0"/>
      <w:marBottom w:val="0"/>
      <w:divBdr>
        <w:top w:val="none" w:sz="0" w:space="0" w:color="auto"/>
        <w:left w:val="none" w:sz="0" w:space="0" w:color="auto"/>
        <w:bottom w:val="none" w:sz="0" w:space="0" w:color="auto"/>
        <w:right w:val="none" w:sz="0" w:space="0" w:color="auto"/>
      </w:divBdr>
    </w:div>
    <w:div w:id="1843230925">
      <w:bodyDiv w:val="1"/>
      <w:marLeft w:val="0"/>
      <w:marRight w:val="0"/>
      <w:marTop w:val="0"/>
      <w:marBottom w:val="0"/>
      <w:divBdr>
        <w:top w:val="none" w:sz="0" w:space="0" w:color="auto"/>
        <w:left w:val="none" w:sz="0" w:space="0" w:color="auto"/>
        <w:bottom w:val="none" w:sz="0" w:space="0" w:color="auto"/>
        <w:right w:val="none" w:sz="0" w:space="0" w:color="auto"/>
      </w:divBdr>
    </w:div>
    <w:div w:id="1855412552">
      <w:bodyDiv w:val="1"/>
      <w:marLeft w:val="0"/>
      <w:marRight w:val="0"/>
      <w:marTop w:val="0"/>
      <w:marBottom w:val="0"/>
      <w:divBdr>
        <w:top w:val="none" w:sz="0" w:space="0" w:color="auto"/>
        <w:left w:val="none" w:sz="0" w:space="0" w:color="auto"/>
        <w:bottom w:val="none" w:sz="0" w:space="0" w:color="auto"/>
        <w:right w:val="none" w:sz="0" w:space="0" w:color="auto"/>
      </w:divBdr>
    </w:div>
    <w:div w:id="1868638209">
      <w:bodyDiv w:val="1"/>
      <w:marLeft w:val="0"/>
      <w:marRight w:val="0"/>
      <w:marTop w:val="0"/>
      <w:marBottom w:val="0"/>
      <w:divBdr>
        <w:top w:val="none" w:sz="0" w:space="0" w:color="auto"/>
        <w:left w:val="none" w:sz="0" w:space="0" w:color="auto"/>
        <w:bottom w:val="none" w:sz="0" w:space="0" w:color="auto"/>
        <w:right w:val="none" w:sz="0" w:space="0" w:color="auto"/>
      </w:divBdr>
    </w:div>
    <w:div w:id="1953706885">
      <w:bodyDiv w:val="1"/>
      <w:marLeft w:val="0"/>
      <w:marRight w:val="0"/>
      <w:marTop w:val="0"/>
      <w:marBottom w:val="0"/>
      <w:divBdr>
        <w:top w:val="none" w:sz="0" w:space="0" w:color="auto"/>
        <w:left w:val="none" w:sz="0" w:space="0" w:color="auto"/>
        <w:bottom w:val="none" w:sz="0" w:space="0" w:color="auto"/>
        <w:right w:val="none" w:sz="0" w:space="0" w:color="auto"/>
      </w:divBdr>
    </w:div>
    <w:div w:id="1972393736">
      <w:bodyDiv w:val="1"/>
      <w:marLeft w:val="0"/>
      <w:marRight w:val="0"/>
      <w:marTop w:val="0"/>
      <w:marBottom w:val="0"/>
      <w:divBdr>
        <w:top w:val="none" w:sz="0" w:space="0" w:color="auto"/>
        <w:left w:val="none" w:sz="0" w:space="0" w:color="auto"/>
        <w:bottom w:val="none" w:sz="0" w:space="0" w:color="auto"/>
        <w:right w:val="none" w:sz="0" w:space="0" w:color="auto"/>
      </w:divBdr>
    </w:div>
    <w:div w:id="2010985261">
      <w:bodyDiv w:val="1"/>
      <w:marLeft w:val="0"/>
      <w:marRight w:val="0"/>
      <w:marTop w:val="0"/>
      <w:marBottom w:val="0"/>
      <w:divBdr>
        <w:top w:val="none" w:sz="0" w:space="0" w:color="auto"/>
        <w:left w:val="none" w:sz="0" w:space="0" w:color="auto"/>
        <w:bottom w:val="none" w:sz="0" w:space="0" w:color="auto"/>
        <w:right w:val="none" w:sz="0" w:space="0" w:color="auto"/>
      </w:divBdr>
    </w:div>
    <w:div w:id="2024357654">
      <w:bodyDiv w:val="1"/>
      <w:marLeft w:val="0"/>
      <w:marRight w:val="0"/>
      <w:marTop w:val="0"/>
      <w:marBottom w:val="0"/>
      <w:divBdr>
        <w:top w:val="none" w:sz="0" w:space="0" w:color="auto"/>
        <w:left w:val="none" w:sz="0" w:space="0" w:color="auto"/>
        <w:bottom w:val="none" w:sz="0" w:space="0" w:color="auto"/>
        <w:right w:val="none" w:sz="0" w:space="0" w:color="auto"/>
      </w:divBdr>
    </w:div>
    <w:div w:id="2039499538">
      <w:bodyDiv w:val="1"/>
      <w:marLeft w:val="0"/>
      <w:marRight w:val="0"/>
      <w:marTop w:val="0"/>
      <w:marBottom w:val="0"/>
      <w:divBdr>
        <w:top w:val="none" w:sz="0" w:space="0" w:color="auto"/>
        <w:left w:val="none" w:sz="0" w:space="0" w:color="auto"/>
        <w:bottom w:val="none" w:sz="0" w:space="0" w:color="auto"/>
        <w:right w:val="none" w:sz="0" w:space="0" w:color="auto"/>
      </w:divBdr>
    </w:div>
    <w:div w:id="2090954284">
      <w:bodyDiv w:val="1"/>
      <w:marLeft w:val="0"/>
      <w:marRight w:val="0"/>
      <w:marTop w:val="0"/>
      <w:marBottom w:val="0"/>
      <w:divBdr>
        <w:top w:val="none" w:sz="0" w:space="0" w:color="auto"/>
        <w:left w:val="none" w:sz="0" w:space="0" w:color="auto"/>
        <w:bottom w:val="none" w:sz="0" w:space="0" w:color="auto"/>
        <w:right w:val="none" w:sz="0" w:space="0" w:color="auto"/>
      </w:divBdr>
    </w:div>
    <w:div w:id="2096894451">
      <w:bodyDiv w:val="1"/>
      <w:marLeft w:val="0"/>
      <w:marRight w:val="0"/>
      <w:marTop w:val="0"/>
      <w:marBottom w:val="0"/>
      <w:divBdr>
        <w:top w:val="none" w:sz="0" w:space="0" w:color="auto"/>
        <w:left w:val="none" w:sz="0" w:space="0" w:color="auto"/>
        <w:bottom w:val="none" w:sz="0" w:space="0" w:color="auto"/>
        <w:right w:val="none" w:sz="0" w:space="0" w:color="auto"/>
      </w:divBdr>
    </w:div>
    <w:div w:id="2112895132">
      <w:bodyDiv w:val="1"/>
      <w:marLeft w:val="0"/>
      <w:marRight w:val="0"/>
      <w:marTop w:val="0"/>
      <w:marBottom w:val="0"/>
      <w:divBdr>
        <w:top w:val="none" w:sz="0" w:space="0" w:color="auto"/>
        <w:left w:val="none" w:sz="0" w:space="0" w:color="auto"/>
        <w:bottom w:val="none" w:sz="0" w:space="0" w:color="auto"/>
        <w:right w:val="none" w:sz="0" w:space="0" w:color="auto"/>
      </w:divBdr>
    </w:div>
    <w:div w:id="21301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B9A24-FA32-4786-A1A5-0B2844DC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4483</TotalTime>
  <Pages>5</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Minh Hai Pham</dc:creator>
  <cp:lastModifiedBy>Van Thuong  Tran</cp:lastModifiedBy>
  <cp:revision>717</cp:revision>
  <cp:lastPrinted>2024-04-14T03:40:00Z</cp:lastPrinted>
  <dcterms:created xsi:type="dcterms:W3CDTF">2024-04-14T03:39:00Z</dcterms:created>
  <dcterms:modified xsi:type="dcterms:W3CDTF">2024-12-13T09:25:00Z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2.7.1</vt:lpwstr>
  </property>
</Properties>
</file>